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36"/>
        </w:rPr>
        <w:t>剩食偵探三校共學施作手冊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長興、港西、長樂國小共用｜國小三至六年級｜12節，每節40分鐘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三所學校採同一套十二節課，讓學生從午餐的真實問題出發，學習分類、量測、判讀、查核、同理與行動。手冊提供逐節帶課流程及操作規則；學生用學習單完成任務，教師用共同規準蒐集可比較的證據。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先完成三件事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第一，三校確認年級班數、各校窗口、午餐量測動線與供餐核准。第二，共備同一版學習單、量測SOP及共同提醒卡，實際校驗秤重工具。第三，排出五日基線、五日行動和十二節課的時程，再開始前測與教學。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8220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頁次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使用內容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1至3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總體安排、共同SOP及設備與年級調整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4至15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第1至12節的帶課流程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16至17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共同評量與前後資料算法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18至20</w:t>
            </w:r>
          </w:p>
        </w:tc>
        <w:tc>
          <w:tcPr>
            <w:tcW w:type="dxa" w:w="82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三校模組檢核、證據管理與教師改版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課程完成與有效的區別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模組能否完成、學生是否進步、剩食是否改善為三個不同問題。三校完成同一套課程，可以檢視可操作性；只有取得相同規則的真實資料，才能討論環境結果。三個個案不構成普遍有效或因果證明。所有達標數字為事先規劃的檢核目標，實際結果另填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正式參賽版採官方附件一的欄位，前11頁放審查重點，第12頁放教師基本資料。施作手冊與學習單作為備課及參考附件；關鍵證據需濃縮回審查頁面，不能只放在附件。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三校共備與實施排程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535"/>
        <w:gridCol w:w="345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階段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共同工作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應留下的證據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課前</w:t>
            </w:r>
          </w:p>
        </w:tc>
        <w:tc>
          <w:tcPr>
            <w:tcW w:type="dxa" w:w="45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三校確認同版教材、供餐核准、秤重校驗、匿名代碼；完成基線與行動日排程。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版本V1、共備紀錄、核准與校驗紀錄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模組1與2</w:t>
            </w:r>
          </w:p>
        </w:tc>
        <w:tc>
          <w:tcPr>
            <w:tcW w:type="dxa" w:w="45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第1至4節；第3節後記錄五個實際供餐日。基線保持原流程。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W1、前測、食物旅程、W2五日基線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模組3與4</w:t>
            </w:r>
          </w:p>
        </w:tc>
        <w:tc>
          <w:tcPr>
            <w:tcW w:type="dxa" w:w="45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資料齊全後上第5至8節；形成與核准相同核心行動。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W3、W4查核稿、W5、W6計畫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模組5</w:t>
            </w:r>
          </w:p>
        </w:tc>
        <w:tc>
          <w:tcPr>
            <w:tcW w:type="dxa" w:w="45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第8節後行動五個實際供餐日，中段第9節；全期完成後第10節。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W2行動、W6修正、前後圖與限制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模組6</w:t>
            </w:r>
          </w:p>
        </w:tc>
        <w:tc>
          <w:tcPr>
            <w:tcW w:type="dxa" w:w="45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第11節互審，第12節成果發表與後測。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W7、W8、後測、R與F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後續追蹤</w:t>
            </w:r>
          </w:p>
        </w:tc>
        <w:tc>
          <w:tcPr>
            <w:tcW w:type="dxa" w:w="45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撤去密集提醒後三至五個供餐日再測，可另排。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追蹤日期、資料與維持安排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每日午餐量測約5至10分鐘，另計生活實踐；教師共備、移動、訪談安排與課後追蹤均不列入12節480分鐘。學習單份數依實際人數印製，小組建議3至5人，每校至少一班可作為起始規模。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三校分工是共同研發與互審分工，不是將課程拆給不同學校：每校窗口負責完整施作、午餐協調、資料品質及學生需求；總召維護共同版本；評量召集人校準規準；影片召集人只採用已授權的真實成果。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如以資料夾所示2026年10月30日截止規劃，可將10月上半月安排第1至6節與基線，下半月完成第7至12節及行動；須依實際供餐日調整。資料不滿五日就標明不完整，不補造。團隊應預留送件與紙本寄送作業時間。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共同量測SOP與設備分層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主要範圍：同一施作班級當日午餐。P為學生餐盤中可食用而未吃完的固體食物；U為分配給該班、餐後未分配且確認不能再食用的可食餘量；I為骨頭果皮等不可食部分。可安全再分配或依法保存的食物不計U，另記去向。湯水獨立秤記或注明未量測，兩期規則一致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成人依現場規則分類及搬桶；學生不翻找或接觸廚餘。每種桶先記皮重，放穩後記毛重，淨重＝毛重－皮重；秤容量須足夠。每天核對零點及已知重量物，記品牌、最小刻度與校驗物標示重量。超過一個最小刻度的差異先檢查、再校驗，不能自行校正成想要的數字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班每日唯一鍵為「日期＋學校代碼＋班級代碼」，同一類型有多桶時先加總。記實際吃該班午餐的人數，不用班級在籍人數；成人是否納入兩期一致。記菜色、特殊活動、缺漏原因與共同行動執行狀態。兩人核對並由成人確認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缺值留空並說明，不當零。淨重負值、人數為零、重複資料或分類混入湯水時，先查原始紀錄；無法回復即標無效，整列不列入該期主要算法。零剩食只有完整量測且核對後才可填0。記計畫五日及實際有效日，兩期不足時補測或明列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條件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同一學習任務的實作方式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基本必備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電子秤、清潔分類桶、皮重標記、紙本表、圖卡。資料員與核對員輪值；成人搬桶。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可選數位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試算表呈現圖表，匿名彙總。無網路可用紙本；學生仍需說明算法與圖表。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可選智慧原型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ESP32與RFID僅辨識班級代碼，不識別個人；人工同次互核。需驗證寫入、去重與離線補登；未通過不作主要資料來源。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AI路徑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教師操作校方允許工具；無網路用自編待查核稿。均完成先判讀、後查核與版本留存。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第1節 餐桶裡的線索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模組1｜40分鐘｜學習目標：能區分可避免剩食、不可食部分與非食物，並說出一個感受及尊重同學的做法。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故事第2至8頁、食物圖卡、W1與W9。先確認故事與圖片使用權；無授權時改由教師口述自編情境。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完成W9前測，以匿名學習代碼配對後測；可由教師逐題讀題。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讀故事到提出策略之前，暫停猜測。學生用「我看見／我猜想／我還想知道」區分觀察與推論。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13分鐘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每組將米飯、青菜、果皮、骨頭、紙巾圖卡分類。以口述、圖畫或文字記錄；討論已吃飽、口感不適與份量過多可能造成剩食。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10分鐘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練習「我感到＿＿，因為＿＿；我希望＿＿」。共同訂定不強迫、不嘲笑、不藏剩食、誠實紀錄的午餐公約。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「餐桶變空就一定成功嗎？如果有人仍餓著或把食物藏起來呢？」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自我覺察與社會覺察：辨識飽足、感受和差異，傾聽同學需求。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三四年級：三年級以圖卡、口述與貼紙回應；四年級寫觀察與猜想各一句。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五六年級：區分個人需求與供餐制度，提出可蒐證的問題，說明空桶指標的限制。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W1分類與感受、公約、W9前測。 判準：六張圖卡至少五張分類合理，能說出一個友善回應；不以食量評分。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核心完成條件：完成前測與友善午餐公約。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第2節 一口食物走過的路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模組1｜40分鐘｜學習目標：能描述食物從生產到餐桌的資源投入，指出可在校園採取的預防浪費行動。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米飯食物旅程圖、自編角色卡、紙筆、W1。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回看公約，詢問「一碗飯來到我們面前，需要哪些人的工作？」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排序生產、加工、運送、烹調、用餐與處理剩食圖卡；每組在各站標上水、能源、土地或勞動。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扮演學生、農友、廚工與午餐管理人員，各說一個需求。共同辨認源頭減量、廚餘回收與過量供應的差別。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把校園行動連到SDG12.3；以食物旅程解釋SDG13.3的學習意義，並提出能用資料回答的剩食問題。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「回收廚餘之前，還有哪個環節可以先避免浪費？」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社會覺察：體會不同工作者的需求，以感謝和詢問取代指責。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三四年級：用圖像連線兩種資源；三年級不要求寫排放概念。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五六年級：區分浪費重量與碳排放，指出缺少食材及排放係數時不能宣稱減碳量。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食物旅程圖、每組一個探究問題。 判準：至少指出兩種資源、一個受影響角色及一項源頭預防做法。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核心完成條件：完成資源旅程圖與可研究問題。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第3節 秤重也要公平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模組2｜40分鐘｜學習目標：能按共同量測規則秤重、扣除桶重、記錄單位與實際用餐人數。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每校電子秤、已知重量校驗物、可清潔分類桶、W2；教師先與午餐工作人員確認場地和動線。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教師示範秤放穩、檢查零點與已知重量物；說明學生觀察記錄，成人搬桶與接觸剩食。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用乾淨模擬物練習毛重減皮重，分清餐盤可食剩食P、未分配可食餘量U、不可食部分I；湯水另記，不混入主要指標。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兩人互核公克、班級代碼、人數、菜色與日期。成人示範真正餐後秤重，檢查不漏掉供餐餘量。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輪值分工並啟動連續五個供餐日基線；基線期間維持原供餐流程，暫不推行新策略。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「如果今天少了五個人，總重量能直接和昨天比較嗎？」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負責任決策：保留錯誤與修正痕跡，拒絕為了好看而改數字。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三四年級：教師讀取數字，學生填整數公克與人數；用實物理解扣桶重。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五六年級：獨立核算淨重、標註量測誤差與資料缺漏，能解釋主要指標的分母。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W2試填、校驗紀錄、五日基線排程。 判準：完成秤重流程且毛重、皮重、淨重相符；錯誤現場重測，不自行補數。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核心完成條件：三校完成一致SOP並開始五日基線。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第4節 讓紀錄值得相信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模組2｜40分鐘｜學習目標：能找出漏記、單位混用及重複登錄，說明人工或智慧工具的紀錄流程。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W2、教師自編錯誤資料卡；可選展示ESP32餐桶原型或系統照片，無設備以流程卡代替。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複習淨重與人數，檢查前一日W2資料。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在錯誤資料卡找出公斤當公克、人數為零、同日重複登錄及淨重為負值；寫出查核方式。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用流程卡排列「量測→班級代碼→紀錄→確認→回饋」。展示智慧餐桶時，用一次人工秤重互核；不把登入畫面當作上傳成功。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小組定義查核員與記錄員角色，每日留下同儕核對及成人確認。故障即用紙本，不中斷基線。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「智慧工具寫入成功，要看到哪些證據才能相信？」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自我管理與合作：錯誤時先停、再查、再求助，不責備記錄同學。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三四年級：圈選錯誤，用「問、查、重測」圖卡回應。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五六年級：用日期加班級代碼檢查重複，說明離線補登與避免二次登錄的規則。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錯誤查核卡、共同資料字典、W2核對欄。 判準：四種錯誤至少找出三種，能指出原始紀錄與確認寫入的方法。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核心完成條件：完成共同查核規則，紙本與數位路徑均可運作。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第5節 把五天變成一張圖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模組3｜40分鐘｜學習目標：能用五日基線製作或報讀圖表，區分資料發現與尚待查證的原因。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五日有效基線、W3、方格紙或試算表；資料不足時先補測，不用模擬資料替代真實成果。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確認五日資料的範圍、人數、P與U一致；揭露缺漏或特殊菜色。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以(P＋U)÷實際用餐人數取得每日每人可食剩食量。三年級由教師算好；四年級製長條圖；五六年級製折線圖。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小組讀出高低與變化，以「資料顯示＿＿；可能＿＿；還需＿＿」寫結論。比較總重與每人值會不會產生不同判斷。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交出有標題、軸名、單位和日期的W3；交換一項發現和一個限制，準備查核AI。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「同一天剩食較多，是菜色造成的，還是有其他可能？」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自我管理：把「我算錯了」改成「我需要檢查哪一步」。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三四年級：三年級讀表並用等量紙條呈現；四年級做長條圖，平均由教師協助。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五六年級：製作折線圖，計算期間加權每人值，不把每日平均的平均視為同一算法。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W3基線圖、發現與限制各一則。 判準：數據與圖對應，單位及人數清楚；至少提出一項證據和一個未證實原因。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核心完成條件：每班完成真實基線圖和資料限制。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第6節 AI說的要查證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模組3｜40分鐘｜學習目標：能查核AI的計算與推論，保留一項修正及一個不能回答的問題。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教師操控校方允許的生成式AI，僅輸入匿名班級彙總；W4。無網路時使用明確標為教師自編的「待查核分析稿」。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說明不輸入姓名、個人飲食或健康資料；AI不能代替我們下結論。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先讓學生手算、讀圖，再由教師請AI區分資料、猜測與缺漏，提供兩項假說和所需證據。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用原始紀錄核對至少一筆計算，查找把相關說成因果、把缺值當零或把回收量說成減碳量的問題。記錄原文、查核證據與修正句。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填W4並分享「我採用／我修正／我暫不相信」；教師保留提示詞、日期、工具名稱與輸出。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「AI說大家不喜歡青菜，資料真的有記錄口味嗎？」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負責任決策與自我保護：質疑不等於否定同學，能說明查證理由。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三四年級：用綠黃紅標記「有證據／待查／不可採」，教師代讀分析。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五六年級：核算加權每人值，指出混雜因素並設計匿名訪談或補測問題。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W4查核單、分析版本與修正紀錄。 判準：至少核對一筆計算、一項推論與一項缺資料問題；說明是否採用的理由。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核心完成條件：學生先判斷再查核分析，AI或離線路徑均須保留版本。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第7節 先聽懂再提辦法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模組4｜40分鐘｜學習目標：能用友善詢問理解供餐與食量需求，形成不強迫的共同策略。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W5、角色卡、匿名需求回饋；午餐相關人員可受邀或由教師轉述事先確認的回覆。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回看基線圖與AI待查假說，選擇需要理解的問題。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角色扮演學生、盛餐人員與午餐管理者，練習「你的困難是什麼？」「我聽到你需要＿＿」。訪談可由書面回覆完成。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共同比較「強迫吃完」「藏剩食」「說出食量並需要再添」；以尊重、可執行、可量測三項條件篩選。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三校均採「食量表達與可再添提醒」作共同核心；每組完成W5需求、證據及策略草案。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「什麼做法能同時讓同學吃得合適，也讓工作人員做得到？」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人際技巧與社會覺察：先重述、再提問、最後提議。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三四年級：用「需要／困難／幫忙」圖卡，教師協助記錄訪談。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五六年級：分析供餐規則限制，區分學生能改變的行為與需成人核准的流程。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W5同理紀錄、共同行動草案。 判準：至少重述兩種角色需求，提出有資料依據且不強迫進食的做法。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核心完成條件：相同核心策略與成人供餐核准，不以喜好貼標籤。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第8節 三校使用同一張行動卡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模組4｜40分鐘｜學習目標：能訂出可驗證的假說、單一核心行動、分工及停止條件。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W5、W6、食量表達卡；三校教師共備確認供餐規則及相同提醒語。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依基線與訪談說出「如果＿＿，我們預期＿＿」。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設計共同提醒：「先說出適合自己的食量，按需求盛取；不夠可依規則再添」。先預估需求，供餐調整由成人依規定決定。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填W6五日行動計畫：負責人、提醒位置、用餐人數、菜色與同一量測SOP；每組演練，檢查飢餓、取餐壓力及漏記。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完成成人核准，三校同步使用同一核心卡。只調整圖示和語句難度，其他改動記錄為版本；啟動五日行動量測。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「如果同時換了菜單、份量和宣傳方式，能知道是哪個有效嗎？」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負責任決策：先尊重健康需求，再決定能否執行。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三四年級：用圖片演練表達食量，教師核算指標；不要求自行計算百分比。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五六年級：設定並解釋檢驗條件，記錄可能干擾的菜單、活動及供餐變更。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W5定稿、W6五日計畫、核准紀錄。 判準：策略有證據、角色分工、同一指標與停止條件；五六年級另說明控制條件。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核心完成條件：核准後才上線，三校核心行動一致。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第9節 行動中的修正力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模組5｜40分鐘｜學習目標：能檢查行動執行情形，遇到無改善時依證據修正並保留紀錄。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行動第2至3日W2與W6、W8、教師觀察表。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情緒點名：「看到結果還沒變好，我感到＿＿」。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查核提醒是否執行、分類是否一致、用餐人數及供餐是否變更；不急著把重量高低歸因於學生態度。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用「停一下→查證→求助→小步修正」討論困難；可調整提醒位置或圖卡清晰度。若改變核心策略，記錄日期並分段分析。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寫W6中途檢核與W8修正句，持續五日量測；若出現飢餓或同儕壓力，先停止策略，由成人處理。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「結果沒有下降，我們可以學到什麼？要先查哪一件事？」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自我管理與心理韌性：接納挫折，採取求助和可執行修正。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三四年級：以情緒卡與求助句完成小步修正。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五六年級：分辨執行不到位、策略無效與資料不足；核心變更後不合併成同一測試結果。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W6中途檢核、W8修正紀錄。 判準：指出一個執行問題、對應證據及合理修正；不把未達標等同個人失敗。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核心完成條件：保留修正痕跡與需求檢查，完成五日行動期。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第10節 改善需要證據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模組5｜40分鐘｜學習目標：能比較基線與行動期，說明改善、無明顯變化或惡化及可能限制。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完整五日基線與五日行動資料、W3、W8、計算機或試算表。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先確認有效日、缺漏與量測範圍；不得挑選最好看的日子。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分別以可食剩食總重÷用餐人次計算兩期每人值，另報P與U。中年級由教師提供結果，高年級核算差值與變化率。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比較菜色與供餐條件，挑選可比日補充說明；用「證據→解釋→限制」寫結論，保留沒有改善的結果。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更新W3與W8；挑出兩件學習作品和一件數據證據，準備給另兩校審閱。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「總重變少，但每人值變多，應該怎麼報告？」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負責任決策：誠實呈現不理想結果，保持對他人的尊重。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三四年級：辨讀前後數值及柱高，用增加、減少或相近表達。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五六年級：計算變化率與P/U變化，解釋基線為零不能算百分比；不宣稱因果證明。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W3前後圖、W8結果與限制。 判準：兩期算法相同、資料範圍完整；至少引用兩項數據並說出一項不能證明的結論。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核心完成條件：相同算法報告全期結果，不宣稱未量測的減碳效益。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第11節 三校互當模組檢核員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模組6｜40分鐘｜學習目標：能以共同規準檢查他校證據，提出一項可執行的回饋並完成共同評分。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三校匿名證據包、W7、共同規準R；可視訊或紙本輪交換，由教師事先轉送。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說明三校都施作同一課程，這次比較資料品質與可操作性，不排剩食名次。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長興檢核港西、港西檢核長樂、長樂檢核長興；各組核對有無同一SOP、前後圖、查核稿、行動與修正證據。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使用「我看見的證據／我想確認／我建議」填W7。三校教師用共同匿名樣本校準評分，再交叉評閱各校同類作品。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各校依回饋修正證據包，彙整核心完成率、時間、設備與年級調整，提出模組可複製的條件與限制。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「同樣教案在三校做得成，要看哪些證據？只看重量下降足夠嗎？」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人際技巧：先肯定證據、再提出疑問，不評價學校優劣。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三四年級：以核對圖示與一句友善建議回饋，教師協助讀他校資料。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五六年級：辨別校情差異與實施差異，說明三校小規模結果的推廣邊界。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W7跨校回饋、共同評分、模組檢核F。 判準：回饋引用具體證據，區分核心步驟與合理調整；教師評分有共識紀錄。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核心完成條件：三校完整實作證據與共同規準交叉檢核。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第12節 把惜食方法交給下一班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模組6｜40分鐘｜學習目標：能以資料、同理與修正歷程說明成果，完成後測並提出可延續的安排。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課前準備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W8、W9後測、六格成果版、教師三校結果表T。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準備活動 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回顧前測問題與班級公約，思考自己改變的一件事。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15分鐘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小組制作六格成果版：問題、基線、查核、行動、結果、限制與下一步；至少含一張真實圖表和一個修正例。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發展活動 12分鐘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每組一分鐘說明，由同儕問「證據在哪裡？」；完成W9後測及SEL反思，不以吃完量評分。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綜合活動 8分鐘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交接圖卡、SOP及輪值表給下一班；安排撤去密集提醒後三至五個供餐日追蹤。三校教師各寫一項需要改版之處。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引導提問與SEL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「要讓下一班也做得到，除了成果海報，還需要交出什麼？」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自我覺察與負責任決策：反思成長，接受下一輪仍需修正。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分層與支援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三四年級：口述或圖像呈現成果，教師協助寫出證據句。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五六年級：區分短期改善與持續性，說明追蹤結果尚待取得或已完成的日期。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成果與形成性評量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六格成果版、W8、W9後測、交接與追蹤安排。 判準：成果含真實資料、查核及限制；能說出一項同理行為與可持續安排。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核心完成條件：完成後測、成果證據與交接；追蹤另記，不計入480分鐘。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共同評量與教師評分校準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三校都用W9在第1與12節進行同題前後測，匿名學習代碼配對。學生可口述、圈選或寫答，方式須記錄。每題0至2分，共10分；只統計有前後兩次的配對樣本，另報參與總數、配對數及缺測原因。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W9教師評分鍵：第1題五項分類正確2分，三至四項1分，其餘0分。第2題淨重500公克1分，說明人數影響公平比較1分。第3題指出不能斷定原因1分，提出訪談或供餐等補證1分。第4題尊重飽足1分，提出適量盛取或需要再添1分。第5題提出檢查執行、分類、人數或菜色條件1分，說明不能歸因為學生不努力1分。評分鍵不印給學生；前測回饋不直接要求背誦答案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R為成果共同規準，四面向各0至3分，共12分：資料品質、證據判斷、行動修正、同理合作。建議每組交一套W2、W3、W4、W5至W8作為證據；個人理解仍以W9與反思補充，不將同一小組分數視作每個學生的進步。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082"/>
        <w:gridCol w:w="396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評量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事先訂定的檢核目標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實際填寫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知識與判斷</w:t>
            </w:r>
          </w:p>
        </w:tc>
        <w:tc>
          <w:tcPr>
            <w:tcW w:type="dxa" w:w="408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建議至少70%配對學生後測較前測提高；若前測已達9至10分另報維持情形。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各校配對人數、平均差、提高人數與高起點人數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成果品質</w:t>
            </w:r>
          </w:p>
        </w:tc>
        <w:tc>
          <w:tcPr>
            <w:tcW w:type="dxa" w:w="408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建議各校至少70%小組R總分達8分以上，且無面向0分。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各校達標組數／實際評分組數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SEL行為</w:t>
            </w:r>
          </w:p>
        </w:tc>
        <w:tc>
          <w:tcPr>
            <w:tcW w:type="dxa" w:w="408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每位學生至少留一則傾聽、重述、求助或負責任決定的例證。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教師觀察日期與例句；學生自評交叉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環境行動</w:t>
            </w:r>
          </w:p>
        </w:tc>
        <w:tc>
          <w:tcPr>
            <w:tcW w:type="dxa" w:w="408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三校完成相同五日基線與五日行動，結果不預設下降門檻。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每人值、差值、有效日及條件變化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模組可行性</w:t>
            </w:r>
          </w:p>
        </w:tc>
        <w:tc>
          <w:tcPr>
            <w:tcW w:type="dxa" w:w="408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三校均完成F的12個核心步驟；記錄偏離與支援成本。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完成項目、實際分鐘、設備與改版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以上百分比為建議檢核目標，不是競賽門檻或已取得成效。正式送件應報真實分母與結果。樣本小時同時報人數／組數，避免百分比掩蓋規模。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校準流程：各校先提供一份匿名作品，三校教師獨立以R評分；逐面向對照證據。任何一面差超過1分即討論原因並釐清判準，不強迫拉成相同分。每校建議再抽2組同類作品交叉評閱；不足2組則全數。記錄初評、討論、共識分及規準版本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前後資料的相同算法與解釋邊界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每日期可食剩食T＝P＋U（公克）；每日每人值＝T÷當日實際用餐人數。期間B或A＝該期有效日T加總÷該期有效日人數加總，以公克／人次報告。基線B、行動A必須使用相同分類、人數範圍與缺值規則。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每人減少量＝B－A。變化率＝(B－A)÷B×100%，B大於0才可算；正值表示減少，負值表示增加。B＝0只報絕對差與後期值。中年級由教師提供每人值及差值，高年級使用計算機核算，六年級依先備加入百分率。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教學演算例 不是實施成果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基線兩個示例日：T為600與900公克，人數20與30；B＝1500÷50＝30公克／人次。行動示例日：T為400與600，人數20與30；A＝1000÷50＝20公克／人次。減少10公克／人次，變化率約33.3%。此例僅示範兩日算法，正式實測須各期規劃五個有效供餐日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不要把(600÷20＋900÷30)÷2當作唯一期間公式；人數不同且每日值不同時會與加權結果不同。三校合併結果也須用三校有效T總和÷有效用餐人次總和，不能把三校百分比直接平均。合併仍須保留各校結果及分母，不能掩蓋無改善校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能報告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尚不能據此證明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前後每人可食剩食的變化，P/U分別變化與學生查核能力。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沒有控制組及菜單固定條件，不能宣稱單一策略造成全部變化。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三校同案實施的完成度、實際教學時間與支援需求。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三所小規模學校不能直接推廣到所有學校或所有年級。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食物旅程讓學生理解浪費與資源投入的關係。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未取得食材與可靠係數，不把公克直接轉為二氧化碳減量。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撤去密集提醒後三至五日追蹤結果（已實測才報）。</w:t>
            </w:r>
          </w:p>
        </w:tc>
        <w:tc>
          <w:tcPr>
            <w:tcW w:type="dxa" w:w="481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短期下降不能證明長期習慣已建立。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各校至少報「B、A、差值、有效日、用餐人次、菜色與限制」。若未改善，追查範圍、執行、需求與混雜條件，並提出下一輪可測修正。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F 三校同模組實施檢核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每校每班填一張。班級代碼＿＿；年級＿＿；教師＿＿；教材版本＿＿；前後期日期＿＿。完成＝有可回查證據，不以教師勾選取代資料。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5896"/>
        <w:gridCol w:w="3061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節次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核心完成項目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證據編號／完成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完成前測與友善午餐公約。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完成資源旅程圖與可研究問題。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三校完成一致SOP並開始五日基線。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完成共同查核規則，紙本與數位路徑均可運作。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每班完成真實基線圖和資料限制。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學生先判斷再查核分析，AI或離線路徑均須保留版本。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相同核心策略與成人供餐核准，不以喜好貼標籤。</w:t>
            </w:r>
          </w:p>
        </w:tc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核准後才上線，三校核心行動一致。</w:t>
            </w:r>
          </w:p>
        </w:tc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保留修正痕跡與需求檢查，完成五日行動期。</w:t>
            </w:r>
          </w:p>
        </w:tc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相同算法報告全期結果，不宣稱未量測的減碳效益。</w:t>
            </w:r>
          </w:p>
        </w:tc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三校完整實作證據與共同規準交叉檢核。</w:t>
            </w:r>
          </w:p>
        </w:tc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5896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完成後測、成果證據與交接；追蹤另記，不計入480分鐘。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＿＿／□完成 □未完成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完成率＝有證據完成的項目數÷12。第3節量測SOP、第8節核准共同行動、第10節一致算法、第11節三校檢核為關鍵項：任一缺漏，應列明受影響的結論，不以總完成率遮掩。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可調整：圖卡字量、回應方式、教師計算支援、網路或紙本、交流方式。須另記：額外支援分鐘、設備成本與學習障礙。核心策略、量測範圍或課程步驟改變時，寫下原因、日期與影響，不能當成完全一致的實施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T 三校結果與模組可行性比較表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以下全部由三校實施後填寫；未完成填「未取得」，不填0。學校全銜、日期與實作規模須可核對。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2171"/>
        <w:gridCol w:w="2171"/>
        <w:gridCol w:w="2177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共同欄位</w:t>
            </w:r>
          </w:p>
        </w:tc>
        <w:tc>
          <w:tcPr>
            <w:tcW w:type="dxa" w:w="21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長興國小</w:t>
            </w:r>
          </w:p>
        </w:tc>
        <w:tc>
          <w:tcPr>
            <w:tcW w:type="dxa" w:w="21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港西國小</w:t>
            </w:r>
          </w:p>
        </w:tc>
        <w:tc>
          <w:tcPr>
            <w:tcW w:type="dxa" w:w="217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長樂國小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年級／班數／參與學生數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實施日期／教材版本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基線／行動有效日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基線／行動用餐人次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B／A 公克每人次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P與U分別變化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配對前後測人數／平均差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R達標小組／評分小組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SEL例證數與代表例句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F完成項數／關鍵項狀態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課堂實際總分鐘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教師備課／額外支援分鐘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基本設備／額外費用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偏離核心與調整原因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撤去提醒後的追蹤狀態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17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三校共同結論句型：三校使用V＿＿與共同工具，＿＿校完成全部核心步驟；差異集中於＿＿。學生學習結果＿＿，剩食結果＿＿；仍受＿＿條件影響。下一版保留＿＿，修正＿＿，建議適用條件＿＿。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證據包與教師改版紀錄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每校最小證據包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E01前測與後測配對及缺測說明；E02量測SOP校驗與五日基線原表；E03基線圖；E04分析查核與版本；E05訪談、核准與共同行動卡；E06五日行動和中途修正；E07前後圖及限制；E08三校回饋與共同評分；E09學生SEL反思；E10成果交接與追蹤狀態。原始表與作品存私人資料區，送件只用去識別證據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教師觀課與版本修正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記錄格式：日期＿＿；學校／班級＿＿；節次＿＿；實際分鐘＿＿；觀察到的學生語句或作品＿＿；卡住的位置＿＿；臨場支援＿＿分鐘；是否更動核心＿＿；下一版修正＿＿。每校至少保留一個未順利完成的案例，讓改版理由有可回查依據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三校共同複盤四問：學生能不依賴工具解釋數據嗎？同理任務是否發生在真實選擇中？不具智慧設備的學校是否仍完成核心？共同量測與評分是否因校情而改變？結論必須連到記錄，不能只寫教師感想。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原素材如何轉為課程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惜食綠校園原型提供問題背景與系統示範；固定低於100公克獎勵不沿用。故事只作引起動機，先停在提出策略前，近零剩食結局不當成效。Padlet的任務區概念轉為六模塊，遊戲可輔助但紙本替代。原跨校簡報的不同主題與暖暖校名僅作歷史參考，本案三校同為惜食模組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現有程式與技術講義含部署識別與連接設定，限內部技術參照；未實機驗證的寫入、去重與雲端流程不宣稱已可用。正式教學不要求學生自行建立AI帳號。教師示範只輸匿名班級彙總，離線教材明確標為自編；學生仍完成查核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AI輔助揭露：本次教案設計、教材與評量文字整理使用ChatGPT／Codex輔助，教師須複核課綱、現場可行性與結果。授權／切結書須代表親簽；其他參賽紀錄與差異比例由團隊依據實際紀錄填寫，不代為認定。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剩食偵探三校共學施作手冊</dc:title>
  <dc:subject/>
  <dc:creator>三校參賽教師團隊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