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B7D5" w14:textId="02B33A8A" w:rsidR="00224997" w:rsidRDefault="005D09F4" w:rsidP="00A66263">
      <w:pPr>
        <w:pStyle w:val="Heading1"/>
        <w:tabs>
          <w:tab w:val="right" w:pos="8586"/>
        </w:tabs>
        <w:ind w:left="0" w:firstLine="0"/>
      </w:pPr>
      <w:r>
        <w:t xml:space="preserve">Extracting Facts and Dimensions using SQL </w:t>
      </w:r>
    </w:p>
    <w:p w14:paraId="39C54C1B" w14:textId="30D9733C" w:rsidR="00224997" w:rsidRDefault="00224997">
      <w:pPr>
        <w:spacing w:after="64" w:line="259" w:lineRule="auto"/>
        <w:ind w:left="14" w:firstLine="0"/>
      </w:pPr>
    </w:p>
    <w:p w14:paraId="6105797B" w14:textId="2F74F280" w:rsidR="00224997" w:rsidRDefault="005D09F4" w:rsidP="00A66263">
      <w:pPr>
        <w:pStyle w:val="Heading2"/>
      </w:pPr>
      <w:r>
        <w:t xml:space="preserve">Processes to be performed </w:t>
      </w:r>
      <w:r w:rsidR="004846C5">
        <w:br/>
      </w:r>
    </w:p>
    <w:p w14:paraId="2A123D13" w14:textId="77777777" w:rsidR="00224997" w:rsidRPr="004846C5" w:rsidRDefault="005D09F4">
      <w:pPr>
        <w:numPr>
          <w:ilvl w:val="0"/>
          <w:numId w:val="1"/>
        </w:numPr>
        <w:ind w:right="54" w:hanging="360"/>
      </w:pPr>
      <w:r w:rsidRPr="004846C5">
        <w:t xml:space="preserve">Examine the data file and identify the entities present. You may do this by examining the text file or by importing the data into SQL Server and examining it there. </w:t>
      </w:r>
    </w:p>
    <w:p w14:paraId="18BDD021" w14:textId="5309CE56" w:rsidR="00224997" w:rsidRPr="004846C5" w:rsidRDefault="005D09F4">
      <w:pPr>
        <w:numPr>
          <w:ilvl w:val="0"/>
          <w:numId w:val="1"/>
        </w:numPr>
        <w:ind w:right="54" w:hanging="360"/>
      </w:pPr>
      <w:r w:rsidRPr="004846C5">
        <w:t xml:space="preserve">Using either top-down design or bottom-up normalisation, identify the entities present and their relationships. </w:t>
      </w:r>
    </w:p>
    <w:p w14:paraId="44E64DBE" w14:textId="77777777" w:rsidR="00224997" w:rsidRPr="004846C5" w:rsidRDefault="005D09F4">
      <w:pPr>
        <w:numPr>
          <w:ilvl w:val="0"/>
          <w:numId w:val="1"/>
        </w:numPr>
        <w:ind w:right="54" w:hanging="360"/>
      </w:pPr>
      <w:r w:rsidRPr="004846C5">
        <w:t xml:space="preserve">Design tables to hold the data. </w:t>
      </w:r>
    </w:p>
    <w:p w14:paraId="52413E00" w14:textId="0ABA7DB3" w:rsidR="00224997" w:rsidRPr="004846C5" w:rsidRDefault="005D09F4">
      <w:pPr>
        <w:numPr>
          <w:ilvl w:val="0"/>
          <w:numId w:val="1"/>
        </w:numPr>
        <w:ind w:right="54" w:hanging="360"/>
      </w:pPr>
      <w:r w:rsidRPr="004846C5">
        <w:t xml:space="preserve">Populate the tables. </w:t>
      </w:r>
      <w:r w:rsidR="004846C5">
        <w:br/>
      </w:r>
    </w:p>
    <w:p w14:paraId="5A1BC09F" w14:textId="39FD450B" w:rsidR="00224997" w:rsidRDefault="005D09F4" w:rsidP="00A66263">
      <w:pPr>
        <w:spacing w:after="93" w:line="259" w:lineRule="auto"/>
        <w:ind w:left="14" w:firstLine="0"/>
      </w:pPr>
      <w:r>
        <w:t xml:space="preserve">This exercise will involve repetition of some processes. In some cases, </w:t>
      </w:r>
      <w:r w:rsidR="00753497">
        <w:t>your tutor will show you</w:t>
      </w:r>
      <w:r>
        <w:t xml:space="preserve"> how to do the first one and you will then apply this to others. </w:t>
      </w:r>
    </w:p>
    <w:p w14:paraId="0E8AFF3B" w14:textId="77777777" w:rsidR="00A66263" w:rsidRDefault="00A66263" w:rsidP="00A66263">
      <w:pPr>
        <w:spacing w:after="93" w:line="259" w:lineRule="auto"/>
        <w:ind w:left="14" w:firstLine="0"/>
      </w:pPr>
    </w:p>
    <w:p w14:paraId="75B96967" w14:textId="60CDD7DA" w:rsidR="00224997" w:rsidRDefault="005D09F4" w:rsidP="00A66263">
      <w:pPr>
        <w:pStyle w:val="Heading2"/>
        <w:ind w:left="10"/>
      </w:pPr>
      <w:r>
        <w:t xml:space="preserve"> </w:t>
      </w:r>
      <w:r w:rsidR="00A66263">
        <w:t>Instructions</w:t>
      </w:r>
    </w:p>
    <w:p w14:paraId="3F262639" w14:textId="12AE8895" w:rsidR="00101B86" w:rsidRDefault="00101B86">
      <w:pPr>
        <w:numPr>
          <w:ilvl w:val="0"/>
          <w:numId w:val="2"/>
        </w:numPr>
        <w:ind w:right="54" w:hanging="360"/>
      </w:pPr>
      <w:r>
        <w:t xml:space="preserve">Create an empty database in SQL Server and name it </w:t>
      </w:r>
      <w:proofErr w:type="spellStart"/>
      <w:r>
        <w:t>SalesDW</w:t>
      </w:r>
      <w:proofErr w:type="spellEnd"/>
      <w:r>
        <w:t>. We will import the data file into this database.</w:t>
      </w:r>
    </w:p>
    <w:p w14:paraId="650D85DC" w14:textId="3DA74529" w:rsidR="00224997" w:rsidRDefault="005D09F4">
      <w:pPr>
        <w:numPr>
          <w:ilvl w:val="0"/>
          <w:numId w:val="2"/>
        </w:numPr>
        <w:ind w:right="54" w:hanging="360"/>
      </w:pPr>
      <w:r>
        <w:t xml:space="preserve">Import the </w:t>
      </w:r>
      <w:r w:rsidR="00101B86">
        <w:t>ProductSales.csv</w:t>
      </w:r>
      <w:r>
        <w:t xml:space="preserve"> file into </w:t>
      </w:r>
      <w:r w:rsidR="00101B86">
        <w:t xml:space="preserve">the </w:t>
      </w:r>
      <w:proofErr w:type="spellStart"/>
      <w:r w:rsidR="00101B86">
        <w:t>SalesDW</w:t>
      </w:r>
      <w:proofErr w:type="spellEnd"/>
      <w:r w:rsidR="00101B86">
        <w:t xml:space="preserve"> database</w:t>
      </w:r>
      <w:r>
        <w:t xml:space="preserve">. You have done this before so this should be straightforward. Pay attention to column data types. </w:t>
      </w:r>
      <w:r w:rsidR="000862B6">
        <w:t>Ensure you set the following columns accordingly:</w:t>
      </w:r>
    </w:p>
    <w:p w14:paraId="5F404F51" w14:textId="49EA4C9E" w:rsidR="00F839ED" w:rsidRDefault="00F839ED" w:rsidP="000862B6">
      <w:pPr>
        <w:numPr>
          <w:ilvl w:val="1"/>
          <w:numId w:val="5"/>
        </w:numPr>
        <w:ind w:right="54" w:hanging="360"/>
      </w:pPr>
      <w:proofErr w:type="spellStart"/>
      <w:r>
        <w:t>RowID</w:t>
      </w:r>
      <w:proofErr w:type="spellEnd"/>
      <w:r>
        <w:t xml:space="preserve"> – </w:t>
      </w:r>
      <w:r w:rsidR="000917E2">
        <w:t xml:space="preserve">Two </w:t>
      </w:r>
      <w:r>
        <w:t xml:space="preserve">byte unsigned </w:t>
      </w:r>
      <w:proofErr w:type="spellStart"/>
      <w:r>
        <w:t>unteger</w:t>
      </w:r>
      <w:proofErr w:type="spellEnd"/>
      <w:r>
        <w:t xml:space="preserve"> (DT_UI</w:t>
      </w:r>
      <w:r w:rsidR="000917E2">
        <w:t>2</w:t>
      </w:r>
      <w:r>
        <w:t>)</w:t>
      </w:r>
    </w:p>
    <w:p w14:paraId="6AE7E512" w14:textId="497A732F" w:rsidR="00DA1C76" w:rsidRDefault="00DA1C76" w:rsidP="000862B6">
      <w:pPr>
        <w:numPr>
          <w:ilvl w:val="1"/>
          <w:numId w:val="5"/>
        </w:numPr>
        <w:ind w:right="54" w:hanging="360"/>
      </w:pPr>
      <w:proofErr w:type="spellStart"/>
      <w:r>
        <w:t>CustID</w:t>
      </w:r>
      <w:proofErr w:type="spellEnd"/>
      <w:r>
        <w:t xml:space="preserve"> – </w:t>
      </w:r>
      <w:r w:rsidR="000917E2">
        <w:t xml:space="preserve">Two </w:t>
      </w:r>
      <w:r>
        <w:t xml:space="preserve">byte unsigned </w:t>
      </w:r>
      <w:proofErr w:type="spellStart"/>
      <w:r>
        <w:t>unteger</w:t>
      </w:r>
      <w:proofErr w:type="spellEnd"/>
      <w:r>
        <w:t xml:space="preserve"> (DT_UI</w:t>
      </w:r>
      <w:r w:rsidR="000917E2">
        <w:t>2</w:t>
      </w:r>
      <w:r>
        <w:t>)</w:t>
      </w:r>
    </w:p>
    <w:p w14:paraId="579C8D3B" w14:textId="00F8AE38" w:rsidR="000862B6" w:rsidRDefault="000862B6" w:rsidP="000862B6">
      <w:pPr>
        <w:numPr>
          <w:ilvl w:val="1"/>
          <w:numId w:val="5"/>
        </w:numPr>
        <w:ind w:right="54" w:hanging="360"/>
      </w:pPr>
      <w:proofErr w:type="spellStart"/>
      <w:r>
        <w:t>UnitsSold</w:t>
      </w:r>
      <w:proofErr w:type="spellEnd"/>
      <w:r>
        <w:t xml:space="preserve"> – Two byte unsigned integer (DT_UI2)</w:t>
      </w:r>
    </w:p>
    <w:p w14:paraId="55150817" w14:textId="50E0B56A" w:rsidR="000862B6" w:rsidRDefault="000862B6" w:rsidP="000862B6">
      <w:pPr>
        <w:numPr>
          <w:ilvl w:val="1"/>
          <w:numId w:val="5"/>
        </w:numPr>
        <w:ind w:right="54" w:hanging="360"/>
      </w:pPr>
      <w:proofErr w:type="spellStart"/>
      <w:r>
        <w:t>DateSold</w:t>
      </w:r>
      <w:proofErr w:type="spellEnd"/>
      <w:r>
        <w:t xml:space="preserve"> – Database Date (DT_DBDATE)</w:t>
      </w:r>
    </w:p>
    <w:p w14:paraId="6DAD673F" w14:textId="488CB5FF" w:rsidR="000862B6" w:rsidRDefault="000862B6" w:rsidP="000862B6">
      <w:pPr>
        <w:numPr>
          <w:ilvl w:val="1"/>
          <w:numId w:val="5"/>
        </w:numPr>
        <w:ind w:right="54" w:hanging="360"/>
      </w:pPr>
      <w:proofErr w:type="spellStart"/>
      <w:r>
        <w:t>StdCost</w:t>
      </w:r>
      <w:proofErr w:type="spellEnd"/>
      <w:r w:rsidRPr="000862B6">
        <w:t xml:space="preserve"> </w:t>
      </w:r>
      <w:r>
        <w:t>- Numeric (with Precision 8 and Scale 2)</w:t>
      </w:r>
    </w:p>
    <w:p w14:paraId="75FA90BB" w14:textId="2763DE77" w:rsidR="000862B6" w:rsidRDefault="000862B6" w:rsidP="000862B6">
      <w:pPr>
        <w:numPr>
          <w:ilvl w:val="1"/>
          <w:numId w:val="5"/>
        </w:numPr>
        <w:ind w:right="54" w:hanging="360"/>
      </w:pPr>
      <w:proofErr w:type="spellStart"/>
      <w:r>
        <w:t>StdPrice</w:t>
      </w:r>
      <w:proofErr w:type="spellEnd"/>
      <w:r>
        <w:t xml:space="preserve"> – Numeric (with Precision 8 and Scale 2)</w:t>
      </w:r>
    </w:p>
    <w:p w14:paraId="0C29D4A8" w14:textId="6D189AEF" w:rsidR="000862B6" w:rsidRDefault="005D09F4" w:rsidP="00753497">
      <w:pPr>
        <w:numPr>
          <w:ilvl w:val="0"/>
          <w:numId w:val="2"/>
        </w:numPr>
        <w:ind w:right="54" w:hanging="360"/>
      </w:pPr>
      <w:r>
        <w:t>List the data elements (entities) present. For each entity, state whether it has a suitable primary key. You should have a list like</w:t>
      </w:r>
      <w:r w:rsidR="00753497">
        <w:t xml:space="preserve"> shown in</w:t>
      </w:r>
      <w:r>
        <w:t xml:space="preserve"> </w:t>
      </w:r>
      <w:r w:rsidR="00753497">
        <w:t>Figure 1</w:t>
      </w:r>
      <w:r>
        <w:t xml:space="preserve">: </w:t>
      </w:r>
    </w:p>
    <w:p w14:paraId="1DB58260" w14:textId="7F7D4C05" w:rsidR="00224997" w:rsidRDefault="005D09F4">
      <w:pPr>
        <w:spacing w:after="0" w:line="259" w:lineRule="auto"/>
        <w:ind w:left="14" w:firstLine="0"/>
      </w:pPr>
      <w:r>
        <w:t xml:space="preserve"> </w:t>
      </w:r>
    </w:p>
    <w:p w14:paraId="04DA69E2" w14:textId="4A1CC590" w:rsidR="004846C5" w:rsidRDefault="004846C5">
      <w:pPr>
        <w:spacing w:after="0" w:line="259" w:lineRule="auto"/>
        <w:ind w:left="14" w:firstLine="0"/>
      </w:pPr>
    </w:p>
    <w:p w14:paraId="4CD40392" w14:textId="7C99E535" w:rsidR="004846C5" w:rsidRDefault="004846C5">
      <w:pPr>
        <w:spacing w:after="0" w:line="259" w:lineRule="auto"/>
        <w:ind w:left="14" w:firstLine="0"/>
      </w:pPr>
    </w:p>
    <w:p w14:paraId="36FB150C" w14:textId="59632B53" w:rsidR="004846C5" w:rsidRDefault="004846C5">
      <w:pPr>
        <w:spacing w:after="0" w:line="259" w:lineRule="auto"/>
        <w:ind w:left="14" w:firstLine="0"/>
      </w:pPr>
    </w:p>
    <w:p w14:paraId="4C81F14F" w14:textId="30133B97" w:rsidR="004846C5" w:rsidRDefault="004846C5">
      <w:pPr>
        <w:spacing w:after="0" w:line="259" w:lineRule="auto"/>
        <w:ind w:left="14" w:firstLine="0"/>
      </w:pPr>
    </w:p>
    <w:p w14:paraId="6CE1EC2A" w14:textId="322DFF12" w:rsidR="004846C5" w:rsidRDefault="004846C5">
      <w:pPr>
        <w:spacing w:after="0" w:line="259" w:lineRule="auto"/>
        <w:ind w:left="14" w:firstLine="0"/>
      </w:pPr>
    </w:p>
    <w:p w14:paraId="299F1A1A" w14:textId="77777777" w:rsidR="004846C5" w:rsidRDefault="004846C5">
      <w:pPr>
        <w:spacing w:after="0" w:line="259" w:lineRule="auto"/>
        <w:ind w:left="14" w:firstLine="0"/>
      </w:pPr>
    </w:p>
    <w:tbl>
      <w:tblPr>
        <w:tblStyle w:val="TableGrid0"/>
        <w:tblW w:w="5382" w:type="dxa"/>
        <w:jc w:val="center"/>
        <w:tblLook w:val="04A0" w:firstRow="1" w:lastRow="0" w:firstColumn="1" w:lastColumn="0" w:noHBand="0" w:noVBand="1"/>
      </w:tblPr>
      <w:tblGrid>
        <w:gridCol w:w="2830"/>
        <w:gridCol w:w="2552"/>
      </w:tblGrid>
      <w:tr w:rsidR="004846C5" w:rsidRPr="004846C5" w14:paraId="33E4E818" w14:textId="77777777" w:rsidTr="004846C5">
        <w:trPr>
          <w:trHeight w:val="400"/>
          <w:jc w:val="center"/>
        </w:trPr>
        <w:tc>
          <w:tcPr>
            <w:tcW w:w="2830" w:type="dxa"/>
            <w:shd w:val="clear" w:color="auto" w:fill="004050"/>
          </w:tcPr>
          <w:p w14:paraId="57576328" w14:textId="77777777" w:rsidR="00224997" w:rsidRPr="004846C5" w:rsidRDefault="005D09F4">
            <w:pPr>
              <w:spacing w:after="0" w:line="259" w:lineRule="auto"/>
              <w:ind w:left="0" w:firstLine="0"/>
              <w:rPr>
                <w:color w:val="FFFFFF" w:themeColor="background1"/>
              </w:rPr>
            </w:pPr>
            <w:r w:rsidRPr="004846C5">
              <w:rPr>
                <w:b/>
                <w:color w:val="FFFFFF" w:themeColor="background1"/>
              </w:rPr>
              <w:lastRenderedPageBreak/>
              <w:t xml:space="preserve">Entity </w:t>
            </w:r>
          </w:p>
        </w:tc>
        <w:tc>
          <w:tcPr>
            <w:tcW w:w="2552" w:type="dxa"/>
            <w:shd w:val="clear" w:color="auto" w:fill="004050"/>
          </w:tcPr>
          <w:p w14:paraId="4E83DDE8" w14:textId="77777777" w:rsidR="00224997" w:rsidRPr="004846C5" w:rsidRDefault="005D09F4">
            <w:pPr>
              <w:spacing w:after="0" w:line="259" w:lineRule="auto"/>
              <w:ind w:left="3" w:firstLine="0"/>
              <w:rPr>
                <w:color w:val="FFFFFF" w:themeColor="background1"/>
              </w:rPr>
            </w:pPr>
            <w:r w:rsidRPr="004846C5">
              <w:rPr>
                <w:b/>
                <w:color w:val="FFFFFF" w:themeColor="background1"/>
              </w:rPr>
              <w:t xml:space="preserve">Primary Key? </w:t>
            </w:r>
          </w:p>
        </w:tc>
      </w:tr>
      <w:tr w:rsidR="00224997" w14:paraId="4BA309FE" w14:textId="77777777" w:rsidTr="004846C5">
        <w:trPr>
          <w:trHeight w:val="400"/>
          <w:jc w:val="center"/>
        </w:trPr>
        <w:tc>
          <w:tcPr>
            <w:tcW w:w="2830" w:type="dxa"/>
          </w:tcPr>
          <w:p w14:paraId="6FA8C040" w14:textId="77777777" w:rsidR="00224997" w:rsidRDefault="005D09F4">
            <w:pPr>
              <w:spacing w:after="0" w:line="259" w:lineRule="auto"/>
              <w:ind w:left="0" w:firstLine="0"/>
            </w:pPr>
            <w:r>
              <w:rPr>
                <w:b/>
              </w:rPr>
              <w:t xml:space="preserve">Customer </w:t>
            </w:r>
          </w:p>
        </w:tc>
        <w:tc>
          <w:tcPr>
            <w:tcW w:w="2552" w:type="dxa"/>
          </w:tcPr>
          <w:p w14:paraId="37E447CB" w14:textId="77777777" w:rsidR="00224997" w:rsidRDefault="005D09F4">
            <w:pPr>
              <w:spacing w:after="0" w:line="259" w:lineRule="auto"/>
              <w:ind w:left="3" w:firstLine="0"/>
            </w:pPr>
            <w:r>
              <w:t xml:space="preserve">Yes </w:t>
            </w:r>
          </w:p>
        </w:tc>
      </w:tr>
      <w:tr w:rsidR="00224997" w14:paraId="46B82CB0" w14:textId="77777777" w:rsidTr="004846C5">
        <w:trPr>
          <w:trHeight w:val="402"/>
          <w:jc w:val="center"/>
        </w:trPr>
        <w:tc>
          <w:tcPr>
            <w:tcW w:w="2830" w:type="dxa"/>
          </w:tcPr>
          <w:p w14:paraId="48C3278B" w14:textId="77777777" w:rsidR="00224997" w:rsidRDefault="005D09F4">
            <w:pPr>
              <w:spacing w:after="0" w:line="259" w:lineRule="auto"/>
              <w:ind w:left="0" w:firstLine="0"/>
            </w:pPr>
            <w:r>
              <w:rPr>
                <w:b/>
              </w:rPr>
              <w:t xml:space="preserve">Product </w:t>
            </w:r>
          </w:p>
        </w:tc>
        <w:tc>
          <w:tcPr>
            <w:tcW w:w="2552" w:type="dxa"/>
          </w:tcPr>
          <w:p w14:paraId="01D0EA46" w14:textId="77777777" w:rsidR="00224997" w:rsidRDefault="005D09F4">
            <w:pPr>
              <w:spacing w:after="0" w:line="259" w:lineRule="auto"/>
              <w:ind w:left="3" w:firstLine="0"/>
            </w:pPr>
            <w:r>
              <w:t xml:space="preserve">Yes </w:t>
            </w:r>
          </w:p>
        </w:tc>
      </w:tr>
      <w:tr w:rsidR="00224997" w14:paraId="6677F199" w14:textId="77777777" w:rsidTr="004846C5">
        <w:trPr>
          <w:trHeight w:val="397"/>
          <w:jc w:val="center"/>
        </w:trPr>
        <w:tc>
          <w:tcPr>
            <w:tcW w:w="2830" w:type="dxa"/>
          </w:tcPr>
          <w:p w14:paraId="22972AB1" w14:textId="77777777" w:rsidR="00224997" w:rsidRDefault="005D09F4">
            <w:pPr>
              <w:spacing w:after="0" w:line="259" w:lineRule="auto"/>
              <w:ind w:left="0" w:firstLine="0"/>
            </w:pPr>
            <w:r>
              <w:rPr>
                <w:b/>
              </w:rPr>
              <w:t xml:space="preserve">Country  </w:t>
            </w:r>
          </w:p>
        </w:tc>
        <w:tc>
          <w:tcPr>
            <w:tcW w:w="2552" w:type="dxa"/>
          </w:tcPr>
          <w:p w14:paraId="1C4D8F1C" w14:textId="77777777" w:rsidR="00224997" w:rsidRDefault="005D09F4">
            <w:pPr>
              <w:spacing w:after="0" w:line="259" w:lineRule="auto"/>
              <w:ind w:left="3" w:firstLine="0"/>
            </w:pPr>
            <w:r>
              <w:t xml:space="preserve">No </w:t>
            </w:r>
          </w:p>
        </w:tc>
      </w:tr>
      <w:tr w:rsidR="00224997" w14:paraId="1ADC7A5E" w14:textId="77777777" w:rsidTr="004846C5">
        <w:trPr>
          <w:trHeight w:val="403"/>
          <w:jc w:val="center"/>
        </w:trPr>
        <w:tc>
          <w:tcPr>
            <w:tcW w:w="2830" w:type="dxa"/>
          </w:tcPr>
          <w:p w14:paraId="227C5EEA" w14:textId="77777777" w:rsidR="00224997" w:rsidRDefault="005D09F4">
            <w:pPr>
              <w:spacing w:after="0" w:line="259" w:lineRule="auto"/>
              <w:ind w:left="0" w:firstLine="0"/>
            </w:pPr>
            <w:r>
              <w:rPr>
                <w:b/>
              </w:rPr>
              <w:t xml:space="preserve">Region </w:t>
            </w:r>
          </w:p>
        </w:tc>
        <w:tc>
          <w:tcPr>
            <w:tcW w:w="2552" w:type="dxa"/>
          </w:tcPr>
          <w:p w14:paraId="1851F2CE" w14:textId="77777777" w:rsidR="00224997" w:rsidRDefault="005D09F4">
            <w:pPr>
              <w:spacing w:after="0" w:line="259" w:lineRule="auto"/>
              <w:ind w:left="3" w:firstLine="0"/>
            </w:pPr>
            <w:r>
              <w:t xml:space="preserve">No </w:t>
            </w:r>
          </w:p>
        </w:tc>
      </w:tr>
      <w:tr w:rsidR="00224997" w14:paraId="7DCA03E3" w14:textId="77777777" w:rsidTr="004846C5">
        <w:trPr>
          <w:trHeight w:val="398"/>
          <w:jc w:val="center"/>
        </w:trPr>
        <w:tc>
          <w:tcPr>
            <w:tcW w:w="2830" w:type="dxa"/>
          </w:tcPr>
          <w:p w14:paraId="174F1E1A" w14:textId="77777777" w:rsidR="00224997" w:rsidRDefault="005D09F4">
            <w:pPr>
              <w:spacing w:after="0" w:line="259" w:lineRule="auto"/>
              <w:ind w:left="0" w:firstLine="0"/>
            </w:pPr>
            <w:r>
              <w:rPr>
                <w:b/>
              </w:rPr>
              <w:t xml:space="preserve">Sales Channel </w:t>
            </w:r>
          </w:p>
        </w:tc>
        <w:tc>
          <w:tcPr>
            <w:tcW w:w="2552" w:type="dxa"/>
          </w:tcPr>
          <w:p w14:paraId="51427687" w14:textId="77777777" w:rsidR="00224997" w:rsidRDefault="005D09F4">
            <w:pPr>
              <w:spacing w:after="0" w:line="259" w:lineRule="auto"/>
              <w:ind w:left="3" w:firstLine="0"/>
            </w:pPr>
            <w:r>
              <w:t xml:space="preserve">No </w:t>
            </w:r>
          </w:p>
        </w:tc>
      </w:tr>
      <w:tr w:rsidR="00224997" w14:paraId="45D387EA" w14:textId="77777777" w:rsidTr="004846C5">
        <w:trPr>
          <w:trHeight w:val="402"/>
          <w:jc w:val="center"/>
        </w:trPr>
        <w:tc>
          <w:tcPr>
            <w:tcW w:w="2830" w:type="dxa"/>
          </w:tcPr>
          <w:p w14:paraId="4A041C6B" w14:textId="77777777" w:rsidR="00224997" w:rsidRDefault="005D09F4">
            <w:pPr>
              <w:spacing w:after="0" w:line="259" w:lineRule="auto"/>
              <w:ind w:left="0" w:firstLine="0"/>
            </w:pPr>
            <w:r>
              <w:rPr>
                <w:b/>
              </w:rPr>
              <w:t xml:space="preserve">Sale data </w:t>
            </w:r>
          </w:p>
        </w:tc>
        <w:tc>
          <w:tcPr>
            <w:tcW w:w="2552" w:type="dxa"/>
          </w:tcPr>
          <w:p w14:paraId="1AC2FF94" w14:textId="77777777" w:rsidR="00224997" w:rsidRDefault="005D09F4" w:rsidP="00753497">
            <w:pPr>
              <w:keepNext/>
              <w:spacing w:after="0" w:line="259" w:lineRule="auto"/>
              <w:ind w:left="3" w:firstLine="0"/>
            </w:pPr>
            <w:r>
              <w:t xml:space="preserve">No </w:t>
            </w:r>
          </w:p>
        </w:tc>
      </w:tr>
    </w:tbl>
    <w:p w14:paraId="45B0097D" w14:textId="0CE1F648" w:rsidR="00753497" w:rsidRDefault="00753497" w:rsidP="004846C5">
      <w:pPr>
        <w:pStyle w:val="Caption"/>
        <w:jc w:val="center"/>
      </w:pPr>
      <w:r w:rsidRPr="004846C5">
        <w:t xml:space="preserve">Figure </w:t>
      </w:r>
      <w:r w:rsidR="00E07EB5" w:rsidRPr="004846C5">
        <w:fldChar w:fldCharType="begin"/>
      </w:r>
      <w:r w:rsidR="00E07EB5" w:rsidRPr="004846C5">
        <w:instrText xml:space="preserve"> SEQ Figure \* ARABIC </w:instrText>
      </w:r>
      <w:r w:rsidR="00E07EB5" w:rsidRPr="004846C5">
        <w:fldChar w:fldCharType="separate"/>
      </w:r>
      <w:r w:rsidRPr="004846C5">
        <w:rPr>
          <w:noProof/>
        </w:rPr>
        <w:t>1</w:t>
      </w:r>
      <w:r w:rsidR="00E07EB5" w:rsidRPr="004846C5">
        <w:rPr>
          <w:noProof/>
        </w:rPr>
        <w:fldChar w:fldCharType="end"/>
      </w:r>
    </w:p>
    <w:p w14:paraId="68251A39" w14:textId="2AF8764A" w:rsidR="00753497" w:rsidRDefault="00753497" w:rsidP="00753497">
      <w:pPr>
        <w:numPr>
          <w:ilvl w:val="0"/>
          <w:numId w:val="2"/>
        </w:numPr>
        <w:ind w:right="54" w:hanging="360"/>
      </w:pPr>
      <w:r w:rsidRPr="00753497">
        <w:t>The next stage is to create tables to hold the data. In some cases, primary keys will need to be added. You need to create and populate an entity that’s lacking a primary key.</w:t>
      </w:r>
    </w:p>
    <w:p w14:paraId="270AAFAE" w14:textId="337AB2A4" w:rsidR="00FA49C8" w:rsidRDefault="005D09F4" w:rsidP="004846C5">
      <w:pPr>
        <w:numPr>
          <w:ilvl w:val="0"/>
          <w:numId w:val="2"/>
        </w:numPr>
        <w:ind w:right="54" w:hanging="360"/>
      </w:pPr>
      <w:r>
        <w:t xml:space="preserve">Create a </w:t>
      </w:r>
      <w:proofErr w:type="spellStart"/>
      <w:r>
        <w:t>SalesChannel</w:t>
      </w:r>
      <w:proofErr w:type="spellEnd"/>
      <w:r>
        <w:t xml:space="preserve"> table using SQL. The SQL </w:t>
      </w:r>
      <w:r w:rsidR="00985A59">
        <w:t>in Figure 2</w:t>
      </w:r>
      <w:r>
        <w:t xml:space="preserve"> will create a primary key as the data does not have this </w:t>
      </w:r>
      <w:proofErr w:type="gramStart"/>
      <w:r>
        <w:t>already</w:t>
      </w:r>
      <w:r w:rsidR="00985A59">
        <w:t>,</w:t>
      </w:r>
      <w:r>
        <w:t xml:space="preserve"> and</w:t>
      </w:r>
      <w:proofErr w:type="gramEnd"/>
      <w:r>
        <w:t xml:space="preserve"> setting the column as an identity column will arrange values automatically as </w:t>
      </w:r>
      <w:r w:rsidR="00985A59">
        <w:t>you add rows</w:t>
      </w:r>
      <w:r>
        <w:t xml:space="preserve">. </w:t>
      </w:r>
      <w:r w:rsidR="00985A59">
        <w:t>A</w:t>
      </w:r>
      <w:r w:rsidR="007370BC">
        <w:t xml:space="preserve">dd two timestamp columns for </w:t>
      </w:r>
      <w:proofErr w:type="spellStart"/>
      <w:r w:rsidR="007370BC">
        <w:t>CreateTimestamp</w:t>
      </w:r>
      <w:proofErr w:type="spellEnd"/>
      <w:r w:rsidR="007370BC">
        <w:t xml:space="preserve"> and </w:t>
      </w:r>
      <w:proofErr w:type="spellStart"/>
      <w:r w:rsidR="007370BC">
        <w:t>Updatetimestamp</w:t>
      </w:r>
      <w:proofErr w:type="spellEnd"/>
      <w:r w:rsidR="007370BC">
        <w:t xml:space="preserve">. These are used in </w:t>
      </w:r>
      <w:r w:rsidR="00985A59">
        <w:t xml:space="preserve">data warehouses to keep track of when records were loaded and updated in the data warehouses </w:t>
      </w:r>
      <w:r w:rsidR="000903C6">
        <w:t>(as opposed to when they were created or updated in the operational source systems).</w:t>
      </w:r>
      <w:r w:rsidR="004846C5">
        <w:br/>
      </w:r>
    </w:p>
    <w:p w14:paraId="041C19F3" w14:textId="3484C0BC" w:rsidR="00224997" w:rsidRP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8000"/>
          <w:sz w:val="19"/>
          <w:szCs w:val="19"/>
        </w:rPr>
        <w:t xml:space="preserve">-- Create </w:t>
      </w:r>
      <w:proofErr w:type="spellStart"/>
      <w:r>
        <w:rPr>
          <w:rFonts w:ascii="Consolas" w:eastAsiaTheme="minorEastAsia" w:hAnsi="Consolas" w:cs="Consolas"/>
          <w:color w:val="008000"/>
          <w:sz w:val="19"/>
          <w:szCs w:val="19"/>
        </w:rPr>
        <w:t>SalesChannel</w:t>
      </w:r>
      <w:proofErr w:type="spellEnd"/>
      <w:r>
        <w:rPr>
          <w:rFonts w:ascii="Consolas" w:eastAsiaTheme="minorEastAsia" w:hAnsi="Consolas" w:cs="Consolas"/>
          <w:color w:val="008000"/>
          <w:sz w:val="19"/>
          <w:szCs w:val="19"/>
        </w:rPr>
        <w:t xml:space="preserve"> table</w:t>
      </w:r>
      <w:r w:rsidR="005D09F4">
        <w:t xml:space="preserve"> </w:t>
      </w:r>
    </w:p>
    <w:p w14:paraId="2FB90E99"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p>
    <w:p w14:paraId="6971C897"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D293C3F"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ChannelID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1F90C3C"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ChannelName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10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A57415A"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5072CE38" w14:textId="77777777" w:rsidR="00A6068A" w:rsidRDefault="00A6068A" w:rsidP="00A6068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4A70D41B" w14:textId="36E64AC9" w:rsidR="00224997" w:rsidRDefault="00A6068A" w:rsidP="00A6068A">
      <w:pPr>
        <w:spacing w:after="91" w:line="259" w:lineRule="auto"/>
        <w:ind w:left="14" w:firstLine="0"/>
        <w:rPr>
          <w:rFonts w:ascii="Consolas" w:eastAsiaTheme="minorEastAsia" w:hAnsi="Consolas" w:cs="Consolas"/>
          <w:color w:val="808080"/>
          <w:sz w:val="19"/>
          <w:szCs w:val="19"/>
        </w:rPr>
      </w:pPr>
      <w:r>
        <w:rPr>
          <w:rFonts w:ascii="Consolas" w:eastAsiaTheme="minorEastAsia" w:hAnsi="Consolas" w:cs="Consolas"/>
          <w:color w:val="808080"/>
          <w:sz w:val="19"/>
          <w:szCs w:val="19"/>
        </w:rPr>
        <w:t>)</w:t>
      </w:r>
    </w:p>
    <w:p w14:paraId="3BCFDF81" w14:textId="57958E36" w:rsidR="00A6068A" w:rsidRPr="00985A59" w:rsidRDefault="00985A59" w:rsidP="00985A59">
      <w:pPr>
        <w:spacing w:after="91" w:line="259" w:lineRule="auto"/>
        <w:ind w:left="14" w:firstLine="0"/>
        <w:jc w:val="center"/>
        <w:rPr>
          <w:i/>
          <w:sz w:val="18"/>
        </w:rPr>
      </w:pPr>
      <w:r w:rsidRPr="00985A59">
        <w:rPr>
          <w:i/>
          <w:sz w:val="18"/>
        </w:rPr>
        <w:t>Figure 2</w:t>
      </w:r>
    </w:p>
    <w:p w14:paraId="1F7D8044" w14:textId="77777777" w:rsidR="00985A59" w:rsidRDefault="00985A59" w:rsidP="004846C5">
      <w:pPr>
        <w:spacing w:after="91" w:line="259" w:lineRule="auto"/>
      </w:pPr>
    </w:p>
    <w:p w14:paraId="6585E9B8" w14:textId="24956B15" w:rsidR="00224997" w:rsidRDefault="005D09F4" w:rsidP="00753497">
      <w:pPr>
        <w:numPr>
          <w:ilvl w:val="0"/>
          <w:numId w:val="2"/>
        </w:numPr>
        <w:ind w:right="54" w:hanging="360"/>
      </w:pPr>
      <w:r>
        <w:t xml:space="preserve">Populate the table using SQL. The SQL </w:t>
      </w:r>
      <w:r w:rsidR="00985A59">
        <w:t>in Figure 3</w:t>
      </w:r>
      <w:r>
        <w:t xml:space="preserve"> uses the DISTINCT keyword to ensure only one of each value is inserted. The identity column is populated automatically and so should not be included in the INSERT statement. </w:t>
      </w:r>
      <w:r w:rsidR="008D71E7">
        <w:t xml:space="preserve">The CURRENT_TIMESTAMP </w:t>
      </w:r>
      <w:r w:rsidR="001F0B92">
        <w:t xml:space="preserve">is a SQL Server function we can use to generate the timestamp for the Create and </w:t>
      </w:r>
      <w:proofErr w:type="spellStart"/>
      <w:r w:rsidR="001F0B92">
        <w:t>UpdateTimestamp</w:t>
      </w:r>
      <w:proofErr w:type="spellEnd"/>
      <w:r w:rsidR="001F0B92">
        <w:t xml:space="preserve"> columns. They return the </w:t>
      </w:r>
      <w:r w:rsidR="004F4F90">
        <w:t xml:space="preserve">current timestamp from </w:t>
      </w:r>
      <w:r w:rsidR="003D2FAD">
        <w:t xml:space="preserve">SQL Server </w:t>
      </w:r>
      <w:r w:rsidR="004F4F90">
        <w:t>at the point they are called</w:t>
      </w:r>
      <w:r w:rsidR="000D5D4F">
        <w:t xml:space="preserve"> as part of the INSERT statement</w:t>
      </w:r>
      <w:r w:rsidR="004F4F90">
        <w:t>.</w:t>
      </w:r>
    </w:p>
    <w:p w14:paraId="5D6436D9" w14:textId="53B1D5B6" w:rsidR="00224997" w:rsidRDefault="00224997" w:rsidP="004846C5">
      <w:pPr>
        <w:spacing w:after="91" w:line="259" w:lineRule="auto"/>
      </w:pPr>
    </w:p>
    <w:p w14:paraId="12013308" w14:textId="0E311A62" w:rsid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8000"/>
          <w:sz w:val="19"/>
          <w:szCs w:val="19"/>
        </w:rPr>
        <w:t xml:space="preserve">-- Insert </w:t>
      </w:r>
      <w:proofErr w:type="spellStart"/>
      <w:r>
        <w:rPr>
          <w:rFonts w:ascii="Consolas" w:eastAsiaTheme="minorEastAsia" w:hAnsi="Consolas" w:cs="Consolas"/>
          <w:color w:val="008000"/>
          <w:sz w:val="19"/>
          <w:szCs w:val="19"/>
        </w:rPr>
        <w:t>SalesChannel</w:t>
      </w:r>
      <w:proofErr w:type="spellEnd"/>
      <w:r>
        <w:rPr>
          <w:rFonts w:ascii="Consolas" w:eastAsiaTheme="minorEastAsia" w:hAnsi="Consolas" w:cs="Consolas"/>
          <w:color w:val="008000"/>
          <w:sz w:val="19"/>
          <w:szCs w:val="19"/>
        </w:rPr>
        <w:t xml:space="preserve"> Data</w:t>
      </w:r>
    </w:p>
    <w:p w14:paraId="530F7540" w14:textId="77777777" w:rsid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p>
    <w:p w14:paraId="1311ECB2" w14:textId="77777777" w:rsid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14:paraId="31B23757" w14:textId="047F4B63" w:rsid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sidR="0099423D">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1D01D3CF" w14:textId="77777777" w:rsidR="00FA49C8" w:rsidRDefault="00FA49C8" w:rsidP="00FA49C8">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5A78874" w14:textId="6A275F73" w:rsidR="00FA49C8" w:rsidRDefault="00FA49C8" w:rsidP="00FA49C8">
      <w:pPr>
        <w:spacing w:after="91" w:line="259" w:lineRule="auto"/>
        <w:ind w:left="14" w:firstLine="0"/>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SalesDW</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w:t>
      </w:r>
    </w:p>
    <w:p w14:paraId="6A45356B" w14:textId="312543FF" w:rsidR="00985A59" w:rsidRPr="00985A59" w:rsidRDefault="00985A59" w:rsidP="00985A59">
      <w:pPr>
        <w:spacing w:after="91" w:line="259" w:lineRule="auto"/>
        <w:ind w:left="14" w:firstLine="0"/>
        <w:jc w:val="center"/>
        <w:rPr>
          <w:i/>
          <w:sz w:val="18"/>
        </w:rPr>
      </w:pPr>
      <w:r w:rsidRPr="00985A59">
        <w:rPr>
          <w:i/>
          <w:sz w:val="18"/>
        </w:rPr>
        <w:t xml:space="preserve">Figure </w:t>
      </w:r>
      <w:r>
        <w:rPr>
          <w:i/>
          <w:sz w:val="18"/>
        </w:rPr>
        <w:t>3</w:t>
      </w:r>
    </w:p>
    <w:p w14:paraId="6F256E97" w14:textId="62FAD233" w:rsidR="00224997" w:rsidRDefault="00224997">
      <w:pPr>
        <w:spacing w:after="93" w:line="259" w:lineRule="auto"/>
        <w:ind w:left="14" w:firstLine="0"/>
      </w:pPr>
    </w:p>
    <w:p w14:paraId="0A10799E" w14:textId="7E8C3781" w:rsidR="00224997" w:rsidRDefault="00C01ED8" w:rsidP="00753497">
      <w:pPr>
        <w:numPr>
          <w:ilvl w:val="0"/>
          <w:numId w:val="2"/>
        </w:numPr>
        <w:ind w:right="54" w:hanging="360"/>
      </w:pPr>
      <w:r>
        <w:t xml:space="preserve">Specify a CREATE TABLE statement for the Region </w:t>
      </w:r>
      <w:r w:rsidR="00547512">
        <w:t>table. You will need to specify the columns yourself</w:t>
      </w:r>
      <w:r w:rsidR="009D00B1">
        <w:t xml:space="preserve">. Make sure you include the two timestamps for Create and Update </w:t>
      </w:r>
      <w:r w:rsidR="00485B3E">
        <w:t>Timestamp. Every table should have these</w:t>
      </w:r>
      <w:r w:rsidR="00985A59">
        <w:t xml:space="preserve"> two</w:t>
      </w:r>
      <w:r w:rsidR="00485B3E">
        <w:t xml:space="preserve"> timestamp columns as part of </w:t>
      </w:r>
      <w:r w:rsidR="0040246A">
        <w:t>data housekeeping.</w:t>
      </w:r>
    </w:p>
    <w:p w14:paraId="7C8ADA0A" w14:textId="5099A489" w:rsidR="00D64105" w:rsidRDefault="00985A59" w:rsidP="00753497">
      <w:pPr>
        <w:numPr>
          <w:ilvl w:val="0"/>
          <w:numId w:val="2"/>
        </w:numPr>
        <w:ind w:right="54" w:hanging="360"/>
        <w:rPr>
          <w:i/>
          <w:iCs/>
        </w:rPr>
      </w:pPr>
      <w:r>
        <w:t>Before you</w:t>
      </w:r>
      <w:r w:rsidR="00A73206">
        <w:t xml:space="preserve"> load the Region data</w:t>
      </w:r>
      <w:r w:rsidR="00FB1574">
        <w:t>,</w:t>
      </w:r>
      <w:r w:rsidR="00A73206">
        <w:t xml:space="preserve"> </w:t>
      </w:r>
      <w:r w:rsidR="00AE3C76">
        <w:t xml:space="preserve">take a moment to review </w:t>
      </w:r>
      <w:r w:rsidR="00A71FD9">
        <w:t xml:space="preserve">the </w:t>
      </w:r>
      <w:r w:rsidR="007C4893">
        <w:t>data quality</w:t>
      </w:r>
      <w:r w:rsidR="00FB1574">
        <w:t>; y</w:t>
      </w:r>
      <w:r w:rsidR="007C19E9">
        <w:t xml:space="preserve">ou will notice there is an issue with </w:t>
      </w:r>
      <w:r w:rsidR="00FB1574">
        <w:t xml:space="preserve">the </w:t>
      </w:r>
      <w:r w:rsidR="00E9299A">
        <w:t>Region Name. Can you identify what the root cause of this issue is?</w:t>
      </w:r>
      <w:r w:rsidR="00D34D8A">
        <w:t xml:space="preserve"> </w:t>
      </w:r>
      <w:r w:rsidR="00277B44">
        <w:t xml:space="preserve">As </w:t>
      </w:r>
      <w:r>
        <w:t xml:space="preserve">you </w:t>
      </w:r>
      <w:r w:rsidR="00277B44">
        <w:t xml:space="preserve">don’t have control over the source </w:t>
      </w:r>
      <w:r w:rsidR="0030360F">
        <w:t xml:space="preserve">of this data, </w:t>
      </w:r>
      <w:r>
        <w:t>you’</w:t>
      </w:r>
      <w:r w:rsidR="00277B44">
        <w:t xml:space="preserve">ll have to perform a </w:t>
      </w:r>
      <w:r w:rsidR="001C4FA9">
        <w:t xml:space="preserve">fix in </w:t>
      </w:r>
      <w:r>
        <w:t>y</w:t>
      </w:r>
      <w:r w:rsidR="001C4FA9">
        <w:t>our staging table.</w:t>
      </w:r>
      <w:r w:rsidR="00D5536C">
        <w:t xml:space="preserve"> A good method for this it to create a new column to hold the clean version of the </w:t>
      </w:r>
      <w:r>
        <w:t>region table. This allows you</w:t>
      </w:r>
      <w:r w:rsidR="00404C96">
        <w:t xml:space="preserve"> to always have a copy of the</w:t>
      </w:r>
      <w:r w:rsidR="00A84A35">
        <w:t xml:space="preserve"> original </w:t>
      </w:r>
      <w:r w:rsidR="001E5947">
        <w:t xml:space="preserve">Region column </w:t>
      </w:r>
      <w:r w:rsidR="00A84A35">
        <w:t xml:space="preserve">should we need to </w:t>
      </w:r>
      <w:r w:rsidR="001E5947">
        <w:t xml:space="preserve">make further amendments. </w:t>
      </w:r>
    </w:p>
    <w:p w14:paraId="3A698637" w14:textId="77777777" w:rsidR="00D64105" w:rsidRDefault="00D64105" w:rsidP="00D64105">
      <w:pPr>
        <w:pStyle w:val="ListParagraph"/>
        <w:rPr>
          <w:i/>
          <w:iCs/>
        </w:rPr>
      </w:pPr>
    </w:p>
    <w:p w14:paraId="3894AACF" w14:textId="15326514" w:rsidR="00D64105" w:rsidRPr="00D64105" w:rsidRDefault="00D64105" w:rsidP="00753497">
      <w:pPr>
        <w:numPr>
          <w:ilvl w:val="1"/>
          <w:numId w:val="8"/>
        </w:numPr>
        <w:ind w:right="54"/>
        <w:rPr>
          <w:i/>
          <w:iCs/>
        </w:rPr>
      </w:pPr>
      <w:r>
        <w:t>Create a new column</w:t>
      </w:r>
      <w:r w:rsidR="00470B97">
        <w:t xml:space="preserve"> </w:t>
      </w:r>
      <w:r>
        <w:t xml:space="preserve">in your Staging Table for </w:t>
      </w:r>
      <w:proofErr w:type="spellStart"/>
      <w:r>
        <w:t>RegionClean</w:t>
      </w:r>
      <w:proofErr w:type="spellEnd"/>
      <w:r w:rsidR="00470B97">
        <w:t xml:space="preserve"> (Figure 4)</w:t>
      </w:r>
    </w:p>
    <w:p w14:paraId="73328691" w14:textId="77777777" w:rsidR="00F1229D" w:rsidRPr="00F1229D" w:rsidRDefault="00F1229D" w:rsidP="00F1229D">
      <w:pPr>
        <w:pStyle w:val="ListParagraph"/>
        <w:autoSpaceDE w:val="0"/>
        <w:autoSpaceDN w:val="0"/>
        <w:adjustRightInd w:val="0"/>
        <w:spacing w:after="0" w:line="240" w:lineRule="auto"/>
        <w:ind w:left="1094" w:firstLine="0"/>
        <w:rPr>
          <w:rFonts w:ascii="Consolas" w:eastAsiaTheme="minorEastAsia" w:hAnsi="Consolas" w:cs="Consolas"/>
          <w:sz w:val="19"/>
          <w:szCs w:val="19"/>
        </w:rPr>
      </w:pPr>
      <w:r w:rsidRPr="00F1229D">
        <w:rPr>
          <w:rFonts w:ascii="Consolas" w:eastAsiaTheme="minorEastAsia" w:hAnsi="Consolas" w:cs="Consolas"/>
          <w:color w:val="0000FF"/>
          <w:sz w:val="19"/>
          <w:szCs w:val="19"/>
        </w:rPr>
        <w:t>ALTER</w:t>
      </w:r>
      <w:r w:rsidRPr="00F1229D">
        <w:rPr>
          <w:rFonts w:ascii="Consolas" w:eastAsiaTheme="minorEastAsia" w:hAnsi="Consolas" w:cs="Consolas"/>
          <w:sz w:val="19"/>
          <w:szCs w:val="19"/>
        </w:rPr>
        <w:t xml:space="preserve"> </w:t>
      </w:r>
      <w:r w:rsidRPr="00F1229D">
        <w:rPr>
          <w:rFonts w:ascii="Consolas" w:eastAsiaTheme="minorEastAsia" w:hAnsi="Consolas" w:cs="Consolas"/>
          <w:color w:val="0000FF"/>
          <w:sz w:val="19"/>
          <w:szCs w:val="19"/>
        </w:rPr>
        <w:t>TABLE</w:t>
      </w:r>
      <w:r w:rsidRPr="00F1229D">
        <w:rPr>
          <w:rFonts w:ascii="Consolas" w:eastAsiaTheme="minorEastAsia" w:hAnsi="Consolas" w:cs="Consolas"/>
          <w:sz w:val="19"/>
          <w:szCs w:val="19"/>
        </w:rPr>
        <w:t xml:space="preserve"> </w:t>
      </w:r>
      <w:proofErr w:type="spellStart"/>
      <w:r w:rsidRPr="00F1229D">
        <w:rPr>
          <w:rFonts w:ascii="Consolas" w:eastAsiaTheme="minorEastAsia" w:hAnsi="Consolas" w:cs="Consolas"/>
          <w:sz w:val="19"/>
          <w:szCs w:val="19"/>
        </w:rPr>
        <w:t>ProductSales</w:t>
      </w:r>
      <w:proofErr w:type="spellEnd"/>
    </w:p>
    <w:p w14:paraId="0D667B37" w14:textId="22D07E30" w:rsidR="00734233" w:rsidRDefault="00F1229D" w:rsidP="00F1229D">
      <w:pPr>
        <w:pStyle w:val="ListParagraph"/>
        <w:ind w:left="1094" w:right="54" w:firstLine="0"/>
      </w:pPr>
      <w:proofErr w:type="gramStart"/>
      <w:r w:rsidRPr="00F1229D">
        <w:rPr>
          <w:rFonts w:ascii="Consolas" w:eastAsiaTheme="minorEastAsia" w:hAnsi="Consolas" w:cs="Consolas"/>
          <w:color w:val="0000FF"/>
          <w:sz w:val="19"/>
          <w:szCs w:val="19"/>
        </w:rPr>
        <w:t>ADD</w:t>
      </w:r>
      <w:r w:rsidRPr="00F1229D">
        <w:rPr>
          <w:rFonts w:ascii="Consolas" w:eastAsiaTheme="minorEastAsia" w:hAnsi="Consolas" w:cs="Consolas"/>
          <w:sz w:val="19"/>
          <w:szCs w:val="19"/>
        </w:rPr>
        <w:t xml:space="preserve">  </w:t>
      </w:r>
      <w:proofErr w:type="spellStart"/>
      <w:r w:rsidRPr="00F1229D">
        <w:rPr>
          <w:rFonts w:ascii="Consolas" w:eastAsiaTheme="minorEastAsia" w:hAnsi="Consolas" w:cs="Consolas"/>
          <w:sz w:val="19"/>
          <w:szCs w:val="19"/>
        </w:rPr>
        <w:t>RegionClean</w:t>
      </w:r>
      <w:proofErr w:type="spellEnd"/>
      <w:proofErr w:type="gramEnd"/>
      <w:r w:rsidRPr="00F1229D">
        <w:rPr>
          <w:rFonts w:ascii="Consolas" w:eastAsiaTheme="minorEastAsia" w:hAnsi="Consolas" w:cs="Consolas"/>
          <w:sz w:val="19"/>
          <w:szCs w:val="19"/>
        </w:rPr>
        <w:t xml:space="preserve"> </w:t>
      </w:r>
      <w:r w:rsidRPr="00F1229D">
        <w:rPr>
          <w:rFonts w:ascii="Consolas" w:eastAsiaTheme="minorEastAsia" w:hAnsi="Consolas" w:cs="Consolas"/>
          <w:color w:val="0000FF"/>
          <w:sz w:val="19"/>
          <w:szCs w:val="19"/>
        </w:rPr>
        <w:t>varchar</w:t>
      </w:r>
      <w:r w:rsidRPr="00F1229D">
        <w:rPr>
          <w:rFonts w:ascii="Consolas" w:eastAsiaTheme="minorEastAsia" w:hAnsi="Consolas" w:cs="Consolas"/>
          <w:color w:val="808080"/>
          <w:sz w:val="19"/>
          <w:szCs w:val="19"/>
        </w:rPr>
        <w:t>(</w:t>
      </w:r>
      <w:r w:rsidRPr="00F1229D">
        <w:rPr>
          <w:rFonts w:ascii="Consolas" w:eastAsiaTheme="minorEastAsia" w:hAnsi="Consolas" w:cs="Consolas"/>
          <w:sz w:val="19"/>
          <w:szCs w:val="19"/>
        </w:rPr>
        <w:t>50</w:t>
      </w:r>
      <w:r w:rsidRPr="00F1229D">
        <w:rPr>
          <w:rFonts w:ascii="Consolas" w:eastAsiaTheme="minorEastAsia" w:hAnsi="Consolas" w:cs="Consolas"/>
          <w:color w:val="808080"/>
          <w:sz w:val="19"/>
          <w:szCs w:val="19"/>
        </w:rPr>
        <w:t>)</w:t>
      </w:r>
    </w:p>
    <w:p w14:paraId="7D20F62F" w14:textId="0B860344" w:rsidR="00985A59" w:rsidRPr="00985A59" w:rsidRDefault="00985A59" w:rsidP="00985A59">
      <w:pPr>
        <w:spacing w:after="91" w:line="259" w:lineRule="auto"/>
        <w:ind w:left="14" w:firstLine="0"/>
        <w:jc w:val="center"/>
        <w:rPr>
          <w:i/>
          <w:sz w:val="18"/>
        </w:rPr>
      </w:pPr>
      <w:r w:rsidRPr="00985A59">
        <w:rPr>
          <w:i/>
          <w:sz w:val="18"/>
        </w:rPr>
        <w:t xml:space="preserve">Figure </w:t>
      </w:r>
      <w:r>
        <w:rPr>
          <w:i/>
          <w:sz w:val="18"/>
        </w:rPr>
        <w:t>4</w:t>
      </w:r>
    </w:p>
    <w:p w14:paraId="3385B362" w14:textId="2B3F7611" w:rsidR="00F1229D" w:rsidRDefault="00F1229D" w:rsidP="00F1229D">
      <w:pPr>
        <w:pStyle w:val="ListParagraph"/>
        <w:ind w:left="1094" w:right="54" w:firstLine="0"/>
        <w:rPr>
          <w:i/>
          <w:iCs/>
        </w:rPr>
      </w:pPr>
    </w:p>
    <w:p w14:paraId="3125FB0F" w14:textId="03343463" w:rsidR="008A4BF1" w:rsidRDefault="00F1229D" w:rsidP="00753497">
      <w:pPr>
        <w:pStyle w:val="ListParagraph"/>
        <w:numPr>
          <w:ilvl w:val="1"/>
          <w:numId w:val="8"/>
        </w:numPr>
        <w:ind w:right="54"/>
      </w:pPr>
      <w:r>
        <w:t>Use a SQL Update statement to populate the column</w:t>
      </w:r>
      <w:r w:rsidR="008A4BF1">
        <w:t xml:space="preserve"> </w:t>
      </w:r>
      <w:r w:rsidR="007649B2">
        <w:t xml:space="preserve">using the amendment </w:t>
      </w:r>
      <w:r w:rsidR="00470B97">
        <w:t>shown in Figure 5</w:t>
      </w:r>
      <w:r w:rsidR="007649B2">
        <w:t>. The other Region values can stay as they are</w:t>
      </w:r>
    </w:p>
    <w:p w14:paraId="142E6F01" w14:textId="30434B99" w:rsidR="00427E21" w:rsidRPr="006C5672" w:rsidRDefault="00427E21" w:rsidP="00427E21">
      <w:pPr>
        <w:pStyle w:val="ListParagraph"/>
        <w:ind w:left="1094" w:right="54" w:firstLine="0"/>
        <w:rPr>
          <w:i/>
          <w:iCs/>
        </w:rPr>
      </w:pPr>
      <w:r w:rsidRPr="006C5672">
        <w:rPr>
          <w:i/>
          <w:iCs/>
        </w:rPr>
        <w:t>Hint: Use a CASE statement in the UPDATE statement</w:t>
      </w:r>
    </w:p>
    <w:p w14:paraId="66BACA88" w14:textId="26F8BB4B" w:rsidR="008A4BF1" w:rsidRDefault="008A4BF1" w:rsidP="008A4BF1">
      <w:pPr>
        <w:pStyle w:val="ListParagraph"/>
        <w:ind w:left="1094" w:right="54" w:firstLine="0"/>
      </w:pPr>
    </w:p>
    <w:tbl>
      <w:tblPr>
        <w:tblStyle w:val="TableGrid0"/>
        <w:tblW w:w="0" w:type="auto"/>
        <w:jc w:val="center"/>
        <w:tblLook w:val="04A0" w:firstRow="1" w:lastRow="0" w:firstColumn="1" w:lastColumn="0" w:noHBand="0" w:noVBand="1"/>
      </w:tblPr>
      <w:tblGrid>
        <w:gridCol w:w="3016"/>
        <w:gridCol w:w="3851"/>
      </w:tblGrid>
      <w:tr w:rsidR="004846C5" w:rsidRPr="004846C5" w14:paraId="47C05769" w14:textId="77777777" w:rsidTr="004846C5">
        <w:trPr>
          <w:jc w:val="center"/>
        </w:trPr>
        <w:tc>
          <w:tcPr>
            <w:tcW w:w="3016" w:type="dxa"/>
            <w:shd w:val="clear" w:color="auto" w:fill="004050"/>
          </w:tcPr>
          <w:p w14:paraId="1E84636A" w14:textId="39BBBB76" w:rsidR="00534CF1" w:rsidRPr="004846C5" w:rsidRDefault="00534CF1" w:rsidP="00AC79D3">
            <w:pPr>
              <w:pStyle w:val="ListParagraph"/>
              <w:ind w:left="0" w:right="54" w:firstLine="0"/>
              <w:rPr>
                <w:rFonts w:eastAsiaTheme="minorEastAsia"/>
                <w:b/>
                <w:bCs/>
                <w:color w:val="FFFFFF" w:themeColor="background1"/>
                <w:sz w:val="19"/>
                <w:szCs w:val="19"/>
              </w:rPr>
            </w:pPr>
            <w:r w:rsidRPr="004846C5">
              <w:rPr>
                <w:rFonts w:eastAsiaTheme="minorEastAsia"/>
                <w:b/>
                <w:bCs/>
                <w:color w:val="FFFFFF" w:themeColor="background1"/>
                <w:sz w:val="19"/>
                <w:szCs w:val="19"/>
              </w:rPr>
              <w:t>Original Value</w:t>
            </w:r>
          </w:p>
        </w:tc>
        <w:tc>
          <w:tcPr>
            <w:tcW w:w="3851" w:type="dxa"/>
            <w:shd w:val="clear" w:color="auto" w:fill="004050"/>
          </w:tcPr>
          <w:p w14:paraId="57E6AE7A" w14:textId="090135B7" w:rsidR="00534CF1" w:rsidRPr="004846C5" w:rsidRDefault="00534CF1" w:rsidP="00AC79D3">
            <w:pPr>
              <w:pStyle w:val="ListParagraph"/>
              <w:ind w:left="0" w:right="54" w:firstLine="0"/>
              <w:rPr>
                <w:rFonts w:eastAsiaTheme="minorEastAsia"/>
                <w:b/>
                <w:bCs/>
                <w:color w:val="FFFFFF" w:themeColor="background1"/>
                <w:sz w:val="19"/>
                <w:szCs w:val="19"/>
              </w:rPr>
            </w:pPr>
            <w:r w:rsidRPr="004846C5">
              <w:rPr>
                <w:rFonts w:eastAsiaTheme="minorEastAsia"/>
                <w:b/>
                <w:bCs/>
                <w:color w:val="FFFFFF" w:themeColor="background1"/>
                <w:sz w:val="19"/>
                <w:szCs w:val="19"/>
              </w:rPr>
              <w:t>Amended Value</w:t>
            </w:r>
          </w:p>
        </w:tc>
      </w:tr>
      <w:tr w:rsidR="008A4BF1" w14:paraId="46D3121E" w14:textId="77777777" w:rsidTr="004846C5">
        <w:trPr>
          <w:jc w:val="center"/>
        </w:trPr>
        <w:tc>
          <w:tcPr>
            <w:tcW w:w="3016" w:type="dxa"/>
          </w:tcPr>
          <w:p w14:paraId="41348B4E" w14:textId="49ACAA86" w:rsidR="008A4BF1" w:rsidRPr="00E55237" w:rsidRDefault="008F7ABC" w:rsidP="00F70B52">
            <w:pPr>
              <w:pStyle w:val="ListParagraph"/>
              <w:ind w:left="0" w:right="54" w:firstLine="0"/>
              <w:rPr>
                <w:b/>
                <w:bCs/>
                <w:color w:val="auto"/>
              </w:rPr>
            </w:pPr>
            <w:r w:rsidRPr="00E55237">
              <w:rPr>
                <w:rFonts w:ascii="Consolas" w:eastAsiaTheme="minorEastAsia" w:hAnsi="Consolas" w:cs="Consolas"/>
                <w:color w:val="auto"/>
                <w:sz w:val="19"/>
                <w:szCs w:val="19"/>
              </w:rPr>
              <w:t>Central America and the C</w:t>
            </w:r>
          </w:p>
        </w:tc>
        <w:tc>
          <w:tcPr>
            <w:tcW w:w="3851" w:type="dxa"/>
          </w:tcPr>
          <w:p w14:paraId="17D0F852" w14:textId="46AA4965" w:rsidR="008A4BF1" w:rsidRPr="00534CF1" w:rsidRDefault="009509AF" w:rsidP="00F70B52">
            <w:pPr>
              <w:pStyle w:val="ListParagraph"/>
              <w:ind w:left="0" w:right="54" w:firstLine="0"/>
              <w:rPr>
                <w:color w:val="auto"/>
              </w:rPr>
            </w:pPr>
            <w:r w:rsidRPr="00534CF1">
              <w:rPr>
                <w:rFonts w:ascii="Consolas" w:eastAsiaTheme="minorEastAsia" w:hAnsi="Consolas" w:cs="Consolas"/>
                <w:color w:val="auto"/>
                <w:sz w:val="19"/>
                <w:szCs w:val="19"/>
              </w:rPr>
              <w:t xml:space="preserve">Central America and the </w:t>
            </w:r>
            <w:r w:rsidR="00F70B52" w:rsidRPr="00534CF1">
              <w:rPr>
                <w:rFonts w:ascii="Consolas" w:eastAsiaTheme="minorEastAsia" w:hAnsi="Consolas" w:cs="Consolas"/>
                <w:color w:val="auto"/>
                <w:sz w:val="19"/>
                <w:szCs w:val="19"/>
              </w:rPr>
              <w:t>Caribbean</w:t>
            </w:r>
          </w:p>
        </w:tc>
      </w:tr>
      <w:tr w:rsidR="008A4BF1" w14:paraId="4D709D69" w14:textId="77777777" w:rsidTr="004846C5">
        <w:trPr>
          <w:jc w:val="center"/>
        </w:trPr>
        <w:tc>
          <w:tcPr>
            <w:tcW w:w="3016" w:type="dxa"/>
          </w:tcPr>
          <w:p w14:paraId="2A6AE8CF" w14:textId="6EC00EC7" w:rsidR="008A4BF1" w:rsidRPr="00E55237" w:rsidRDefault="004E7B3E" w:rsidP="00F70B52">
            <w:pPr>
              <w:pStyle w:val="ListParagraph"/>
              <w:ind w:left="0" w:right="54" w:firstLine="0"/>
              <w:rPr>
                <w:b/>
                <w:bCs/>
                <w:color w:val="auto"/>
              </w:rPr>
            </w:pPr>
            <w:r w:rsidRPr="00E55237">
              <w:rPr>
                <w:rFonts w:ascii="Consolas" w:eastAsiaTheme="minorEastAsia" w:hAnsi="Consolas" w:cs="Consolas"/>
                <w:color w:val="auto"/>
                <w:sz w:val="19"/>
                <w:szCs w:val="19"/>
              </w:rPr>
              <w:t xml:space="preserve">Middle East and North </w:t>
            </w:r>
            <w:proofErr w:type="spellStart"/>
            <w:r w:rsidRPr="00E55237">
              <w:rPr>
                <w:rFonts w:ascii="Consolas" w:eastAsiaTheme="minorEastAsia" w:hAnsi="Consolas" w:cs="Consolas"/>
                <w:color w:val="auto"/>
                <w:sz w:val="19"/>
                <w:szCs w:val="19"/>
              </w:rPr>
              <w:t>Afr</w:t>
            </w:r>
            <w:proofErr w:type="spellEnd"/>
          </w:p>
        </w:tc>
        <w:tc>
          <w:tcPr>
            <w:tcW w:w="3851" w:type="dxa"/>
          </w:tcPr>
          <w:p w14:paraId="627213DB" w14:textId="5FA6BF45" w:rsidR="008A4BF1" w:rsidRPr="00534CF1" w:rsidRDefault="004E7B3E" w:rsidP="00F70B52">
            <w:pPr>
              <w:pStyle w:val="ListParagraph"/>
              <w:ind w:left="0" w:right="54" w:firstLine="0"/>
              <w:rPr>
                <w:color w:val="auto"/>
              </w:rPr>
            </w:pPr>
            <w:r w:rsidRPr="00534CF1">
              <w:rPr>
                <w:rFonts w:ascii="Consolas" w:eastAsiaTheme="minorEastAsia" w:hAnsi="Consolas" w:cs="Consolas"/>
                <w:color w:val="auto"/>
                <w:sz w:val="19"/>
                <w:szCs w:val="19"/>
              </w:rPr>
              <w:t>Middle East and North Africa</w:t>
            </w:r>
          </w:p>
        </w:tc>
      </w:tr>
    </w:tbl>
    <w:p w14:paraId="2F37F4E3" w14:textId="1860C278" w:rsidR="00985A59" w:rsidRPr="00985A59" w:rsidRDefault="00985A59" w:rsidP="00985A59">
      <w:pPr>
        <w:spacing w:after="91" w:line="259" w:lineRule="auto"/>
        <w:ind w:left="14" w:firstLine="0"/>
        <w:jc w:val="center"/>
        <w:rPr>
          <w:i/>
          <w:sz w:val="18"/>
        </w:rPr>
      </w:pPr>
      <w:r w:rsidRPr="00985A59">
        <w:rPr>
          <w:i/>
          <w:sz w:val="18"/>
        </w:rPr>
        <w:t xml:space="preserve">Figure </w:t>
      </w:r>
      <w:r>
        <w:rPr>
          <w:i/>
          <w:sz w:val="18"/>
        </w:rPr>
        <w:t>5</w:t>
      </w:r>
    </w:p>
    <w:p w14:paraId="741D9627" w14:textId="77777777" w:rsidR="00AC79D3" w:rsidRDefault="00AC79D3" w:rsidP="00AC79D3">
      <w:pPr>
        <w:pStyle w:val="ListParagraph"/>
        <w:ind w:left="1094" w:right="54" w:firstLine="0"/>
      </w:pPr>
    </w:p>
    <w:p w14:paraId="37AF3347" w14:textId="03738408" w:rsidR="00470B97" w:rsidRDefault="00AC79D3" w:rsidP="004846C5">
      <w:pPr>
        <w:pStyle w:val="ListParagraph"/>
        <w:numPr>
          <w:ilvl w:val="1"/>
          <w:numId w:val="8"/>
        </w:numPr>
        <w:ind w:right="54"/>
      </w:pPr>
      <w:r>
        <w:t>Review your new column to ensure the update has worked successfully</w:t>
      </w:r>
    </w:p>
    <w:p w14:paraId="019CD3F1" w14:textId="78B9FDF6" w:rsidR="004846C5" w:rsidRDefault="004846C5" w:rsidP="004846C5">
      <w:pPr>
        <w:ind w:right="54"/>
      </w:pPr>
    </w:p>
    <w:p w14:paraId="1250BB42" w14:textId="3E2C943D" w:rsidR="004846C5" w:rsidRDefault="004846C5" w:rsidP="004846C5">
      <w:pPr>
        <w:ind w:right="54"/>
      </w:pPr>
    </w:p>
    <w:p w14:paraId="4F3FCA04" w14:textId="5D35DDD5" w:rsidR="004846C5" w:rsidRDefault="004846C5" w:rsidP="004846C5">
      <w:pPr>
        <w:ind w:right="54"/>
      </w:pPr>
    </w:p>
    <w:p w14:paraId="768C212C" w14:textId="78E18B4B" w:rsidR="004846C5" w:rsidRDefault="004846C5" w:rsidP="004846C5">
      <w:pPr>
        <w:ind w:right="54"/>
      </w:pPr>
    </w:p>
    <w:p w14:paraId="7FA9B540" w14:textId="2C9B65F1" w:rsidR="004846C5" w:rsidRDefault="004846C5" w:rsidP="004846C5">
      <w:pPr>
        <w:ind w:right="54"/>
      </w:pPr>
    </w:p>
    <w:p w14:paraId="60A2949B" w14:textId="582BF824" w:rsidR="004846C5" w:rsidRDefault="004846C5" w:rsidP="004846C5">
      <w:pPr>
        <w:ind w:right="54"/>
      </w:pPr>
    </w:p>
    <w:p w14:paraId="29DB6442" w14:textId="60A1F005" w:rsidR="004846C5" w:rsidRDefault="004846C5" w:rsidP="004846C5">
      <w:pPr>
        <w:ind w:right="54"/>
      </w:pPr>
    </w:p>
    <w:p w14:paraId="3F81EAED" w14:textId="761E4A48" w:rsidR="004846C5" w:rsidRDefault="004846C5" w:rsidP="004846C5">
      <w:pPr>
        <w:ind w:right="54"/>
      </w:pPr>
    </w:p>
    <w:p w14:paraId="0314913D" w14:textId="77777777" w:rsidR="004846C5" w:rsidRDefault="004846C5" w:rsidP="004846C5">
      <w:pPr>
        <w:ind w:right="54"/>
      </w:pPr>
    </w:p>
    <w:p w14:paraId="50712D88" w14:textId="363D9560" w:rsidR="00224997" w:rsidRDefault="005D09F4" w:rsidP="00753497">
      <w:pPr>
        <w:numPr>
          <w:ilvl w:val="0"/>
          <w:numId w:val="2"/>
        </w:numPr>
        <w:ind w:right="54" w:hanging="360"/>
      </w:pPr>
      <w:r>
        <w:lastRenderedPageBreak/>
        <w:t xml:space="preserve">Some tables have suitable primary keys already. </w:t>
      </w:r>
      <w:r w:rsidR="00470B97">
        <w:t>Figure 6 shows</w:t>
      </w:r>
      <w:r>
        <w:t xml:space="preserve"> an example of how to create and populate the Customer table. </w:t>
      </w:r>
      <w:r w:rsidR="004846C5">
        <w:br/>
      </w:r>
    </w:p>
    <w:p w14:paraId="5A61F094" w14:textId="7F50633A" w:rsidR="00B46F68" w:rsidRDefault="00B46F68" w:rsidP="00F44023">
      <w:pPr>
        <w:autoSpaceDE w:val="0"/>
        <w:autoSpaceDN w:val="0"/>
        <w:adjustRightInd w:val="0"/>
        <w:spacing w:after="0" w:line="240" w:lineRule="auto"/>
        <w:ind w:left="350" w:firstLine="0"/>
        <w:rPr>
          <w:rFonts w:ascii="Consolas" w:eastAsiaTheme="minorEastAsia" w:hAnsi="Consolas" w:cs="Consolas"/>
          <w:color w:val="0000FF"/>
          <w:sz w:val="19"/>
          <w:szCs w:val="19"/>
        </w:rPr>
      </w:pPr>
      <w:r>
        <w:rPr>
          <w:rFonts w:ascii="Consolas" w:eastAsiaTheme="minorEastAsia" w:hAnsi="Consolas" w:cs="Consolas"/>
          <w:color w:val="008000"/>
          <w:sz w:val="19"/>
          <w:szCs w:val="19"/>
        </w:rPr>
        <w:t>-- Create Customer Table</w:t>
      </w:r>
    </w:p>
    <w:p w14:paraId="2C0BDB73" w14:textId="48C8CCB4"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color w:val="0000FF"/>
          <w:sz w:val="19"/>
          <w:szCs w:val="19"/>
        </w:rPr>
        <w:t>CREATE</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TABLE</w:t>
      </w:r>
      <w:r w:rsidRPr="00F44023">
        <w:rPr>
          <w:rFonts w:ascii="Consolas" w:eastAsiaTheme="minorEastAsia" w:hAnsi="Consolas" w:cs="Consolas"/>
          <w:sz w:val="19"/>
          <w:szCs w:val="19"/>
        </w:rPr>
        <w:t xml:space="preserve"> Customer </w:t>
      </w:r>
    </w:p>
    <w:p w14:paraId="5DEE9807" w14:textId="77777777"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color w:val="808080"/>
          <w:sz w:val="19"/>
          <w:szCs w:val="19"/>
        </w:rPr>
        <w:t>(</w:t>
      </w:r>
      <w:r w:rsidRPr="00F44023">
        <w:rPr>
          <w:rFonts w:ascii="Consolas" w:eastAsiaTheme="minorEastAsia" w:hAnsi="Consolas" w:cs="Consolas"/>
          <w:sz w:val="19"/>
          <w:szCs w:val="19"/>
        </w:rPr>
        <w:t xml:space="preserve"> </w:t>
      </w:r>
    </w:p>
    <w:p w14:paraId="254B28CD" w14:textId="77777777"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sz w:val="19"/>
          <w:szCs w:val="19"/>
        </w:rPr>
        <w:t xml:space="preserve"> </w:t>
      </w: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CustID</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INT</w:t>
      </w:r>
      <w:r w:rsidRPr="00F44023">
        <w:rPr>
          <w:rFonts w:ascii="Consolas" w:eastAsiaTheme="minorEastAsia" w:hAnsi="Consolas" w:cs="Consolas"/>
          <w:sz w:val="19"/>
          <w:szCs w:val="19"/>
        </w:rPr>
        <w:t xml:space="preserve"> </w:t>
      </w:r>
      <w:r w:rsidRPr="00F44023">
        <w:rPr>
          <w:rFonts w:ascii="Consolas" w:eastAsiaTheme="minorEastAsia" w:hAnsi="Consolas" w:cs="Consolas"/>
          <w:color w:val="808080"/>
          <w:sz w:val="19"/>
          <w:szCs w:val="19"/>
        </w:rPr>
        <w:t>NOT</w:t>
      </w:r>
      <w:r w:rsidRPr="00F44023">
        <w:rPr>
          <w:rFonts w:ascii="Consolas" w:eastAsiaTheme="minorEastAsia" w:hAnsi="Consolas" w:cs="Consolas"/>
          <w:sz w:val="19"/>
          <w:szCs w:val="19"/>
        </w:rPr>
        <w:t xml:space="preserve"> </w:t>
      </w:r>
      <w:r w:rsidRPr="00F44023">
        <w:rPr>
          <w:rFonts w:ascii="Consolas" w:eastAsiaTheme="minorEastAsia" w:hAnsi="Consolas" w:cs="Consolas"/>
          <w:color w:val="808080"/>
          <w:sz w:val="19"/>
          <w:szCs w:val="19"/>
        </w:rPr>
        <w:t>NULL</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PRIMARY</w:t>
      </w:r>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KEY</w:t>
      </w:r>
      <w:r w:rsidRPr="00F44023">
        <w:rPr>
          <w:rFonts w:ascii="Consolas" w:eastAsiaTheme="minorEastAsia" w:hAnsi="Consolas" w:cs="Consolas"/>
          <w:color w:val="808080"/>
          <w:sz w:val="19"/>
          <w:szCs w:val="19"/>
        </w:rPr>
        <w:t>,</w:t>
      </w:r>
      <w:r w:rsidRPr="00F44023">
        <w:rPr>
          <w:rFonts w:ascii="Consolas" w:eastAsiaTheme="minorEastAsia" w:hAnsi="Consolas" w:cs="Consolas"/>
          <w:sz w:val="19"/>
          <w:szCs w:val="19"/>
        </w:rPr>
        <w:t xml:space="preserve"> </w:t>
      </w:r>
    </w:p>
    <w:p w14:paraId="4F68F54C" w14:textId="6CD08DCA"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sz w:val="19"/>
          <w:szCs w:val="19"/>
        </w:rPr>
        <w:t xml:space="preserve"> </w:t>
      </w: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CustName</w:t>
      </w:r>
      <w:proofErr w:type="spellEnd"/>
      <w:r w:rsidRPr="00F44023">
        <w:rPr>
          <w:rFonts w:ascii="Consolas" w:eastAsiaTheme="minorEastAsia" w:hAnsi="Consolas" w:cs="Consolas"/>
          <w:sz w:val="19"/>
          <w:szCs w:val="19"/>
        </w:rPr>
        <w:t xml:space="preserve"> </w:t>
      </w:r>
      <w:proofErr w:type="gramStart"/>
      <w:r w:rsidRPr="00F44023">
        <w:rPr>
          <w:rFonts w:ascii="Consolas" w:eastAsiaTheme="minorEastAsia" w:hAnsi="Consolas" w:cs="Consolas"/>
          <w:color w:val="0000FF"/>
          <w:sz w:val="19"/>
          <w:szCs w:val="19"/>
        </w:rPr>
        <w:t>VARCHAR</w:t>
      </w:r>
      <w:r w:rsidRPr="00F44023">
        <w:rPr>
          <w:rFonts w:ascii="Consolas" w:eastAsiaTheme="minorEastAsia" w:hAnsi="Consolas" w:cs="Consolas"/>
          <w:color w:val="808080"/>
          <w:sz w:val="19"/>
          <w:szCs w:val="19"/>
        </w:rPr>
        <w:t>(</w:t>
      </w:r>
      <w:proofErr w:type="gramEnd"/>
      <w:r w:rsidR="00B42F8B">
        <w:rPr>
          <w:rFonts w:ascii="Consolas" w:eastAsiaTheme="minorEastAsia" w:hAnsi="Consolas" w:cs="Consolas"/>
          <w:sz w:val="19"/>
          <w:szCs w:val="19"/>
        </w:rPr>
        <w:t>5</w:t>
      </w:r>
      <w:r w:rsidRPr="00F44023">
        <w:rPr>
          <w:rFonts w:ascii="Consolas" w:eastAsiaTheme="minorEastAsia" w:hAnsi="Consolas" w:cs="Consolas"/>
          <w:sz w:val="19"/>
          <w:szCs w:val="19"/>
        </w:rPr>
        <w:t>0</w:t>
      </w:r>
      <w:r w:rsidRPr="00F44023">
        <w:rPr>
          <w:rFonts w:ascii="Consolas" w:eastAsiaTheme="minorEastAsia" w:hAnsi="Consolas" w:cs="Consolas"/>
          <w:color w:val="808080"/>
          <w:sz w:val="19"/>
          <w:szCs w:val="19"/>
        </w:rPr>
        <w:t>),</w:t>
      </w:r>
    </w:p>
    <w:p w14:paraId="089740A0" w14:textId="77777777"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CreateTimestamp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r w:rsidRPr="00F44023">
        <w:rPr>
          <w:rFonts w:ascii="Consolas" w:eastAsiaTheme="minorEastAsia" w:hAnsi="Consolas" w:cs="Consolas"/>
          <w:color w:val="808080"/>
          <w:sz w:val="19"/>
          <w:szCs w:val="19"/>
        </w:rPr>
        <w:t>,</w:t>
      </w:r>
    </w:p>
    <w:p w14:paraId="2D96EFB3" w14:textId="77777777" w:rsidR="00F44023" w:rsidRPr="00F44023" w:rsidRDefault="00F44023" w:rsidP="00F44023">
      <w:pPr>
        <w:autoSpaceDE w:val="0"/>
        <w:autoSpaceDN w:val="0"/>
        <w:adjustRightInd w:val="0"/>
        <w:spacing w:after="0" w:line="240" w:lineRule="auto"/>
        <w:ind w:left="350" w:firstLine="0"/>
        <w:rPr>
          <w:rFonts w:ascii="Consolas" w:eastAsiaTheme="minorEastAsia" w:hAnsi="Consolas" w:cs="Consolas"/>
          <w:sz w:val="19"/>
          <w:szCs w:val="19"/>
        </w:rPr>
      </w:pPr>
      <w:r w:rsidRPr="00F44023">
        <w:rPr>
          <w:rFonts w:ascii="Consolas" w:eastAsiaTheme="minorEastAsia" w:hAnsi="Consolas" w:cs="Consolas"/>
          <w:sz w:val="19"/>
          <w:szCs w:val="19"/>
        </w:rPr>
        <w:tab/>
      </w:r>
      <w:proofErr w:type="spellStart"/>
      <w:r w:rsidRPr="00F44023">
        <w:rPr>
          <w:rFonts w:ascii="Consolas" w:eastAsiaTheme="minorEastAsia" w:hAnsi="Consolas" w:cs="Consolas"/>
          <w:sz w:val="19"/>
          <w:szCs w:val="19"/>
        </w:rPr>
        <w:t>UpdateTimestamp</w:t>
      </w:r>
      <w:proofErr w:type="spellEnd"/>
      <w:r w:rsidRPr="00F44023">
        <w:rPr>
          <w:rFonts w:ascii="Consolas" w:eastAsiaTheme="minorEastAsia" w:hAnsi="Consolas" w:cs="Consolas"/>
          <w:sz w:val="19"/>
          <w:szCs w:val="19"/>
        </w:rPr>
        <w:t xml:space="preserve"> </w:t>
      </w:r>
      <w:r w:rsidRPr="00F44023">
        <w:rPr>
          <w:rFonts w:ascii="Consolas" w:eastAsiaTheme="minorEastAsia" w:hAnsi="Consolas" w:cs="Consolas"/>
          <w:color w:val="0000FF"/>
          <w:sz w:val="19"/>
          <w:szCs w:val="19"/>
        </w:rPr>
        <w:t>DATETIME</w:t>
      </w:r>
    </w:p>
    <w:p w14:paraId="026A9EB6" w14:textId="09349F16" w:rsidR="00224997" w:rsidRDefault="00F44023" w:rsidP="00F44023">
      <w:pPr>
        <w:spacing w:after="93" w:line="259" w:lineRule="auto"/>
        <w:ind w:left="350" w:firstLine="0"/>
        <w:rPr>
          <w:rFonts w:ascii="Consolas" w:eastAsiaTheme="minorEastAsia" w:hAnsi="Consolas" w:cs="Consolas"/>
          <w:color w:val="808080"/>
          <w:sz w:val="19"/>
          <w:szCs w:val="19"/>
        </w:rPr>
      </w:pPr>
      <w:r w:rsidRPr="00F44023">
        <w:rPr>
          <w:rFonts w:ascii="Consolas" w:eastAsiaTheme="minorEastAsia" w:hAnsi="Consolas" w:cs="Consolas"/>
          <w:color w:val="808080"/>
          <w:sz w:val="19"/>
          <w:szCs w:val="19"/>
        </w:rPr>
        <w:t>)</w:t>
      </w:r>
    </w:p>
    <w:p w14:paraId="42C7B85A" w14:textId="02F838BB" w:rsidR="00F44023" w:rsidRDefault="00F44023" w:rsidP="00F44023">
      <w:pPr>
        <w:spacing w:after="93" w:line="259" w:lineRule="auto"/>
        <w:ind w:left="350" w:firstLine="0"/>
        <w:rPr>
          <w:rFonts w:ascii="Consolas" w:eastAsiaTheme="minorEastAsia" w:hAnsi="Consolas" w:cs="Consolas"/>
          <w:color w:val="808080"/>
          <w:sz w:val="19"/>
          <w:szCs w:val="19"/>
        </w:rPr>
      </w:pPr>
    </w:p>
    <w:p w14:paraId="09C8EFAB"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008000"/>
          <w:sz w:val="19"/>
          <w:szCs w:val="19"/>
        </w:rPr>
        <w:t>--Insert Data</w:t>
      </w:r>
    </w:p>
    <w:p w14:paraId="7C9F2073"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Customer  </w:t>
      </w:r>
    </w:p>
    <w:p w14:paraId="7FACD7DB"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CustID</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24E1E4F8"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sz w:val="19"/>
          <w:szCs w:val="19"/>
        </w:rPr>
        <w:t>[</w:t>
      </w:r>
      <w:proofErr w:type="spellStart"/>
      <w:r>
        <w:rPr>
          <w:rFonts w:ascii="Consolas" w:eastAsiaTheme="minorEastAsia" w:hAnsi="Consolas" w:cs="Consolas"/>
          <w:sz w:val="19"/>
          <w:szCs w:val="19"/>
        </w:rPr>
        <w:t>CustName</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14:paraId="0919D40A"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3EE84439"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6F8E0836" w14:textId="77777777" w:rsidR="007B25B7" w:rsidRDefault="007B25B7" w:rsidP="007B25B7">
      <w:pPr>
        <w:autoSpaceDE w:val="0"/>
        <w:autoSpaceDN w:val="0"/>
        <w:adjustRightInd w:val="0"/>
        <w:spacing w:after="0" w:line="240" w:lineRule="auto"/>
        <w:ind w:left="35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SalesDW</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p>
    <w:p w14:paraId="78589548" w14:textId="0AE6E78D"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6</w:t>
      </w:r>
    </w:p>
    <w:p w14:paraId="07A4FDDB" w14:textId="77777777" w:rsidR="00F44023" w:rsidRDefault="00F44023" w:rsidP="00F44023">
      <w:pPr>
        <w:spacing w:after="93" w:line="259" w:lineRule="auto"/>
        <w:ind w:left="350" w:firstLine="0"/>
      </w:pPr>
    </w:p>
    <w:p w14:paraId="641DF15C" w14:textId="0741C4DB" w:rsidR="00224997" w:rsidRDefault="00612AB2" w:rsidP="00612AB2">
      <w:pPr>
        <w:ind w:left="0" w:right="54" w:firstLine="0"/>
      </w:pPr>
      <w:r>
        <w:t xml:space="preserve">8. </w:t>
      </w:r>
      <w:r w:rsidR="005D09F4">
        <w:t>Now do the same for the Product table</w:t>
      </w:r>
      <w:r w:rsidR="007A6DDE">
        <w:t xml:space="preserve"> and insert the data</w:t>
      </w:r>
      <w:r w:rsidR="005D09F4">
        <w:t xml:space="preserve">. You need to specify the columns yourself. </w:t>
      </w:r>
    </w:p>
    <w:p w14:paraId="7F44D70B" w14:textId="73984330" w:rsidR="00224997" w:rsidRDefault="00612AB2" w:rsidP="003C0FAF">
      <w:pPr>
        <w:ind w:left="14" w:right="54" w:firstLine="0"/>
      </w:pPr>
      <w:r>
        <w:t xml:space="preserve">9. </w:t>
      </w:r>
      <w:r w:rsidR="00470B97">
        <w:t>You</w:t>
      </w:r>
      <w:r w:rsidR="005D09F4">
        <w:t xml:space="preserve"> could create the Country table in the same way as the Region table but</w:t>
      </w:r>
      <w:r w:rsidR="00470B97">
        <w:t>,</w:t>
      </w:r>
      <w:r w:rsidR="005D09F4">
        <w:t xml:space="preserve"> as a country will always be part of a region</w:t>
      </w:r>
      <w:r w:rsidR="00470B97">
        <w:t>,</w:t>
      </w:r>
      <w:r w:rsidR="005D09F4">
        <w:t xml:space="preserve"> it makes sense to use this relationship.</w:t>
      </w:r>
      <w:r w:rsidR="00470B97">
        <w:t xml:space="preserve"> This is a little trickier as you have to look up the ID</w:t>
      </w:r>
      <w:r w:rsidR="005D09F4">
        <w:t xml:space="preserve"> of the region that the country is in when</w:t>
      </w:r>
      <w:r w:rsidR="00470B97">
        <w:t xml:space="preserve"> you</w:t>
      </w:r>
      <w:r w:rsidR="005D09F4">
        <w:t xml:space="preserve"> populate the table (so </w:t>
      </w:r>
      <w:r w:rsidR="00470B97">
        <w:t>you</w:t>
      </w:r>
      <w:r w:rsidR="005D09F4">
        <w:t xml:space="preserve"> must have populated the region table FIRST</w:t>
      </w:r>
      <w:r w:rsidR="003C0FAF">
        <w:t xml:space="preserve">). </w:t>
      </w:r>
      <w:r w:rsidR="005D09F4">
        <w:t>Create the Country table with an extra column for the foreign key</w:t>
      </w:r>
      <w:r w:rsidR="00470B97">
        <w:t xml:space="preserve"> (Figure 7)</w:t>
      </w:r>
      <w:r w:rsidR="005D09F4">
        <w:t xml:space="preserve">.  </w:t>
      </w:r>
      <w:r w:rsidR="004846C5">
        <w:br/>
      </w:r>
    </w:p>
    <w:p w14:paraId="17DED30E" w14:textId="18C67C1F" w:rsidR="009E4EBB" w:rsidRDefault="009E4EBB" w:rsidP="009E4EBB">
      <w:pPr>
        <w:autoSpaceDE w:val="0"/>
        <w:autoSpaceDN w:val="0"/>
        <w:adjustRightInd w:val="0"/>
        <w:spacing w:after="0" w:line="240" w:lineRule="auto"/>
        <w:rPr>
          <w:rFonts w:ascii="Consolas" w:eastAsiaTheme="minorEastAsia" w:hAnsi="Consolas" w:cs="Consolas"/>
          <w:color w:val="0000FF"/>
          <w:sz w:val="19"/>
          <w:szCs w:val="19"/>
        </w:rPr>
      </w:pPr>
      <w:r>
        <w:rPr>
          <w:rFonts w:ascii="Consolas" w:eastAsiaTheme="minorEastAsia" w:hAnsi="Consolas" w:cs="Consolas"/>
          <w:color w:val="008000"/>
          <w:sz w:val="19"/>
          <w:szCs w:val="19"/>
        </w:rPr>
        <w:t>-- Create Country Table</w:t>
      </w:r>
    </w:p>
    <w:p w14:paraId="2A3727D1" w14:textId="7473C1CD"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Country </w:t>
      </w:r>
    </w:p>
    <w:p w14:paraId="20FF58B7"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7EFB2B82"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CountryID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4C121ED"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CountryName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03F32C8"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RegionID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Region</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RegionID</w:t>
      </w:r>
      <w:proofErr w:type="spellEnd"/>
      <w:r>
        <w:rPr>
          <w:rFonts w:ascii="Consolas" w:eastAsiaTheme="minorEastAsia" w:hAnsi="Consolas" w:cs="Consolas"/>
          <w:color w:val="808080"/>
          <w:sz w:val="19"/>
          <w:szCs w:val="19"/>
        </w:rPr>
        <w:t>),</w:t>
      </w:r>
    </w:p>
    <w:p w14:paraId="138BC02E"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73586DEA" w14:textId="77777777" w:rsidR="0050220F" w:rsidRDefault="0050220F" w:rsidP="0050220F">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0EFAC074" w14:textId="227DA3F9" w:rsidR="00224997" w:rsidRDefault="0050220F" w:rsidP="0050220F">
      <w:pPr>
        <w:spacing w:after="91" w:line="259" w:lineRule="auto"/>
      </w:pPr>
      <w:r>
        <w:rPr>
          <w:rFonts w:ascii="Consolas" w:eastAsiaTheme="minorEastAsia" w:hAnsi="Consolas" w:cs="Consolas"/>
          <w:color w:val="808080"/>
          <w:sz w:val="19"/>
          <w:szCs w:val="19"/>
        </w:rPr>
        <w:t>)</w:t>
      </w:r>
      <w:r w:rsidR="005D09F4">
        <w:t xml:space="preserve"> </w:t>
      </w:r>
    </w:p>
    <w:p w14:paraId="52469C68" w14:textId="3F43ADC0"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7</w:t>
      </w:r>
    </w:p>
    <w:p w14:paraId="23A5964C" w14:textId="3A57310E" w:rsidR="00224997" w:rsidRDefault="00224997">
      <w:pPr>
        <w:spacing w:after="91" w:line="259" w:lineRule="auto"/>
        <w:ind w:left="14" w:firstLine="0"/>
      </w:pPr>
    </w:p>
    <w:p w14:paraId="2283A0DA" w14:textId="724CDC4C" w:rsidR="00224997" w:rsidRDefault="005D09F4">
      <w:pPr>
        <w:ind w:left="9" w:right="54"/>
      </w:pPr>
      <w:r>
        <w:t>Th</w:t>
      </w:r>
      <w:r w:rsidR="00470B97">
        <w:t>ere are a couple of ways that you</w:t>
      </w:r>
      <w:r>
        <w:t xml:space="preserve"> can </w:t>
      </w:r>
      <w:r w:rsidR="00470B97">
        <w:t>make sure</w:t>
      </w:r>
      <w:r>
        <w:t xml:space="preserve"> that the relationship between the country and Region tables is implemented correctly. </w:t>
      </w:r>
    </w:p>
    <w:p w14:paraId="2EBE8A5C" w14:textId="39D95C22" w:rsidR="00224997" w:rsidRDefault="005D09F4">
      <w:pPr>
        <w:spacing w:after="92" w:line="259" w:lineRule="auto"/>
        <w:ind w:left="14" w:firstLine="0"/>
      </w:pPr>
      <w:r>
        <w:t xml:space="preserve"> </w:t>
      </w:r>
    </w:p>
    <w:p w14:paraId="62B056B2" w14:textId="21FADC68" w:rsidR="00654E36" w:rsidRDefault="00654E36">
      <w:pPr>
        <w:spacing w:after="92" w:line="259" w:lineRule="auto"/>
        <w:ind w:left="14" w:firstLine="0"/>
      </w:pPr>
    </w:p>
    <w:p w14:paraId="2FE65148" w14:textId="77777777" w:rsidR="00654E36" w:rsidRDefault="00654E36">
      <w:pPr>
        <w:spacing w:after="92" w:line="259" w:lineRule="auto"/>
        <w:ind w:left="14" w:firstLine="0"/>
      </w:pPr>
    </w:p>
    <w:p w14:paraId="5ECEC9FB" w14:textId="746DF83E" w:rsidR="00224997" w:rsidRDefault="00470B97" w:rsidP="00654E36">
      <w:pPr>
        <w:pStyle w:val="Heading2"/>
      </w:pPr>
      <w:r>
        <w:lastRenderedPageBreak/>
        <w:t>Method 1:</w:t>
      </w:r>
      <w:r w:rsidR="005D09F4">
        <w:t xml:space="preserve"> Using a sub-query </w:t>
      </w:r>
      <w:r>
        <w:t>(Figure 8)</w:t>
      </w:r>
      <w:r w:rsidR="00654E36">
        <w:br/>
      </w:r>
    </w:p>
    <w:p w14:paraId="3E2784DD" w14:textId="30387906" w:rsidR="00224997" w:rsidRDefault="005D09F4">
      <w:pPr>
        <w:ind w:left="9" w:right="54"/>
      </w:pPr>
      <w:r>
        <w:t>A normal insert ex</w:t>
      </w:r>
      <w:r w:rsidR="00470B97">
        <w:t>cept a sub-query looks up the ID</w:t>
      </w:r>
      <w:r>
        <w:t xml:space="preserve"> of the matching region name in the Region table. </w:t>
      </w:r>
    </w:p>
    <w:p w14:paraId="2551792A" w14:textId="06DDA1D5" w:rsidR="001862AF" w:rsidRDefault="001862AF" w:rsidP="001862AF">
      <w:pPr>
        <w:autoSpaceDE w:val="0"/>
        <w:autoSpaceDN w:val="0"/>
        <w:adjustRightInd w:val="0"/>
        <w:spacing w:after="0" w:line="240" w:lineRule="auto"/>
        <w:ind w:left="0" w:firstLine="0"/>
        <w:rPr>
          <w:rFonts w:ascii="Consolas" w:eastAsiaTheme="minorEastAsia" w:hAnsi="Consolas" w:cs="Consolas"/>
          <w:color w:val="0000FF"/>
          <w:sz w:val="19"/>
          <w:szCs w:val="19"/>
        </w:rPr>
      </w:pPr>
    </w:p>
    <w:p w14:paraId="7F96273D" w14:textId="77D23C0A" w:rsidR="009E4EBB" w:rsidRDefault="009E4EBB" w:rsidP="009E4EBB">
      <w:pPr>
        <w:autoSpaceDE w:val="0"/>
        <w:autoSpaceDN w:val="0"/>
        <w:adjustRightInd w:val="0"/>
        <w:spacing w:after="0" w:line="240" w:lineRule="auto"/>
        <w:rPr>
          <w:rFonts w:ascii="Consolas" w:eastAsiaTheme="minorEastAsia" w:hAnsi="Consolas" w:cs="Consolas"/>
          <w:color w:val="0000FF"/>
          <w:sz w:val="19"/>
          <w:szCs w:val="19"/>
        </w:rPr>
      </w:pPr>
      <w:r>
        <w:rPr>
          <w:rFonts w:ascii="Consolas" w:eastAsiaTheme="minorEastAsia" w:hAnsi="Consolas" w:cs="Consolas"/>
          <w:color w:val="008000"/>
          <w:sz w:val="19"/>
          <w:szCs w:val="19"/>
        </w:rPr>
        <w:t>-- Insert Country Data</w:t>
      </w:r>
    </w:p>
    <w:p w14:paraId="3473786D" w14:textId="451B0CC3"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Country  </w:t>
      </w:r>
    </w:p>
    <w:p w14:paraId="4CDFB47B" w14:textId="08E90569" w:rsidR="00301155" w:rsidRDefault="005970A7"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noProof/>
          <w:sz w:val="19"/>
          <w:szCs w:val="19"/>
        </w:rPr>
        <mc:AlternateContent>
          <mc:Choice Requires="wps">
            <w:drawing>
              <wp:anchor distT="0" distB="0" distL="114300" distR="114300" simplePos="0" relativeHeight="251660288" behindDoc="0" locked="0" layoutInCell="1" allowOverlap="1" wp14:anchorId="1DF6925B" wp14:editId="1B41860D">
                <wp:simplePos x="0" y="0"/>
                <wp:positionH relativeFrom="column">
                  <wp:posOffset>3220331</wp:posOffset>
                </wp:positionH>
                <wp:positionV relativeFrom="paragraph">
                  <wp:posOffset>4653</wp:posOffset>
                </wp:positionV>
                <wp:extent cx="2674961" cy="491319"/>
                <wp:effectExtent l="0" t="0" r="11430" b="23495"/>
                <wp:wrapNone/>
                <wp:docPr id="3" name="Text Box 3"/>
                <wp:cNvGraphicFramePr/>
                <a:graphic xmlns:a="http://schemas.openxmlformats.org/drawingml/2006/main">
                  <a:graphicData uri="http://schemas.microsoft.com/office/word/2010/wordprocessingShape">
                    <wps:wsp>
                      <wps:cNvSpPr txBox="1"/>
                      <wps:spPr>
                        <a:xfrm>
                          <a:off x="0" y="0"/>
                          <a:ext cx="2674961" cy="491319"/>
                        </a:xfrm>
                        <a:prstGeom prst="rect">
                          <a:avLst/>
                        </a:prstGeom>
                        <a:solidFill>
                          <a:schemeClr val="lt1"/>
                        </a:solidFill>
                        <a:ln w="6350">
                          <a:solidFill>
                            <a:prstClr val="black"/>
                          </a:solidFill>
                        </a:ln>
                      </wps:spPr>
                      <wps:txbx>
                        <w:txbxContent>
                          <w:p w14:paraId="3AD8195A" w14:textId="0E37983F" w:rsidR="00301155" w:rsidRPr="00301155" w:rsidRDefault="00470B97" w:rsidP="00654E36">
                            <w:pPr>
                              <w:ind w:left="0"/>
                              <w:jc w:val="center"/>
                              <w:rPr>
                                <w:lang w:val="en-US"/>
                              </w:rPr>
                            </w:pPr>
                            <w:r>
                              <w:rPr>
                                <w:lang w:val="en-US"/>
                              </w:rPr>
                              <w:t>Note: You’re</w:t>
                            </w:r>
                            <w:r w:rsidR="00301155">
                              <w:rPr>
                                <w:lang w:val="en-US"/>
                              </w:rPr>
                              <w:t xml:space="preserve"> using </w:t>
                            </w:r>
                            <w:proofErr w:type="spellStart"/>
                            <w:r w:rsidR="00301155">
                              <w:rPr>
                                <w:lang w:val="en-US"/>
                              </w:rPr>
                              <w:t>RegionClean</w:t>
                            </w:r>
                            <w:proofErr w:type="spellEnd"/>
                            <w:r w:rsidR="00301155">
                              <w:rPr>
                                <w:lang w:val="en-US"/>
                              </w:rPr>
                              <w:t xml:space="preserve"> in the WHERE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6925B" id="_x0000_t202" coordsize="21600,21600" o:spt="202" path="m,l,21600r21600,l21600,xe">
                <v:stroke joinstyle="miter"/>
                <v:path gradientshapeok="t" o:connecttype="rect"/>
              </v:shapetype>
              <v:shape id="Text Box 3" o:spid="_x0000_s1026" type="#_x0000_t202" style="position:absolute;margin-left:253.55pt;margin-top:.35pt;width:210.65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" fillcolor="white [3201]" strokeweight=".5pt">
                <v:textbox>
                  <w:txbxContent>
                    <w:p w14:paraId="3AD8195A" w14:textId="0E37983F" w:rsidR="00301155" w:rsidRPr="00301155" w:rsidRDefault="00470B97" w:rsidP="00654E36">
                      <w:pPr>
                        <w:ind w:left="0"/>
                        <w:jc w:val="center"/>
                        <w:rPr>
                          <w:lang w:val="en-US"/>
                        </w:rPr>
                      </w:pPr>
                      <w:r>
                        <w:rPr>
                          <w:lang w:val="en-US"/>
                        </w:rPr>
                        <w:t>Note: You’re</w:t>
                      </w:r>
                      <w:r w:rsidR="00301155">
                        <w:rPr>
                          <w:lang w:val="en-US"/>
                        </w:rPr>
                        <w:t xml:space="preserve"> using </w:t>
                      </w:r>
                      <w:proofErr w:type="spellStart"/>
                      <w:r w:rsidR="00301155">
                        <w:rPr>
                          <w:lang w:val="en-US"/>
                        </w:rPr>
                        <w:t>RegionClean</w:t>
                      </w:r>
                      <w:proofErr w:type="spellEnd"/>
                      <w:r w:rsidR="00301155">
                        <w:rPr>
                          <w:lang w:val="en-US"/>
                        </w:rPr>
                        <w:t xml:space="preserve"> in the WHERE clause</w:t>
                      </w:r>
                    </w:p>
                  </w:txbxContent>
                </v:textbox>
              </v:shape>
            </w:pict>
          </mc:Fallback>
        </mc:AlternateContent>
      </w:r>
      <w:r w:rsidR="00301155">
        <w:rPr>
          <w:rFonts w:ascii="Consolas" w:eastAsiaTheme="minorEastAsia" w:hAnsi="Consolas" w:cs="Consolas"/>
          <w:color w:val="0000FF"/>
          <w:sz w:val="19"/>
          <w:szCs w:val="19"/>
        </w:rPr>
        <w:t>SELECT</w:t>
      </w:r>
      <w:r w:rsidR="00301155">
        <w:rPr>
          <w:rFonts w:ascii="Consolas" w:eastAsiaTheme="minorEastAsia" w:hAnsi="Consolas" w:cs="Consolas"/>
          <w:sz w:val="19"/>
          <w:szCs w:val="19"/>
        </w:rPr>
        <w:t xml:space="preserve"> </w:t>
      </w:r>
      <w:r w:rsidR="00301155">
        <w:rPr>
          <w:rFonts w:ascii="Consolas" w:eastAsiaTheme="minorEastAsia" w:hAnsi="Consolas" w:cs="Consolas"/>
          <w:color w:val="0000FF"/>
          <w:sz w:val="19"/>
          <w:szCs w:val="19"/>
        </w:rPr>
        <w:t>DISTINCT</w:t>
      </w:r>
      <w:r w:rsidR="00301155">
        <w:rPr>
          <w:rFonts w:ascii="Consolas" w:eastAsiaTheme="minorEastAsia" w:hAnsi="Consolas" w:cs="Consolas"/>
          <w:sz w:val="19"/>
          <w:szCs w:val="19"/>
        </w:rPr>
        <w:t xml:space="preserve"> [Country]</w:t>
      </w:r>
      <w:r w:rsidR="00301155">
        <w:rPr>
          <w:rFonts w:ascii="Consolas" w:eastAsiaTheme="minorEastAsia" w:hAnsi="Consolas" w:cs="Consolas"/>
          <w:color w:val="808080"/>
          <w:sz w:val="19"/>
          <w:szCs w:val="19"/>
        </w:rPr>
        <w:t>,</w:t>
      </w:r>
      <w:r w:rsidR="00301155">
        <w:rPr>
          <w:rFonts w:ascii="Consolas" w:eastAsiaTheme="minorEastAsia" w:hAnsi="Consolas" w:cs="Consolas"/>
          <w:sz w:val="19"/>
          <w:szCs w:val="19"/>
        </w:rPr>
        <w:t xml:space="preserve">  </w:t>
      </w:r>
    </w:p>
    <w:p w14:paraId="3D1BA614" w14:textId="2B2A180A"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68BF2D79" w14:textId="40105945"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RegionID</w:t>
      </w:r>
      <w:proofErr w:type="spellEnd"/>
      <w:r>
        <w:rPr>
          <w:rFonts w:ascii="Consolas" w:eastAsiaTheme="minorEastAsia" w:hAnsi="Consolas" w:cs="Consolas"/>
          <w:sz w:val="19"/>
          <w:szCs w:val="19"/>
        </w:rPr>
        <w:t xml:space="preserve"> </w:t>
      </w:r>
    </w:p>
    <w:p w14:paraId="09405D7E" w14:textId="5F63F05F"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Region </w:t>
      </w:r>
    </w:p>
    <w:p w14:paraId="054F58C9" w14:textId="77777777"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RegionName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RegionClean</w:t>
      </w:r>
      <w:proofErr w:type="spellEnd"/>
    </w:p>
    <w:p w14:paraId="500DB85D" w14:textId="77777777"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
    <w:p w14:paraId="39669B1B" w14:textId="77777777"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3059340D" w14:textId="77777777" w:rsidR="00301155" w:rsidRDefault="00301155" w:rsidP="00301155">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34E6AE9A" w14:textId="692E9702" w:rsidR="00F47946" w:rsidRDefault="00301155" w:rsidP="00301155">
      <w:pPr>
        <w:spacing w:after="97" w:line="259" w:lineRule="auto"/>
        <w:ind w:left="14" w:firstLine="0"/>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proofErr w:type="spellEnd"/>
      <w:proofErr w:type="gramStart"/>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dbo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w:t>
      </w:r>
    </w:p>
    <w:p w14:paraId="09AC46C0" w14:textId="7AD035E8"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8</w:t>
      </w:r>
    </w:p>
    <w:p w14:paraId="091CC07B" w14:textId="77777777" w:rsidR="008A34E3" w:rsidRDefault="008A34E3">
      <w:pPr>
        <w:spacing w:after="94" w:line="259" w:lineRule="auto"/>
        <w:ind w:left="9"/>
        <w:rPr>
          <w:b/>
        </w:rPr>
      </w:pPr>
    </w:p>
    <w:p w14:paraId="22F352B8" w14:textId="31C90648" w:rsidR="00224997" w:rsidRDefault="00470B97" w:rsidP="00654E36">
      <w:pPr>
        <w:pStyle w:val="Heading2"/>
      </w:pPr>
      <w:r>
        <w:t xml:space="preserve">Method 2: Using a </w:t>
      </w:r>
      <w:r w:rsidR="005D09F4">
        <w:t xml:space="preserve">Join </w:t>
      </w:r>
      <w:r>
        <w:t>(Figure 9)</w:t>
      </w:r>
      <w:r w:rsidR="00654E36">
        <w:br/>
      </w:r>
    </w:p>
    <w:p w14:paraId="45E761D7" w14:textId="28A74292" w:rsidR="00224997" w:rsidRPr="00EE7AF4" w:rsidRDefault="005D09F4" w:rsidP="00EE7AF4">
      <w:pPr>
        <w:ind w:left="9" w:right="54"/>
      </w:pPr>
      <w:r>
        <w:t xml:space="preserve">This method would be more efficient for large amounts of data as it does not have a lookup query for each inserted row. </w:t>
      </w:r>
      <w:r w:rsidR="00EE7AF4">
        <w:br/>
      </w:r>
    </w:p>
    <w:p w14:paraId="6793135D" w14:textId="7B41F470" w:rsidR="009E4EBB" w:rsidRPr="009E4EBB" w:rsidRDefault="009E4EBB" w:rsidP="009E4EBB">
      <w:pPr>
        <w:autoSpaceDE w:val="0"/>
        <w:autoSpaceDN w:val="0"/>
        <w:adjustRightInd w:val="0"/>
        <w:spacing w:after="0" w:line="240" w:lineRule="auto"/>
        <w:rPr>
          <w:rFonts w:ascii="Consolas" w:eastAsiaTheme="minorEastAsia" w:hAnsi="Consolas" w:cs="Consolas"/>
          <w:color w:val="0000FF"/>
          <w:sz w:val="19"/>
          <w:szCs w:val="19"/>
        </w:rPr>
      </w:pPr>
      <w:r>
        <w:rPr>
          <w:rFonts w:ascii="Consolas" w:eastAsiaTheme="minorEastAsia" w:hAnsi="Consolas" w:cs="Consolas"/>
          <w:color w:val="008000"/>
          <w:sz w:val="19"/>
          <w:szCs w:val="19"/>
        </w:rPr>
        <w:t>-- Insert Country Data</w:t>
      </w:r>
    </w:p>
    <w:p w14:paraId="24AFB674"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Country </w:t>
      </w:r>
    </w:p>
    <w:p w14:paraId="03F741C8"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DISTINCT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Country</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FA34DA1"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proofErr w:type="spellStart"/>
      <w:r>
        <w:rPr>
          <w:rFonts w:ascii="Consolas" w:eastAsiaTheme="minorEastAsia" w:hAnsi="Consolas" w:cs="Consolas"/>
          <w:sz w:val="19"/>
          <w:szCs w:val="19"/>
        </w:rPr>
        <w:t>R</w:t>
      </w:r>
      <w:r>
        <w:rPr>
          <w:rFonts w:ascii="Consolas" w:eastAsiaTheme="minorEastAsia" w:hAnsi="Consolas" w:cs="Consolas"/>
          <w:color w:val="808080"/>
          <w:sz w:val="19"/>
          <w:szCs w:val="19"/>
        </w:rPr>
        <w:t>.</w:t>
      </w:r>
      <w:r>
        <w:rPr>
          <w:rFonts w:ascii="Consolas" w:eastAsiaTheme="minorEastAsia" w:hAnsi="Consolas" w:cs="Consolas"/>
          <w:sz w:val="19"/>
          <w:szCs w:val="19"/>
        </w:rPr>
        <w:t>RegionID</w:t>
      </w:r>
      <w:proofErr w:type="spellEnd"/>
      <w:r>
        <w:rPr>
          <w:rFonts w:ascii="Consolas" w:eastAsiaTheme="minorEastAsia" w:hAnsi="Consolas" w:cs="Consolas"/>
          <w:color w:val="808080"/>
          <w:sz w:val="19"/>
          <w:szCs w:val="19"/>
        </w:rPr>
        <w:t>,</w:t>
      </w:r>
    </w:p>
    <w:p w14:paraId="76E5E743"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6CE5E402"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A690581"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Region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R</w:t>
      </w:r>
    </w:p>
    <w:p w14:paraId="3A050B8B" w14:textId="77777777" w:rsidR="00AC5260" w:rsidRDefault="00AC5260" w:rsidP="00AC526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INNER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SalesDW</w:t>
      </w:r>
      <w:r>
        <w:rPr>
          <w:rFonts w:ascii="Consolas" w:eastAsiaTheme="minorEastAsia" w:hAnsi="Consolas" w:cs="Consolas"/>
          <w:color w:val="808080"/>
          <w:sz w:val="19"/>
          <w:szCs w:val="19"/>
        </w:rPr>
        <w:t>.</w:t>
      </w:r>
      <w:r>
        <w:rPr>
          <w:rFonts w:ascii="Consolas" w:eastAsiaTheme="minorEastAsia" w:hAnsi="Consolas" w:cs="Consolas"/>
          <w:sz w:val="19"/>
          <w:szCs w:val="19"/>
        </w:rPr>
        <w:t>dbo</w:t>
      </w:r>
      <w:r>
        <w:rPr>
          <w:rFonts w:ascii="Consolas" w:eastAsiaTheme="minorEastAsia" w:hAnsi="Consolas" w:cs="Consolas"/>
          <w:color w:val="808080"/>
          <w:sz w:val="19"/>
          <w:szCs w:val="19"/>
        </w:rPr>
        <w:t>.</w:t>
      </w:r>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w:t>
      </w:r>
      <w:r>
        <w:rPr>
          <w:rFonts w:ascii="Consolas" w:eastAsiaTheme="minorEastAsia" w:hAnsi="Consolas" w:cs="Consolas"/>
          <w:color w:val="808080"/>
          <w:sz w:val="19"/>
          <w:szCs w:val="19"/>
        </w:rPr>
        <w:t>.</w:t>
      </w:r>
      <w:r>
        <w:rPr>
          <w:rFonts w:ascii="Consolas" w:eastAsiaTheme="minorEastAsia" w:hAnsi="Consolas" w:cs="Consolas"/>
          <w:sz w:val="19"/>
          <w:szCs w:val="19"/>
        </w:rPr>
        <w:t>RegionName</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RegionClean</w:t>
      </w:r>
      <w:proofErr w:type="spellEnd"/>
      <w:r>
        <w:rPr>
          <w:rFonts w:ascii="Consolas" w:eastAsiaTheme="minorEastAsia" w:hAnsi="Consolas" w:cs="Consolas"/>
          <w:sz w:val="19"/>
          <w:szCs w:val="19"/>
        </w:rPr>
        <w:t xml:space="preserve"> </w:t>
      </w:r>
    </w:p>
    <w:p w14:paraId="31DC5714" w14:textId="07CF9E29"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9</w:t>
      </w:r>
    </w:p>
    <w:p w14:paraId="13A978D4" w14:textId="4DB8F7D6" w:rsidR="00F36E3A" w:rsidRDefault="00F36E3A">
      <w:pPr>
        <w:spacing w:after="93" w:line="259" w:lineRule="auto"/>
        <w:ind w:left="14" w:firstLine="0"/>
        <w:rPr>
          <w:color w:val="0000FF"/>
        </w:rPr>
      </w:pPr>
    </w:p>
    <w:p w14:paraId="58A1583C" w14:textId="3092D2ED" w:rsidR="00224997" w:rsidRDefault="005D09F4">
      <w:pPr>
        <w:ind w:left="9" w:right="54"/>
      </w:pPr>
      <w:r>
        <w:t xml:space="preserve">The final data population is of the Sale table which links the other tables together. In </w:t>
      </w:r>
      <w:r w:rsidR="00470B97">
        <w:t>Figure 10, just as with the Figure 9 example, you</w:t>
      </w:r>
      <w:r>
        <w:t xml:space="preserve"> join the original raw data table to the new d</w:t>
      </w:r>
      <w:r w:rsidR="00470B97">
        <w:t>imension tables. This enables you to get the ID</w:t>
      </w:r>
      <w:r>
        <w:t xml:space="preserve"> values for the foreign key columns. The screenshot from the Query Designer (</w:t>
      </w:r>
      <w:r w:rsidR="00470B97">
        <w:t>Figure 12</w:t>
      </w:r>
      <w:r>
        <w:t xml:space="preserve">) shows the joins visually. </w:t>
      </w:r>
    </w:p>
    <w:p w14:paraId="05FF0577" w14:textId="77777777" w:rsidR="009E4EBB" w:rsidRDefault="009E4EBB">
      <w:pPr>
        <w:ind w:left="9" w:right="54"/>
      </w:pPr>
    </w:p>
    <w:p w14:paraId="4678FA99" w14:textId="0B3DE1F5" w:rsidR="009E4EBB" w:rsidRPr="009E4EBB" w:rsidRDefault="005D09F4" w:rsidP="009E4EBB">
      <w:pPr>
        <w:autoSpaceDE w:val="0"/>
        <w:autoSpaceDN w:val="0"/>
        <w:adjustRightInd w:val="0"/>
        <w:spacing w:after="0" w:line="240" w:lineRule="auto"/>
        <w:rPr>
          <w:rFonts w:ascii="Consolas" w:eastAsiaTheme="minorEastAsia" w:hAnsi="Consolas" w:cs="Consolas"/>
          <w:color w:val="0000FF"/>
          <w:sz w:val="19"/>
          <w:szCs w:val="19"/>
        </w:rPr>
      </w:pPr>
      <w:r>
        <w:t xml:space="preserve"> </w:t>
      </w:r>
      <w:r w:rsidR="009E4EBB">
        <w:rPr>
          <w:rFonts w:ascii="Consolas" w:eastAsiaTheme="minorEastAsia" w:hAnsi="Consolas" w:cs="Consolas"/>
          <w:color w:val="008000"/>
          <w:sz w:val="19"/>
          <w:szCs w:val="19"/>
        </w:rPr>
        <w:t>-- Create Sale Table</w:t>
      </w:r>
    </w:p>
    <w:p w14:paraId="1E8C0325"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Sale </w:t>
      </w:r>
    </w:p>
    <w:p w14:paraId="7C615A69"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DD66249"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648552F9"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DateSold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p>
    <w:p w14:paraId="7A7C4E79" w14:textId="794B68B1"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ProductID</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proofErr w:type="gramEnd"/>
      <w:r>
        <w:rPr>
          <w:rFonts w:ascii="Consolas" w:eastAsiaTheme="minorEastAsia" w:hAnsi="Consolas" w:cs="Consolas"/>
          <w:sz w:val="19"/>
          <w:szCs w:val="19"/>
        </w:rPr>
        <w:t>8</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sidR="002D6FCE">
        <w:rPr>
          <w:rFonts w:ascii="Consolas" w:eastAsiaTheme="minorEastAsia" w:hAnsi="Consolas" w:cs="Consolas"/>
          <w:sz w:val="19"/>
          <w:szCs w:val="19"/>
        </w:rPr>
        <w:t xml:space="preserve"> </w:t>
      </w:r>
      <w:r>
        <w:rPr>
          <w:rFonts w:ascii="Consolas" w:eastAsiaTheme="minorEastAsia" w:hAnsi="Consolas" w:cs="Consolas"/>
          <w:sz w:val="19"/>
          <w:szCs w:val="19"/>
        </w:rPr>
        <w:t>Product</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p>
    <w:p w14:paraId="0DDB625C"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Customer</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CustID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4591434"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CountryID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Country</w:t>
      </w:r>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CountryID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5868CBE2"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ChannelID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SalesChannel</w:t>
      </w:r>
      <w:proofErr w:type="spellEnd"/>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ChannelID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47627165" w14:textId="7777777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UnitsSold</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26A516CB" w14:textId="0D7F955F"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26684130" w14:textId="66DC9A47" w:rsidR="004106F1" w:rsidRDefault="004106F1" w:rsidP="004106F1">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DATETIME</w:t>
      </w:r>
    </w:p>
    <w:p w14:paraId="2651508F" w14:textId="150D8BF5" w:rsidR="00224997" w:rsidRDefault="004106F1" w:rsidP="004106F1">
      <w:pPr>
        <w:spacing w:after="93" w:line="259" w:lineRule="auto"/>
        <w:ind w:left="14" w:firstLine="0"/>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sidR="005D09F4">
        <w:t xml:space="preserve"> </w:t>
      </w:r>
    </w:p>
    <w:p w14:paraId="7D361B75" w14:textId="7EA086A6"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10</w:t>
      </w:r>
    </w:p>
    <w:p w14:paraId="43BEEEF3" w14:textId="77777777" w:rsidR="009E4EBB" w:rsidRDefault="009E4EBB" w:rsidP="004106F1">
      <w:pPr>
        <w:spacing w:after="93" w:line="259" w:lineRule="auto"/>
        <w:ind w:left="14" w:firstLine="0"/>
      </w:pPr>
    </w:p>
    <w:p w14:paraId="357944CB" w14:textId="0F48BF47" w:rsidR="00612AB2" w:rsidRDefault="00470B97">
      <w:pPr>
        <w:spacing w:after="93" w:line="259" w:lineRule="auto"/>
        <w:ind w:left="14" w:firstLine="0"/>
      </w:pPr>
      <w:r>
        <w:t>With the Sale table created, you</w:t>
      </w:r>
      <w:r w:rsidR="00612AB2">
        <w:t xml:space="preserve"> now need to insert the data using the </w:t>
      </w:r>
      <w:proofErr w:type="spellStart"/>
      <w:r w:rsidR="00612AB2">
        <w:t>ProductSales</w:t>
      </w:r>
      <w:proofErr w:type="spellEnd"/>
      <w:r w:rsidR="00612AB2">
        <w:t xml:space="preserve"> table as </w:t>
      </w:r>
      <w:r>
        <w:t>y</w:t>
      </w:r>
      <w:r w:rsidR="00612AB2">
        <w:t>our source joined with the dimension tables to get the primary key values</w:t>
      </w:r>
      <w:r>
        <w:t xml:space="preserve"> (Figure 11)</w:t>
      </w:r>
      <w:r w:rsidR="00612AB2">
        <w:t>.</w:t>
      </w:r>
    </w:p>
    <w:p w14:paraId="25E57CC5" w14:textId="77777777" w:rsidR="00612AB2" w:rsidRDefault="00612AB2">
      <w:pPr>
        <w:spacing w:after="93" w:line="259" w:lineRule="auto"/>
        <w:ind w:left="14" w:firstLine="0"/>
      </w:pPr>
    </w:p>
    <w:p w14:paraId="7420C72A" w14:textId="0C64E64A" w:rsidR="009E4EBB" w:rsidRDefault="009E4EBB" w:rsidP="009E4EBB">
      <w:pPr>
        <w:autoSpaceDE w:val="0"/>
        <w:autoSpaceDN w:val="0"/>
        <w:adjustRightInd w:val="0"/>
        <w:spacing w:after="0" w:line="240"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 Insert Sale Data</w:t>
      </w:r>
    </w:p>
    <w:p w14:paraId="465895FD"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Sale  </w:t>
      </w:r>
    </w:p>
    <w:p w14:paraId="4F7ED922"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p>
    <w:p w14:paraId="505CDF77"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dateSold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15F5CA93"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productID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116923ED"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custID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993E942"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CountryID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0A683843"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SC</w:t>
      </w:r>
      <w:r>
        <w:rPr>
          <w:rFonts w:ascii="Consolas" w:eastAsiaTheme="minorEastAsia" w:hAnsi="Consolas" w:cs="Consolas"/>
          <w:color w:val="808080"/>
          <w:sz w:val="19"/>
          <w:szCs w:val="19"/>
        </w:rPr>
        <w:t>.</w:t>
      </w:r>
      <w:r>
        <w:rPr>
          <w:rFonts w:ascii="Consolas" w:eastAsiaTheme="minorEastAsia" w:hAnsi="Consolas" w:cs="Consolas"/>
          <w:sz w:val="19"/>
          <w:szCs w:val="19"/>
        </w:rPr>
        <w:t>ChannelID</w:t>
      </w:r>
      <w:proofErr w:type="spellEnd"/>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5B43070E"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unitsSold</w:t>
      </w:r>
      <w:proofErr w:type="spellEnd"/>
      <w:r>
        <w:rPr>
          <w:rFonts w:ascii="Consolas" w:eastAsiaTheme="minorEastAsia" w:hAnsi="Consolas" w:cs="Consolas"/>
          <w:color w:val="808080"/>
          <w:sz w:val="19"/>
          <w:szCs w:val="19"/>
        </w:rPr>
        <w:t>,</w:t>
      </w:r>
    </w:p>
    <w:p w14:paraId="35727E13"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CreateTimestamp</w:t>
      </w:r>
      <w:proofErr w:type="spellEnd"/>
      <w:r>
        <w:rPr>
          <w:rFonts w:ascii="Consolas" w:eastAsiaTheme="minorEastAsia" w:hAnsi="Consolas" w:cs="Consolas"/>
          <w:color w:val="808080"/>
          <w:sz w:val="19"/>
          <w:szCs w:val="19"/>
        </w:rPr>
        <w:t>,</w:t>
      </w:r>
    </w:p>
    <w:p w14:paraId="045B7E84" w14:textId="506ABA12"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r>
        <w:rPr>
          <w:rFonts w:ascii="Consolas" w:eastAsiaTheme="minorEastAsia" w:hAnsi="Consolas" w:cs="Consolas"/>
          <w:color w:val="FF00FF"/>
          <w:sz w:val="19"/>
          <w:szCs w:val="19"/>
        </w:rPr>
        <w:t>CURRENT_TIMESTAMP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UpdateTimestamp</w:t>
      </w:r>
      <w:proofErr w:type="spellEnd"/>
    </w:p>
    <w:p w14:paraId="451138BD"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w:t>
      </w:r>
    </w:p>
    <w:p w14:paraId="40BA79A3"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spellStart"/>
      <w:r>
        <w:rPr>
          <w:rFonts w:ascii="Consolas" w:eastAsiaTheme="minorEastAsia" w:hAnsi="Consolas" w:cs="Consolas"/>
          <w:sz w:val="19"/>
          <w:szCs w:val="19"/>
        </w:rPr>
        <w:t>ProductSales</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 </w:t>
      </w:r>
    </w:p>
    <w:p w14:paraId="4CD926EC" w14:textId="77777777" w:rsidR="008D0A29" w:rsidRDefault="008D0A29" w:rsidP="008D0A29">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808080"/>
          <w:sz w:val="19"/>
          <w:szCs w:val="19"/>
        </w:rPr>
        <w:t>INNER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Country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Country</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w:t>
      </w:r>
      <w:r>
        <w:rPr>
          <w:rFonts w:ascii="Consolas" w:eastAsiaTheme="minorEastAsia" w:hAnsi="Consolas" w:cs="Consolas"/>
          <w:color w:val="808080"/>
          <w:sz w:val="19"/>
          <w:szCs w:val="19"/>
        </w:rPr>
        <w:t>.</w:t>
      </w:r>
      <w:r>
        <w:rPr>
          <w:rFonts w:ascii="Consolas" w:eastAsiaTheme="minorEastAsia" w:hAnsi="Consolas" w:cs="Consolas"/>
          <w:sz w:val="19"/>
          <w:szCs w:val="19"/>
        </w:rPr>
        <w:t>CountryName</w:t>
      </w:r>
      <w:proofErr w:type="spellEnd"/>
      <w:r>
        <w:rPr>
          <w:rFonts w:ascii="Consolas" w:eastAsiaTheme="minorEastAsia" w:hAnsi="Consolas" w:cs="Consolas"/>
          <w:sz w:val="19"/>
          <w:szCs w:val="19"/>
        </w:rPr>
        <w:t xml:space="preserve"> </w:t>
      </w:r>
    </w:p>
    <w:p w14:paraId="15E36387" w14:textId="2971225A" w:rsidR="008D0A29" w:rsidRDefault="008D0A29" w:rsidP="008D0A29">
      <w:pPr>
        <w:autoSpaceDE w:val="0"/>
        <w:autoSpaceDN w:val="0"/>
        <w:adjustRightInd w:val="0"/>
        <w:spacing w:after="0" w:line="240" w:lineRule="auto"/>
        <w:rPr>
          <w:rFonts w:ascii="Consolas" w:eastAsiaTheme="minorEastAsia" w:hAnsi="Consolas" w:cs="Consolas"/>
          <w:color w:val="008000"/>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808080"/>
          <w:sz w:val="19"/>
          <w:szCs w:val="19"/>
        </w:rPr>
        <w:t>INNER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JOIN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sz w:val="19"/>
          <w:szCs w:val="19"/>
        </w:rPr>
        <w:t xml:space="preserve"> SC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w:t>
      </w:r>
      <w:r>
        <w:rPr>
          <w:rFonts w:ascii="Consolas" w:eastAsiaTheme="minorEastAsia" w:hAnsi="Consolas" w:cs="Consolas"/>
          <w:color w:val="808080"/>
          <w:sz w:val="19"/>
          <w:szCs w:val="19"/>
        </w:rPr>
        <w:t>.</w:t>
      </w:r>
      <w:r>
        <w:rPr>
          <w:rFonts w:ascii="Consolas" w:eastAsiaTheme="minorEastAsia" w:hAnsi="Consolas" w:cs="Consolas"/>
          <w:sz w:val="19"/>
          <w:szCs w:val="19"/>
        </w:rPr>
        <w:t>SalesChannel</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SC</w:t>
      </w:r>
      <w:r>
        <w:rPr>
          <w:rFonts w:ascii="Consolas" w:eastAsiaTheme="minorEastAsia" w:hAnsi="Consolas" w:cs="Consolas"/>
          <w:color w:val="808080"/>
          <w:sz w:val="19"/>
          <w:szCs w:val="19"/>
        </w:rPr>
        <w:t>.</w:t>
      </w:r>
      <w:r>
        <w:rPr>
          <w:rFonts w:ascii="Consolas" w:eastAsiaTheme="minorEastAsia" w:hAnsi="Consolas" w:cs="Consolas"/>
          <w:sz w:val="19"/>
          <w:szCs w:val="19"/>
        </w:rPr>
        <w:t>ChannelName</w:t>
      </w:r>
      <w:proofErr w:type="spellEnd"/>
    </w:p>
    <w:p w14:paraId="455B6292" w14:textId="77777777" w:rsidR="00470B97" w:rsidRDefault="00470B97" w:rsidP="00470B97">
      <w:pPr>
        <w:spacing w:after="91" w:line="259" w:lineRule="auto"/>
        <w:ind w:left="14" w:firstLine="0"/>
        <w:jc w:val="center"/>
        <w:rPr>
          <w:i/>
          <w:sz w:val="18"/>
        </w:rPr>
      </w:pPr>
    </w:p>
    <w:p w14:paraId="41CE102A" w14:textId="2AA9F495" w:rsidR="00224997" w:rsidRPr="00470B97" w:rsidRDefault="00470B97" w:rsidP="00470B97">
      <w:pPr>
        <w:spacing w:after="91" w:line="259" w:lineRule="auto"/>
        <w:ind w:left="14" w:firstLine="0"/>
        <w:jc w:val="center"/>
        <w:rPr>
          <w:i/>
          <w:sz w:val="18"/>
        </w:rPr>
      </w:pPr>
      <w:r w:rsidRPr="00985A59">
        <w:rPr>
          <w:i/>
          <w:sz w:val="18"/>
        </w:rPr>
        <w:t xml:space="preserve">Figure </w:t>
      </w:r>
      <w:r>
        <w:rPr>
          <w:i/>
          <w:sz w:val="18"/>
        </w:rPr>
        <w:t>11</w:t>
      </w:r>
    </w:p>
    <w:p w14:paraId="527923F2" w14:textId="77777777" w:rsidR="008D0A29" w:rsidRDefault="008D0A29">
      <w:pPr>
        <w:spacing w:after="38" w:line="259" w:lineRule="auto"/>
        <w:ind w:left="0" w:firstLine="0"/>
        <w:jc w:val="right"/>
      </w:pPr>
    </w:p>
    <w:p w14:paraId="5031D77D" w14:textId="0802CACE" w:rsidR="00706AC4" w:rsidRDefault="00706AC4" w:rsidP="00470B97">
      <w:pPr>
        <w:ind w:right="54"/>
      </w:pPr>
      <w:r>
        <w:t>You should have the following counts for your tables. Run a series of counts yourself to check you have the same.</w:t>
      </w:r>
      <w:r w:rsidR="00654E36">
        <w:br/>
      </w:r>
    </w:p>
    <w:tbl>
      <w:tblPr>
        <w:tblStyle w:val="TableGrid0"/>
        <w:tblW w:w="2669" w:type="dxa"/>
        <w:jc w:val="center"/>
        <w:tblLook w:val="04A0" w:firstRow="1" w:lastRow="0" w:firstColumn="1" w:lastColumn="0" w:noHBand="0" w:noVBand="1"/>
      </w:tblPr>
      <w:tblGrid>
        <w:gridCol w:w="1700"/>
        <w:gridCol w:w="969"/>
      </w:tblGrid>
      <w:tr w:rsidR="00706AC4" w14:paraId="3CBFC2B5" w14:textId="77777777" w:rsidTr="00654E36">
        <w:trPr>
          <w:trHeight w:val="279"/>
          <w:jc w:val="center"/>
        </w:trPr>
        <w:tc>
          <w:tcPr>
            <w:tcW w:w="1700" w:type="dxa"/>
            <w:shd w:val="clear" w:color="auto" w:fill="004050"/>
          </w:tcPr>
          <w:p w14:paraId="6DB6EB53" w14:textId="4DFF8DCD" w:rsidR="00706AC4" w:rsidRPr="00654E36" w:rsidRDefault="009E7779" w:rsidP="00937806">
            <w:pPr>
              <w:spacing w:after="0" w:line="259" w:lineRule="auto"/>
              <w:ind w:left="0" w:firstLine="0"/>
              <w:rPr>
                <w:color w:val="FFFFFF" w:themeColor="background1"/>
                <w:sz w:val="20"/>
                <w:szCs w:val="20"/>
              </w:rPr>
            </w:pPr>
            <w:r w:rsidRPr="00654E36">
              <w:rPr>
                <w:b/>
                <w:color w:val="FFFFFF" w:themeColor="background1"/>
                <w:sz w:val="20"/>
                <w:szCs w:val="20"/>
              </w:rPr>
              <w:t>Table</w:t>
            </w:r>
            <w:r w:rsidR="00706AC4" w:rsidRPr="00654E36">
              <w:rPr>
                <w:b/>
                <w:color w:val="FFFFFF" w:themeColor="background1"/>
                <w:sz w:val="20"/>
                <w:szCs w:val="20"/>
              </w:rPr>
              <w:t xml:space="preserve"> </w:t>
            </w:r>
          </w:p>
        </w:tc>
        <w:tc>
          <w:tcPr>
            <w:tcW w:w="969" w:type="dxa"/>
            <w:shd w:val="clear" w:color="auto" w:fill="004050"/>
          </w:tcPr>
          <w:p w14:paraId="1D6EBFC6" w14:textId="1B3B95BC" w:rsidR="00706AC4" w:rsidRPr="00654E36" w:rsidRDefault="00103C6F" w:rsidP="00937806">
            <w:pPr>
              <w:spacing w:after="0" w:line="259" w:lineRule="auto"/>
              <w:ind w:left="3" w:firstLine="0"/>
              <w:rPr>
                <w:color w:val="FFFFFF" w:themeColor="background1"/>
                <w:sz w:val="20"/>
                <w:szCs w:val="20"/>
              </w:rPr>
            </w:pPr>
            <w:r w:rsidRPr="00654E36">
              <w:rPr>
                <w:b/>
                <w:color w:val="FFFFFF" w:themeColor="background1"/>
                <w:sz w:val="20"/>
                <w:szCs w:val="20"/>
              </w:rPr>
              <w:t>Count</w:t>
            </w:r>
            <w:r w:rsidR="00706AC4" w:rsidRPr="00654E36">
              <w:rPr>
                <w:b/>
                <w:color w:val="FFFFFF" w:themeColor="background1"/>
                <w:sz w:val="20"/>
                <w:szCs w:val="20"/>
              </w:rPr>
              <w:t xml:space="preserve"> </w:t>
            </w:r>
          </w:p>
        </w:tc>
      </w:tr>
      <w:tr w:rsidR="00706AC4" w14:paraId="7EB68870" w14:textId="77777777" w:rsidTr="00654E36">
        <w:trPr>
          <w:trHeight w:val="299"/>
          <w:jc w:val="center"/>
        </w:trPr>
        <w:tc>
          <w:tcPr>
            <w:tcW w:w="1700" w:type="dxa"/>
          </w:tcPr>
          <w:p w14:paraId="239D60F0" w14:textId="77777777" w:rsidR="00706AC4" w:rsidRPr="00081260" w:rsidRDefault="00706AC4" w:rsidP="00937806">
            <w:pPr>
              <w:spacing w:after="0" w:line="259" w:lineRule="auto"/>
              <w:ind w:left="0" w:firstLine="0"/>
              <w:rPr>
                <w:bCs/>
                <w:sz w:val="20"/>
                <w:szCs w:val="20"/>
              </w:rPr>
            </w:pPr>
            <w:r w:rsidRPr="00081260">
              <w:rPr>
                <w:bCs/>
                <w:sz w:val="20"/>
                <w:szCs w:val="20"/>
              </w:rPr>
              <w:t xml:space="preserve">Customer </w:t>
            </w:r>
          </w:p>
        </w:tc>
        <w:tc>
          <w:tcPr>
            <w:tcW w:w="969" w:type="dxa"/>
          </w:tcPr>
          <w:p w14:paraId="679CA017" w14:textId="3DF718A2" w:rsidR="00706AC4" w:rsidRPr="00081260" w:rsidRDefault="00103C6F" w:rsidP="00937806">
            <w:pPr>
              <w:spacing w:after="0" w:line="259" w:lineRule="auto"/>
              <w:ind w:left="3" w:firstLine="0"/>
              <w:rPr>
                <w:sz w:val="20"/>
                <w:szCs w:val="20"/>
              </w:rPr>
            </w:pPr>
            <w:r w:rsidRPr="00081260">
              <w:rPr>
                <w:sz w:val="20"/>
                <w:szCs w:val="20"/>
              </w:rPr>
              <w:t>744</w:t>
            </w:r>
          </w:p>
        </w:tc>
      </w:tr>
      <w:tr w:rsidR="00706AC4" w14:paraId="34DF64E4" w14:textId="77777777" w:rsidTr="00654E36">
        <w:trPr>
          <w:trHeight w:val="260"/>
          <w:jc w:val="center"/>
        </w:trPr>
        <w:tc>
          <w:tcPr>
            <w:tcW w:w="1700" w:type="dxa"/>
          </w:tcPr>
          <w:p w14:paraId="3B9D3B15" w14:textId="77777777" w:rsidR="00706AC4" w:rsidRPr="00081260" w:rsidRDefault="00706AC4" w:rsidP="00937806">
            <w:pPr>
              <w:spacing w:after="0" w:line="259" w:lineRule="auto"/>
              <w:ind w:left="0" w:firstLine="0"/>
              <w:rPr>
                <w:bCs/>
                <w:sz w:val="20"/>
                <w:szCs w:val="20"/>
              </w:rPr>
            </w:pPr>
            <w:r w:rsidRPr="00081260">
              <w:rPr>
                <w:bCs/>
                <w:sz w:val="20"/>
                <w:szCs w:val="20"/>
              </w:rPr>
              <w:t xml:space="preserve">Product </w:t>
            </w:r>
          </w:p>
        </w:tc>
        <w:tc>
          <w:tcPr>
            <w:tcW w:w="969" w:type="dxa"/>
          </w:tcPr>
          <w:p w14:paraId="19F05AFD" w14:textId="0D3B773E" w:rsidR="00706AC4" w:rsidRPr="00081260" w:rsidRDefault="009E7779" w:rsidP="00937806">
            <w:pPr>
              <w:spacing w:after="0" w:line="259" w:lineRule="auto"/>
              <w:ind w:left="3" w:firstLine="0"/>
              <w:rPr>
                <w:sz w:val="20"/>
                <w:szCs w:val="20"/>
              </w:rPr>
            </w:pPr>
            <w:r w:rsidRPr="00081260">
              <w:rPr>
                <w:sz w:val="20"/>
                <w:szCs w:val="20"/>
              </w:rPr>
              <w:t>9</w:t>
            </w:r>
          </w:p>
        </w:tc>
      </w:tr>
      <w:tr w:rsidR="00706AC4" w14:paraId="19B60ABB" w14:textId="77777777" w:rsidTr="00654E36">
        <w:trPr>
          <w:trHeight w:val="267"/>
          <w:jc w:val="center"/>
        </w:trPr>
        <w:tc>
          <w:tcPr>
            <w:tcW w:w="1700" w:type="dxa"/>
          </w:tcPr>
          <w:p w14:paraId="792E5584" w14:textId="77777777" w:rsidR="00706AC4" w:rsidRPr="00081260" w:rsidRDefault="00706AC4" w:rsidP="00937806">
            <w:pPr>
              <w:spacing w:after="0" w:line="259" w:lineRule="auto"/>
              <w:ind w:left="0" w:firstLine="0"/>
              <w:rPr>
                <w:bCs/>
                <w:sz w:val="20"/>
                <w:szCs w:val="20"/>
              </w:rPr>
            </w:pPr>
            <w:r w:rsidRPr="00081260">
              <w:rPr>
                <w:bCs/>
                <w:sz w:val="20"/>
                <w:szCs w:val="20"/>
              </w:rPr>
              <w:t xml:space="preserve">Country  </w:t>
            </w:r>
          </w:p>
        </w:tc>
        <w:tc>
          <w:tcPr>
            <w:tcW w:w="969" w:type="dxa"/>
          </w:tcPr>
          <w:p w14:paraId="0193AF3B" w14:textId="391940C1" w:rsidR="00706AC4" w:rsidRPr="00081260" w:rsidRDefault="00103C6F" w:rsidP="00937806">
            <w:pPr>
              <w:spacing w:after="0" w:line="259" w:lineRule="auto"/>
              <w:ind w:left="3" w:firstLine="0"/>
              <w:rPr>
                <w:sz w:val="20"/>
                <w:szCs w:val="20"/>
              </w:rPr>
            </w:pPr>
            <w:r w:rsidRPr="00081260">
              <w:rPr>
                <w:sz w:val="20"/>
                <w:szCs w:val="20"/>
              </w:rPr>
              <w:t>150</w:t>
            </w:r>
          </w:p>
        </w:tc>
      </w:tr>
      <w:tr w:rsidR="00706AC4" w14:paraId="668DE180" w14:textId="77777777" w:rsidTr="00654E36">
        <w:trPr>
          <w:trHeight w:val="268"/>
          <w:jc w:val="center"/>
        </w:trPr>
        <w:tc>
          <w:tcPr>
            <w:tcW w:w="1700" w:type="dxa"/>
          </w:tcPr>
          <w:p w14:paraId="77C6666C" w14:textId="77777777" w:rsidR="00706AC4" w:rsidRPr="00081260" w:rsidRDefault="00706AC4" w:rsidP="00937806">
            <w:pPr>
              <w:spacing w:after="0" w:line="259" w:lineRule="auto"/>
              <w:ind w:left="0" w:firstLine="0"/>
              <w:rPr>
                <w:bCs/>
                <w:sz w:val="20"/>
                <w:szCs w:val="20"/>
              </w:rPr>
            </w:pPr>
            <w:r w:rsidRPr="00081260">
              <w:rPr>
                <w:bCs/>
                <w:sz w:val="20"/>
                <w:szCs w:val="20"/>
              </w:rPr>
              <w:t xml:space="preserve">Region </w:t>
            </w:r>
          </w:p>
        </w:tc>
        <w:tc>
          <w:tcPr>
            <w:tcW w:w="969" w:type="dxa"/>
          </w:tcPr>
          <w:p w14:paraId="1154354F" w14:textId="18D60907" w:rsidR="00706AC4" w:rsidRPr="00081260" w:rsidRDefault="00103C6F" w:rsidP="00937806">
            <w:pPr>
              <w:spacing w:after="0" w:line="259" w:lineRule="auto"/>
              <w:ind w:left="3" w:firstLine="0"/>
              <w:rPr>
                <w:sz w:val="20"/>
                <w:szCs w:val="20"/>
              </w:rPr>
            </w:pPr>
            <w:r w:rsidRPr="00081260">
              <w:rPr>
                <w:sz w:val="20"/>
                <w:szCs w:val="20"/>
              </w:rPr>
              <w:t>8</w:t>
            </w:r>
          </w:p>
        </w:tc>
      </w:tr>
      <w:tr w:rsidR="00706AC4" w14:paraId="0699B7FB" w14:textId="77777777" w:rsidTr="00654E36">
        <w:trPr>
          <w:trHeight w:val="289"/>
          <w:jc w:val="center"/>
        </w:trPr>
        <w:tc>
          <w:tcPr>
            <w:tcW w:w="1700" w:type="dxa"/>
          </w:tcPr>
          <w:p w14:paraId="6C10E87A" w14:textId="74331A0A" w:rsidR="00706AC4" w:rsidRPr="00081260" w:rsidRDefault="00706AC4" w:rsidP="00937806">
            <w:pPr>
              <w:spacing w:after="0" w:line="259" w:lineRule="auto"/>
              <w:ind w:left="0" w:firstLine="0"/>
              <w:rPr>
                <w:bCs/>
                <w:sz w:val="20"/>
                <w:szCs w:val="20"/>
              </w:rPr>
            </w:pPr>
            <w:proofErr w:type="spellStart"/>
            <w:r w:rsidRPr="00081260">
              <w:rPr>
                <w:bCs/>
                <w:sz w:val="20"/>
                <w:szCs w:val="20"/>
              </w:rPr>
              <w:t>SalesChannel</w:t>
            </w:r>
            <w:proofErr w:type="spellEnd"/>
            <w:r w:rsidRPr="00081260">
              <w:rPr>
                <w:bCs/>
                <w:sz w:val="20"/>
                <w:szCs w:val="20"/>
              </w:rPr>
              <w:t xml:space="preserve"> </w:t>
            </w:r>
          </w:p>
        </w:tc>
        <w:tc>
          <w:tcPr>
            <w:tcW w:w="969" w:type="dxa"/>
          </w:tcPr>
          <w:p w14:paraId="5FB38F9F" w14:textId="02D7A846" w:rsidR="00706AC4" w:rsidRPr="00081260" w:rsidRDefault="00103C6F" w:rsidP="00937806">
            <w:pPr>
              <w:spacing w:after="0" w:line="259" w:lineRule="auto"/>
              <w:ind w:left="3" w:firstLine="0"/>
              <w:rPr>
                <w:sz w:val="20"/>
                <w:szCs w:val="20"/>
              </w:rPr>
            </w:pPr>
            <w:r w:rsidRPr="00081260">
              <w:rPr>
                <w:sz w:val="20"/>
                <w:szCs w:val="20"/>
              </w:rPr>
              <w:t>3</w:t>
            </w:r>
          </w:p>
        </w:tc>
      </w:tr>
      <w:tr w:rsidR="00706AC4" w14:paraId="18956DE0" w14:textId="77777777" w:rsidTr="00654E36">
        <w:trPr>
          <w:trHeight w:val="130"/>
          <w:jc w:val="center"/>
        </w:trPr>
        <w:tc>
          <w:tcPr>
            <w:tcW w:w="1700" w:type="dxa"/>
          </w:tcPr>
          <w:p w14:paraId="5233DD44" w14:textId="56577512" w:rsidR="00706AC4" w:rsidRPr="00081260" w:rsidRDefault="00706AC4" w:rsidP="00937806">
            <w:pPr>
              <w:spacing w:after="0" w:line="259" w:lineRule="auto"/>
              <w:ind w:left="0" w:firstLine="0"/>
              <w:rPr>
                <w:bCs/>
                <w:sz w:val="20"/>
                <w:szCs w:val="20"/>
              </w:rPr>
            </w:pPr>
            <w:r w:rsidRPr="00081260">
              <w:rPr>
                <w:bCs/>
                <w:sz w:val="20"/>
                <w:szCs w:val="20"/>
              </w:rPr>
              <w:t>Sale</w:t>
            </w:r>
          </w:p>
        </w:tc>
        <w:tc>
          <w:tcPr>
            <w:tcW w:w="969" w:type="dxa"/>
          </w:tcPr>
          <w:p w14:paraId="2ABC65AD" w14:textId="571249EC" w:rsidR="00706AC4" w:rsidRPr="00081260" w:rsidRDefault="00103C6F" w:rsidP="00937806">
            <w:pPr>
              <w:spacing w:after="0" w:line="259" w:lineRule="auto"/>
              <w:ind w:left="3" w:firstLine="0"/>
              <w:rPr>
                <w:sz w:val="20"/>
                <w:szCs w:val="20"/>
              </w:rPr>
            </w:pPr>
            <w:r w:rsidRPr="00081260">
              <w:rPr>
                <w:sz w:val="20"/>
                <w:szCs w:val="20"/>
              </w:rPr>
              <w:t>1303</w:t>
            </w:r>
          </w:p>
        </w:tc>
      </w:tr>
    </w:tbl>
    <w:p w14:paraId="74DED012" w14:textId="4393AA0A" w:rsidR="00470B97" w:rsidRPr="00470B97" w:rsidRDefault="00470B97" w:rsidP="00470B97">
      <w:pPr>
        <w:spacing w:after="91" w:line="259" w:lineRule="auto"/>
        <w:ind w:left="14" w:firstLine="0"/>
        <w:jc w:val="center"/>
        <w:rPr>
          <w:i/>
          <w:sz w:val="18"/>
        </w:rPr>
      </w:pPr>
      <w:r w:rsidRPr="00470B97">
        <w:rPr>
          <w:i/>
          <w:sz w:val="18"/>
        </w:rPr>
        <w:t>Figure 12</w:t>
      </w:r>
      <w:r w:rsidR="00706AC4" w:rsidRPr="00470B97">
        <w:rPr>
          <w:i/>
        </w:rPr>
        <w:br w:type="page"/>
      </w:r>
    </w:p>
    <w:p w14:paraId="437046E5" w14:textId="2A2CD117" w:rsidR="00C42CA5" w:rsidRDefault="00C42CA5">
      <w:pPr>
        <w:ind w:left="9" w:right="54"/>
      </w:pPr>
      <w:r>
        <w:lastRenderedPageBreak/>
        <w:t>You can also view the final schema by going to Database Diagrams</w:t>
      </w:r>
      <w:r w:rsidR="00470B97">
        <w:t xml:space="preserve"> (Figure 13)</w:t>
      </w:r>
      <w:r w:rsidR="00BE4591">
        <w:t xml:space="preserve"> underneath your </w:t>
      </w:r>
      <w:proofErr w:type="spellStart"/>
      <w:r w:rsidR="00BE4591">
        <w:t>SalesDW</w:t>
      </w:r>
      <w:proofErr w:type="spellEnd"/>
      <w:r w:rsidR="00BE4591">
        <w:t xml:space="preserve"> database node in SQL Server Management Studio</w:t>
      </w:r>
      <w:r w:rsidR="00470B97">
        <w:t xml:space="preserve">. </w:t>
      </w:r>
    </w:p>
    <w:p w14:paraId="4F6978EE" w14:textId="1C51333B" w:rsidR="00BE4591" w:rsidRDefault="00BE4591">
      <w:pPr>
        <w:ind w:left="9" w:right="54"/>
      </w:pPr>
    </w:p>
    <w:p w14:paraId="72272011" w14:textId="3BB17B84" w:rsidR="00BE4591" w:rsidRDefault="00BE4591" w:rsidP="00470B97">
      <w:pPr>
        <w:ind w:left="9" w:right="54"/>
        <w:jc w:val="center"/>
      </w:pPr>
      <w:r>
        <w:rPr>
          <w:noProof/>
        </w:rPr>
        <w:drawing>
          <wp:inline distT="0" distB="0" distL="0" distR="0" wp14:anchorId="76F2CDF6" wp14:editId="5BD43E24">
            <wp:extent cx="25336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743075"/>
                    </a:xfrm>
                    <a:prstGeom prst="rect">
                      <a:avLst/>
                    </a:prstGeom>
                  </pic:spPr>
                </pic:pic>
              </a:graphicData>
            </a:graphic>
          </wp:inline>
        </w:drawing>
      </w:r>
    </w:p>
    <w:p w14:paraId="145E1A67" w14:textId="755019AD" w:rsidR="00470B97" w:rsidRPr="00985A59" w:rsidRDefault="00470B97" w:rsidP="00470B97">
      <w:pPr>
        <w:spacing w:after="91" w:line="259" w:lineRule="auto"/>
        <w:ind w:left="14" w:firstLine="0"/>
        <w:jc w:val="center"/>
        <w:rPr>
          <w:i/>
          <w:sz w:val="18"/>
        </w:rPr>
      </w:pPr>
      <w:r w:rsidRPr="00985A59">
        <w:rPr>
          <w:i/>
          <w:sz w:val="18"/>
        </w:rPr>
        <w:t xml:space="preserve">Figure </w:t>
      </w:r>
      <w:r>
        <w:rPr>
          <w:i/>
          <w:sz w:val="18"/>
        </w:rPr>
        <w:t>13</w:t>
      </w:r>
    </w:p>
    <w:p w14:paraId="6E11BD95" w14:textId="77777777" w:rsidR="00FD3316" w:rsidRDefault="00FD3316">
      <w:pPr>
        <w:ind w:left="9" w:right="54"/>
      </w:pPr>
    </w:p>
    <w:p w14:paraId="7CBE6EAF" w14:textId="42BA6BCB" w:rsidR="00BE4591" w:rsidRDefault="00BE4591">
      <w:pPr>
        <w:ind w:left="9" w:right="54"/>
      </w:pPr>
      <w:r>
        <w:t xml:space="preserve">Right click on </w:t>
      </w:r>
      <w:r w:rsidR="00470B97">
        <w:t xml:space="preserve">Database Diagrams </w:t>
      </w:r>
      <w:r>
        <w:t>&gt; New Database Diagram</w:t>
      </w:r>
      <w:r w:rsidR="00470B97">
        <w:t>.</w:t>
      </w:r>
    </w:p>
    <w:p w14:paraId="47BAF858" w14:textId="4D03BB27" w:rsidR="00BE4591" w:rsidRDefault="00BE4591">
      <w:pPr>
        <w:ind w:left="9" w:right="54"/>
      </w:pPr>
      <w:r>
        <w:t>You may get an error at this point stating that you do not have sufficient privileges. If so, enter the following SQL into a new query window:</w:t>
      </w:r>
    </w:p>
    <w:p w14:paraId="232FA308" w14:textId="758E37E7" w:rsidR="00BE4591" w:rsidRDefault="00BE4591">
      <w:pPr>
        <w:ind w:left="9" w:right="54"/>
      </w:pPr>
    </w:p>
    <w:p w14:paraId="3EC64357" w14:textId="7019E770" w:rsidR="00EE7AF4" w:rsidRPr="00EE7AF4" w:rsidRDefault="00BE4591" w:rsidP="00EE7AF4">
      <w:pPr>
        <w:ind w:left="9" w:right="54"/>
        <w:rPr>
          <w:rFonts w:ascii="Consolas" w:eastAsiaTheme="minorEastAsia" w:hAnsi="Consolas" w:cs="Consolas"/>
          <w:sz w:val="28"/>
          <w:szCs w:val="28"/>
        </w:rPr>
      </w:pPr>
      <w:r w:rsidRPr="00BE4591">
        <w:rPr>
          <w:rFonts w:ascii="Consolas" w:eastAsiaTheme="minorEastAsia" w:hAnsi="Consolas" w:cs="Consolas"/>
          <w:color w:val="0000FF"/>
          <w:sz w:val="28"/>
          <w:szCs w:val="28"/>
        </w:rPr>
        <w:t>alter</w:t>
      </w:r>
      <w:r w:rsidRPr="00BE4591">
        <w:rPr>
          <w:rFonts w:ascii="Consolas" w:eastAsiaTheme="minorEastAsia" w:hAnsi="Consolas" w:cs="Consolas"/>
          <w:sz w:val="28"/>
          <w:szCs w:val="28"/>
        </w:rPr>
        <w:t xml:space="preserve"> </w:t>
      </w:r>
      <w:r w:rsidRPr="00BE4591">
        <w:rPr>
          <w:rFonts w:ascii="Consolas" w:eastAsiaTheme="minorEastAsia" w:hAnsi="Consolas" w:cs="Consolas"/>
          <w:color w:val="0000FF"/>
          <w:sz w:val="28"/>
          <w:szCs w:val="28"/>
        </w:rPr>
        <w:t>authorization</w:t>
      </w:r>
      <w:r w:rsidRPr="00BE4591">
        <w:rPr>
          <w:rFonts w:ascii="Consolas" w:eastAsiaTheme="minorEastAsia" w:hAnsi="Consolas" w:cs="Consolas"/>
          <w:sz w:val="28"/>
          <w:szCs w:val="28"/>
        </w:rPr>
        <w:t xml:space="preserve"> </w:t>
      </w:r>
      <w:r w:rsidRPr="00BE4591">
        <w:rPr>
          <w:rFonts w:ascii="Consolas" w:eastAsiaTheme="minorEastAsia" w:hAnsi="Consolas" w:cs="Consolas"/>
          <w:color w:val="0000FF"/>
          <w:sz w:val="28"/>
          <w:szCs w:val="28"/>
        </w:rPr>
        <w:t>on</w:t>
      </w:r>
      <w:r w:rsidRPr="00BE4591">
        <w:rPr>
          <w:rFonts w:ascii="Consolas" w:eastAsiaTheme="minorEastAsia" w:hAnsi="Consolas" w:cs="Consolas"/>
          <w:sz w:val="28"/>
          <w:szCs w:val="28"/>
        </w:rPr>
        <w:t xml:space="preserve"> </w:t>
      </w:r>
      <w:proofErr w:type="gramStart"/>
      <w:r w:rsidRPr="00BE4591">
        <w:rPr>
          <w:rFonts w:ascii="Consolas" w:eastAsiaTheme="minorEastAsia" w:hAnsi="Consolas" w:cs="Consolas"/>
          <w:color w:val="0000FF"/>
          <w:sz w:val="28"/>
          <w:szCs w:val="28"/>
        </w:rPr>
        <w:t>database</w:t>
      </w:r>
      <w:r w:rsidRPr="00BE4591">
        <w:rPr>
          <w:rFonts w:ascii="Consolas" w:eastAsiaTheme="minorEastAsia" w:hAnsi="Consolas" w:cs="Consolas"/>
          <w:color w:val="808080"/>
          <w:sz w:val="28"/>
          <w:szCs w:val="28"/>
        </w:rPr>
        <w:t>::</w:t>
      </w:r>
      <w:proofErr w:type="spellStart"/>
      <w:proofErr w:type="gramEnd"/>
      <w:r w:rsidRPr="00BE4591">
        <w:rPr>
          <w:rFonts w:ascii="Consolas" w:eastAsiaTheme="minorEastAsia" w:hAnsi="Consolas" w:cs="Consolas"/>
          <w:sz w:val="28"/>
          <w:szCs w:val="28"/>
        </w:rPr>
        <w:t>salesdw</w:t>
      </w:r>
      <w:proofErr w:type="spellEnd"/>
      <w:r w:rsidRPr="00BE4591">
        <w:rPr>
          <w:rFonts w:ascii="Consolas" w:eastAsiaTheme="minorEastAsia" w:hAnsi="Consolas" w:cs="Consolas"/>
          <w:sz w:val="28"/>
          <w:szCs w:val="28"/>
        </w:rPr>
        <w:t xml:space="preserve"> </w:t>
      </w:r>
      <w:r w:rsidRPr="00BE4591">
        <w:rPr>
          <w:rFonts w:ascii="Consolas" w:eastAsiaTheme="minorEastAsia" w:hAnsi="Consolas" w:cs="Consolas"/>
          <w:color w:val="0000FF"/>
          <w:sz w:val="28"/>
          <w:szCs w:val="28"/>
        </w:rPr>
        <w:t>to</w:t>
      </w:r>
      <w:r w:rsidRPr="00BE4591">
        <w:rPr>
          <w:rFonts w:ascii="Consolas" w:eastAsiaTheme="minorEastAsia" w:hAnsi="Consolas" w:cs="Consolas"/>
          <w:sz w:val="28"/>
          <w:szCs w:val="28"/>
        </w:rPr>
        <w:t xml:space="preserve"> </w:t>
      </w:r>
      <w:proofErr w:type="spellStart"/>
      <w:r w:rsidRPr="00BE4591">
        <w:rPr>
          <w:rFonts w:ascii="Consolas" w:eastAsiaTheme="minorEastAsia" w:hAnsi="Consolas" w:cs="Consolas"/>
          <w:sz w:val="28"/>
          <w:szCs w:val="28"/>
        </w:rPr>
        <w:t>sa</w:t>
      </w:r>
      <w:proofErr w:type="spellEnd"/>
      <w:r w:rsidR="00EE7AF4">
        <w:rPr>
          <w:rFonts w:ascii="Consolas" w:eastAsiaTheme="minorEastAsia" w:hAnsi="Consolas" w:cs="Consolas"/>
          <w:sz w:val="28"/>
          <w:szCs w:val="28"/>
        </w:rPr>
        <w:br/>
      </w:r>
    </w:p>
    <w:p w14:paraId="4C52B63D" w14:textId="77777777" w:rsidR="00BE4591" w:rsidRDefault="00BE4591" w:rsidP="00BE4591">
      <w:pPr>
        <w:ind w:left="9" w:right="54"/>
      </w:pPr>
      <w:r>
        <w:t xml:space="preserve">With the privileges now set, try again. </w:t>
      </w:r>
    </w:p>
    <w:p w14:paraId="7E60A3AC" w14:textId="42030E51" w:rsidR="00BE4591" w:rsidRDefault="00BE4591" w:rsidP="00BE4591">
      <w:pPr>
        <w:pStyle w:val="ListParagraph"/>
        <w:numPr>
          <w:ilvl w:val="0"/>
          <w:numId w:val="4"/>
        </w:numPr>
        <w:ind w:right="54"/>
      </w:pPr>
      <w:r>
        <w:t>Ri</w:t>
      </w:r>
      <w:r w:rsidR="00470B97">
        <w:t xml:space="preserve">ght click on Database Diagrams </w:t>
      </w:r>
      <w:r>
        <w:t>&gt; New Database Diagram</w:t>
      </w:r>
    </w:p>
    <w:p w14:paraId="4F585C87" w14:textId="03CADAF3" w:rsidR="00BE4591" w:rsidRDefault="00BE4591" w:rsidP="00BE4591">
      <w:pPr>
        <w:pStyle w:val="ListParagraph"/>
        <w:numPr>
          <w:ilvl w:val="0"/>
          <w:numId w:val="4"/>
        </w:numPr>
        <w:ind w:right="54"/>
      </w:pPr>
      <w:r>
        <w:t xml:space="preserve">Highlight the tables to view (do not include the </w:t>
      </w:r>
      <w:proofErr w:type="spellStart"/>
      <w:r>
        <w:t>ProductSales</w:t>
      </w:r>
      <w:proofErr w:type="spellEnd"/>
      <w:r>
        <w:t xml:space="preserve"> table) and click Add. You should see something similar to </w:t>
      </w:r>
      <w:r w:rsidR="00470B97">
        <w:t>Figure 14:</w:t>
      </w:r>
    </w:p>
    <w:p w14:paraId="03D38521" w14:textId="5DD962BA" w:rsidR="00224997" w:rsidRDefault="006B6D84" w:rsidP="00470B97">
      <w:pPr>
        <w:ind w:right="54"/>
        <w:jc w:val="center"/>
      </w:pPr>
      <w:r>
        <w:rPr>
          <w:noProof/>
        </w:rPr>
        <w:drawing>
          <wp:inline distT="0" distB="0" distL="0" distR="0" wp14:anchorId="74A75795" wp14:editId="5F283A67">
            <wp:extent cx="3950477" cy="32484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4995" cy="3252157"/>
                    </a:xfrm>
                    <a:prstGeom prst="rect">
                      <a:avLst/>
                    </a:prstGeom>
                  </pic:spPr>
                </pic:pic>
              </a:graphicData>
            </a:graphic>
          </wp:inline>
        </w:drawing>
      </w:r>
    </w:p>
    <w:p w14:paraId="46A850BC" w14:textId="2032F478" w:rsidR="00470B97" w:rsidRDefault="00470B97" w:rsidP="00470B97">
      <w:pPr>
        <w:spacing w:after="91" w:line="259" w:lineRule="auto"/>
        <w:ind w:left="14" w:firstLine="0"/>
        <w:jc w:val="center"/>
      </w:pPr>
      <w:r w:rsidRPr="00985A59">
        <w:rPr>
          <w:i/>
          <w:sz w:val="18"/>
        </w:rPr>
        <w:t xml:space="preserve">Figure </w:t>
      </w:r>
      <w:r>
        <w:rPr>
          <w:i/>
          <w:sz w:val="18"/>
        </w:rPr>
        <w:t>14</w:t>
      </w:r>
    </w:p>
    <w:p w14:paraId="64A70838" w14:textId="07C500FB" w:rsidR="00224997" w:rsidRDefault="005D09F4" w:rsidP="006B6D84">
      <w:pPr>
        <w:ind w:left="14" w:right="54" w:firstLine="0"/>
      </w:pPr>
      <w:r>
        <w:lastRenderedPageBreak/>
        <w:t xml:space="preserve">The region table linked to the country table rather than the Sale table means that this is a snowflake schema rather than a star schema. </w:t>
      </w:r>
    </w:p>
    <w:p w14:paraId="76F34640" w14:textId="6AF6D121" w:rsidR="00224997" w:rsidRDefault="00224997">
      <w:pPr>
        <w:spacing w:after="132" w:line="259" w:lineRule="auto"/>
        <w:ind w:left="14" w:firstLine="0"/>
      </w:pPr>
    </w:p>
    <w:p w14:paraId="6DDAF364" w14:textId="60EA4816" w:rsidR="00224997" w:rsidRPr="00444BFB" w:rsidRDefault="00470B97" w:rsidP="00470B97">
      <w:pPr>
        <w:pStyle w:val="Heading2"/>
      </w:pPr>
      <w:r>
        <w:t>Extension</w:t>
      </w:r>
    </w:p>
    <w:p w14:paraId="4F1A891E" w14:textId="51491CC8" w:rsidR="00224997" w:rsidRDefault="00470B97">
      <w:pPr>
        <w:numPr>
          <w:ilvl w:val="0"/>
          <w:numId w:val="3"/>
        </w:numPr>
        <w:ind w:right="54" w:hanging="360"/>
      </w:pPr>
      <w:r>
        <w:t>Could you</w:t>
      </w:r>
      <w:r w:rsidR="005D09F4">
        <w:t xml:space="preserve"> have used the </w:t>
      </w:r>
      <w:proofErr w:type="spellStart"/>
      <w:r w:rsidR="005D09F4">
        <w:t>RowId</w:t>
      </w:r>
      <w:proofErr w:type="spellEnd"/>
      <w:r w:rsidR="005D09F4">
        <w:t xml:space="preserve"> as a primary key? </w:t>
      </w:r>
    </w:p>
    <w:p w14:paraId="480B29A7" w14:textId="06FE0804" w:rsidR="00224997" w:rsidRDefault="005D09F4">
      <w:pPr>
        <w:numPr>
          <w:ilvl w:val="0"/>
          <w:numId w:val="3"/>
        </w:numPr>
        <w:spacing w:after="13"/>
        <w:ind w:right="54" w:hanging="360"/>
      </w:pPr>
      <w:r>
        <w:t xml:space="preserve">Rename the tables to follow the naming convention for a </w:t>
      </w:r>
      <w:r w:rsidR="00470B97">
        <w:t xml:space="preserve">data warehouse </w:t>
      </w:r>
      <w:r>
        <w:t xml:space="preserve">– don’t forget all your SQL. </w:t>
      </w:r>
    </w:p>
    <w:p w14:paraId="6F49B8C4" w14:textId="77777777" w:rsidR="00224997" w:rsidRDefault="005D09F4">
      <w:pPr>
        <w:spacing w:after="0" w:line="259" w:lineRule="auto"/>
        <w:ind w:left="734" w:firstLine="0"/>
      </w:pPr>
      <w:r>
        <w:t xml:space="preserve"> </w:t>
      </w:r>
    </w:p>
    <w:p w14:paraId="7A4233E1" w14:textId="77777777" w:rsidR="00224997" w:rsidRDefault="005D09F4">
      <w:pPr>
        <w:spacing w:after="0" w:line="259" w:lineRule="auto"/>
        <w:ind w:left="8" w:firstLine="0"/>
      </w:pPr>
      <w:r>
        <w:rPr>
          <w:noProof/>
        </w:rPr>
        <w:drawing>
          <wp:inline distT="0" distB="0" distL="0" distR="0" wp14:anchorId="36D6C8F3" wp14:editId="68E7EAFE">
            <wp:extent cx="5404104" cy="1554480"/>
            <wp:effectExtent l="0" t="0" r="0" b="0"/>
            <wp:docPr id="8982" name="Picture 8982"/>
            <wp:cNvGraphicFramePr/>
            <a:graphic xmlns:a="http://schemas.openxmlformats.org/drawingml/2006/main">
              <a:graphicData uri="http://schemas.openxmlformats.org/drawingml/2006/picture">
                <pic:pic xmlns:pic="http://schemas.openxmlformats.org/drawingml/2006/picture">
                  <pic:nvPicPr>
                    <pic:cNvPr id="8982" name="Picture 8982"/>
                    <pic:cNvPicPr/>
                  </pic:nvPicPr>
                  <pic:blipFill>
                    <a:blip r:embed="rId12"/>
                    <a:stretch>
                      <a:fillRect/>
                    </a:stretch>
                  </pic:blipFill>
                  <pic:spPr>
                    <a:xfrm>
                      <a:off x="0" y="0"/>
                      <a:ext cx="5404104" cy="1554480"/>
                    </a:xfrm>
                    <a:prstGeom prst="rect">
                      <a:avLst/>
                    </a:prstGeom>
                  </pic:spPr>
                </pic:pic>
              </a:graphicData>
            </a:graphic>
          </wp:inline>
        </w:drawing>
      </w:r>
    </w:p>
    <w:p w14:paraId="58CD4888" w14:textId="77777777" w:rsidR="00224997" w:rsidRDefault="005D09F4">
      <w:pPr>
        <w:spacing w:after="65" w:line="259" w:lineRule="auto"/>
        <w:ind w:left="14" w:firstLine="0"/>
      </w:pPr>
      <w:r>
        <w:rPr>
          <w:b/>
          <w:color w:val="005AAB"/>
        </w:rPr>
        <w:t xml:space="preserve"> </w:t>
      </w:r>
    </w:p>
    <w:p w14:paraId="075A1E3C" w14:textId="712C2F57" w:rsidR="00103E8D" w:rsidRDefault="005D09F4" w:rsidP="00103E8D">
      <w:pPr>
        <w:spacing w:after="91" w:line="259" w:lineRule="auto"/>
        <w:ind w:left="14" w:firstLine="0"/>
        <w:jc w:val="center"/>
      </w:pPr>
      <w:r>
        <w:rPr>
          <w:b/>
          <w:color w:val="005AAB"/>
        </w:rPr>
        <w:t xml:space="preserve"> </w:t>
      </w:r>
      <w:r w:rsidR="00103E8D" w:rsidRPr="00985A59">
        <w:rPr>
          <w:i/>
          <w:sz w:val="18"/>
        </w:rPr>
        <w:t xml:space="preserve">Figure </w:t>
      </w:r>
      <w:r w:rsidR="00103E8D">
        <w:rPr>
          <w:i/>
          <w:sz w:val="18"/>
        </w:rPr>
        <w:t>15</w:t>
      </w:r>
    </w:p>
    <w:p w14:paraId="566464BE" w14:textId="77777777" w:rsidR="00224997" w:rsidRDefault="00224997">
      <w:pPr>
        <w:spacing w:after="64" w:line="259" w:lineRule="auto"/>
        <w:ind w:left="14" w:firstLine="0"/>
      </w:pPr>
    </w:p>
    <w:p w14:paraId="6479B6F8" w14:textId="77777777" w:rsidR="00224997" w:rsidRDefault="005D09F4" w:rsidP="00103E8D">
      <w:pPr>
        <w:pStyle w:val="Heading2"/>
      </w:pPr>
      <w:r>
        <w:t xml:space="preserve">Useful SQL </w:t>
      </w:r>
    </w:p>
    <w:p w14:paraId="2C6D4227" w14:textId="65CCC671" w:rsidR="00224997" w:rsidRDefault="00C42CA5">
      <w:pPr>
        <w:ind w:left="9" w:right="54"/>
      </w:pPr>
      <w:r>
        <w:t xml:space="preserve">You can use the </w:t>
      </w:r>
      <w:r w:rsidR="00103E8D">
        <w:t>Figure 16</w:t>
      </w:r>
      <w:r>
        <w:t xml:space="preserve"> SQL to obtain the maximum length of each data column from the imported data. Just bear in mind that you will need to do a sense check on the numbers that are returned from these queries. These queries will return the length of the dataset you have imported</w:t>
      </w:r>
      <w:r w:rsidR="00103E8D">
        <w:t>. T</w:t>
      </w:r>
      <w:r>
        <w:t>hink about what the lengths need to be to cover all possible scenarios you might get in the future.</w:t>
      </w:r>
    </w:p>
    <w:p w14:paraId="4C1C5491" w14:textId="77777777" w:rsidR="00C42CA5" w:rsidRDefault="00C42CA5">
      <w:pPr>
        <w:ind w:left="9" w:right="54"/>
      </w:pPr>
    </w:p>
    <w:p w14:paraId="768FA7E2" w14:textId="77777777" w:rsidR="00224997" w:rsidRDefault="005D09F4">
      <w:pPr>
        <w:spacing w:after="0" w:line="259" w:lineRule="auto"/>
        <w:ind w:left="9"/>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FF00FF"/>
        </w:rPr>
        <w:t>MAX</w:t>
      </w:r>
      <w:r>
        <w:rPr>
          <w:rFonts w:ascii="Consolas" w:eastAsia="Consolas" w:hAnsi="Consolas" w:cs="Consolas"/>
          <w:color w:val="808080"/>
        </w:rPr>
        <w:t>(</w:t>
      </w:r>
      <w:r>
        <w:rPr>
          <w:rFonts w:ascii="Consolas" w:eastAsia="Consolas" w:hAnsi="Consolas" w:cs="Consolas"/>
          <w:color w:val="FF00FF"/>
        </w:rPr>
        <w:t>LEN</w:t>
      </w:r>
      <w:r>
        <w:rPr>
          <w:rFonts w:ascii="Consolas" w:eastAsia="Consolas" w:hAnsi="Consolas" w:cs="Consolas"/>
          <w:color w:val="808080"/>
        </w:rPr>
        <w:t>(</w:t>
      </w:r>
      <w:r>
        <w:rPr>
          <w:rFonts w:ascii="Consolas" w:eastAsia="Consolas" w:hAnsi="Consolas" w:cs="Consolas"/>
        </w:rPr>
        <w:t>Country</w:t>
      </w:r>
      <w:r>
        <w:rPr>
          <w:rFonts w:ascii="Consolas" w:eastAsia="Consolas" w:hAnsi="Consolas" w:cs="Consolas"/>
          <w:color w:val="808080"/>
        </w:rPr>
        <w:t>))</w:t>
      </w:r>
      <w:r>
        <w:rPr>
          <w:rFonts w:ascii="Consolas" w:eastAsia="Consolas" w:hAnsi="Consolas" w:cs="Consolas"/>
        </w:rPr>
        <w:t xml:space="preserve"> </w:t>
      </w:r>
    </w:p>
    <w:p w14:paraId="00288184" w14:textId="40632FAC" w:rsidR="00224997" w:rsidRDefault="005D09F4">
      <w:pPr>
        <w:spacing w:after="0" w:line="259" w:lineRule="auto"/>
        <w:ind w:left="9"/>
      </w:pPr>
      <w:r>
        <w:rPr>
          <w:rFonts w:ascii="Consolas" w:eastAsia="Consolas" w:hAnsi="Consolas" w:cs="Consolas"/>
        </w:rPr>
        <w:t xml:space="preserve">  </w:t>
      </w:r>
      <w:proofErr w:type="gramStart"/>
      <w:r>
        <w:rPr>
          <w:rFonts w:ascii="Consolas" w:eastAsia="Consolas" w:hAnsi="Consolas" w:cs="Consolas"/>
          <w:color w:val="0000FF"/>
        </w:rPr>
        <w:t>FROM</w:t>
      </w:r>
      <w:r>
        <w:rPr>
          <w:rFonts w:ascii="Consolas" w:eastAsia="Consolas" w:hAnsi="Consolas" w:cs="Consolas"/>
        </w:rPr>
        <w:t xml:space="preserve">  [</w:t>
      </w:r>
      <w:proofErr w:type="spellStart"/>
      <w:proofErr w:type="gramEnd"/>
      <w:r w:rsidR="00894F39">
        <w:rPr>
          <w:rFonts w:ascii="Consolas" w:eastAsia="Consolas" w:hAnsi="Consolas" w:cs="Consolas"/>
        </w:rPr>
        <w:t>SalesDW</w:t>
      </w:r>
      <w:proofErr w:type="spellEnd"/>
      <w:r>
        <w:rPr>
          <w:rFonts w:ascii="Consolas" w:eastAsia="Consolas" w:hAnsi="Consolas" w:cs="Consolas"/>
        </w:rPr>
        <w:t>]</w:t>
      </w:r>
      <w:r>
        <w:rPr>
          <w:rFonts w:ascii="Consolas" w:eastAsia="Consolas" w:hAnsi="Consolas" w:cs="Consolas"/>
          <w:color w:val="808080"/>
        </w:rPr>
        <w:t>.</w:t>
      </w:r>
      <w:r>
        <w:rPr>
          <w:rFonts w:ascii="Consolas" w:eastAsia="Consolas" w:hAnsi="Consolas" w:cs="Consolas"/>
        </w:rPr>
        <w:t>[</w:t>
      </w:r>
      <w:proofErr w:type="spellStart"/>
      <w:r>
        <w:rPr>
          <w:rFonts w:ascii="Consolas" w:eastAsia="Consolas" w:hAnsi="Consolas" w:cs="Consolas"/>
        </w:rPr>
        <w:t>dbo</w:t>
      </w:r>
      <w:proofErr w:type="spellEnd"/>
      <w:r>
        <w:rPr>
          <w:rFonts w:ascii="Consolas" w:eastAsia="Consolas" w:hAnsi="Consolas" w:cs="Consolas"/>
        </w:rPr>
        <w:t>]</w:t>
      </w:r>
      <w:r>
        <w:rPr>
          <w:rFonts w:ascii="Consolas" w:eastAsia="Consolas" w:hAnsi="Consolas" w:cs="Consolas"/>
          <w:color w:val="808080"/>
        </w:rPr>
        <w:t>.</w:t>
      </w:r>
      <w:r>
        <w:rPr>
          <w:rFonts w:ascii="Consolas" w:eastAsia="Consolas" w:hAnsi="Consolas" w:cs="Consolas"/>
        </w:rPr>
        <w:t>[</w:t>
      </w:r>
      <w:proofErr w:type="spellStart"/>
      <w:r w:rsidR="00894F39">
        <w:rPr>
          <w:rFonts w:ascii="Consolas" w:eastAsia="Consolas" w:hAnsi="Consolas" w:cs="Consolas"/>
        </w:rPr>
        <w:t>ProductSales</w:t>
      </w:r>
      <w:proofErr w:type="spellEnd"/>
      <w:r>
        <w:rPr>
          <w:rFonts w:ascii="Consolas" w:eastAsia="Consolas" w:hAnsi="Consolas" w:cs="Consolas"/>
        </w:rPr>
        <w:t xml:space="preserve">] </w:t>
      </w:r>
    </w:p>
    <w:p w14:paraId="2CFD5489" w14:textId="77777777" w:rsidR="00224997" w:rsidRDefault="005D09F4">
      <w:pPr>
        <w:spacing w:after="0" w:line="259" w:lineRule="auto"/>
        <w:ind w:left="14" w:firstLine="0"/>
      </w:pPr>
      <w:r>
        <w:rPr>
          <w:rFonts w:ascii="Consolas" w:eastAsia="Consolas" w:hAnsi="Consolas" w:cs="Consolas"/>
        </w:rPr>
        <w:t xml:space="preserve"> </w:t>
      </w:r>
    </w:p>
    <w:p w14:paraId="0DA0CC5D" w14:textId="77777777" w:rsidR="00224997" w:rsidRDefault="005D09F4">
      <w:pPr>
        <w:spacing w:after="0" w:line="259" w:lineRule="auto"/>
        <w:ind w:left="9"/>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FF00FF"/>
        </w:rPr>
        <w:t>MAX</w:t>
      </w:r>
      <w:r>
        <w:rPr>
          <w:rFonts w:ascii="Consolas" w:eastAsia="Consolas" w:hAnsi="Consolas" w:cs="Consolas"/>
          <w:color w:val="808080"/>
        </w:rPr>
        <w:t>(</w:t>
      </w:r>
      <w:r>
        <w:rPr>
          <w:rFonts w:ascii="Consolas" w:eastAsia="Consolas" w:hAnsi="Consolas" w:cs="Consolas"/>
          <w:color w:val="FF00FF"/>
        </w:rPr>
        <w:t>LEN</w:t>
      </w:r>
      <w:r>
        <w:rPr>
          <w:rFonts w:ascii="Consolas" w:eastAsia="Consolas" w:hAnsi="Consolas" w:cs="Consolas"/>
          <w:color w:val="808080"/>
        </w:rPr>
        <w:t>(</w:t>
      </w:r>
      <w:r>
        <w:rPr>
          <w:rFonts w:ascii="Consolas" w:eastAsia="Consolas" w:hAnsi="Consolas" w:cs="Consolas"/>
        </w:rPr>
        <w:t>ProductName</w:t>
      </w:r>
      <w:r>
        <w:rPr>
          <w:rFonts w:ascii="Consolas" w:eastAsia="Consolas" w:hAnsi="Consolas" w:cs="Consolas"/>
          <w:color w:val="808080"/>
        </w:rPr>
        <w:t>))</w:t>
      </w:r>
      <w:r>
        <w:rPr>
          <w:rFonts w:ascii="Consolas" w:eastAsia="Consolas" w:hAnsi="Consolas" w:cs="Consolas"/>
        </w:rPr>
        <w:t xml:space="preserve"> </w:t>
      </w:r>
    </w:p>
    <w:p w14:paraId="6CCCBD4F" w14:textId="1FD3EEFD" w:rsidR="00224997" w:rsidRDefault="005D09F4">
      <w:pPr>
        <w:spacing w:after="0" w:line="259" w:lineRule="auto"/>
        <w:ind w:left="9"/>
      </w:pPr>
      <w:r>
        <w:rPr>
          <w:rFonts w:ascii="Consolas" w:eastAsia="Consolas" w:hAnsi="Consolas" w:cs="Consolas"/>
        </w:rPr>
        <w:t xml:space="preserve">  </w:t>
      </w:r>
      <w:proofErr w:type="gramStart"/>
      <w:r>
        <w:rPr>
          <w:rFonts w:ascii="Consolas" w:eastAsia="Consolas" w:hAnsi="Consolas" w:cs="Consolas"/>
          <w:color w:val="0000FF"/>
        </w:rPr>
        <w:t>FROM</w:t>
      </w:r>
      <w:r>
        <w:rPr>
          <w:rFonts w:ascii="Consolas" w:eastAsia="Consolas" w:hAnsi="Consolas" w:cs="Consolas"/>
        </w:rPr>
        <w:t xml:space="preserve">  </w:t>
      </w:r>
      <w:r w:rsidR="00894F39">
        <w:rPr>
          <w:rFonts w:ascii="Consolas" w:eastAsia="Consolas" w:hAnsi="Consolas" w:cs="Consolas"/>
        </w:rPr>
        <w:t>[</w:t>
      </w:r>
      <w:proofErr w:type="spellStart"/>
      <w:proofErr w:type="gramEnd"/>
      <w:r w:rsidR="00894F39">
        <w:rPr>
          <w:rFonts w:ascii="Consolas" w:eastAsia="Consolas" w:hAnsi="Consolas" w:cs="Consolas"/>
        </w:rPr>
        <w:t>SalesDW</w:t>
      </w:r>
      <w:proofErr w:type="spellEnd"/>
      <w:r w:rsidR="00894F39">
        <w:rPr>
          <w:rFonts w:ascii="Consolas" w:eastAsia="Consolas" w:hAnsi="Consolas" w:cs="Consolas"/>
        </w:rPr>
        <w:t>]</w:t>
      </w:r>
      <w:r w:rsidR="00894F39">
        <w:rPr>
          <w:rFonts w:ascii="Consolas" w:eastAsia="Consolas" w:hAnsi="Consolas" w:cs="Consolas"/>
          <w:color w:val="808080"/>
        </w:rPr>
        <w:t>.</w:t>
      </w:r>
      <w:r w:rsidR="00894F39">
        <w:rPr>
          <w:rFonts w:ascii="Consolas" w:eastAsia="Consolas" w:hAnsi="Consolas" w:cs="Consolas"/>
        </w:rPr>
        <w:t>[</w:t>
      </w:r>
      <w:proofErr w:type="spellStart"/>
      <w:r w:rsidR="00894F39">
        <w:rPr>
          <w:rFonts w:ascii="Consolas" w:eastAsia="Consolas" w:hAnsi="Consolas" w:cs="Consolas"/>
        </w:rPr>
        <w:t>dbo</w:t>
      </w:r>
      <w:proofErr w:type="spellEnd"/>
      <w:r w:rsidR="00894F39">
        <w:rPr>
          <w:rFonts w:ascii="Consolas" w:eastAsia="Consolas" w:hAnsi="Consolas" w:cs="Consolas"/>
        </w:rPr>
        <w:t>]</w:t>
      </w:r>
      <w:r w:rsidR="00894F39">
        <w:rPr>
          <w:rFonts w:ascii="Consolas" w:eastAsia="Consolas" w:hAnsi="Consolas" w:cs="Consolas"/>
          <w:color w:val="808080"/>
        </w:rPr>
        <w:t>.</w:t>
      </w:r>
      <w:r w:rsidR="00894F39">
        <w:rPr>
          <w:rFonts w:ascii="Consolas" w:eastAsia="Consolas" w:hAnsi="Consolas" w:cs="Consolas"/>
        </w:rPr>
        <w:t>[</w:t>
      </w:r>
      <w:proofErr w:type="spellStart"/>
      <w:r w:rsidR="00894F39">
        <w:rPr>
          <w:rFonts w:ascii="Consolas" w:eastAsia="Consolas" w:hAnsi="Consolas" w:cs="Consolas"/>
        </w:rPr>
        <w:t>ProductSales</w:t>
      </w:r>
      <w:proofErr w:type="spellEnd"/>
      <w:r w:rsidR="00894F39">
        <w:rPr>
          <w:rFonts w:ascii="Consolas" w:eastAsia="Consolas" w:hAnsi="Consolas" w:cs="Consolas"/>
        </w:rPr>
        <w:t>]</w:t>
      </w:r>
    </w:p>
    <w:p w14:paraId="05878261" w14:textId="77777777" w:rsidR="00224997" w:rsidRDefault="005D09F4">
      <w:pPr>
        <w:spacing w:after="0" w:line="259" w:lineRule="auto"/>
        <w:ind w:left="14" w:firstLine="0"/>
      </w:pPr>
      <w:r>
        <w:rPr>
          <w:rFonts w:ascii="Consolas" w:eastAsia="Consolas" w:hAnsi="Consolas" w:cs="Consolas"/>
        </w:rPr>
        <w:t xml:space="preserve"> </w:t>
      </w:r>
    </w:p>
    <w:p w14:paraId="3AA16E53" w14:textId="77777777" w:rsidR="00224997" w:rsidRDefault="005D09F4">
      <w:pPr>
        <w:spacing w:after="0" w:line="259" w:lineRule="auto"/>
        <w:ind w:left="9"/>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FF00FF"/>
        </w:rPr>
        <w:t>MAX</w:t>
      </w:r>
      <w:r>
        <w:rPr>
          <w:rFonts w:ascii="Consolas" w:eastAsia="Consolas" w:hAnsi="Consolas" w:cs="Consolas"/>
          <w:color w:val="808080"/>
        </w:rPr>
        <w:t>(</w:t>
      </w:r>
      <w:r>
        <w:rPr>
          <w:rFonts w:ascii="Consolas" w:eastAsia="Consolas" w:hAnsi="Consolas" w:cs="Consolas"/>
          <w:color w:val="FF00FF"/>
        </w:rPr>
        <w:t>LEN</w:t>
      </w:r>
      <w:r>
        <w:rPr>
          <w:rFonts w:ascii="Consolas" w:eastAsia="Consolas" w:hAnsi="Consolas" w:cs="Consolas"/>
          <w:color w:val="808080"/>
        </w:rPr>
        <w:t>(</w:t>
      </w:r>
      <w:proofErr w:type="spellStart"/>
      <w:r>
        <w:rPr>
          <w:rFonts w:ascii="Consolas" w:eastAsia="Consolas" w:hAnsi="Consolas" w:cs="Consolas"/>
        </w:rPr>
        <w:t>CustName</w:t>
      </w:r>
      <w:proofErr w:type="spellEnd"/>
      <w:r>
        <w:rPr>
          <w:rFonts w:ascii="Consolas" w:eastAsia="Consolas" w:hAnsi="Consolas" w:cs="Consolas"/>
          <w:color w:val="808080"/>
        </w:rPr>
        <w:t>))</w:t>
      </w:r>
      <w:r>
        <w:rPr>
          <w:rFonts w:ascii="Consolas" w:eastAsia="Consolas" w:hAnsi="Consolas" w:cs="Consolas"/>
        </w:rPr>
        <w:t xml:space="preserve"> </w:t>
      </w:r>
    </w:p>
    <w:p w14:paraId="12F960E5" w14:textId="77777777" w:rsidR="00C42CA5" w:rsidRDefault="005D09F4" w:rsidP="00894F39">
      <w:pPr>
        <w:spacing w:after="88" w:line="259" w:lineRule="auto"/>
        <w:ind w:left="9"/>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FROM</w:t>
      </w:r>
      <w:r>
        <w:rPr>
          <w:rFonts w:ascii="Consolas" w:eastAsia="Consolas" w:hAnsi="Consolas" w:cs="Consolas"/>
        </w:rPr>
        <w:t xml:space="preserve">  </w:t>
      </w:r>
      <w:r w:rsidR="00894F39">
        <w:rPr>
          <w:rFonts w:ascii="Consolas" w:eastAsia="Consolas" w:hAnsi="Consolas" w:cs="Consolas"/>
        </w:rPr>
        <w:t>[</w:t>
      </w:r>
      <w:proofErr w:type="spellStart"/>
      <w:proofErr w:type="gramEnd"/>
      <w:r w:rsidR="00894F39">
        <w:rPr>
          <w:rFonts w:ascii="Consolas" w:eastAsia="Consolas" w:hAnsi="Consolas" w:cs="Consolas"/>
        </w:rPr>
        <w:t>SalesDW</w:t>
      </w:r>
      <w:proofErr w:type="spellEnd"/>
      <w:r w:rsidR="00894F39">
        <w:rPr>
          <w:rFonts w:ascii="Consolas" w:eastAsia="Consolas" w:hAnsi="Consolas" w:cs="Consolas"/>
        </w:rPr>
        <w:t>]</w:t>
      </w:r>
      <w:r w:rsidR="00894F39">
        <w:rPr>
          <w:rFonts w:ascii="Consolas" w:eastAsia="Consolas" w:hAnsi="Consolas" w:cs="Consolas"/>
          <w:color w:val="808080"/>
        </w:rPr>
        <w:t>.</w:t>
      </w:r>
      <w:r w:rsidR="00894F39">
        <w:rPr>
          <w:rFonts w:ascii="Consolas" w:eastAsia="Consolas" w:hAnsi="Consolas" w:cs="Consolas"/>
        </w:rPr>
        <w:t>[</w:t>
      </w:r>
      <w:proofErr w:type="spellStart"/>
      <w:r w:rsidR="00894F39">
        <w:rPr>
          <w:rFonts w:ascii="Consolas" w:eastAsia="Consolas" w:hAnsi="Consolas" w:cs="Consolas"/>
        </w:rPr>
        <w:t>dbo</w:t>
      </w:r>
      <w:proofErr w:type="spellEnd"/>
      <w:r w:rsidR="00894F39">
        <w:rPr>
          <w:rFonts w:ascii="Consolas" w:eastAsia="Consolas" w:hAnsi="Consolas" w:cs="Consolas"/>
        </w:rPr>
        <w:t>]</w:t>
      </w:r>
      <w:r w:rsidR="00894F39">
        <w:rPr>
          <w:rFonts w:ascii="Consolas" w:eastAsia="Consolas" w:hAnsi="Consolas" w:cs="Consolas"/>
          <w:color w:val="808080"/>
        </w:rPr>
        <w:t>.</w:t>
      </w:r>
      <w:r w:rsidR="00894F39">
        <w:rPr>
          <w:rFonts w:ascii="Consolas" w:eastAsia="Consolas" w:hAnsi="Consolas" w:cs="Consolas"/>
        </w:rPr>
        <w:t>[</w:t>
      </w:r>
      <w:proofErr w:type="spellStart"/>
      <w:r w:rsidR="00894F39">
        <w:rPr>
          <w:rFonts w:ascii="Consolas" w:eastAsia="Consolas" w:hAnsi="Consolas" w:cs="Consolas"/>
        </w:rPr>
        <w:t>ProductSales</w:t>
      </w:r>
      <w:proofErr w:type="spellEnd"/>
      <w:r w:rsidR="00894F39">
        <w:rPr>
          <w:rFonts w:ascii="Consolas" w:eastAsia="Consolas" w:hAnsi="Consolas" w:cs="Consolas"/>
        </w:rPr>
        <w:t xml:space="preserve">] </w:t>
      </w:r>
    </w:p>
    <w:p w14:paraId="5C194B03" w14:textId="55D669AE" w:rsidR="00C42CA5" w:rsidRDefault="00103E8D" w:rsidP="00103E8D">
      <w:pPr>
        <w:spacing w:after="88" w:line="259" w:lineRule="auto"/>
        <w:ind w:left="0" w:firstLine="0"/>
        <w:jc w:val="center"/>
      </w:pPr>
      <w:r w:rsidRPr="00985A59">
        <w:rPr>
          <w:i/>
          <w:sz w:val="18"/>
        </w:rPr>
        <w:t xml:space="preserve">Figure </w:t>
      </w:r>
      <w:r>
        <w:rPr>
          <w:i/>
          <w:sz w:val="18"/>
        </w:rPr>
        <w:t>16</w:t>
      </w:r>
    </w:p>
    <w:p w14:paraId="79FA89CD" w14:textId="0406FC59" w:rsidR="00224997" w:rsidRDefault="005D09F4" w:rsidP="00894F39">
      <w:pPr>
        <w:spacing w:after="88" w:line="259" w:lineRule="auto"/>
        <w:ind w:left="9"/>
      </w:pPr>
      <w:r>
        <w:t xml:space="preserve"> </w:t>
      </w:r>
    </w:p>
    <w:p w14:paraId="1B856E78" w14:textId="6C913358" w:rsidR="00224997" w:rsidRDefault="005D09F4">
      <w:pPr>
        <w:spacing w:after="317"/>
        <w:ind w:left="9" w:right="54"/>
      </w:pPr>
      <w:r>
        <w:t xml:space="preserve">Rename a table </w:t>
      </w:r>
      <w:r w:rsidR="00103E8D">
        <w:t>(Figure 17):</w:t>
      </w:r>
    </w:p>
    <w:p w14:paraId="68EBA1C5" w14:textId="2CFA564C" w:rsidR="00224997" w:rsidRDefault="005D09F4">
      <w:pPr>
        <w:tabs>
          <w:tab w:val="center" w:pos="3547"/>
        </w:tabs>
        <w:spacing w:after="0" w:line="259" w:lineRule="auto"/>
        <w:ind w:left="0" w:firstLine="0"/>
      </w:pPr>
      <w:r>
        <w:rPr>
          <w:sz w:val="48"/>
        </w:rPr>
        <w:t xml:space="preserve"> </w:t>
      </w:r>
      <w:r>
        <w:rPr>
          <w:sz w:val="48"/>
        </w:rPr>
        <w:tab/>
      </w:r>
      <w:r>
        <w:rPr>
          <w:color w:val="0000FF"/>
        </w:rPr>
        <w:t>EXEC</w:t>
      </w:r>
      <w:r>
        <w:t xml:space="preserve"> </w:t>
      </w:r>
      <w:proofErr w:type="spellStart"/>
      <w:r>
        <w:rPr>
          <w:color w:val="800000"/>
        </w:rPr>
        <w:t>sp_rename</w:t>
      </w:r>
      <w:proofErr w:type="spellEnd"/>
      <w:r>
        <w:rPr>
          <w:color w:val="0000FF"/>
        </w:rPr>
        <w:t xml:space="preserve"> </w:t>
      </w:r>
      <w:r>
        <w:rPr>
          <w:color w:val="FF0000"/>
        </w:rPr>
        <w:t>'Old table name'</w:t>
      </w:r>
      <w:r>
        <w:rPr>
          <w:color w:val="808080"/>
        </w:rPr>
        <w:t>,</w:t>
      </w:r>
      <w:r>
        <w:rPr>
          <w:color w:val="FF0000"/>
        </w:rPr>
        <w:t xml:space="preserve"> ‘New table name' </w:t>
      </w:r>
    </w:p>
    <w:p w14:paraId="32A9FAE7" w14:textId="3DC3F5C3" w:rsidR="00224997" w:rsidRDefault="00103E8D" w:rsidP="00103E8D">
      <w:pPr>
        <w:spacing w:after="0" w:line="259" w:lineRule="auto"/>
        <w:ind w:left="14" w:firstLine="0"/>
        <w:jc w:val="center"/>
        <w:rPr>
          <w:sz w:val="36"/>
        </w:rPr>
      </w:pPr>
      <w:r w:rsidRPr="00985A59">
        <w:rPr>
          <w:i/>
          <w:sz w:val="18"/>
        </w:rPr>
        <w:t xml:space="preserve">Figure </w:t>
      </w:r>
      <w:r>
        <w:rPr>
          <w:i/>
          <w:sz w:val="18"/>
        </w:rPr>
        <w:t>17</w:t>
      </w:r>
    </w:p>
    <w:p w14:paraId="6AA24D37" w14:textId="77777777" w:rsidR="007F3B01" w:rsidRDefault="007F3B01">
      <w:pPr>
        <w:spacing w:after="0" w:line="259" w:lineRule="auto"/>
        <w:ind w:left="14" w:firstLine="0"/>
        <w:rPr>
          <w:szCs w:val="24"/>
        </w:rPr>
      </w:pPr>
    </w:p>
    <w:p w14:paraId="29055A35" w14:textId="43FC9A57" w:rsidR="00EE7AF4" w:rsidRPr="00EE7AF4" w:rsidRDefault="00EE7AF4" w:rsidP="00EE7AF4">
      <w:pPr>
        <w:tabs>
          <w:tab w:val="left" w:pos="1354"/>
        </w:tabs>
        <w:ind w:left="0" w:firstLine="0"/>
        <w:rPr>
          <w:szCs w:val="24"/>
        </w:rPr>
      </w:pPr>
    </w:p>
    <w:sectPr w:rsidR="00EE7AF4" w:rsidRPr="00EE7AF4" w:rsidSect="004846C5">
      <w:headerReference w:type="even" r:id="rId13"/>
      <w:headerReference w:type="default" r:id="rId14"/>
      <w:footerReference w:type="default" r:id="rId15"/>
      <w:headerReference w:type="first" r:id="rId16"/>
      <w:pgSz w:w="11906" w:h="16838"/>
      <w:pgMar w:top="1134" w:right="1440" w:bottom="1440" w:left="1440" w:header="51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DF39" w14:textId="77777777" w:rsidR="00E07EB5" w:rsidRDefault="00E07EB5">
      <w:pPr>
        <w:spacing w:after="0" w:line="240" w:lineRule="auto"/>
      </w:pPr>
      <w:r>
        <w:separator/>
      </w:r>
    </w:p>
  </w:endnote>
  <w:endnote w:type="continuationSeparator" w:id="0">
    <w:p w14:paraId="7A05CCDA" w14:textId="77777777" w:rsidR="00E07EB5" w:rsidRDefault="00E0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7E54" w14:textId="46879CD0" w:rsidR="00A66263" w:rsidRPr="004846C5" w:rsidRDefault="00A66263">
    <w:pPr>
      <w:pStyle w:val="Footer"/>
      <w:rPr>
        <w:sz w:val="20"/>
        <w:szCs w:val="18"/>
      </w:rPr>
    </w:pPr>
    <w:r w:rsidRPr="004846C5">
      <w:rPr>
        <w:sz w:val="20"/>
        <w:szCs w:val="18"/>
      </w:rPr>
      <w:t>Data Architectures</w:t>
    </w:r>
    <w:r w:rsidR="00753497" w:rsidRPr="004846C5">
      <w:rPr>
        <w:sz w:val="20"/>
        <w:szCs w:val="18"/>
      </w:rPr>
      <w:t>:</w:t>
    </w:r>
    <w:r w:rsidRPr="004846C5">
      <w:rPr>
        <w:sz w:val="20"/>
        <w:szCs w:val="18"/>
      </w:rPr>
      <w:t xml:space="preserve"> Discover and Practice A4.1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CAE4" w14:textId="77777777" w:rsidR="00E07EB5" w:rsidRDefault="00E07EB5">
      <w:pPr>
        <w:spacing w:after="0" w:line="240" w:lineRule="auto"/>
      </w:pPr>
      <w:r>
        <w:separator/>
      </w:r>
    </w:p>
  </w:footnote>
  <w:footnote w:type="continuationSeparator" w:id="0">
    <w:p w14:paraId="58C1F911" w14:textId="77777777" w:rsidR="00E07EB5" w:rsidRDefault="00E07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7431" w14:textId="77777777" w:rsidR="00224997" w:rsidRDefault="005D09F4">
    <w:pPr>
      <w:spacing w:after="0" w:line="259" w:lineRule="auto"/>
      <w:ind w:left="14" w:firstLine="0"/>
    </w:pPr>
    <w:r>
      <w:t xml:space="preserve">Exercise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F251" w14:textId="71AEF7E5" w:rsidR="00764441" w:rsidRDefault="00764441">
    <w:pPr>
      <w:pStyle w:val="Header"/>
    </w:pPr>
    <w:r w:rsidRPr="00DD276D">
      <w:rPr>
        <w:noProof/>
      </w:rPr>
      <w:drawing>
        <wp:anchor distT="0" distB="0" distL="114300" distR="114300" simplePos="0" relativeHeight="251659264" behindDoc="0" locked="0" layoutInCell="1" allowOverlap="1" wp14:anchorId="6068F2C4" wp14:editId="386ACE05">
          <wp:simplePos x="0" y="0"/>
          <wp:positionH relativeFrom="margin">
            <wp:posOffset>-479833</wp:posOffset>
          </wp:positionH>
          <wp:positionV relativeFrom="paragraph">
            <wp:posOffset>-9783</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77FE" w14:textId="77777777" w:rsidR="00224997" w:rsidRDefault="005D09F4">
    <w:pPr>
      <w:spacing w:after="0" w:line="259" w:lineRule="auto"/>
      <w:ind w:left="14" w:firstLine="0"/>
    </w:pPr>
    <w:r>
      <w:t xml:space="preserve">Exercise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16D"/>
    <w:multiLevelType w:val="hybridMultilevel"/>
    <w:tmpl w:val="BF083718"/>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257AD2"/>
    <w:multiLevelType w:val="hybridMultilevel"/>
    <w:tmpl w:val="57EC5F8A"/>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389A2F7D"/>
    <w:multiLevelType w:val="hybridMultilevel"/>
    <w:tmpl w:val="0E74E044"/>
    <w:lvl w:ilvl="0" w:tplc="39C0D59A">
      <w:start w:val="1"/>
      <w:numFmt w:val="decimal"/>
      <w:lvlText w:val="%1."/>
      <w:lvlJc w:val="left"/>
      <w:pPr>
        <w:ind w:left="734"/>
      </w:pPr>
      <w:rPr>
        <w:rFonts w:ascii="Montserrat Light" w:eastAsia="Arial" w:hAnsi="Montserrat Light" w:cs="Arial" w:hint="default"/>
        <w:b w:val="0"/>
        <w:i w:val="0"/>
        <w:strike w:val="0"/>
        <w:dstrike w:val="0"/>
        <w:color w:val="000000"/>
        <w:sz w:val="24"/>
        <w:szCs w:val="24"/>
        <w:u w:val="none" w:color="000000"/>
        <w:bdr w:val="none" w:sz="0" w:space="0" w:color="auto"/>
        <w:shd w:val="clear" w:color="auto" w:fill="auto"/>
        <w:vertAlign w:val="baseline"/>
      </w:rPr>
    </w:lvl>
    <w:lvl w:ilvl="1" w:tplc="2EA6261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186E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04D9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AFEF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429B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ECCC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487B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78EA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665130"/>
    <w:multiLevelType w:val="hybridMultilevel"/>
    <w:tmpl w:val="D1BC97FE"/>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F43531"/>
    <w:multiLevelType w:val="hybridMultilevel"/>
    <w:tmpl w:val="CFE8A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E4A93"/>
    <w:multiLevelType w:val="hybridMultilevel"/>
    <w:tmpl w:val="451A772C"/>
    <w:lvl w:ilvl="0" w:tplc="22465654">
      <w:start w:val="10"/>
      <w:numFmt w:val="decimal"/>
      <w:lvlText w:val="%1."/>
      <w:lvlJc w:val="left"/>
      <w:pPr>
        <w:ind w:left="374" w:hanging="36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6" w15:restartNumberingAfterBreak="0">
    <w:nsid w:val="53360C51"/>
    <w:multiLevelType w:val="hybridMultilevel"/>
    <w:tmpl w:val="0484A79C"/>
    <w:lvl w:ilvl="0" w:tplc="8DFEBEB0">
      <w:start w:val="1"/>
      <w:numFmt w:val="decimal"/>
      <w:lvlText w:val="%1."/>
      <w:lvlJc w:val="left"/>
      <w:pPr>
        <w:ind w:left="360"/>
      </w:pPr>
      <w:rPr>
        <w:rFonts w:ascii="Montserrat Light" w:eastAsia="Arial" w:hAnsi="Montserrat Light" w:cs="Arial" w:hint="default"/>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815F00"/>
    <w:multiLevelType w:val="hybridMultilevel"/>
    <w:tmpl w:val="4ED0E3D4"/>
    <w:lvl w:ilvl="0" w:tplc="B9FEC3D2">
      <w:start w:val="1"/>
      <w:numFmt w:val="decimal"/>
      <w:lvlText w:val="%1."/>
      <w:lvlJc w:val="left"/>
      <w:pPr>
        <w:ind w:left="360"/>
      </w:pPr>
      <w:rPr>
        <w:rFonts w:ascii="Montserrat Light" w:eastAsia="Arial" w:hAnsi="Montserrat Light" w:cs="Arial" w:hint="default"/>
        <w:b w:val="0"/>
        <w:i w:val="0"/>
        <w:strike w:val="0"/>
        <w:dstrike w:val="0"/>
        <w:color w:val="000000"/>
        <w:sz w:val="24"/>
        <w:szCs w:val="24"/>
        <w:u w:val="none" w:color="000000"/>
        <w:bdr w:val="none" w:sz="0" w:space="0" w:color="auto"/>
        <w:shd w:val="clear" w:color="auto" w:fill="auto"/>
        <w:vertAlign w:val="baseline"/>
      </w:rPr>
    </w:lvl>
    <w:lvl w:ilvl="1" w:tplc="5C70CB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3E01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5C1D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2BF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EC60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217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1C477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A4C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CA02FF"/>
    <w:multiLevelType w:val="hybridMultilevel"/>
    <w:tmpl w:val="BB44D3FE"/>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2"/>
  </w:num>
  <w:num w:numId="4">
    <w:abstractNumId w:val="1"/>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97"/>
    <w:rsid w:val="00081260"/>
    <w:rsid w:val="000862B6"/>
    <w:rsid w:val="000903C6"/>
    <w:rsid w:val="000917E2"/>
    <w:rsid w:val="000D5D4F"/>
    <w:rsid w:val="00101B86"/>
    <w:rsid w:val="00103C6F"/>
    <w:rsid w:val="00103E8D"/>
    <w:rsid w:val="0013297F"/>
    <w:rsid w:val="001862AF"/>
    <w:rsid w:val="001C4FA9"/>
    <w:rsid w:val="001E5947"/>
    <w:rsid w:val="001F0B92"/>
    <w:rsid w:val="00224997"/>
    <w:rsid w:val="00277B44"/>
    <w:rsid w:val="002D6FCE"/>
    <w:rsid w:val="002E66D1"/>
    <w:rsid w:val="00301155"/>
    <w:rsid w:val="0030360F"/>
    <w:rsid w:val="00344960"/>
    <w:rsid w:val="003459CB"/>
    <w:rsid w:val="00350BEB"/>
    <w:rsid w:val="003818C3"/>
    <w:rsid w:val="003C0FAF"/>
    <w:rsid w:val="003D2FAD"/>
    <w:rsid w:val="003F5F58"/>
    <w:rsid w:val="0040246A"/>
    <w:rsid w:val="00404C96"/>
    <w:rsid w:val="004106F1"/>
    <w:rsid w:val="00427E21"/>
    <w:rsid w:val="00444BFB"/>
    <w:rsid w:val="00454155"/>
    <w:rsid w:val="00470B97"/>
    <w:rsid w:val="004846C5"/>
    <w:rsid w:val="00485B3E"/>
    <w:rsid w:val="004A1E06"/>
    <w:rsid w:val="004E7B3E"/>
    <w:rsid w:val="004F4F90"/>
    <w:rsid w:val="0050220F"/>
    <w:rsid w:val="00506888"/>
    <w:rsid w:val="00525284"/>
    <w:rsid w:val="00534CF1"/>
    <w:rsid w:val="00547512"/>
    <w:rsid w:val="00576328"/>
    <w:rsid w:val="005960CD"/>
    <w:rsid w:val="005970A7"/>
    <w:rsid w:val="005D09F4"/>
    <w:rsid w:val="005D0F45"/>
    <w:rsid w:val="00612AB2"/>
    <w:rsid w:val="00654E36"/>
    <w:rsid w:val="006B6D84"/>
    <w:rsid w:val="006C5672"/>
    <w:rsid w:val="00706AC4"/>
    <w:rsid w:val="00734233"/>
    <w:rsid w:val="007370BC"/>
    <w:rsid w:val="00745834"/>
    <w:rsid w:val="00753497"/>
    <w:rsid w:val="00762873"/>
    <w:rsid w:val="00764441"/>
    <w:rsid w:val="007649B2"/>
    <w:rsid w:val="007A6DDE"/>
    <w:rsid w:val="007B25B7"/>
    <w:rsid w:val="007C19E9"/>
    <w:rsid w:val="007C4893"/>
    <w:rsid w:val="007D1E00"/>
    <w:rsid w:val="007D7A29"/>
    <w:rsid w:val="007F3B01"/>
    <w:rsid w:val="007F580E"/>
    <w:rsid w:val="00834302"/>
    <w:rsid w:val="00894F39"/>
    <w:rsid w:val="008A34E3"/>
    <w:rsid w:val="008A4BF1"/>
    <w:rsid w:val="008D0A29"/>
    <w:rsid w:val="008D71E7"/>
    <w:rsid w:val="008F7ABC"/>
    <w:rsid w:val="00931413"/>
    <w:rsid w:val="009509AF"/>
    <w:rsid w:val="00985A59"/>
    <w:rsid w:val="0099423D"/>
    <w:rsid w:val="009B1D28"/>
    <w:rsid w:val="009C4CA7"/>
    <w:rsid w:val="009D00B1"/>
    <w:rsid w:val="009E4EBB"/>
    <w:rsid w:val="009E7779"/>
    <w:rsid w:val="00A035F9"/>
    <w:rsid w:val="00A53EBB"/>
    <w:rsid w:val="00A55BE1"/>
    <w:rsid w:val="00A6068A"/>
    <w:rsid w:val="00A66263"/>
    <w:rsid w:val="00A71FD9"/>
    <w:rsid w:val="00A73206"/>
    <w:rsid w:val="00A84A35"/>
    <w:rsid w:val="00AA6E2B"/>
    <w:rsid w:val="00AB7006"/>
    <w:rsid w:val="00AC5260"/>
    <w:rsid w:val="00AC79D3"/>
    <w:rsid w:val="00AD2496"/>
    <w:rsid w:val="00AE3C76"/>
    <w:rsid w:val="00B11A97"/>
    <w:rsid w:val="00B42F8B"/>
    <w:rsid w:val="00B46F68"/>
    <w:rsid w:val="00B541CB"/>
    <w:rsid w:val="00B85A8E"/>
    <w:rsid w:val="00BA2138"/>
    <w:rsid w:val="00BE4591"/>
    <w:rsid w:val="00C01ED8"/>
    <w:rsid w:val="00C2390F"/>
    <w:rsid w:val="00C42CA5"/>
    <w:rsid w:val="00CA4B47"/>
    <w:rsid w:val="00CB30A7"/>
    <w:rsid w:val="00CC0F3F"/>
    <w:rsid w:val="00D34D8A"/>
    <w:rsid w:val="00D5536C"/>
    <w:rsid w:val="00D64105"/>
    <w:rsid w:val="00DA1C76"/>
    <w:rsid w:val="00E02928"/>
    <w:rsid w:val="00E07EB5"/>
    <w:rsid w:val="00E55237"/>
    <w:rsid w:val="00E7793B"/>
    <w:rsid w:val="00E9299A"/>
    <w:rsid w:val="00EE6D64"/>
    <w:rsid w:val="00EE7AF4"/>
    <w:rsid w:val="00F1229D"/>
    <w:rsid w:val="00F36E3A"/>
    <w:rsid w:val="00F44023"/>
    <w:rsid w:val="00F47946"/>
    <w:rsid w:val="00F65EB7"/>
    <w:rsid w:val="00F70B52"/>
    <w:rsid w:val="00F71FB8"/>
    <w:rsid w:val="00F839ED"/>
    <w:rsid w:val="00FA49C8"/>
    <w:rsid w:val="00FB1574"/>
    <w:rsid w:val="00FD3316"/>
    <w:rsid w:val="00FD5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A7719"/>
  <w15:docId w15:val="{D9F0AFFF-FACD-4EF3-8801-E834924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C5"/>
    <w:pPr>
      <w:spacing w:after="107" w:line="248" w:lineRule="auto"/>
      <w:ind w:left="24" w:hanging="10"/>
    </w:pPr>
    <w:rPr>
      <w:rFonts w:ascii="Montserrat Light" w:eastAsia="Arial" w:hAnsi="Montserrat Light" w:cs="Arial"/>
      <w:color w:val="000000"/>
      <w:sz w:val="24"/>
    </w:rPr>
  </w:style>
  <w:style w:type="paragraph" w:styleId="Heading1">
    <w:name w:val="heading 1"/>
    <w:next w:val="Normal"/>
    <w:link w:val="Heading1Char"/>
    <w:uiPriority w:val="9"/>
    <w:qFormat/>
    <w:rsid w:val="004846C5"/>
    <w:pPr>
      <w:keepNext/>
      <w:keepLines/>
      <w:spacing w:after="61"/>
      <w:ind w:left="10" w:hanging="10"/>
      <w:outlineLvl w:val="0"/>
    </w:pPr>
    <w:rPr>
      <w:rFonts w:ascii="Montserrat Black" w:eastAsia="Arial" w:hAnsi="Montserrat Black" w:cs="Arial"/>
      <w:b/>
      <w:color w:val="004050"/>
      <w:sz w:val="40"/>
    </w:rPr>
  </w:style>
  <w:style w:type="paragraph" w:styleId="Heading2">
    <w:name w:val="heading 2"/>
    <w:basedOn w:val="Normal"/>
    <w:next w:val="Normal"/>
    <w:link w:val="Heading2Char"/>
    <w:uiPriority w:val="9"/>
    <w:unhideWhenUsed/>
    <w:qFormat/>
    <w:rsid w:val="004846C5"/>
    <w:pPr>
      <w:keepNext/>
      <w:keepLines/>
      <w:spacing w:before="40" w:after="0"/>
      <w:outlineLvl w:val="1"/>
    </w:pPr>
    <w:rPr>
      <w:rFonts w:ascii="Montserrat" w:eastAsiaTheme="majorEastAsia" w:hAnsi="Montserrat" w:cstheme="majorBidi"/>
      <w:b/>
      <w:color w:val="004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846C5"/>
    <w:rPr>
      <w:rFonts w:ascii="Montserrat Black" w:eastAsia="Arial" w:hAnsi="Montserrat Black" w:cs="Arial"/>
      <w:b/>
      <w:color w:val="00405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4591"/>
    <w:pPr>
      <w:ind w:left="720"/>
      <w:contextualSpacing/>
    </w:pPr>
  </w:style>
  <w:style w:type="table" w:styleId="TableGrid0">
    <w:name w:val="Table Grid"/>
    <w:basedOn w:val="TableNormal"/>
    <w:uiPriority w:val="39"/>
    <w:rsid w:val="008A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552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068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301155"/>
    <w:rPr>
      <w:sz w:val="16"/>
      <w:szCs w:val="16"/>
    </w:rPr>
  </w:style>
  <w:style w:type="paragraph" w:styleId="CommentText">
    <w:name w:val="annotation text"/>
    <w:basedOn w:val="Normal"/>
    <w:link w:val="CommentTextChar"/>
    <w:uiPriority w:val="99"/>
    <w:semiHidden/>
    <w:unhideWhenUsed/>
    <w:rsid w:val="00301155"/>
    <w:pPr>
      <w:spacing w:line="240" w:lineRule="auto"/>
    </w:pPr>
    <w:rPr>
      <w:sz w:val="20"/>
      <w:szCs w:val="20"/>
    </w:rPr>
  </w:style>
  <w:style w:type="character" w:customStyle="1" w:styleId="CommentTextChar">
    <w:name w:val="Comment Text Char"/>
    <w:basedOn w:val="DefaultParagraphFont"/>
    <w:link w:val="CommentText"/>
    <w:uiPriority w:val="99"/>
    <w:semiHidden/>
    <w:rsid w:val="0030115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01155"/>
    <w:rPr>
      <w:b/>
      <w:bCs/>
    </w:rPr>
  </w:style>
  <w:style w:type="character" w:customStyle="1" w:styleId="CommentSubjectChar">
    <w:name w:val="Comment Subject Char"/>
    <w:basedOn w:val="CommentTextChar"/>
    <w:link w:val="CommentSubject"/>
    <w:uiPriority w:val="99"/>
    <w:semiHidden/>
    <w:rsid w:val="0030115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301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55"/>
    <w:rPr>
      <w:rFonts w:ascii="Segoe UI" w:eastAsia="Arial" w:hAnsi="Segoe UI" w:cs="Segoe UI"/>
      <w:color w:val="000000"/>
      <w:sz w:val="18"/>
      <w:szCs w:val="18"/>
    </w:rPr>
  </w:style>
  <w:style w:type="character" w:customStyle="1" w:styleId="Heading2Char">
    <w:name w:val="Heading 2 Char"/>
    <w:basedOn w:val="DefaultParagraphFont"/>
    <w:link w:val="Heading2"/>
    <w:uiPriority w:val="9"/>
    <w:rsid w:val="004846C5"/>
    <w:rPr>
      <w:rFonts w:ascii="Montserrat" w:eastAsiaTheme="majorEastAsia" w:hAnsi="Montserrat" w:cstheme="majorBidi"/>
      <w:b/>
      <w:color w:val="004050"/>
      <w:sz w:val="24"/>
      <w:szCs w:val="26"/>
    </w:rPr>
  </w:style>
  <w:style w:type="paragraph" w:styleId="Footer">
    <w:name w:val="footer"/>
    <w:basedOn w:val="Normal"/>
    <w:link w:val="FooterChar"/>
    <w:uiPriority w:val="99"/>
    <w:unhideWhenUsed/>
    <w:rsid w:val="00A6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263"/>
    <w:rPr>
      <w:rFonts w:ascii="Arial" w:eastAsia="Arial" w:hAnsi="Arial" w:cs="Arial"/>
      <w:color w:val="000000"/>
      <w:sz w:val="24"/>
    </w:rPr>
  </w:style>
  <w:style w:type="paragraph" w:styleId="Header">
    <w:name w:val="header"/>
    <w:basedOn w:val="Normal"/>
    <w:link w:val="HeaderChar"/>
    <w:uiPriority w:val="99"/>
    <w:unhideWhenUsed/>
    <w:rsid w:val="00A6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263"/>
    <w:rPr>
      <w:rFonts w:ascii="Arial" w:eastAsia="Arial" w:hAnsi="Arial" w:cs="Arial"/>
      <w:color w:val="000000"/>
      <w:sz w:val="24"/>
    </w:rPr>
  </w:style>
  <w:style w:type="paragraph" w:styleId="Caption">
    <w:name w:val="caption"/>
    <w:basedOn w:val="Normal"/>
    <w:next w:val="Normal"/>
    <w:uiPriority w:val="35"/>
    <w:unhideWhenUsed/>
    <w:qFormat/>
    <w:rsid w:val="00753497"/>
    <w:pPr>
      <w:spacing w:after="200" w:line="240" w:lineRule="auto"/>
    </w:pPr>
    <w:rPr>
      <w:i/>
      <w:iCs/>
      <w:color w:val="44546A" w:themeColor="text2"/>
      <w:sz w:val="18"/>
      <w:szCs w:val="18"/>
    </w:rPr>
  </w:style>
  <w:style w:type="table" w:styleId="GridTable5Dark-Accent2">
    <w:name w:val="Grid Table 5 Dark Accent 2"/>
    <w:basedOn w:val="TableNormal"/>
    <w:uiPriority w:val="50"/>
    <w:rsid w:val="004846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7304f7-d051-434e-909c-374eb557c16c">
      <Terms xmlns="http://schemas.microsoft.com/office/infopath/2007/PartnerControls"/>
    </lcf76f155ced4ddcb4097134ff3c332f>
    <TaxCatchAll xmlns="1c80c5cb-253b-48de-8060-e7597dad1b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15" ma:contentTypeDescription="Create a new document." ma:contentTypeScope="" ma:versionID="b67fd8ff26607e650c7d4694fe0be6a0">
  <xsd:schema xmlns:xsd="http://www.w3.org/2001/XMLSchema" xmlns:xs="http://www.w3.org/2001/XMLSchema" xmlns:p="http://schemas.microsoft.com/office/2006/metadata/properties" xmlns:ns2="737304f7-d051-434e-909c-374eb557c16c" xmlns:ns3="1c80c5cb-253b-48de-8060-e7597dad1b63" targetNamespace="http://schemas.microsoft.com/office/2006/metadata/properties" ma:root="true" ma:fieldsID="5f95d5a13a17e9cffe0744c4f7bad1dc" ns2:_="" ns3:_="">
    <xsd:import namespace="737304f7-d051-434e-909c-374eb557c16c"/>
    <xsd:import namespace="1c80c5cb-253b-48de-8060-e7597dad1b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c80c5cb-253b-48de-8060-e7597dad1b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33268b-d973-449d-a90a-e5c9f5ab51a4}" ma:internalName="TaxCatchAll" ma:showField="CatchAllData" ma:web="1c80c5cb-253b-48de-8060-e7597dad1b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85B6D-9A61-4304-A8B3-A1B2D3070A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5F6C33-ED58-44F8-B10A-C66DF4EAA032}">
  <ds:schemaRefs>
    <ds:schemaRef ds:uri="http://schemas.microsoft.com/sharepoint/v3/contenttype/forms"/>
  </ds:schemaRefs>
</ds:datastoreItem>
</file>

<file path=customXml/itemProps3.xml><?xml version="1.0" encoding="utf-8"?>
<ds:datastoreItem xmlns:ds="http://schemas.openxmlformats.org/officeDocument/2006/customXml" ds:itemID="{D5E97546-B155-4A73-B87B-04A06488B5F4}"/>
</file>

<file path=docProps/app.xml><?xml version="1.0" encoding="utf-8"?>
<Properties xmlns="http://schemas.openxmlformats.org/officeDocument/2006/extended-properties" xmlns:vt="http://schemas.openxmlformats.org/officeDocument/2006/docPropsVTypes">
  <Template>Normal</Template>
  <TotalTime>235</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 Analyst Course</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Course</dc:title>
  <dc:subject/>
  <dc:creator>Peter Fellows</dc:creator>
  <cp:keywords/>
  <cp:lastModifiedBy>Beecroft, Natalie</cp:lastModifiedBy>
  <cp:revision>119</cp:revision>
  <cp:lastPrinted>2020-03-03T11:54:00Z</cp:lastPrinted>
  <dcterms:created xsi:type="dcterms:W3CDTF">2020-03-02T15:49:00Z</dcterms:created>
  <dcterms:modified xsi:type="dcterms:W3CDTF">2022-04-06T11:47:00Z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0x010100D88707CA47EDA14BB248C8DA6A8908CB</vt:lpwstr>
  </property>
  <property fmtid="{D5CDD505-2E9C-101B-9397-08002B2CF9AE}" pid="3" name="BookType">
    <vt:lpwstr>23</vt:lpwstr>
  </property>
</Properties>
</file>