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23BB" w14:textId="77777777" w:rsidR="00A10EFB" w:rsidRPr="00B850C4" w:rsidRDefault="00903947">
      <w:pPr>
        <w:jc w:val="center"/>
      </w:pPr>
      <w:r w:rsidRPr="00B850C4">
        <w:rPr>
          <w:noProof/>
          <w:lang w:val="en-GB"/>
        </w:rPr>
        <w:drawing>
          <wp:inline distT="0" distB="0" distL="0" distR="0" wp14:anchorId="1C58E859" wp14:editId="19D651E3">
            <wp:extent cx="2044147" cy="8570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44147" cy="857076"/>
                    </a:xfrm>
                    <a:prstGeom prst="rect">
                      <a:avLst/>
                    </a:prstGeom>
                    <a:ln/>
                  </pic:spPr>
                </pic:pic>
              </a:graphicData>
            </a:graphic>
          </wp:inline>
        </w:drawing>
      </w:r>
    </w:p>
    <w:p w14:paraId="06AB6FD0" w14:textId="77777777" w:rsidR="00A10EFB" w:rsidRPr="00B850C4" w:rsidRDefault="00903947">
      <w:pPr>
        <w:spacing w:after="2000"/>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Liepājas Valsts Tehnikums</w:t>
      </w:r>
    </w:p>
    <w:p w14:paraId="79ED3ED9" w14:textId="7421C37B" w:rsidR="00A10EFB" w:rsidRPr="00B850C4" w:rsidRDefault="00ED1DE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Liepaja Detailing mājaslapa</w:t>
      </w:r>
    </w:p>
    <w:p w14:paraId="1D910531" w14:textId="77777777" w:rsidR="00A10EFB" w:rsidRPr="00B850C4" w:rsidRDefault="00903947">
      <w:pPr>
        <w:spacing w:after="2000" w:line="240" w:lineRule="auto"/>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Kvalifikācijas eksāmena praktiskās daļas dokumentācija</w:t>
      </w:r>
    </w:p>
    <w:p w14:paraId="5F80F41A" w14:textId="77777777" w:rsidR="00A10EFB" w:rsidRPr="00B850C4" w:rsidRDefault="00903947">
      <w:pPr>
        <w:spacing w:line="240" w:lineRule="auto"/>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Profesionālā kvalifikācija</w:t>
      </w:r>
      <w:r w:rsidRPr="00B850C4">
        <w:rPr>
          <w:rFonts w:ascii="Times New Roman" w:eastAsia="Times New Roman" w:hAnsi="Times New Roman" w:cs="Times New Roman"/>
          <w:sz w:val="28"/>
          <w:szCs w:val="28"/>
        </w:rPr>
        <w:tab/>
      </w:r>
      <w:r w:rsidRPr="00B850C4">
        <w:rPr>
          <w:rFonts w:ascii="Times New Roman" w:eastAsia="Times New Roman" w:hAnsi="Times New Roman" w:cs="Times New Roman"/>
          <w:sz w:val="28"/>
          <w:szCs w:val="28"/>
        </w:rPr>
        <w:tab/>
      </w:r>
      <w:r w:rsidR="00564033" w:rsidRPr="00B850C4">
        <w:rPr>
          <w:rFonts w:ascii="Times New Roman" w:eastAsia="Times New Roman" w:hAnsi="Times New Roman" w:cs="Times New Roman"/>
          <w:sz w:val="28"/>
          <w:szCs w:val="28"/>
          <w:u w:val="single"/>
        </w:rPr>
        <w:t>Programmēšanas tehniķis</w:t>
      </w:r>
    </w:p>
    <w:p w14:paraId="71217856" w14:textId="77777777" w:rsidR="00A10EFB" w:rsidRPr="00B850C4" w:rsidRDefault="00903947">
      <w:pPr>
        <w:spacing w:after="1200" w:line="240" w:lineRule="auto"/>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 xml:space="preserve">Grupas nosaukums </w:t>
      </w:r>
      <w:r w:rsidRPr="00B850C4">
        <w:rPr>
          <w:rFonts w:ascii="Times New Roman" w:eastAsia="Times New Roman" w:hAnsi="Times New Roman" w:cs="Times New Roman"/>
          <w:sz w:val="28"/>
          <w:szCs w:val="28"/>
        </w:rPr>
        <w:tab/>
      </w:r>
      <w:r w:rsidRPr="00B850C4">
        <w:rPr>
          <w:rFonts w:ascii="Times New Roman" w:eastAsia="Times New Roman" w:hAnsi="Times New Roman" w:cs="Times New Roman"/>
          <w:sz w:val="28"/>
          <w:szCs w:val="28"/>
        </w:rPr>
        <w:tab/>
      </w:r>
      <w:r w:rsidR="00564033" w:rsidRPr="00B850C4">
        <w:rPr>
          <w:rFonts w:ascii="Times New Roman" w:eastAsia="Times New Roman" w:hAnsi="Times New Roman" w:cs="Times New Roman"/>
          <w:sz w:val="28"/>
          <w:szCs w:val="28"/>
          <w:u w:val="single"/>
        </w:rPr>
        <w:t>4PT</w:t>
      </w:r>
      <w:r w:rsidRPr="00B850C4">
        <w:rPr>
          <w:rFonts w:ascii="Times New Roman" w:eastAsia="Times New Roman" w:hAnsi="Times New Roman" w:cs="Times New Roman"/>
          <w:sz w:val="28"/>
          <w:szCs w:val="28"/>
        </w:rPr>
        <w:tab/>
      </w:r>
    </w:p>
    <w:p w14:paraId="2C1274DA" w14:textId="77777777" w:rsidR="00A10EFB" w:rsidRPr="00B850C4" w:rsidRDefault="00903947">
      <w:pPr>
        <w:spacing w:after="0" w:line="240" w:lineRule="auto"/>
        <w:jc w:val="right"/>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Projekta izstrādātājs</w:t>
      </w:r>
      <w:r w:rsidRPr="00B850C4">
        <w:rPr>
          <w:rFonts w:ascii="Times New Roman" w:eastAsia="Times New Roman" w:hAnsi="Times New Roman" w:cs="Times New Roman"/>
          <w:sz w:val="28"/>
          <w:szCs w:val="28"/>
        </w:rPr>
        <w:tab/>
      </w:r>
      <w:r w:rsidR="00E5677D" w:rsidRPr="00B850C4">
        <w:rPr>
          <w:rFonts w:ascii="Times New Roman" w:eastAsia="Times New Roman" w:hAnsi="Times New Roman" w:cs="Times New Roman"/>
          <w:sz w:val="28"/>
          <w:szCs w:val="28"/>
          <w:u w:val="single"/>
        </w:rPr>
        <w:t>Agris Antans</w:t>
      </w:r>
      <w:r w:rsidR="00564033" w:rsidRPr="00B850C4">
        <w:rPr>
          <w:rFonts w:ascii="Times New Roman" w:eastAsia="Times New Roman" w:hAnsi="Times New Roman" w:cs="Times New Roman"/>
          <w:sz w:val="28"/>
          <w:szCs w:val="28"/>
          <w:u w:val="single"/>
        </w:rPr>
        <w:tab/>
      </w:r>
      <w:r w:rsidR="00564033" w:rsidRPr="00B850C4">
        <w:rPr>
          <w:rFonts w:ascii="Times New Roman" w:eastAsia="Times New Roman" w:hAnsi="Times New Roman" w:cs="Times New Roman"/>
          <w:sz w:val="28"/>
          <w:szCs w:val="28"/>
          <w:u w:val="single"/>
        </w:rPr>
        <w:tab/>
      </w:r>
    </w:p>
    <w:p w14:paraId="5B19A18A" w14:textId="77777777" w:rsidR="00A10EFB" w:rsidRPr="00B850C4" w:rsidRDefault="00903947">
      <w:pPr>
        <w:spacing w:after="1400" w:line="240" w:lineRule="auto"/>
        <w:ind w:left="3600" w:firstLine="720"/>
        <w:jc w:val="center"/>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/vārds, uzvārds, paraksts/</w:t>
      </w:r>
    </w:p>
    <w:p w14:paraId="01571CE1" w14:textId="77777777" w:rsidR="00A10EFB" w:rsidRPr="00B850C4" w:rsidRDefault="00903947">
      <w:pPr>
        <w:spacing w:after="1600" w:line="240" w:lineRule="auto"/>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Eksāmena datums 202</w:t>
      </w:r>
      <w:r w:rsidR="00564033" w:rsidRPr="00B850C4">
        <w:rPr>
          <w:rFonts w:ascii="Times New Roman" w:eastAsia="Times New Roman" w:hAnsi="Times New Roman" w:cs="Times New Roman"/>
          <w:sz w:val="28"/>
          <w:szCs w:val="28"/>
        </w:rPr>
        <w:t>4</w:t>
      </w:r>
      <w:r w:rsidR="00631F10" w:rsidRPr="00B850C4">
        <w:rPr>
          <w:rFonts w:ascii="Times New Roman" w:eastAsia="Times New Roman" w:hAnsi="Times New Roman" w:cs="Times New Roman"/>
          <w:sz w:val="28"/>
          <w:szCs w:val="28"/>
        </w:rPr>
        <w:t>.</w:t>
      </w:r>
      <w:r w:rsidRPr="00B850C4">
        <w:rPr>
          <w:rFonts w:ascii="Times New Roman" w:eastAsia="Times New Roman" w:hAnsi="Times New Roman" w:cs="Times New Roman"/>
          <w:sz w:val="28"/>
          <w:szCs w:val="28"/>
        </w:rPr>
        <w:t>gada</w:t>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p>
    <w:p w14:paraId="05FB8CE1" w14:textId="77777777" w:rsidR="00631F10" w:rsidRPr="00B850C4" w:rsidRDefault="00631F10" w:rsidP="00631F10">
      <w:pPr>
        <w:spacing w:line="240" w:lineRule="auto"/>
        <w:jc w:val="center"/>
        <w:rPr>
          <w:rFonts w:ascii="Times New Roman" w:eastAsia="Times New Roman" w:hAnsi="Times New Roman" w:cs="Times New Roman"/>
          <w:sz w:val="28"/>
          <w:szCs w:val="28"/>
        </w:rPr>
      </w:pPr>
    </w:p>
    <w:p w14:paraId="1E583C81" w14:textId="77777777" w:rsidR="00631F10" w:rsidRPr="00B850C4" w:rsidRDefault="00631F10" w:rsidP="00631F10">
      <w:pPr>
        <w:spacing w:line="240" w:lineRule="auto"/>
        <w:jc w:val="center"/>
        <w:rPr>
          <w:rFonts w:ascii="Times New Roman" w:eastAsia="Times New Roman" w:hAnsi="Times New Roman" w:cs="Times New Roman"/>
          <w:sz w:val="28"/>
          <w:szCs w:val="28"/>
        </w:rPr>
      </w:pPr>
    </w:p>
    <w:p w14:paraId="3A15D8A5" w14:textId="77777777" w:rsidR="000C4B9C" w:rsidRPr="00B850C4" w:rsidRDefault="00903947" w:rsidP="00197CAA">
      <w:pPr>
        <w:spacing w:line="240" w:lineRule="auto"/>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Liepāja 202</w:t>
      </w:r>
      <w:r w:rsidR="000C4B9C" w:rsidRPr="00B850C4">
        <w:rPr>
          <w:rFonts w:ascii="Times New Roman" w:eastAsia="Times New Roman" w:hAnsi="Times New Roman" w:cs="Times New Roman"/>
          <w:sz w:val="28"/>
          <w:szCs w:val="28"/>
        </w:rPr>
        <w:t>3</w:t>
      </w:r>
    </w:p>
    <w:p w14:paraId="7324F9D5" w14:textId="77777777" w:rsidR="00197CAA" w:rsidRPr="00B850C4" w:rsidRDefault="000C4B9C" w:rsidP="00197CAA">
      <w:pPr>
        <w:spacing w:before="240" w:after="240"/>
        <w:jc w:val="center"/>
        <w:rPr>
          <w:rFonts w:ascii="Times New Roman" w:eastAsia="Times New Roman" w:hAnsi="Times New Roman" w:cs="Times New Roman"/>
          <w:b/>
          <w:sz w:val="28"/>
          <w:szCs w:val="28"/>
        </w:rPr>
      </w:pPr>
      <w:r w:rsidRPr="00B850C4">
        <w:br w:type="page"/>
      </w:r>
      <w:r w:rsidR="00197CAA" w:rsidRPr="00B850C4">
        <w:rPr>
          <w:rFonts w:ascii="Times New Roman" w:hAnsi="Times New Roman" w:cs="Times New Roman"/>
          <w:b/>
          <w:sz w:val="28"/>
          <w:szCs w:val="28"/>
        </w:rPr>
        <w:lastRenderedPageBreak/>
        <w:t>Saturs</w:t>
      </w:r>
    </w:p>
    <w:sdt>
      <w:sdtPr>
        <w:rPr>
          <w:rFonts w:ascii="Calibri" w:eastAsia="Calibri" w:hAnsi="Calibri" w:cs="Calibri"/>
          <w:color w:val="auto"/>
          <w:sz w:val="22"/>
          <w:szCs w:val="22"/>
          <w:lang w:val="lv-LV" w:eastAsia="en-GB"/>
        </w:rPr>
        <w:id w:val="231435246"/>
        <w:docPartObj>
          <w:docPartGallery w:val="Table of Contents"/>
          <w:docPartUnique/>
        </w:docPartObj>
      </w:sdtPr>
      <w:sdtEndPr>
        <w:rPr>
          <w:b/>
          <w:bCs/>
          <w:noProof/>
        </w:rPr>
      </w:sdtEndPr>
      <w:sdtContent>
        <w:p w14:paraId="6C915843" w14:textId="77777777" w:rsidR="00197CAA" w:rsidRPr="00B850C4" w:rsidRDefault="00197CAA" w:rsidP="00E74C83">
          <w:pPr>
            <w:pStyle w:val="TOCHeading"/>
            <w:numPr>
              <w:ilvl w:val="0"/>
              <w:numId w:val="0"/>
            </w:numPr>
            <w:ind w:left="432" w:hanging="432"/>
            <w:rPr>
              <w:lang w:val="lv-LV"/>
            </w:rPr>
          </w:pPr>
        </w:p>
        <w:p w14:paraId="1EF3F429" w14:textId="77777777" w:rsidR="00753BF3" w:rsidRPr="00B850C4" w:rsidRDefault="00197CAA">
          <w:pPr>
            <w:pStyle w:val="TOC1"/>
            <w:tabs>
              <w:tab w:val="right" w:leader="dot" w:pos="8296"/>
            </w:tabs>
            <w:rPr>
              <w:rFonts w:ascii="Times New Roman" w:eastAsiaTheme="minorEastAsia" w:hAnsi="Times New Roman" w:cs="Times New Roman"/>
              <w:noProof/>
              <w:sz w:val="24"/>
              <w:szCs w:val="24"/>
            </w:rPr>
          </w:pPr>
          <w:r w:rsidRPr="00B850C4">
            <w:rPr>
              <w:rFonts w:ascii="Times New Roman" w:hAnsi="Times New Roman" w:cs="Times New Roman"/>
              <w:sz w:val="24"/>
              <w:szCs w:val="24"/>
            </w:rPr>
            <w:fldChar w:fldCharType="begin"/>
          </w:r>
          <w:r w:rsidRPr="00B850C4">
            <w:rPr>
              <w:rFonts w:ascii="Times New Roman" w:hAnsi="Times New Roman" w:cs="Times New Roman"/>
              <w:sz w:val="24"/>
              <w:szCs w:val="24"/>
            </w:rPr>
            <w:instrText xml:space="preserve"> TOC \o "1-3" \h \z \u </w:instrText>
          </w:r>
          <w:r w:rsidRPr="00B850C4">
            <w:rPr>
              <w:rFonts w:ascii="Times New Roman" w:hAnsi="Times New Roman" w:cs="Times New Roman"/>
              <w:sz w:val="24"/>
              <w:szCs w:val="24"/>
            </w:rPr>
            <w:fldChar w:fldCharType="separate"/>
          </w:r>
          <w:hyperlink w:anchor="_Toc149507935" w:history="1">
            <w:r w:rsidR="00753BF3" w:rsidRPr="00B850C4">
              <w:rPr>
                <w:rStyle w:val="Hyperlink"/>
                <w:rFonts w:ascii="Times New Roman" w:hAnsi="Times New Roman" w:cs="Times New Roman"/>
                <w:noProof/>
                <w:sz w:val="24"/>
                <w:szCs w:val="24"/>
              </w:rPr>
              <w:t>Ievads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3</w:t>
            </w:r>
            <w:r w:rsidR="00753BF3" w:rsidRPr="00B850C4">
              <w:rPr>
                <w:rFonts w:ascii="Times New Roman" w:hAnsi="Times New Roman" w:cs="Times New Roman"/>
                <w:noProof/>
                <w:webHidden/>
                <w:sz w:val="24"/>
                <w:szCs w:val="24"/>
              </w:rPr>
              <w:fldChar w:fldCharType="end"/>
            </w:r>
          </w:hyperlink>
        </w:p>
        <w:p w14:paraId="0FEA7914"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36" w:history="1">
            <w:r w:rsidR="00753BF3" w:rsidRPr="00B850C4">
              <w:rPr>
                <w:rStyle w:val="Hyperlink"/>
                <w:rFonts w:ascii="Times New Roman" w:hAnsi="Times New Roman" w:cs="Times New Roman"/>
                <w:noProof/>
                <w:sz w:val="24"/>
                <w:szCs w:val="24"/>
              </w:rPr>
              <w:t>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Uzdevuma formulējums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4</w:t>
            </w:r>
            <w:r w:rsidR="00753BF3" w:rsidRPr="00B850C4">
              <w:rPr>
                <w:rFonts w:ascii="Times New Roman" w:hAnsi="Times New Roman" w:cs="Times New Roman"/>
                <w:noProof/>
                <w:webHidden/>
                <w:sz w:val="24"/>
                <w:szCs w:val="24"/>
              </w:rPr>
              <w:fldChar w:fldCharType="end"/>
            </w:r>
          </w:hyperlink>
        </w:p>
        <w:p w14:paraId="31339FE0"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37" w:history="1">
            <w:r w:rsidR="00753BF3" w:rsidRPr="00B850C4">
              <w:rPr>
                <w:rStyle w:val="Hyperlink"/>
                <w:rFonts w:ascii="Times New Roman" w:hAnsi="Times New Roman" w:cs="Times New Roman"/>
                <w:noProof/>
                <w:sz w:val="24"/>
                <w:szCs w:val="24"/>
              </w:rPr>
              <w:t>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Programmatūras prasību specifikācija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24892347"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38" w:history="1">
            <w:r w:rsidR="00753BF3" w:rsidRPr="00B850C4">
              <w:rPr>
                <w:rStyle w:val="Hyperlink"/>
                <w:rFonts w:ascii="Times New Roman" w:hAnsi="Times New Roman" w:cs="Times New Roman"/>
                <w:noProof/>
                <w:sz w:val="24"/>
                <w:szCs w:val="24"/>
              </w:rPr>
              <w:t>2.1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Produkta perspektīva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3C1B1889"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39" w:history="1">
            <w:r w:rsidR="00753BF3" w:rsidRPr="00B850C4">
              <w:rPr>
                <w:rStyle w:val="Hyperlink"/>
                <w:rFonts w:ascii="Times New Roman" w:hAnsi="Times New Roman" w:cs="Times New Roman"/>
                <w:noProof/>
                <w:sz w:val="24"/>
                <w:szCs w:val="24"/>
              </w:rPr>
              <w:t>2.2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funkcionālās prasības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76890D05"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0" w:history="1">
            <w:r w:rsidR="00753BF3" w:rsidRPr="00B850C4">
              <w:rPr>
                <w:rStyle w:val="Hyperlink"/>
                <w:rFonts w:ascii="Times New Roman" w:hAnsi="Times New Roman" w:cs="Times New Roman"/>
                <w:noProof/>
                <w:sz w:val="24"/>
                <w:szCs w:val="24"/>
              </w:rPr>
              <w:t>2.3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nefunkcionālās prasības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_Toc149507940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02C55D13"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1" w:history="1">
            <w:r w:rsidR="00753BF3" w:rsidRPr="00B850C4">
              <w:rPr>
                <w:rStyle w:val="Hyperlink"/>
                <w:rFonts w:ascii="Times New Roman" w:hAnsi="Times New Roman" w:cs="Times New Roman"/>
                <w:noProof/>
                <w:sz w:val="24"/>
                <w:szCs w:val="24"/>
              </w:rPr>
              <w:t>2.4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Gala lietotāja raksturiezīmes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_Toc149507941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689056E0"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42" w:history="1">
            <w:r w:rsidR="00753BF3" w:rsidRPr="00B850C4">
              <w:rPr>
                <w:rStyle w:val="Hyperlink"/>
                <w:rFonts w:ascii="Times New Roman" w:hAnsi="Times New Roman" w:cs="Times New Roman"/>
                <w:noProof/>
                <w:sz w:val="24"/>
                <w:szCs w:val="24"/>
              </w:rPr>
              <w:t>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Izstrādes līdzekļu, rīku apraksts un izvēles pamatojums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_Toc149507942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0461B954"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3" w:history="1">
            <w:r w:rsidR="00753BF3" w:rsidRPr="00B850C4">
              <w:rPr>
                <w:rStyle w:val="Hyperlink"/>
                <w:rFonts w:ascii="Times New Roman" w:hAnsi="Times New Roman" w:cs="Times New Roman"/>
                <w:noProof/>
                <w:sz w:val="24"/>
                <w:szCs w:val="24"/>
              </w:rPr>
              <w:t>3.1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Izvēlēto risinājuma līdzekļu un valodu apraksts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_Toc149507943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340F8FDA"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4" w:history="1">
            <w:r w:rsidR="00753BF3" w:rsidRPr="00B850C4">
              <w:rPr>
                <w:rStyle w:val="Hyperlink"/>
                <w:rFonts w:ascii="Times New Roman" w:hAnsi="Times New Roman" w:cs="Times New Roman"/>
                <w:noProof/>
                <w:sz w:val="24"/>
                <w:szCs w:val="24"/>
              </w:rPr>
              <w:t>3.2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Iespējamo (alternatīvo) risinājuma līdzekļu un valodu apraksts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_Toc149507944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540E6AD9"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45" w:history="1">
            <w:r w:rsidR="00753BF3" w:rsidRPr="00B850C4">
              <w:rPr>
                <w:rStyle w:val="Hyperlink"/>
                <w:rFonts w:ascii="Times New Roman" w:hAnsi="Times New Roman" w:cs="Times New Roman"/>
                <w:noProof/>
                <w:sz w:val="24"/>
                <w:szCs w:val="24"/>
              </w:rPr>
              <w:t>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modelēšana un projektēšana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4825D9B4"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6" w:history="1">
            <w:r w:rsidR="00753BF3" w:rsidRPr="00B850C4">
              <w:rPr>
                <w:rStyle w:val="Hyperlink"/>
                <w:rFonts w:ascii="Times New Roman" w:hAnsi="Times New Roman" w:cs="Times New Roman"/>
                <w:noProof/>
                <w:sz w:val="24"/>
                <w:szCs w:val="24"/>
              </w:rPr>
              <w:t>4.1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struktūras modelis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F1DA42E"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7" w:history="1">
            <w:r w:rsidR="00753BF3" w:rsidRPr="00B850C4">
              <w:rPr>
                <w:rStyle w:val="Hyperlink"/>
                <w:rFonts w:ascii="Times New Roman" w:hAnsi="Times New Roman" w:cs="Times New Roman"/>
                <w:noProof/>
                <w:sz w:val="24"/>
                <w:szCs w:val="24"/>
              </w:rPr>
              <w:t>4.2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Klašu diagramma / ER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5F307816"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8" w:history="1">
            <w:r w:rsidR="00753BF3" w:rsidRPr="00B850C4">
              <w:rPr>
                <w:rStyle w:val="Hyperlink"/>
                <w:rFonts w:ascii="Times New Roman" w:hAnsi="Times New Roman" w:cs="Times New Roman"/>
                <w:noProof/>
                <w:sz w:val="24"/>
                <w:szCs w:val="24"/>
              </w:rPr>
              <w:t>4.3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Funkcionālais un dinamiskais sistēmas modelis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17BDC1A"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49" w:history="1">
            <w:r w:rsidR="00753BF3" w:rsidRPr="00B850C4">
              <w:rPr>
                <w:rStyle w:val="Hyperlink"/>
                <w:rFonts w:ascii="Times New Roman" w:hAnsi="Times New Roman" w:cs="Times New Roman"/>
                <w:noProof/>
                <w:sz w:val="24"/>
                <w:szCs w:val="24"/>
              </w:rPr>
              <w:t>4.4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Aktivitāšu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7B7B1CD"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50" w:history="1">
            <w:r w:rsidR="00753BF3" w:rsidRPr="00B850C4">
              <w:rPr>
                <w:rStyle w:val="Hyperlink"/>
                <w:rFonts w:ascii="Times New Roman" w:hAnsi="Times New Roman" w:cs="Times New Roman"/>
                <w:noProof/>
                <w:sz w:val="24"/>
                <w:szCs w:val="24"/>
              </w:rPr>
              <w:t>4.5</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Lietojumgadījumu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_Toc149507950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0D2CF5F2"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51" w:history="1">
            <w:r w:rsidR="00753BF3" w:rsidRPr="00B850C4">
              <w:rPr>
                <w:rStyle w:val="Hyperlink"/>
                <w:rFonts w:ascii="Times New Roman" w:hAnsi="Times New Roman" w:cs="Times New Roman"/>
                <w:noProof/>
                <w:sz w:val="24"/>
                <w:szCs w:val="24"/>
              </w:rPr>
              <w:t>4.6</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moduļu apraksts un algoritmu shēmas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_Toc149507951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10E3EAAE"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52" w:history="1">
            <w:r w:rsidR="00753BF3" w:rsidRPr="00B850C4">
              <w:rPr>
                <w:rStyle w:val="Hyperlink"/>
                <w:rFonts w:ascii="Times New Roman" w:hAnsi="Times New Roman" w:cs="Times New Roman"/>
                <w:noProof/>
                <w:sz w:val="24"/>
                <w:szCs w:val="24"/>
              </w:rPr>
              <w:t>5.</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Lietotāju ceļvedis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_Toc149507952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8</w:t>
            </w:r>
            <w:r w:rsidR="00753BF3" w:rsidRPr="00B850C4">
              <w:rPr>
                <w:rFonts w:ascii="Times New Roman" w:hAnsi="Times New Roman" w:cs="Times New Roman"/>
                <w:noProof/>
                <w:webHidden/>
                <w:sz w:val="24"/>
                <w:szCs w:val="24"/>
              </w:rPr>
              <w:fldChar w:fldCharType="end"/>
            </w:r>
          </w:hyperlink>
        </w:p>
        <w:p w14:paraId="12AEDDAB"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53" w:history="1">
            <w:r w:rsidR="00753BF3" w:rsidRPr="00B850C4">
              <w:rPr>
                <w:rStyle w:val="Hyperlink"/>
                <w:rFonts w:ascii="Times New Roman" w:hAnsi="Times New Roman" w:cs="Times New Roman"/>
                <w:noProof/>
                <w:sz w:val="24"/>
                <w:szCs w:val="24"/>
              </w:rPr>
              <w:t>6.</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Testēšanas dokumentācija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_Toc149507953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597AB566"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54" w:history="1">
            <w:r w:rsidR="00753BF3" w:rsidRPr="00B850C4">
              <w:rPr>
                <w:rStyle w:val="Hyperlink"/>
                <w:rFonts w:ascii="Times New Roman" w:hAnsi="Times New Roman" w:cs="Times New Roman"/>
                <w:noProof/>
                <w:sz w:val="24"/>
                <w:szCs w:val="24"/>
              </w:rPr>
              <w:t>6.1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Izvēlētās testēšanas metodes, rīku apraksts un pamatojums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_Toc149507954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538DE072"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55" w:history="1">
            <w:r w:rsidR="00753BF3" w:rsidRPr="00B850C4">
              <w:rPr>
                <w:rStyle w:val="Hyperlink"/>
                <w:rFonts w:ascii="Times New Roman" w:hAnsi="Times New Roman" w:cs="Times New Roman"/>
                <w:noProof/>
                <w:sz w:val="24"/>
                <w:szCs w:val="24"/>
              </w:rPr>
              <w:t>6.2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Testpiemēru kopa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04E85FD1" w14:textId="77777777" w:rsidR="00753BF3" w:rsidRPr="00B850C4" w:rsidRDefault="00ED1DE8">
          <w:pPr>
            <w:pStyle w:val="TOC2"/>
            <w:tabs>
              <w:tab w:val="left" w:pos="880"/>
              <w:tab w:val="right" w:leader="dot" w:pos="8296"/>
            </w:tabs>
            <w:rPr>
              <w:rFonts w:ascii="Times New Roman" w:eastAsiaTheme="minorEastAsia" w:hAnsi="Times New Roman" w:cs="Times New Roman"/>
              <w:noProof/>
              <w:sz w:val="24"/>
              <w:szCs w:val="24"/>
            </w:rPr>
          </w:pPr>
          <w:hyperlink w:anchor="_Toc149507956" w:history="1">
            <w:r w:rsidR="00753BF3" w:rsidRPr="00B850C4">
              <w:rPr>
                <w:rStyle w:val="Hyperlink"/>
                <w:rFonts w:ascii="Times New Roman" w:hAnsi="Times New Roman" w:cs="Times New Roman"/>
                <w:noProof/>
                <w:sz w:val="24"/>
                <w:szCs w:val="24"/>
              </w:rPr>
              <w:t>6.3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Testēšanas žurnāls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61B085B4"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57" w:history="1">
            <w:r w:rsidR="00753BF3" w:rsidRPr="00B850C4">
              <w:rPr>
                <w:rStyle w:val="Hyperlink"/>
                <w:rFonts w:ascii="Times New Roman" w:hAnsi="Times New Roman" w:cs="Times New Roman"/>
                <w:noProof/>
                <w:sz w:val="24"/>
                <w:szCs w:val="24"/>
              </w:rPr>
              <w:t>7.</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Secinājumi</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10</w:t>
            </w:r>
            <w:r w:rsidR="00753BF3" w:rsidRPr="00B850C4">
              <w:rPr>
                <w:rFonts w:ascii="Times New Roman" w:hAnsi="Times New Roman" w:cs="Times New Roman"/>
                <w:noProof/>
                <w:webHidden/>
                <w:sz w:val="24"/>
                <w:szCs w:val="24"/>
              </w:rPr>
              <w:fldChar w:fldCharType="end"/>
            </w:r>
          </w:hyperlink>
        </w:p>
        <w:p w14:paraId="4C062DBF"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58" w:history="1">
            <w:r w:rsidR="00753BF3" w:rsidRPr="00B850C4">
              <w:rPr>
                <w:rStyle w:val="Hyperlink"/>
                <w:rFonts w:ascii="Times New Roman" w:hAnsi="Times New Roman" w:cs="Times New Roman"/>
                <w:noProof/>
                <w:sz w:val="24"/>
                <w:szCs w:val="24"/>
              </w:rPr>
              <w:t>8.</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Lietoto terminu saīsinājumu skaidrojumi</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11</w:t>
            </w:r>
            <w:r w:rsidR="00753BF3" w:rsidRPr="00B850C4">
              <w:rPr>
                <w:rFonts w:ascii="Times New Roman" w:hAnsi="Times New Roman" w:cs="Times New Roman"/>
                <w:noProof/>
                <w:webHidden/>
                <w:sz w:val="24"/>
                <w:szCs w:val="24"/>
              </w:rPr>
              <w:fldChar w:fldCharType="end"/>
            </w:r>
          </w:hyperlink>
        </w:p>
        <w:p w14:paraId="2415CCAF" w14:textId="77777777" w:rsidR="00753BF3" w:rsidRPr="00B850C4" w:rsidRDefault="00ED1DE8">
          <w:pPr>
            <w:pStyle w:val="TOC1"/>
            <w:tabs>
              <w:tab w:val="left" w:pos="440"/>
              <w:tab w:val="right" w:leader="dot" w:pos="8296"/>
            </w:tabs>
            <w:rPr>
              <w:rFonts w:ascii="Times New Roman" w:eastAsiaTheme="minorEastAsia" w:hAnsi="Times New Roman" w:cs="Times New Roman"/>
              <w:noProof/>
              <w:sz w:val="24"/>
              <w:szCs w:val="24"/>
            </w:rPr>
          </w:pPr>
          <w:hyperlink w:anchor="_Toc149507959" w:history="1">
            <w:r w:rsidR="00753BF3" w:rsidRPr="00B850C4">
              <w:rPr>
                <w:rStyle w:val="Hyperlink"/>
                <w:rFonts w:ascii="Times New Roman" w:hAnsi="Times New Roman" w:cs="Times New Roman"/>
                <w:noProof/>
                <w:sz w:val="24"/>
                <w:szCs w:val="24"/>
              </w:rPr>
              <w:t>9.</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Literatūras un informācijas avotu saraksts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12</w:t>
            </w:r>
            <w:r w:rsidR="00753BF3" w:rsidRPr="00B850C4">
              <w:rPr>
                <w:rFonts w:ascii="Times New Roman" w:hAnsi="Times New Roman" w:cs="Times New Roman"/>
                <w:noProof/>
                <w:webHidden/>
                <w:sz w:val="24"/>
                <w:szCs w:val="24"/>
              </w:rPr>
              <w:fldChar w:fldCharType="end"/>
            </w:r>
          </w:hyperlink>
        </w:p>
        <w:p w14:paraId="735A164F" w14:textId="77777777" w:rsidR="00136711" w:rsidRPr="00B850C4" w:rsidRDefault="00197CAA" w:rsidP="00136711">
          <w:pPr>
            <w:spacing w:line="360" w:lineRule="auto"/>
            <w:sectPr w:rsidR="00136711" w:rsidRPr="00B850C4" w:rsidSect="004A755C">
              <w:footerReference w:type="default" r:id="rId10"/>
              <w:footerReference w:type="first" r:id="rId11"/>
              <w:pgSz w:w="11906" w:h="16838"/>
              <w:pgMar w:top="1134" w:right="1134" w:bottom="1134" w:left="1418" w:header="708" w:footer="708" w:gutter="0"/>
              <w:cols w:space="720"/>
              <w:titlePg/>
              <w:docGrid w:linePitch="299"/>
            </w:sectPr>
          </w:pPr>
          <w:r w:rsidRPr="00B850C4">
            <w:rPr>
              <w:rFonts w:ascii="Times New Roman" w:hAnsi="Times New Roman" w:cs="Times New Roman"/>
              <w:b/>
              <w:bCs/>
              <w:noProof/>
              <w:sz w:val="24"/>
              <w:szCs w:val="24"/>
            </w:rPr>
            <w:fldChar w:fldCharType="end"/>
          </w:r>
        </w:p>
      </w:sdtContent>
    </w:sdt>
    <w:p w14:paraId="6216D281" w14:textId="77777777" w:rsidR="00A10EFB" w:rsidRPr="00B850C4" w:rsidRDefault="00903947" w:rsidP="00E74C83">
      <w:pPr>
        <w:pStyle w:val="Heading1"/>
        <w:numPr>
          <w:ilvl w:val="0"/>
          <w:numId w:val="0"/>
        </w:numPr>
      </w:pPr>
      <w:bookmarkStart w:id="0" w:name="_Toc149507935"/>
      <w:r w:rsidRPr="00B850C4">
        <w:lastRenderedPageBreak/>
        <w:t>Ievads</w:t>
      </w:r>
      <w:bookmarkEnd w:id="0"/>
    </w:p>
    <w:p w14:paraId="0599C82B" w14:textId="77777777"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Šis dokuments apraksta Liepaja Detailing mājaslapu un iekļauj deviņas sadaļas, kur katrā tiek aprakstīts konkrēts punkts par uzņēmuma darbību un pakalpojumiem.</w:t>
      </w:r>
    </w:p>
    <w:p w14:paraId="713EEEDA" w14:textId="3CDE6482"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Automazgāšanas un automašīnu kopšanas pakalpojumi mūsdienās ir ļoti pieprasīti, jo tehnoloģijām attīstoties, cilvēki arvien vairāk novērtē profesionālu pieeju un augstas kvalitātes apkalpošanu. Liepaja Detailing piedāvā ne tikai parocīgus un laika ietaupīgus risinājumus </w:t>
      </w:r>
      <w:r>
        <w:rPr>
          <w:rFonts w:ascii="Times New Roman" w:eastAsia="Times New Roman" w:hAnsi="Times New Roman" w:cs="Times New Roman"/>
          <w:sz w:val="24"/>
          <w:szCs w:val="24"/>
        </w:rPr>
        <w:t xml:space="preserve">klientiem, bet arī </w:t>
      </w:r>
      <w:r w:rsidRPr="00ED1DE8">
        <w:rPr>
          <w:rFonts w:ascii="Times New Roman" w:eastAsia="Times New Roman" w:hAnsi="Times New Roman" w:cs="Times New Roman"/>
          <w:sz w:val="24"/>
          <w:szCs w:val="24"/>
        </w:rPr>
        <w:t>efektīvus risinājumus</w:t>
      </w:r>
      <w:r>
        <w:rPr>
          <w:rFonts w:ascii="Times New Roman" w:eastAsia="Times New Roman" w:hAnsi="Times New Roman" w:cs="Times New Roman"/>
          <w:sz w:val="24"/>
          <w:szCs w:val="24"/>
        </w:rPr>
        <w:t xml:space="preserve"> uzņēmuma darbiniekiem</w:t>
      </w:r>
      <w:r w:rsidRPr="00ED1DE8">
        <w:rPr>
          <w:rFonts w:ascii="Times New Roman" w:eastAsia="Times New Roman" w:hAnsi="Times New Roman" w:cs="Times New Roman"/>
          <w:sz w:val="24"/>
          <w:szCs w:val="24"/>
        </w:rPr>
        <w:t>, k</w:t>
      </w:r>
      <w:r>
        <w:rPr>
          <w:rFonts w:ascii="Times New Roman" w:eastAsia="Times New Roman" w:hAnsi="Times New Roman" w:cs="Times New Roman"/>
          <w:sz w:val="24"/>
          <w:szCs w:val="24"/>
        </w:rPr>
        <w:t>as ir svarīgi mūsdienu pasaulē, lai darbu un pieteikšanās iespējas padarītu vieglākas un ātrākas.</w:t>
      </w:r>
    </w:p>
    <w:p w14:paraId="322EAF15" w14:textId="238BC1AA"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Liepaja Detailing mājaslapa ir izstrādāta, lai palīdzētu cilvēkiem uzturēt savas automašīnas teicamā stāvoklī,</w:t>
      </w:r>
      <w:r>
        <w:rPr>
          <w:rFonts w:ascii="Times New Roman" w:eastAsia="Times New Roman" w:hAnsi="Times New Roman" w:cs="Times New Roman"/>
          <w:sz w:val="24"/>
          <w:szCs w:val="24"/>
        </w:rPr>
        <w:t xml:space="preserve"> un darbiniekiem atvieglot iespēju palīdzēt cilvēkiem tās uzturēt labā stāvoklī,</w:t>
      </w:r>
      <w:r w:rsidRPr="00ED1DE8">
        <w:rPr>
          <w:rFonts w:ascii="Times New Roman" w:eastAsia="Times New Roman" w:hAnsi="Times New Roman" w:cs="Times New Roman"/>
          <w:sz w:val="24"/>
          <w:szCs w:val="24"/>
        </w:rPr>
        <w:t xml:space="preserve"> piedāvājot plašu pakalpojumu klāstu. Mājaslapas galvenais mērķis ir nodrošināt klientiem ērtu un pieejamu veidu, kā iepazīties ar pakalpojumiem, veikt pierakstu un sa</w:t>
      </w:r>
      <w:r>
        <w:rPr>
          <w:rFonts w:ascii="Times New Roman" w:eastAsia="Times New Roman" w:hAnsi="Times New Roman" w:cs="Times New Roman"/>
          <w:sz w:val="24"/>
          <w:szCs w:val="24"/>
        </w:rPr>
        <w:t>ņemt profesionālu konsultāciju.</w:t>
      </w:r>
    </w:p>
    <w:p w14:paraId="3BCB97FC" w14:textId="144AF184"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Mājaslapa darbojas, izmantojot mūsdienīgas tehnoloģijas, kas ļauj lietotājiem ātri un viegli piekļūt nepieciešamajai informācijai. Mājaslapā ir integrētas dažādas funkcijas, tostarp </w:t>
      </w:r>
      <w:r>
        <w:rPr>
          <w:rFonts w:ascii="Times New Roman" w:eastAsia="Times New Roman" w:hAnsi="Times New Roman" w:cs="Times New Roman"/>
          <w:sz w:val="24"/>
          <w:szCs w:val="24"/>
        </w:rPr>
        <w:t>pieteikšanās sistēma, cenu un darbu apskats.</w:t>
      </w:r>
    </w:p>
    <w:p w14:paraId="6B1594A4" w14:textId="1A200A01"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Mājaslapa piedāvā iespēju pārskatīt pakalpojumu klāstu, apskatīt iepriekšējo darbu piemērus un saņemt detalizētu informāciju par katru pakalpojumu. Tāpat ir iespējams sazināties ar uzņēmuma pārstāvjiem, lai saņ</w:t>
      </w:r>
      <w:r>
        <w:rPr>
          <w:rFonts w:ascii="Times New Roman" w:eastAsia="Times New Roman" w:hAnsi="Times New Roman" w:cs="Times New Roman"/>
          <w:sz w:val="24"/>
          <w:szCs w:val="24"/>
        </w:rPr>
        <w:t>emtu personalizētu piedāvājumu.</w:t>
      </w:r>
    </w:p>
    <w:p w14:paraId="716A3575" w14:textId="0531C563"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Liepaja Detailing mājaslapa ir izstrādāta ar nolūku nodrošināt lietotājiem vienkāršu un intuitīvu lietošanas pieredzi, tāpēc to var izmantot pat personas, kuras nav tehnoloģiju eksperti. Tas veicina lietotāju skaita pieaugumu un palielina uzņēmuma popular</w:t>
      </w:r>
      <w:r>
        <w:rPr>
          <w:rFonts w:ascii="Times New Roman" w:eastAsia="Times New Roman" w:hAnsi="Times New Roman" w:cs="Times New Roman"/>
          <w:sz w:val="24"/>
          <w:szCs w:val="24"/>
        </w:rPr>
        <w:t>itāti.</w:t>
      </w:r>
    </w:p>
    <w:p w14:paraId="00BDC80F" w14:textId="25C9F9F1" w:rsidR="00197CAA" w:rsidRPr="00B850C4"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Šī Liepaja Detailing mājaslapa ir noderīga mērķa auditorijai, kurai nepieciešams efektīvi un profesionāli aprūpēt savas automašīnas, nezaudējot laiku un resursus. Tā ir ideāli piemērota dažādām vidēm, kur tiek uzturētas un </w:t>
      </w:r>
      <w:r>
        <w:rPr>
          <w:rFonts w:ascii="Times New Roman" w:eastAsia="Times New Roman" w:hAnsi="Times New Roman" w:cs="Times New Roman"/>
          <w:sz w:val="24"/>
          <w:szCs w:val="24"/>
        </w:rPr>
        <w:t>koptas</w:t>
      </w:r>
      <w:r w:rsidRPr="00ED1DE8">
        <w:rPr>
          <w:rFonts w:ascii="Times New Roman" w:eastAsia="Times New Roman" w:hAnsi="Times New Roman" w:cs="Times New Roman"/>
          <w:sz w:val="24"/>
          <w:szCs w:val="24"/>
        </w:rPr>
        <w:t xml:space="preserve"> automašīnas.</w:t>
      </w:r>
      <w:r>
        <w:rPr>
          <w:rFonts w:ascii="Times New Roman" w:eastAsia="Times New Roman" w:hAnsi="Times New Roman" w:cs="Times New Roman"/>
          <w:sz w:val="24"/>
          <w:szCs w:val="24"/>
        </w:rPr>
        <w:t xml:space="preserve"> Pēc pieprasījuma to var pārveidot arī citu uzņēmumu vajadzībām.</w:t>
      </w:r>
      <w:r w:rsidR="00136711" w:rsidRPr="00B850C4">
        <w:rPr>
          <w:rFonts w:ascii="Times New Roman" w:eastAsia="Times New Roman" w:hAnsi="Times New Roman" w:cs="Times New Roman"/>
          <w:sz w:val="24"/>
          <w:szCs w:val="24"/>
        </w:rPr>
        <w:br w:type="page"/>
      </w:r>
    </w:p>
    <w:p w14:paraId="0BB08EDD" w14:textId="77777777" w:rsidR="00A10EFB" w:rsidRPr="00B850C4" w:rsidRDefault="00903947" w:rsidP="00753BF3">
      <w:pPr>
        <w:pStyle w:val="Heading1"/>
      </w:pPr>
      <w:bookmarkStart w:id="1" w:name="_Toc149507936"/>
      <w:r w:rsidRPr="00B850C4">
        <w:lastRenderedPageBreak/>
        <w:t>Uzdevuma formulējums</w:t>
      </w:r>
      <w:bookmarkEnd w:id="1"/>
    </w:p>
    <w:p w14:paraId="0CDD7EE1" w14:textId="77777777"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Šajā sadaļā tiek veikts uzdevuma detalizējums izveidot Liepaja Detailing mājaslapu, kas tiek izstrādāta ar mērķi radīt vienkāršu un efektīvu risinājumu cilvēkiem, kuri vēlas uzturēt savas automašīnas teicamā stāvoklī, piedāvājot profesionālus auto tīrīšanas un kopšanas pakalpojumus.</w:t>
      </w:r>
    </w:p>
    <w:p w14:paraId="28593915" w14:textId="1CDD8F02"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Mājaslapas darbības princips ir balstīts uz modernām tehnoloģijām </w:t>
      </w:r>
      <w:proofErr w:type="gramStart"/>
      <w:r w:rsidRPr="006144D6">
        <w:rPr>
          <w:rFonts w:ascii="Times New Roman" w:eastAsia="Times New Roman" w:hAnsi="Times New Roman" w:cs="Times New Roman"/>
          <w:sz w:val="24"/>
          <w:szCs w:val="24"/>
        </w:rPr>
        <w:t>un</w:t>
      </w:r>
      <w:proofErr w:type="gramEnd"/>
      <w:r w:rsidRPr="006144D6">
        <w:rPr>
          <w:rFonts w:ascii="Times New Roman" w:eastAsia="Times New Roman" w:hAnsi="Times New Roman" w:cs="Times New Roman"/>
          <w:sz w:val="24"/>
          <w:szCs w:val="24"/>
        </w:rPr>
        <w:t xml:space="preserve"> lietotājam draudzīgu saskarni. Sistēma darbojas, izmantojot intuitīvu dizainu, kas ir savienots ar </w:t>
      </w:r>
      <w:r>
        <w:rPr>
          <w:rFonts w:ascii="Times New Roman" w:eastAsia="Times New Roman" w:hAnsi="Times New Roman" w:cs="Times New Roman"/>
          <w:sz w:val="24"/>
          <w:szCs w:val="24"/>
        </w:rPr>
        <w:t>pieteikmu</w:t>
      </w:r>
      <w:r w:rsidRPr="006144D6">
        <w:rPr>
          <w:rFonts w:ascii="Times New Roman" w:eastAsia="Times New Roman" w:hAnsi="Times New Roman" w:cs="Times New Roman"/>
          <w:sz w:val="24"/>
          <w:szCs w:val="24"/>
        </w:rPr>
        <w:t xml:space="preserve"> sistēmu, pakalpojumu aprakstiem un klientu atsauksmēm. Mājaslapā ietvertās funkcijas, piemēram, </w:t>
      </w:r>
      <w:r>
        <w:rPr>
          <w:rFonts w:ascii="Times New Roman" w:eastAsia="Times New Roman" w:hAnsi="Times New Roman" w:cs="Times New Roman"/>
          <w:sz w:val="24"/>
          <w:szCs w:val="24"/>
        </w:rPr>
        <w:t>pieteikumi</w:t>
      </w:r>
      <w:r w:rsidRPr="006144D6">
        <w:rPr>
          <w:rFonts w:ascii="Times New Roman" w:eastAsia="Times New Roman" w:hAnsi="Times New Roman" w:cs="Times New Roman"/>
          <w:sz w:val="24"/>
          <w:szCs w:val="24"/>
        </w:rPr>
        <w:t>, pakalpojumu pārskati un cenas, ļauj klientiem viegli saprast konkrēta pakalpojuma priekšrocības un izvēlēties piemērotāko, nodrošinot optimālu apkalpošanas pieredzi.</w:t>
      </w:r>
    </w:p>
    <w:p w14:paraId="01EFAF14" w14:textId="61B6B672"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Mājaslapu var vadīt, izmantojot jebkuru viedierīci ar interneta pieslēgumu. Mājaslapā </w:t>
      </w:r>
      <w:r>
        <w:rPr>
          <w:rFonts w:ascii="Times New Roman" w:eastAsia="Times New Roman" w:hAnsi="Times New Roman" w:cs="Times New Roman"/>
          <w:sz w:val="24"/>
          <w:szCs w:val="24"/>
        </w:rPr>
        <w:t>ir iekļauti</w:t>
      </w:r>
      <w:r w:rsidRPr="006144D6">
        <w:rPr>
          <w:rFonts w:ascii="Times New Roman" w:eastAsia="Times New Roman" w:hAnsi="Times New Roman" w:cs="Times New Roman"/>
          <w:sz w:val="24"/>
          <w:szCs w:val="24"/>
        </w:rPr>
        <w:t xml:space="preserve"> rīki auto tīrīšanas un kopšanas pakalpojumu pārvaldībai, lai nodrošinātu </w:t>
      </w:r>
      <w:r>
        <w:rPr>
          <w:rFonts w:ascii="Times New Roman" w:eastAsia="Times New Roman" w:hAnsi="Times New Roman" w:cs="Times New Roman"/>
          <w:sz w:val="24"/>
          <w:szCs w:val="24"/>
        </w:rPr>
        <w:t>vieglu lietotāja pieredzi.</w:t>
      </w:r>
    </w:p>
    <w:p w14:paraId="631C3A93" w14:textId="67781D6D"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Viena no mājaslapas galvenajām priekšrocībām ir efektivitāte. </w:t>
      </w:r>
      <w:r>
        <w:rPr>
          <w:rFonts w:ascii="Times New Roman" w:eastAsia="Times New Roman" w:hAnsi="Times New Roman" w:cs="Times New Roman"/>
          <w:sz w:val="24"/>
          <w:szCs w:val="24"/>
        </w:rPr>
        <w:t>Pieteikumi atvieglo klientu pieteikšānās procesu</w:t>
      </w:r>
      <w:r w:rsidRPr="006144D6">
        <w:rPr>
          <w:rFonts w:ascii="Times New Roman" w:eastAsia="Times New Roman" w:hAnsi="Times New Roman" w:cs="Times New Roman"/>
          <w:sz w:val="24"/>
          <w:szCs w:val="24"/>
        </w:rPr>
        <w:t>, samazinot gan klientu, gan darbinieku laika patēriņu un tādējādi veicinot efektīv</w:t>
      </w:r>
      <w:proofErr w:type="spellStart"/>
      <w:r w:rsidRPr="006144D6">
        <w:rPr>
          <w:rFonts w:ascii="Times New Roman" w:eastAsia="Times New Roman" w:hAnsi="Times New Roman" w:cs="Times New Roman"/>
          <w:sz w:val="24"/>
          <w:szCs w:val="24"/>
        </w:rPr>
        <w:t>u</w:t>
      </w:r>
      <w:proofErr w:type="spellEnd"/>
      <w:r w:rsidRPr="006144D6">
        <w:rPr>
          <w:rFonts w:ascii="Times New Roman" w:eastAsia="Times New Roman" w:hAnsi="Times New Roman" w:cs="Times New Roman"/>
          <w:sz w:val="24"/>
          <w:szCs w:val="24"/>
        </w:rPr>
        <w:t xml:space="preserve"> pieeju auto kopšanai un apkalpošanai.</w:t>
      </w:r>
    </w:p>
    <w:p w14:paraId="164B0A5A" w14:textId="77777777"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Lietotājam draudzīga saskarsne: Mājaslapa ir izstrādāta, lai nodrošinātu lietotājiem vienkāršu un saprotamu lietošanas pieredzi, neatkarīgi no viņu tehnoloģiju prasmēm, piedāvājot intuitīvu saskarni un viegli saprotamus vadības līdzekļus. Bieži vien cilvēkiem, kas vēlas izmantot auto tīrīšanas </w:t>
      </w:r>
      <w:proofErr w:type="gramStart"/>
      <w:r w:rsidRPr="006144D6">
        <w:rPr>
          <w:rFonts w:ascii="Times New Roman" w:eastAsia="Times New Roman" w:hAnsi="Times New Roman" w:cs="Times New Roman"/>
          <w:sz w:val="24"/>
          <w:szCs w:val="24"/>
        </w:rPr>
        <w:t>un</w:t>
      </w:r>
      <w:proofErr w:type="gramEnd"/>
      <w:r w:rsidRPr="006144D6">
        <w:rPr>
          <w:rFonts w:ascii="Times New Roman" w:eastAsia="Times New Roman" w:hAnsi="Times New Roman" w:cs="Times New Roman"/>
          <w:sz w:val="24"/>
          <w:szCs w:val="24"/>
        </w:rPr>
        <w:t xml:space="preserve"> kopšanas pakalpojumus, nav vēlmes vai laika iedziļināties sarežģītās sistēmās, tāpēc mājaslapai jābūt viegli lietojamai un efektīvai.</w:t>
      </w:r>
    </w:p>
    <w:p w14:paraId="57D8D265" w14:textId="568C79DB"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proofErr w:type="spellStart"/>
      <w:r w:rsidRPr="006144D6">
        <w:rPr>
          <w:rFonts w:ascii="Times New Roman" w:eastAsia="Times New Roman" w:hAnsi="Times New Roman" w:cs="Times New Roman"/>
          <w:sz w:val="24"/>
          <w:szCs w:val="24"/>
        </w:rPr>
        <w:t>Šī</w:t>
      </w:r>
      <w:proofErr w:type="spellEnd"/>
      <w:r w:rsidRPr="006144D6">
        <w:rPr>
          <w:rFonts w:ascii="Times New Roman" w:eastAsia="Times New Roman" w:hAnsi="Times New Roman" w:cs="Times New Roman"/>
          <w:sz w:val="24"/>
          <w:szCs w:val="24"/>
        </w:rPr>
        <w:t xml:space="preserve"> Liepaja Detailing mājaslapa ir praktisks </w:t>
      </w:r>
      <w:proofErr w:type="gramStart"/>
      <w:r w:rsidRPr="006144D6">
        <w:rPr>
          <w:rFonts w:ascii="Times New Roman" w:eastAsia="Times New Roman" w:hAnsi="Times New Roman" w:cs="Times New Roman"/>
          <w:sz w:val="24"/>
          <w:szCs w:val="24"/>
        </w:rPr>
        <w:t>un</w:t>
      </w:r>
      <w:proofErr w:type="gramEnd"/>
      <w:r w:rsidRPr="006144D6">
        <w:rPr>
          <w:rFonts w:ascii="Times New Roman" w:eastAsia="Times New Roman" w:hAnsi="Times New Roman" w:cs="Times New Roman"/>
          <w:sz w:val="24"/>
          <w:szCs w:val="24"/>
        </w:rPr>
        <w:t xml:space="preserve"> moderns risinājums tiem, kas vēlas uzturēt savas automašīnas teicamā stāvoklī, ietaupot laiku un resursus. Tā ir piemērota gan privātpersonām, gan uzņēmumiem, piedāvājot efektīvas </w:t>
      </w:r>
      <w:proofErr w:type="gramStart"/>
      <w:r w:rsidRPr="006144D6">
        <w:rPr>
          <w:rFonts w:ascii="Times New Roman" w:eastAsia="Times New Roman" w:hAnsi="Times New Roman" w:cs="Times New Roman"/>
          <w:sz w:val="24"/>
          <w:szCs w:val="24"/>
        </w:rPr>
        <w:t>un</w:t>
      </w:r>
      <w:proofErr w:type="gramEnd"/>
      <w:r w:rsidRPr="006144D6">
        <w:rPr>
          <w:rFonts w:ascii="Times New Roman" w:eastAsia="Times New Roman" w:hAnsi="Times New Roman" w:cs="Times New Roman"/>
          <w:sz w:val="24"/>
          <w:szCs w:val="24"/>
        </w:rPr>
        <w:t xml:space="preserve"> vienkāršas auto kopšanas iespējas. Mājaslapai ir izaugsmes iespējas, lai to varētu izmantot arī lielākos apjomos, piemēram, auto parku apkalpošanai vai specializētiem kopšanas pakalpojumiem.</w:t>
      </w:r>
      <w:r>
        <w:rPr>
          <w:rFonts w:ascii="Times New Roman" w:eastAsia="Times New Roman" w:hAnsi="Times New Roman" w:cs="Times New Roman"/>
          <w:sz w:val="24"/>
          <w:szCs w:val="24"/>
        </w:rPr>
        <w:t xml:space="preserve"> Vai arī to specializēt lai to piedāvātu</w:t>
      </w:r>
      <w:r w:rsidR="00023827">
        <w:rPr>
          <w:rFonts w:ascii="Times New Roman" w:eastAsia="Times New Roman" w:hAnsi="Times New Roman" w:cs="Times New Roman"/>
          <w:sz w:val="24"/>
          <w:szCs w:val="24"/>
        </w:rPr>
        <w:t xml:space="preserve"> citiem uzņēmumiem.</w:t>
      </w:r>
    </w:p>
    <w:p w14:paraId="580E497E" w14:textId="77777777" w:rsidR="00D1082C" w:rsidRPr="00B850C4" w:rsidRDefault="00D1082C" w:rsidP="006144D6">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p>
    <w:p w14:paraId="37264AE1" w14:textId="77777777" w:rsidR="00A10EFB" w:rsidRPr="00B850C4" w:rsidRDefault="00835D67" w:rsidP="00D1082C">
      <w:pPr>
        <w:tabs>
          <w:tab w:val="left" w:pos="5840"/>
        </w:tabs>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br w:type="page"/>
      </w:r>
    </w:p>
    <w:p w14:paraId="531366FD" w14:textId="77777777" w:rsidR="00A10EFB" w:rsidRPr="00B850C4" w:rsidRDefault="00903947" w:rsidP="00753BF3">
      <w:pPr>
        <w:pStyle w:val="Heading1"/>
      </w:pPr>
      <w:bookmarkStart w:id="2" w:name="_Toc149507937"/>
      <w:r w:rsidRPr="00B850C4">
        <w:lastRenderedPageBreak/>
        <w:t>Programmatūras prasību specifikācija</w:t>
      </w:r>
      <w:bookmarkEnd w:id="2"/>
    </w:p>
    <w:p w14:paraId="2DCD5FC7" w14:textId="5CC10E8E" w:rsidR="00F45E01" w:rsidRPr="00B850C4"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Šajā nodaļā tiks aprakstītas programmatūras prasību specifikācijas Liepaja Detailing mājaslapai. Programmatūras prasību specifikācijā tiek iekļautas četras nodaļas, kas sevī ietver produkta perspektīvu, sistēmas funkcionālās prasības, sistēmas nefunkcionālās prasības un gala lietotāja raksturiezīmes. Nodaļā produkta perspektīva būs plašāk aprakstīts par to, kādos virzienos projekts var tālāk attīstīties un kādas ir tā iespējas. Sadaļā sistēmas funkcionālās prasības tiks vairāk aprakstīts par sistēmas funkcijām, darbībām un iespējām, kas padarīs mājaslapu izmantojamu. Sistēmas nefunkcionālās prasības sevī ietver projekta pieejamību, dizainu un citas lietas, kas tieši neattiecas uz projekta funkcionalitāti. Nobeidzot ar nodaļu par gala lietotāju raksturiezīmēm, tur tiks aprakstīta galvenā klientu bāze, kas izmantos šo mājaslapu savām profesionālajām vai citām vajadzībām.</w:t>
      </w:r>
    </w:p>
    <w:p w14:paraId="2DA51272" w14:textId="77777777" w:rsidR="00A10EFB" w:rsidRPr="00B850C4" w:rsidRDefault="00903947" w:rsidP="00E74C83">
      <w:pPr>
        <w:pStyle w:val="Heading2"/>
      </w:pPr>
      <w:bookmarkStart w:id="3" w:name="_Toc149507938"/>
      <w:r w:rsidRPr="00B850C4">
        <w:t>Produkta perspektīva</w:t>
      </w:r>
      <w:bookmarkEnd w:id="3"/>
    </w:p>
    <w:p w14:paraId="6955FAE6" w14:textId="1905195B" w:rsidR="00F45E01" w:rsidRPr="00F45E01"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 xml:space="preserve">Liepaja Detailing mājaslapa ir izstrādāta, lai atvieglotu automašīnu īpašniekiem piekļuvi profesionāliem auto tīrīšanas un kopšanas pakalpojumiem, kā arī atvieglotu darbiniekiem pakalpojumu sniegšanu un klientu pārvaldību. Lietotāja saskarsne ir lietotājiem draudzīga, lai to varētu pēc iespējas vienkāršāk izmantot daudz cilvēku. Tas dod lietotājam iespēju ērti </w:t>
      </w:r>
      <w:r>
        <w:rPr>
          <w:rFonts w:ascii="Times New Roman" w:eastAsia="Times New Roman" w:hAnsi="Times New Roman" w:cs="Times New Roman"/>
          <w:sz w:val="24"/>
          <w:szCs w:val="24"/>
        </w:rPr>
        <w:t>pieteikties</w:t>
      </w:r>
      <w:r w:rsidRPr="00F45E01">
        <w:rPr>
          <w:rFonts w:ascii="Times New Roman" w:eastAsia="Times New Roman" w:hAnsi="Times New Roman" w:cs="Times New Roman"/>
          <w:sz w:val="24"/>
          <w:szCs w:val="24"/>
        </w:rPr>
        <w:t xml:space="preserve"> pakalpoj</w:t>
      </w:r>
      <w:r>
        <w:rPr>
          <w:rFonts w:ascii="Times New Roman" w:eastAsia="Times New Roman" w:hAnsi="Times New Roman" w:cs="Times New Roman"/>
          <w:sz w:val="24"/>
          <w:szCs w:val="24"/>
        </w:rPr>
        <w:t>umiem</w:t>
      </w:r>
      <w:r w:rsidRPr="00F45E01">
        <w:rPr>
          <w:rFonts w:ascii="Times New Roman" w:eastAsia="Times New Roman" w:hAnsi="Times New Roman" w:cs="Times New Roman"/>
          <w:sz w:val="24"/>
          <w:szCs w:val="24"/>
        </w:rPr>
        <w:t xml:space="preserve"> un saņemt visu nepieciešamo informāciju pa</w:t>
      </w:r>
      <w:r>
        <w:rPr>
          <w:rFonts w:ascii="Times New Roman" w:eastAsia="Times New Roman" w:hAnsi="Times New Roman" w:cs="Times New Roman"/>
          <w:sz w:val="24"/>
          <w:szCs w:val="24"/>
        </w:rPr>
        <w:t>r automašīnu kopšanas iespējām.</w:t>
      </w:r>
    </w:p>
    <w:p w14:paraId="364BA105" w14:textId="3A6ADCC8" w:rsidR="00F45E01" w:rsidRPr="00F45E01"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Lietotājs var izmantot mājaslapu, lai apskatītu pieejamos pakalpojumus, cenas, darba piemērus un klientu atsauksmes. Mājaslapa piedāvā iespēju izv</w:t>
      </w:r>
      <w:r>
        <w:rPr>
          <w:rFonts w:ascii="Times New Roman" w:eastAsia="Times New Roman" w:hAnsi="Times New Roman" w:cs="Times New Roman"/>
          <w:sz w:val="24"/>
          <w:szCs w:val="24"/>
        </w:rPr>
        <w:t xml:space="preserve">ēlēties piemērotāko pakalpojumu </w:t>
      </w:r>
      <w:r w:rsidRPr="00F45E01">
        <w:rPr>
          <w:rFonts w:ascii="Times New Roman" w:eastAsia="Times New Roman" w:hAnsi="Times New Roman" w:cs="Times New Roman"/>
          <w:sz w:val="24"/>
          <w:szCs w:val="24"/>
        </w:rPr>
        <w:t>un saņemt apstiprinājumu. Ja lietotājs vēlas personalizētu piedāvājumu, viņš var sazināties ar uzņēmuma pārstāvjiem, izmantojot kontaktu</w:t>
      </w:r>
      <w:r>
        <w:rPr>
          <w:rFonts w:ascii="Times New Roman" w:eastAsia="Times New Roman" w:hAnsi="Times New Roman" w:cs="Times New Roman"/>
          <w:sz w:val="24"/>
          <w:szCs w:val="24"/>
        </w:rPr>
        <w:t xml:space="preserve"> formu.</w:t>
      </w:r>
    </w:p>
    <w:p w14:paraId="30C17B6D" w14:textId="3758498A" w:rsidR="00957784" w:rsidRPr="00B850C4"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Lietotāja saskarne piedāvā arī palīdzības sadaļu, kur var sīkāk izskaidrot pieejamos pakalpojumus un sniegt ieteikumus par automašīnu kopšanu. Šī sadaļa palīdz lietotājiem labāk izprast, kādi pakalpojumi ir vispiemērotākie viņu automašīnām un kā tos efektīvi izmantot.</w:t>
      </w:r>
    </w:p>
    <w:p w14:paraId="09A8E08A" w14:textId="77777777" w:rsidR="00A10EFB" w:rsidRPr="00B850C4" w:rsidRDefault="00903947" w:rsidP="00E74C83">
      <w:pPr>
        <w:pStyle w:val="Heading2"/>
      </w:pPr>
      <w:bookmarkStart w:id="4" w:name="_Toc149507939"/>
      <w:r w:rsidRPr="00B850C4">
        <w:t>Sistēmas funkcionālās prasības</w:t>
      </w:r>
      <w:bookmarkEnd w:id="4"/>
    </w:p>
    <w:p w14:paraId="28F16BD8" w14:textId="157B20B1"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bookmarkStart w:id="5" w:name="_Toc149507940"/>
      <w:r w:rsidRPr="00B850C4">
        <w:rPr>
          <w:rFonts w:ascii="Times New Roman" w:eastAsia="Times New Roman" w:hAnsi="Times New Roman" w:cs="Times New Roman"/>
          <w:b/>
          <w:bCs/>
          <w:sz w:val="24"/>
          <w:szCs w:val="24"/>
        </w:rPr>
        <w:t>PR.01.</w:t>
      </w:r>
      <w:r w:rsidR="002324E2" w:rsidRPr="00B850C4">
        <w:rPr>
          <w:rFonts w:ascii="Times New Roman" w:eastAsia="Times New Roman" w:hAnsi="Times New Roman" w:cs="Times New Roman"/>
          <w:b/>
          <w:bCs/>
          <w:sz w:val="24"/>
          <w:szCs w:val="24"/>
        </w:rPr>
        <w:t xml:space="preserve"> </w:t>
      </w:r>
      <w:r w:rsidR="00745893" w:rsidRPr="00B850C4">
        <w:rPr>
          <w:rFonts w:ascii="Times New Roman" w:eastAsia="Times New Roman" w:hAnsi="Times New Roman" w:cs="Times New Roman"/>
          <w:b/>
          <w:bCs/>
          <w:sz w:val="24"/>
          <w:szCs w:val="24"/>
        </w:rPr>
        <w:t>Ierīces</w:t>
      </w:r>
      <w:r w:rsidR="002324E2" w:rsidRPr="00B850C4">
        <w:rPr>
          <w:rFonts w:ascii="Times New Roman" w:eastAsia="Times New Roman" w:hAnsi="Times New Roman" w:cs="Times New Roman"/>
          <w:b/>
          <w:bCs/>
          <w:sz w:val="24"/>
          <w:szCs w:val="24"/>
        </w:rPr>
        <w:t xml:space="preserve"> pievienošana</w:t>
      </w:r>
      <w:r w:rsidRPr="00B850C4">
        <w:rPr>
          <w:rFonts w:ascii="Times New Roman" w:eastAsia="Times New Roman" w:hAnsi="Times New Roman" w:cs="Times New Roman"/>
          <w:b/>
          <w:bCs/>
          <w:sz w:val="24"/>
          <w:szCs w:val="24"/>
        </w:rPr>
        <w:t xml:space="preserve"> </w:t>
      </w:r>
    </w:p>
    <w:p w14:paraId="68F6AB2A" w14:textId="77777777" w:rsidR="002324E2" w:rsidRPr="00B850C4" w:rsidRDefault="00EB1250" w:rsidP="002324E2">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Mērķis:</w:t>
      </w:r>
    </w:p>
    <w:p w14:paraId="4CE777C0" w14:textId="772F344F" w:rsidR="00EB1250" w:rsidRPr="00B850C4" w:rsidRDefault="00EB1250" w:rsidP="002324E2">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Pievienot jaunu augu laistītāju.</w:t>
      </w:r>
    </w:p>
    <w:p w14:paraId="66E9D977"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34488678"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veiktu savienojumu augu laistītāju:</w:t>
      </w:r>
    </w:p>
    <w:p w14:paraId="5D5B7412"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 aplikācijā vai mājaslapā sadaļā savienot, ievada vajadzīgos datus un spiež savienot.</w:t>
      </w:r>
    </w:p>
    <w:p w14:paraId="1880C583"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p>
    <w:p w14:paraId="1F25E671"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0C064B34"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ab/>
        <w:t>Mājaslapa/aplikācija cenšas izveidot savienojumu.</w:t>
      </w:r>
    </w:p>
    <w:p w14:paraId="687FCEAC"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519A2E6C" w14:textId="221BE791" w:rsidR="00EB1250" w:rsidRPr="00B850C4" w:rsidRDefault="00EB1250" w:rsidP="002324E2">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izvadīta ziņa par savienojumu, ja viss norisinās veiksmīgi parādās ierīce, ja nē tad ir iespēja mēģināt vēlreiz;</w:t>
      </w:r>
    </w:p>
    <w:p w14:paraId="2CBEAE49" w14:textId="19DE1B52" w:rsidR="002324E2" w:rsidRPr="00B850C4" w:rsidRDefault="00EB1250" w:rsidP="0027212C">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PR.02. </w:t>
      </w:r>
      <w:r w:rsidR="002324E2" w:rsidRPr="00B850C4">
        <w:rPr>
          <w:rFonts w:ascii="Times New Roman" w:eastAsia="Times New Roman" w:hAnsi="Times New Roman" w:cs="Times New Roman"/>
          <w:b/>
          <w:bCs/>
          <w:sz w:val="24"/>
          <w:szCs w:val="24"/>
        </w:rPr>
        <w:t>Ierīces apskate</w:t>
      </w:r>
    </w:p>
    <w:p w14:paraId="6722DA13" w14:textId="77777777" w:rsidR="002324E2" w:rsidRPr="00B850C4" w:rsidRDefault="00EB1250" w:rsidP="0027212C">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Mērķis:</w:t>
      </w:r>
      <w:r w:rsidR="0027212C" w:rsidRPr="00B850C4">
        <w:rPr>
          <w:rFonts w:ascii="Times New Roman" w:eastAsia="Times New Roman" w:hAnsi="Times New Roman" w:cs="Times New Roman"/>
          <w:sz w:val="24"/>
          <w:szCs w:val="24"/>
        </w:rPr>
        <w:t xml:space="preserve"> </w:t>
      </w:r>
    </w:p>
    <w:p w14:paraId="22F3BD47" w14:textId="5A115CD2" w:rsidR="00EB1250" w:rsidRPr="00B850C4" w:rsidRDefault="00F719A8" w:rsidP="002324E2">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Apskatīt</w:t>
      </w:r>
      <w:r w:rsidR="008B143A" w:rsidRPr="00B850C4">
        <w:rPr>
          <w:rFonts w:ascii="Times New Roman" w:eastAsia="Times New Roman" w:hAnsi="Times New Roman" w:cs="Times New Roman"/>
          <w:sz w:val="24"/>
          <w:szCs w:val="24"/>
        </w:rPr>
        <w:t xml:space="preserve"> ierīces</w:t>
      </w:r>
      <w:r w:rsidRPr="00B850C4">
        <w:rPr>
          <w:rFonts w:ascii="Times New Roman" w:eastAsia="Times New Roman" w:hAnsi="Times New Roman" w:cs="Times New Roman"/>
          <w:sz w:val="24"/>
          <w:szCs w:val="24"/>
        </w:rPr>
        <w:t xml:space="preserve"> datus</w:t>
      </w:r>
      <w:r w:rsidR="00EB1250" w:rsidRPr="00B850C4">
        <w:rPr>
          <w:rFonts w:ascii="Times New Roman" w:eastAsia="Times New Roman" w:hAnsi="Times New Roman" w:cs="Times New Roman"/>
          <w:sz w:val="24"/>
          <w:szCs w:val="24"/>
        </w:rPr>
        <w:t>.</w:t>
      </w:r>
    </w:p>
    <w:p w14:paraId="7BB110AD" w14:textId="7493B1A8" w:rsidR="00EB1250" w:rsidRPr="00B850C4" w:rsidRDefault="002324E2" w:rsidP="002324E2">
      <w:pPr>
        <w:spacing w:after="0" w:line="360" w:lineRule="auto"/>
        <w:ind w:left="589" w:firstLine="13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EB1250" w:rsidRPr="00B850C4">
        <w:rPr>
          <w:rFonts w:ascii="Times New Roman" w:eastAsia="Times New Roman" w:hAnsi="Times New Roman" w:cs="Times New Roman"/>
          <w:sz w:val="24"/>
          <w:szCs w:val="24"/>
        </w:rPr>
        <w:t>Ievaddati:</w:t>
      </w:r>
    </w:p>
    <w:p w14:paraId="52D9AC6A" w14:textId="77777777" w:rsidR="008B143A" w:rsidRPr="00B850C4" w:rsidRDefault="008B143A" w:rsidP="002324E2">
      <w:pPr>
        <w:spacing w:after="0" w:line="360" w:lineRule="auto"/>
        <w:ind w:left="720"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„Ierīces”</w:t>
      </w:r>
    </w:p>
    <w:p w14:paraId="03B84A2F" w14:textId="0DC895E1"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Nosacījumi, lai </w:t>
      </w:r>
      <w:r w:rsidR="00F719A8" w:rsidRPr="00B850C4">
        <w:rPr>
          <w:rFonts w:ascii="Times New Roman" w:eastAsia="Times New Roman" w:hAnsi="Times New Roman" w:cs="Times New Roman"/>
          <w:sz w:val="24"/>
          <w:szCs w:val="24"/>
        </w:rPr>
        <w:t>apskatītu</w:t>
      </w:r>
      <w:r w:rsidRPr="00B850C4">
        <w:rPr>
          <w:rFonts w:ascii="Times New Roman" w:eastAsia="Times New Roman" w:hAnsi="Times New Roman" w:cs="Times New Roman"/>
          <w:sz w:val="24"/>
          <w:szCs w:val="24"/>
        </w:rPr>
        <w:t xml:space="preserve"> </w:t>
      </w:r>
      <w:r w:rsidR="008B143A" w:rsidRPr="00B850C4">
        <w:rPr>
          <w:rFonts w:ascii="Times New Roman" w:eastAsia="Times New Roman" w:hAnsi="Times New Roman" w:cs="Times New Roman"/>
          <w:sz w:val="24"/>
          <w:szCs w:val="24"/>
        </w:rPr>
        <w:t>ierīces</w:t>
      </w:r>
      <w:r w:rsidR="00F719A8" w:rsidRPr="00B850C4">
        <w:rPr>
          <w:rFonts w:ascii="Times New Roman" w:eastAsia="Times New Roman" w:hAnsi="Times New Roman" w:cs="Times New Roman"/>
          <w:sz w:val="24"/>
          <w:szCs w:val="24"/>
        </w:rPr>
        <w:t xml:space="preserve"> datus</w:t>
      </w:r>
      <w:r w:rsidRPr="00B850C4">
        <w:rPr>
          <w:rFonts w:ascii="Times New Roman" w:eastAsia="Times New Roman" w:hAnsi="Times New Roman" w:cs="Times New Roman"/>
          <w:sz w:val="24"/>
          <w:szCs w:val="24"/>
        </w:rPr>
        <w:t>:</w:t>
      </w:r>
    </w:p>
    <w:p w14:paraId="5002A139" w14:textId="63F183E6" w:rsidR="00F719A8" w:rsidRPr="00B850C4" w:rsidRDefault="002324E2" w:rsidP="002324E2">
      <w:pPr>
        <w:spacing w:after="0" w:line="360" w:lineRule="auto"/>
        <w:ind w:left="589"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F719A8" w:rsidRPr="00B850C4">
        <w:rPr>
          <w:rFonts w:ascii="Times New Roman" w:eastAsia="Times New Roman" w:hAnsi="Times New Roman" w:cs="Times New Roman"/>
          <w:sz w:val="24"/>
          <w:szCs w:val="24"/>
        </w:rPr>
        <w:t>Ir noticis savienojums starp saskarsni un augu laistītāju</w:t>
      </w:r>
    </w:p>
    <w:p w14:paraId="0FEFF1BC" w14:textId="04C31B34" w:rsidR="00F719A8" w:rsidRPr="00B850C4" w:rsidRDefault="002324E2" w:rsidP="002324E2">
      <w:pPr>
        <w:spacing w:after="0" w:line="360" w:lineRule="auto"/>
        <w:ind w:left="589"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F719A8" w:rsidRPr="00B850C4">
        <w:rPr>
          <w:rFonts w:ascii="Times New Roman" w:eastAsia="Times New Roman" w:hAnsi="Times New Roman" w:cs="Times New Roman"/>
          <w:sz w:val="24"/>
          <w:szCs w:val="24"/>
        </w:rPr>
        <w:t>Tiek atvērta sadaļa „Dati”</w:t>
      </w:r>
    </w:p>
    <w:p w14:paraId="03196D9A" w14:textId="3FCCE995" w:rsidR="00EB1250" w:rsidRPr="00B850C4" w:rsidRDefault="002324E2" w:rsidP="002324E2">
      <w:pPr>
        <w:spacing w:after="0" w:line="360" w:lineRule="auto"/>
        <w:ind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EB1250" w:rsidRPr="00B850C4">
        <w:rPr>
          <w:rFonts w:ascii="Times New Roman" w:eastAsia="Times New Roman" w:hAnsi="Times New Roman" w:cs="Times New Roman"/>
          <w:sz w:val="24"/>
          <w:szCs w:val="24"/>
        </w:rPr>
        <w:t>Apstrāde:</w:t>
      </w:r>
    </w:p>
    <w:p w14:paraId="018E582F" w14:textId="77777777" w:rsidR="00EB1250" w:rsidRPr="00B850C4" w:rsidRDefault="00F719A8" w:rsidP="002324E2">
      <w:pPr>
        <w:spacing w:after="0" w:line="360" w:lineRule="auto"/>
        <w:ind w:left="720"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apstrādā lietotāja izvēli</w:t>
      </w:r>
    </w:p>
    <w:p w14:paraId="4CD9AF22" w14:textId="3F14F96C"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3AF5463C" w14:textId="0E02F273" w:rsidR="00EB1250" w:rsidRPr="00B850C4" w:rsidRDefault="00F719A8" w:rsidP="002324E2">
      <w:pPr>
        <w:spacing w:after="0" w:line="360" w:lineRule="auto"/>
        <w:ind w:left="720"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Programma attēlo lietotājam </w:t>
      </w:r>
      <w:r w:rsidR="008B143A" w:rsidRPr="00B850C4">
        <w:rPr>
          <w:rFonts w:ascii="Times New Roman" w:eastAsia="Times New Roman" w:hAnsi="Times New Roman" w:cs="Times New Roman"/>
          <w:sz w:val="24"/>
          <w:szCs w:val="24"/>
        </w:rPr>
        <w:t>datus</w:t>
      </w:r>
      <w:r w:rsidRPr="00B850C4">
        <w:rPr>
          <w:rFonts w:ascii="Times New Roman" w:eastAsia="Times New Roman" w:hAnsi="Times New Roman" w:cs="Times New Roman"/>
          <w:sz w:val="24"/>
          <w:szCs w:val="24"/>
        </w:rPr>
        <w:t xml:space="preserve"> </w:t>
      </w:r>
      <w:r w:rsidR="008B143A" w:rsidRPr="00B850C4">
        <w:rPr>
          <w:rFonts w:ascii="Times New Roman" w:eastAsia="Times New Roman" w:hAnsi="Times New Roman" w:cs="Times New Roman"/>
          <w:sz w:val="24"/>
          <w:szCs w:val="24"/>
        </w:rPr>
        <w:t>par laistītāju</w:t>
      </w:r>
      <w:r w:rsidRPr="00B850C4">
        <w:rPr>
          <w:rFonts w:ascii="Times New Roman" w:eastAsia="Times New Roman" w:hAnsi="Times New Roman" w:cs="Times New Roman"/>
          <w:sz w:val="24"/>
          <w:szCs w:val="24"/>
        </w:rPr>
        <w:t>.</w:t>
      </w:r>
    </w:p>
    <w:p w14:paraId="0AD389E4" w14:textId="0F24B365"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PR.03.</w:t>
      </w:r>
      <w:r w:rsidR="002324E2" w:rsidRPr="00B850C4">
        <w:rPr>
          <w:rFonts w:ascii="Times New Roman" w:eastAsia="Times New Roman" w:hAnsi="Times New Roman" w:cs="Times New Roman"/>
          <w:b/>
          <w:bCs/>
          <w:sz w:val="24"/>
          <w:szCs w:val="24"/>
        </w:rPr>
        <w:t xml:space="preserve"> Vēstures apskate</w:t>
      </w:r>
    </w:p>
    <w:p w14:paraId="6E942FE7" w14:textId="17B4B6BF" w:rsidR="00EB1250" w:rsidRPr="00B850C4" w:rsidRDefault="00EB1250" w:rsidP="002324E2">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45FEB564"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27212C" w:rsidRPr="00B850C4">
        <w:rPr>
          <w:rFonts w:ascii="Times New Roman" w:eastAsia="Times New Roman" w:hAnsi="Times New Roman" w:cs="Times New Roman"/>
          <w:sz w:val="24"/>
          <w:szCs w:val="24"/>
        </w:rPr>
        <w:tab/>
      </w:r>
      <w:r w:rsidR="00F719A8" w:rsidRPr="00B850C4">
        <w:rPr>
          <w:rFonts w:ascii="Times New Roman" w:eastAsia="Times New Roman" w:hAnsi="Times New Roman" w:cs="Times New Roman"/>
          <w:sz w:val="24"/>
          <w:szCs w:val="24"/>
        </w:rPr>
        <w:t>Apskatīt laistītāja vēsturi</w:t>
      </w:r>
      <w:r w:rsidRPr="00B850C4">
        <w:rPr>
          <w:rFonts w:ascii="Times New Roman" w:eastAsia="Times New Roman" w:hAnsi="Times New Roman" w:cs="Times New Roman"/>
          <w:sz w:val="24"/>
          <w:szCs w:val="24"/>
        </w:rPr>
        <w:t>.</w:t>
      </w:r>
    </w:p>
    <w:p w14:paraId="57819C90" w14:textId="77777777" w:rsidR="00EB1250" w:rsidRPr="00B850C4" w:rsidRDefault="0027212C" w:rsidP="0027212C">
      <w:pPr>
        <w:spacing w:after="0" w:line="360" w:lineRule="auto"/>
        <w:ind w:left="458"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B850C4">
        <w:rPr>
          <w:rFonts w:ascii="Times New Roman" w:eastAsia="Times New Roman" w:hAnsi="Times New Roman" w:cs="Times New Roman"/>
          <w:sz w:val="24"/>
          <w:szCs w:val="24"/>
        </w:rPr>
        <w:tab/>
      </w:r>
      <w:r w:rsidR="00EB1250" w:rsidRPr="00B850C4">
        <w:rPr>
          <w:rFonts w:ascii="Times New Roman" w:eastAsia="Times New Roman" w:hAnsi="Times New Roman" w:cs="Times New Roman"/>
          <w:sz w:val="24"/>
          <w:szCs w:val="24"/>
        </w:rPr>
        <w:t>Ievaddati:</w:t>
      </w:r>
    </w:p>
    <w:p w14:paraId="226014FC" w14:textId="77777777" w:rsidR="00F719A8" w:rsidRPr="00B850C4" w:rsidRDefault="00F719A8" w:rsidP="0027212C">
      <w:pPr>
        <w:spacing w:after="0" w:line="360" w:lineRule="auto"/>
        <w:ind w:left="130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5B11C4C3" w14:textId="77777777" w:rsidR="00EB1250" w:rsidRPr="00B850C4" w:rsidRDefault="00F719A8" w:rsidP="0027212C">
      <w:pPr>
        <w:spacing w:after="0" w:line="360" w:lineRule="auto"/>
        <w:ind w:left="130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„Vēsture”</w:t>
      </w:r>
    </w:p>
    <w:p w14:paraId="53B6560A"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Apstrāde:</w:t>
      </w:r>
    </w:p>
    <w:p w14:paraId="150F9860" w14:textId="77777777" w:rsidR="0039245D" w:rsidRPr="00B850C4" w:rsidRDefault="00F719A8" w:rsidP="0039245D">
      <w:pPr>
        <w:spacing w:after="0" w:line="360" w:lineRule="auto"/>
        <w:ind w:left="851" w:firstLine="1308"/>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39245D" w:rsidRPr="00B850C4">
        <w:rPr>
          <w:rFonts w:ascii="Times New Roman" w:eastAsia="Times New Roman" w:hAnsi="Times New Roman" w:cs="Times New Roman"/>
          <w:sz w:val="24"/>
          <w:szCs w:val="24"/>
        </w:rPr>
        <w:t>Programma apstrādā lietotāja izvēli</w:t>
      </w:r>
    </w:p>
    <w:p w14:paraId="12554D14" w14:textId="77777777" w:rsidR="00EB1250" w:rsidRPr="00B850C4" w:rsidRDefault="00EB1250" w:rsidP="0039245D">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6D7AC690" w14:textId="77777777" w:rsidR="00EB1250" w:rsidRPr="00B850C4" w:rsidRDefault="0039245D" w:rsidP="0027212C">
      <w:pPr>
        <w:spacing w:after="0" w:line="360" w:lineRule="auto"/>
        <w:ind w:left="1898" w:firstLine="262"/>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attēlo lietotājam datus saglabātus no datubāzes.</w:t>
      </w:r>
      <w:r w:rsidRPr="00B850C4">
        <w:rPr>
          <w:rFonts w:ascii="Times New Roman" w:eastAsia="Times New Roman" w:hAnsi="Times New Roman" w:cs="Times New Roman"/>
          <w:sz w:val="24"/>
          <w:szCs w:val="24"/>
        </w:rPr>
        <w:tab/>
      </w:r>
    </w:p>
    <w:p w14:paraId="54F61899" w14:textId="1C5CC4AD"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PR.04.</w:t>
      </w:r>
      <w:r w:rsidR="002324E2" w:rsidRPr="00B850C4">
        <w:rPr>
          <w:rFonts w:ascii="Times New Roman" w:eastAsia="Times New Roman" w:hAnsi="Times New Roman" w:cs="Times New Roman"/>
          <w:b/>
          <w:bCs/>
          <w:sz w:val="24"/>
          <w:szCs w:val="24"/>
        </w:rPr>
        <w:t xml:space="preserve"> Vēstures izmantošana</w:t>
      </w:r>
    </w:p>
    <w:p w14:paraId="1A207B66" w14:textId="501F1F06"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6B2ABFE9"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39245D" w:rsidRPr="00B850C4">
        <w:rPr>
          <w:rFonts w:ascii="Times New Roman" w:eastAsia="Times New Roman" w:hAnsi="Times New Roman" w:cs="Times New Roman"/>
          <w:sz w:val="24"/>
          <w:szCs w:val="24"/>
        </w:rPr>
        <w:t>Apskatīt sadaļu vēsture.</w:t>
      </w:r>
    </w:p>
    <w:p w14:paraId="62112EE6"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48412511"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Nosacījumi, lai </w:t>
      </w:r>
      <w:r w:rsidR="0039245D" w:rsidRPr="00B850C4">
        <w:rPr>
          <w:rFonts w:ascii="Times New Roman" w:eastAsia="Times New Roman" w:hAnsi="Times New Roman" w:cs="Times New Roman"/>
          <w:sz w:val="24"/>
          <w:szCs w:val="24"/>
        </w:rPr>
        <w:t>apskatītu</w:t>
      </w:r>
      <w:r w:rsidRPr="00B850C4">
        <w:rPr>
          <w:rFonts w:ascii="Times New Roman" w:eastAsia="Times New Roman" w:hAnsi="Times New Roman" w:cs="Times New Roman"/>
          <w:sz w:val="24"/>
          <w:szCs w:val="24"/>
        </w:rPr>
        <w:t xml:space="preserve"> </w:t>
      </w:r>
      <w:r w:rsidR="0039245D" w:rsidRPr="00B850C4">
        <w:rPr>
          <w:rFonts w:ascii="Times New Roman" w:eastAsia="Times New Roman" w:hAnsi="Times New Roman" w:cs="Times New Roman"/>
          <w:sz w:val="24"/>
          <w:szCs w:val="24"/>
        </w:rPr>
        <w:t>sadaļu vēsture</w:t>
      </w:r>
      <w:r w:rsidRPr="00B850C4">
        <w:rPr>
          <w:rFonts w:ascii="Times New Roman" w:eastAsia="Times New Roman" w:hAnsi="Times New Roman" w:cs="Times New Roman"/>
          <w:sz w:val="24"/>
          <w:szCs w:val="24"/>
        </w:rPr>
        <w:t>:</w:t>
      </w:r>
    </w:p>
    <w:p w14:paraId="0637CC27" w14:textId="77777777" w:rsidR="005D5237" w:rsidRPr="00B850C4" w:rsidRDefault="005D5237" w:rsidP="005D523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259FB8E1" w14:textId="77777777" w:rsidR="005D5237" w:rsidRPr="00B850C4" w:rsidRDefault="005D5237" w:rsidP="005D523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„Vēsture”</w:t>
      </w:r>
    </w:p>
    <w:p w14:paraId="7B8458DD"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p>
    <w:p w14:paraId="1F522148"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47C3EE25" w14:textId="2DF1E7CE" w:rsidR="00EB1250" w:rsidRPr="00B850C4" w:rsidRDefault="005D5237" w:rsidP="002324E2">
      <w:pPr>
        <w:spacing w:after="0" w:line="360" w:lineRule="auto"/>
        <w:ind w:left="720"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Programma apstrādā lietotāja izvēli</w:t>
      </w:r>
    </w:p>
    <w:p w14:paraId="4293DB21"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3D4A6B16" w14:textId="77777777" w:rsidR="00EB1250" w:rsidRPr="00B850C4" w:rsidRDefault="005D5237" w:rsidP="0027212C">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attēlo lietotājam palīdzības sadaļu.</w:t>
      </w:r>
    </w:p>
    <w:p w14:paraId="67B1ADF0" w14:textId="0BFBC865"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PR.05.</w:t>
      </w:r>
      <w:r w:rsidR="002324E2" w:rsidRPr="00B850C4">
        <w:rPr>
          <w:rFonts w:ascii="Times New Roman" w:eastAsia="Times New Roman" w:hAnsi="Times New Roman" w:cs="Times New Roman"/>
          <w:b/>
          <w:bCs/>
          <w:sz w:val="24"/>
          <w:szCs w:val="24"/>
        </w:rPr>
        <w:t xml:space="preserve"> Manuāla apliešana</w:t>
      </w:r>
    </w:p>
    <w:p w14:paraId="6AFB0C9F" w14:textId="7AE6149C"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3C20239A"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5D5237" w:rsidRPr="00B850C4">
        <w:rPr>
          <w:rFonts w:ascii="Times New Roman" w:eastAsia="Times New Roman" w:hAnsi="Times New Roman" w:cs="Times New Roman"/>
          <w:sz w:val="24"/>
          <w:szCs w:val="24"/>
        </w:rPr>
        <w:t>Manuāla auga apliešana</w:t>
      </w:r>
    </w:p>
    <w:p w14:paraId="38029DE4"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57701097"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Nosacījumi, lai </w:t>
      </w:r>
      <w:r w:rsidR="005D5237" w:rsidRPr="00B850C4">
        <w:rPr>
          <w:rFonts w:ascii="Times New Roman" w:eastAsia="Times New Roman" w:hAnsi="Times New Roman" w:cs="Times New Roman"/>
          <w:sz w:val="24"/>
          <w:szCs w:val="24"/>
        </w:rPr>
        <w:t>manuāli aplietu augu</w:t>
      </w:r>
      <w:r w:rsidRPr="00B850C4">
        <w:rPr>
          <w:rFonts w:ascii="Times New Roman" w:eastAsia="Times New Roman" w:hAnsi="Times New Roman" w:cs="Times New Roman"/>
          <w:sz w:val="24"/>
          <w:szCs w:val="24"/>
        </w:rPr>
        <w:t>:</w:t>
      </w:r>
    </w:p>
    <w:p w14:paraId="013945C1" w14:textId="77777777" w:rsidR="005D5237" w:rsidRPr="00B850C4" w:rsidRDefault="005D5237" w:rsidP="005D523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4EC03537" w14:textId="77777777" w:rsidR="008E4A98" w:rsidRPr="00B850C4" w:rsidRDefault="005D5237"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p>
    <w:p w14:paraId="0D35A8E0" w14:textId="78CADD65" w:rsidR="005D5237"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Nospiež pogu “Laistīt”</w:t>
      </w:r>
      <w:r w:rsidR="00EB1250" w:rsidRPr="00B850C4">
        <w:rPr>
          <w:rFonts w:ascii="Times New Roman" w:eastAsia="Times New Roman" w:hAnsi="Times New Roman" w:cs="Times New Roman"/>
          <w:sz w:val="24"/>
          <w:szCs w:val="24"/>
        </w:rPr>
        <w:tab/>
      </w:r>
    </w:p>
    <w:p w14:paraId="5E9C4FD9" w14:textId="77777777" w:rsidR="00EB1250" w:rsidRPr="00B850C4" w:rsidRDefault="00EB1250" w:rsidP="005D523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2DB01F32" w14:textId="5C647F83" w:rsidR="00EB1250" w:rsidRPr="00B850C4" w:rsidRDefault="0027212C"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8E4A98" w:rsidRPr="00B850C4">
        <w:rPr>
          <w:rFonts w:ascii="Times New Roman" w:eastAsia="Times New Roman" w:hAnsi="Times New Roman" w:cs="Times New Roman"/>
          <w:sz w:val="24"/>
          <w:szCs w:val="24"/>
        </w:rPr>
        <w:t>Programma pārbauda izvēlēto režīmu un pogas nospiešanu.</w:t>
      </w:r>
    </w:p>
    <w:p w14:paraId="58A99DC6" w14:textId="77777777" w:rsidR="00EB1250" w:rsidRPr="00B850C4" w:rsidRDefault="0027212C"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w:t>
      </w:r>
      <w:r w:rsidR="00EB1250" w:rsidRPr="00B850C4">
        <w:rPr>
          <w:rFonts w:ascii="Times New Roman" w:eastAsia="Times New Roman" w:hAnsi="Times New Roman" w:cs="Times New Roman"/>
          <w:sz w:val="24"/>
          <w:szCs w:val="24"/>
        </w:rPr>
        <w:t>zvaddati:</w:t>
      </w:r>
    </w:p>
    <w:p w14:paraId="7E16A23F" w14:textId="77777777" w:rsidR="005D5237" w:rsidRPr="00B850C4" w:rsidRDefault="005D5237"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 signāls tiek padots uz arduino.</w:t>
      </w:r>
    </w:p>
    <w:p w14:paraId="00CD6F89" w14:textId="643C7F1C" w:rsidR="008E4A98" w:rsidRPr="00B850C4" w:rsidRDefault="005D5237"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Tiek palaists relejs kas darbina sūkni uz 5 sekundēm.</w:t>
      </w:r>
    </w:p>
    <w:p w14:paraId="7B1CA3BC" w14:textId="4E286D79"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PR.06.</w:t>
      </w:r>
      <w:r w:rsidR="002324E2" w:rsidRPr="00B850C4">
        <w:rPr>
          <w:rFonts w:ascii="Times New Roman" w:eastAsia="Times New Roman" w:hAnsi="Times New Roman" w:cs="Times New Roman"/>
          <w:b/>
          <w:bCs/>
          <w:sz w:val="24"/>
          <w:szCs w:val="24"/>
        </w:rPr>
        <w:t xml:space="preserve"> Laika intervāla apliešana</w:t>
      </w:r>
    </w:p>
    <w:p w14:paraId="66C75622" w14:textId="1B5731C2"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084034B1" w14:textId="726F20E5"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Automātiska auga apliešana(laiks)</w:t>
      </w:r>
    </w:p>
    <w:p w14:paraId="223211B7"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75DE61C9" w14:textId="124A7941"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automātiski aplietu augu:</w:t>
      </w:r>
    </w:p>
    <w:p w14:paraId="6F5A40B8"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4654D44D"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p>
    <w:p w14:paraId="7471D7D7" w14:textId="29F5B27E"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“Apliet pēc laika”</w:t>
      </w:r>
      <w:r w:rsidRPr="00B850C4">
        <w:rPr>
          <w:rFonts w:ascii="Times New Roman" w:eastAsia="Times New Roman" w:hAnsi="Times New Roman" w:cs="Times New Roman"/>
          <w:sz w:val="24"/>
          <w:szCs w:val="24"/>
        </w:rPr>
        <w:tab/>
      </w:r>
    </w:p>
    <w:p w14:paraId="6C8635E7" w14:textId="73CEC32B"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Nospiež pogu “Laistīt”</w:t>
      </w:r>
    </w:p>
    <w:p w14:paraId="4E723CD4"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0F94763F" w14:textId="1AF22D94"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izvēlēto režīmu un pogas nospiešanu.</w:t>
      </w:r>
    </w:p>
    <w:p w14:paraId="4D891193"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1E740135"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 signāls tiek padots uz arduino.</w:t>
      </w:r>
    </w:p>
    <w:p w14:paraId="760CDEAC" w14:textId="2B11315F"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Tiek palaists relejs kas darbina sūkni pēc noteiktā intervāla.</w:t>
      </w:r>
    </w:p>
    <w:p w14:paraId="56D58E8C" w14:textId="11EEAD42"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PR.07.</w:t>
      </w:r>
      <w:r w:rsidR="002324E2" w:rsidRPr="00B850C4">
        <w:rPr>
          <w:rFonts w:ascii="Times New Roman" w:eastAsia="Times New Roman" w:hAnsi="Times New Roman" w:cs="Times New Roman"/>
          <w:b/>
          <w:bCs/>
          <w:sz w:val="24"/>
          <w:szCs w:val="24"/>
        </w:rPr>
        <w:t xml:space="preserve"> Apliet pēc sensora</w:t>
      </w:r>
    </w:p>
    <w:p w14:paraId="279F0D41" w14:textId="192FB8E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1BCC34A8" w14:textId="33AB131F"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Automātiska auga apliešana(sensors)</w:t>
      </w:r>
    </w:p>
    <w:p w14:paraId="040CD3CC"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6479B3E7"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automātiski aplietu augu:</w:t>
      </w:r>
    </w:p>
    <w:p w14:paraId="2BF7A3A0"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Ir noticis savienojums starp saskarsni un augu laistītāju</w:t>
      </w:r>
    </w:p>
    <w:p w14:paraId="564CEA85"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p>
    <w:p w14:paraId="5FCDCF66"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“Apliet pēc laika”</w:t>
      </w:r>
      <w:r w:rsidRPr="00B850C4">
        <w:rPr>
          <w:rFonts w:ascii="Times New Roman" w:eastAsia="Times New Roman" w:hAnsi="Times New Roman" w:cs="Times New Roman"/>
          <w:sz w:val="24"/>
          <w:szCs w:val="24"/>
        </w:rPr>
        <w:tab/>
      </w:r>
    </w:p>
    <w:p w14:paraId="759A6926"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Nospiež pogu “Laistīt”</w:t>
      </w:r>
    </w:p>
    <w:p w14:paraId="13E88B95" w14:textId="3FC0C2A0"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r w:rsidRPr="00B850C4">
        <w:rPr>
          <w:rFonts w:ascii="Times New Roman" w:eastAsia="Times New Roman" w:hAnsi="Times New Roman" w:cs="Times New Roman"/>
          <w:sz w:val="24"/>
          <w:szCs w:val="24"/>
        </w:rPr>
        <w:tab/>
      </w:r>
    </w:p>
    <w:p w14:paraId="5B3F8A0D"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2F9FF408" w14:textId="234F9B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izvēlēto režīmu un pogas nospiešanu.</w:t>
      </w:r>
    </w:p>
    <w:p w14:paraId="2661B28C"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1AFF0C1C"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 signāls tiek padots uz arduino.</w:t>
      </w:r>
    </w:p>
    <w:p w14:paraId="6B063D2C" w14:textId="06F7F3F6"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Tiek palaists relejs kas darbina sūkni vadoties pēc limita un sensora datiem.</w:t>
      </w:r>
    </w:p>
    <w:p w14:paraId="363C7ABA" w14:textId="2995292A"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PR.08.</w:t>
      </w:r>
      <w:r w:rsidR="002324E2" w:rsidRPr="00B850C4">
        <w:rPr>
          <w:rFonts w:ascii="Times New Roman" w:eastAsia="Times New Roman" w:hAnsi="Times New Roman" w:cs="Times New Roman"/>
          <w:b/>
          <w:bCs/>
          <w:sz w:val="24"/>
          <w:szCs w:val="24"/>
        </w:rPr>
        <w:t xml:space="preserve"> Apliešanas grafiks</w:t>
      </w:r>
    </w:p>
    <w:p w14:paraId="0E011F96" w14:textId="2CA7A39D"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5C257E9A" w14:textId="4B7629DB"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E2834" w:rsidRPr="00B850C4">
        <w:rPr>
          <w:rFonts w:ascii="Times New Roman" w:eastAsia="Times New Roman" w:hAnsi="Times New Roman" w:cs="Times New Roman"/>
          <w:sz w:val="24"/>
          <w:szCs w:val="24"/>
        </w:rPr>
        <w:t>Auga</w:t>
      </w:r>
      <w:r w:rsidRPr="00B850C4">
        <w:rPr>
          <w:rFonts w:ascii="Times New Roman" w:eastAsia="Times New Roman" w:hAnsi="Times New Roman" w:cs="Times New Roman"/>
          <w:sz w:val="24"/>
          <w:szCs w:val="24"/>
        </w:rPr>
        <w:t xml:space="preserve"> </w:t>
      </w:r>
      <w:r w:rsidR="000E2834" w:rsidRPr="00B850C4">
        <w:rPr>
          <w:rFonts w:ascii="Times New Roman" w:eastAsia="Times New Roman" w:hAnsi="Times New Roman" w:cs="Times New Roman"/>
          <w:sz w:val="24"/>
          <w:szCs w:val="24"/>
        </w:rPr>
        <w:t>apliešanas grafiks</w:t>
      </w:r>
    </w:p>
    <w:p w14:paraId="2576D43B"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5AB89FB1" w14:textId="4833C370"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Nosacījumi, lai </w:t>
      </w:r>
      <w:r w:rsidR="000E2834" w:rsidRPr="00B850C4">
        <w:rPr>
          <w:rFonts w:ascii="Times New Roman" w:eastAsia="Times New Roman" w:hAnsi="Times New Roman" w:cs="Times New Roman"/>
          <w:sz w:val="24"/>
          <w:szCs w:val="24"/>
        </w:rPr>
        <w:t>aplietu pēc grafika</w:t>
      </w:r>
      <w:r w:rsidRPr="00B850C4">
        <w:rPr>
          <w:rFonts w:ascii="Times New Roman" w:eastAsia="Times New Roman" w:hAnsi="Times New Roman" w:cs="Times New Roman"/>
          <w:sz w:val="24"/>
          <w:szCs w:val="24"/>
        </w:rPr>
        <w:t>:</w:t>
      </w:r>
    </w:p>
    <w:p w14:paraId="77D33558" w14:textId="77777777" w:rsidR="008E4A98" w:rsidRPr="00B850C4" w:rsidRDefault="008E4A98" w:rsidP="008E4A98">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7CB26E52" w14:textId="21EC62C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w:t>
      </w:r>
      <w:r w:rsidR="000E2834" w:rsidRPr="00B850C4">
        <w:rPr>
          <w:rFonts w:ascii="Times New Roman" w:eastAsia="Times New Roman" w:hAnsi="Times New Roman" w:cs="Times New Roman"/>
          <w:sz w:val="24"/>
          <w:szCs w:val="24"/>
        </w:rPr>
        <w:t>Grafiks</w:t>
      </w:r>
      <w:r w:rsidRPr="00B850C4">
        <w:rPr>
          <w:rFonts w:ascii="Times New Roman" w:eastAsia="Times New Roman" w:hAnsi="Times New Roman" w:cs="Times New Roman"/>
          <w:sz w:val="24"/>
          <w:szCs w:val="24"/>
        </w:rPr>
        <w:t>”</w:t>
      </w:r>
      <w:r w:rsidRPr="00B850C4">
        <w:rPr>
          <w:rFonts w:ascii="Times New Roman" w:eastAsia="Times New Roman" w:hAnsi="Times New Roman" w:cs="Times New Roman"/>
          <w:sz w:val="24"/>
          <w:szCs w:val="24"/>
        </w:rPr>
        <w:tab/>
      </w:r>
    </w:p>
    <w:p w14:paraId="643F3BA5"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68E00C85" w14:textId="4EA0656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Programma pārbauda vai </w:t>
      </w:r>
      <w:r w:rsidR="000E2834" w:rsidRPr="00B850C4">
        <w:rPr>
          <w:rFonts w:ascii="Times New Roman" w:eastAsia="Times New Roman" w:hAnsi="Times New Roman" w:cs="Times New Roman"/>
          <w:sz w:val="24"/>
          <w:szCs w:val="24"/>
        </w:rPr>
        <w:t>atvērta sadaļa “Grafiks”</w:t>
      </w:r>
      <w:r w:rsidRPr="00B850C4">
        <w:rPr>
          <w:rFonts w:ascii="Times New Roman" w:eastAsia="Times New Roman" w:hAnsi="Times New Roman" w:cs="Times New Roman"/>
          <w:sz w:val="24"/>
          <w:szCs w:val="24"/>
        </w:rPr>
        <w:t>.</w:t>
      </w:r>
    </w:p>
    <w:p w14:paraId="764D3383"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42A6A47D" w14:textId="5FB517FA" w:rsidR="008E4A98" w:rsidRPr="00B850C4" w:rsidRDefault="008E4A98" w:rsidP="000E283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E2834" w:rsidRPr="00B850C4">
        <w:rPr>
          <w:rFonts w:ascii="Times New Roman" w:eastAsia="Times New Roman" w:hAnsi="Times New Roman" w:cs="Times New Roman"/>
          <w:sz w:val="24"/>
          <w:szCs w:val="24"/>
        </w:rPr>
        <w:t>Ekrānā attēlots auga apliešanas grafiks.</w:t>
      </w:r>
    </w:p>
    <w:p w14:paraId="3DDF7D94" w14:textId="36C5DECF"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PR.09.</w:t>
      </w:r>
      <w:r w:rsidR="002324E2" w:rsidRPr="00B850C4">
        <w:rPr>
          <w:rFonts w:ascii="Times New Roman" w:eastAsia="Times New Roman" w:hAnsi="Times New Roman" w:cs="Times New Roman"/>
          <w:b/>
          <w:bCs/>
          <w:sz w:val="24"/>
          <w:szCs w:val="24"/>
        </w:rPr>
        <w:t xml:space="preserve"> Apliešanas grafika ieraksta pievienošana</w:t>
      </w:r>
    </w:p>
    <w:p w14:paraId="41B3B20F" w14:textId="1FC0ADFD"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25C2C730" w14:textId="1DCB868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E2834" w:rsidRPr="00B850C4">
        <w:rPr>
          <w:rFonts w:ascii="Times New Roman" w:eastAsia="Times New Roman" w:hAnsi="Times New Roman" w:cs="Times New Roman"/>
          <w:sz w:val="24"/>
          <w:szCs w:val="24"/>
        </w:rPr>
        <w:t>Auga apliešanas grafika ieraksta pievienošana</w:t>
      </w:r>
    </w:p>
    <w:p w14:paraId="3C6038D5"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032C821B" w14:textId="3492CB4B" w:rsidR="000E2834" w:rsidRPr="00B850C4" w:rsidRDefault="008E4A98" w:rsidP="000E283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E2834" w:rsidRPr="00B850C4">
        <w:rPr>
          <w:rFonts w:ascii="Times New Roman" w:eastAsia="Times New Roman" w:hAnsi="Times New Roman" w:cs="Times New Roman"/>
          <w:sz w:val="24"/>
          <w:szCs w:val="24"/>
        </w:rPr>
        <w:t>Nosacījumi, lai pievienotu ierakstu grafikam:</w:t>
      </w:r>
    </w:p>
    <w:p w14:paraId="550B2697" w14:textId="5D87E7DD" w:rsidR="008E4A98" w:rsidRPr="00B850C4" w:rsidRDefault="000E2834" w:rsidP="000E2834">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074E936E" w14:textId="2DD46FD6" w:rsidR="000E2834" w:rsidRPr="00B850C4" w:rsidRDefault="000E2834" w:rsidP="000E2834">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uz pogas pievienot</w:t>
      </w:r>
    </w:p>
    <w:p w14:paraId="486DDECB" w14:textId="38D0713B" w:rsidR="000E2834" w:rsidRPr="00B850C4" w:rsidRDefault="000E2834" w:rsidP="000E2834">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datumu laiku un režīmu(laiks, mitrums)</w:t>
      </w:r>
    </w:p>
    <w:p w14:paraId="5EAD6391" w14:textId="77777777" w:rsidR="00BD2594" w:rsidRPr="00B850C4" w:rsidRDefault="00BD2594" w:rsidP="000E2834">
      <w:pPr>
        <w:spacing w:after="0" w:line="360" w:lineRule="auto"/>
        <w:ind w:left="589" w:firstLine="851"/>
        <w:jc w:val="both"/>
        <w:rPr>
          <w:rFonts w:ascii="Times New Roman" w:eastAsia="Times New Roman" w:hAnsi="Times New Roman" w:cs="Times New Roman"/>
          <w:sz w:val="24"/>
          <w:szCs w:val="24"/>
        </w:rPr>
      </w:pPr>
    </w:p>
    <w:p w14:paraId="27D4434D" w14:textId="61C46030" w:rsidR="008E4A98" w:rsidRPr="00B850C4" w:rsidRDefault="000E2834" w:rsidP="000E2834">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apstiprināt</w:t>
      </w:r>
      <w:r w:rsidR="008E4A98" w:rsidRPr="00B850C4">
        <w:rPr>
          <w:rFonts w:ascii="Times New Roman" w:eastAsia="Times New Roman" w:hAnsi="Times New Roman" w:cs="Times New Roman"/>
          <w:sz w:val="24"/>
          <w:szCs w:val="24"/>
        </w:rPr>
        <w:tab/>
      </w:r>
    </w:p>
    <w:p w14:paraId="1526AFA6"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082D4282" w14:textId="41B4352B"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Programma pārbauda vai </w:t>
      </w:r>
      <w:r w:rsidR="000E2834" w:rsidRPr="00B850C4">
        <w:rPr>
          <w:rFonts w:ascii="Times New Roman" w:eastAsia="Times New Roman" w:hAnsi="Times New Roman" w:cs="Times New Roman"/>
          <w:sz w:val="24"/>
          <w:szCs w:val="24"/>
        </w:rPr>
        <w:t>pievienotie dati ir pareizi un pievieno ierakstu grafikam</w:t>
      </w:r>
      <w:r w:rsidRPr="00B850C4">
        <w:rPr>
          <w:rFonts w:ascii="Times New Roman" w:eastAsia="Times New Roman" w:hAnsi="Times New Roman" w:cs="Times New Roman"/>
          <w:sz w:val="24"/>
          <w:szCs w:val="24"/>
        </w:rPr>
        <w:t>.</w:t>
      </w:r>
    </w:p>
    <w:p w14:paraId="4B5D287A"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4FE6B373" w14:textId="7BDB714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r w:rsidR="000E2834" w:rsidRPr="00B850C4">
        <w:rPr>
          <w:rFonts w:ascii="Times New Roman" w:eastAsia="Times New Roman" w:hAnsi="Times New Roman" w:cs="Times New Roman"/>
          <w:sz w:val="24"/>
          <w:szCs w:val="24"/>
        </w:rPr>
        <w:t>.</w:t>
      </w:r>
    </w:p>
    <w:p w14:paraId="54EDCBE3" w14:textId="1215EFBD"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ab/>
      </w:r>
      <w:r w:rsidR="000E2834" w:rsidRPr="00B850C4">
        <w:rPr>
          <w:rFonts w:ascii="Times New Roman" w:eastAsia="Times New Roman" w:hAnsi="Times New Roman" w:cs="Times New Roman"/>
          <w:sz w:val="24"/>
          <w:szCs w:val="24"/>
        </w:rPr>
        <w:t xml:space="preserve">Grafikā parādās jauns </w:t>
      </w:r>
      <w:r w:rsidR="00A8450E" w:rsidRPr="00B850C4">
        <w:rPr>
          <w:rFonts w:ascii="Times New Roman" w:eastAsia="Times New Roman" w:hAnsi="Times New Roman" w:cs="Times New Roman"/>
          <w:sz w:val="24"/>
          <w:szCs w:val="24"/>
        </w:rPr>
        <w:t>ieraksts.</w:t>
      </w:r>
    </w:p>
    <w:p w14:paraId="73DC3C22" w14:textId="26C51CF8" w:rsidR="002324E2"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b/>
          <w:sz w:val="24"/>
          <w:szCs w:val="24"/>
        </w:rPr>
        <w:t>PR.10.</w:t>
      </w:r>
      <w:r w:rsidR="002324E2" w:rsidRPr="00B850C4">
        <w:rPr>
          <w:rFonts w:ascii="Times New Roman" w:eastAsia="Times New Roman" w:hAnsi="Times New Roman" w:cs="Times New Roman"/>
          <w:b/>
          <w:sz w:val="24"/>
          <w:szCs w:val="24"/>
        </w:rPr>
        <w:t xml:space="preserve"> </w:t>
      </w:r>
      <w:r w:rsidR="002324E2" w:rsidRPr="00B850C4">
        <w:rPr>
          <w:rFonts w:ascii="Times New Roman" w:eastAsia="Times New Roman" w:hAnsi="Times New Roman" w:cs="Times New Roman"/>
          <w:b/>
          <w:bCs/>
          <w:sz w:val="24"/>
          <w:szCs w:val="24"/>
        </w:rPr>
        <w:t>Apliešanas grafika ieraksta dzēšana</w:t>
      </w:r>
    </w:p>
    <w:p w14:paraId="69FB1D6A" w14:textId="368A549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61A4499E" w14:textId="77DFBB91"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A8450E" w:rsidRPr="00B850C4">
        <w:rPr>
          <w:rFonts w:ascii="Times New Roman" w:eastAsia="Times New Roman" w:hAnsi="Times New Roman" w:cs="Times New Roman"/>
          <w:sz w:val="24"/>
          <w:szCs w:val="24"/>
        </w:rPr>
        <w:t>Auga apliešanas grafika ieraksta dzēšana</w:t>
      </w:r>
    </w:p>
    <w:p w14:paraId="76A911A1"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439CC150" w14:textId="4949DB46" w:rsidR="00A8450E" w:rsidRPr="00B850C4" w:rsidRDefault="008E4A98" w:rsidP="00A8450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A8450E" w:rsidRPr="00B850C4">
        <w:rPr>
          <w:rFonts w:ascii="Times New Roman" w:eastAsia="Times New Roman" w:hAnsi="Times New Roman" w:cs="Times New Roman"/>
          <w:sz w:val="24"/>
          <w:szCs w:val="24"/>
        </w:rPr>
        <w:t>Nosacījumi, lai dzēstu ierakstu no grafika:</w:t>
      </w:r>
    </w:p>
    <w:p w14:paraId="6FB0FE8A" w14:textId="77777777" w:rsidR="00A8450E" w:rsidRPr="00B850C4" w:rsidRDefault="00A8450E" w:rsidP="00A8450E">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74E537F5" w14:textId="0E796845" w:rsidR="00A8450E" w:rsidRPr="00B850C4" w:rsidRDefault="00A8450E" w:rsidP="00A8450E">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ierakstu</w:t>
      </w:r>
    </w:p>
    <w:p w14:paraId="7421E439" w14:textId="280F5D61" w:rsidR="00A8450E" w:rsidRPr="00B850C4" w:rsidRDefault="00A8450E" w:rsidP="00A8450E">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uz pogas “Dzēst”</w:t>
      </w:r>
    </w:p>
    <w:p w14:paraId="18CD6F23" w14:textId="3E4C6238" w:rsidR="008E4A98" w:rsidRPr="00B850C4" w:rsidRDefault="00A8450E" w:rsidP="00A8450E">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Spiež apstiprināt </w:t>
      </w:r>
      <w:r w:rsidR="008E4A98" w:rsidRPr="00B850C4">
        <w:rPr>
          <w:rFonts w:ascii="Times New Roman" w:eastAsia="Times New Roman" w:hAnsi="Times New Roman" w:cs="Times New Roman"/>
          <w:sz w:val="24"/>
          <w:szCs w:val="24"/>
        </w:rPr>
        <w:tab/>
      </w:r>
    </w:p>
    <w:p w14:paraId="1C2D3DDA"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0EAA8726" w14:textId="746DF626"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Programma pārbauda </w:t>
      </w:r>
      <w:r w:rsidR="00A8450E" w:rsidRPr="00B850C4">
        <w:rPr>
          <w:rFonts w:ascii="Times New Roman" w:eastAsia="Times New Roman" w:hAnsi="Times New Roman" w:cs="Times New Roman"/>
          <w:sz w:val="24"/>
          <w:szCs w:val="24"/>
        </w:rPr>
        <w:t>atlasīto ierakstu</w:t>
      </w:r>
      <w:r w:rsidRPr="00B850C4">
        <w:rPr>
          <w:rFonts w:ascii="Times New Roman" w:eastAsia="Times New Roman" w:hAnsi="Times New Roman" w:cs="Times New Roman"/>
          <w:sz w:val="24"/>
          <w:szCs w:val="24"/>
        </w:rPr>
        <w:t>.</w:t>
      </w:r>
    </w:p>
    <w:p w14:paraId="5B1264A5" w14:textId="73333108" w:rsidR="00A8450E" w:rsidRPr="00B850C4" w:rsidRDefault="00A8450E"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Dzēš ierakstu.</w:t>
      </w:r>
    </w:p>
    <w:p w14:paraId="3F0F8410"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514A29AF" w14:textId="585DC19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r w:rsidR="00A8450E" w:rsidRPr="00B850C4">
        <w:rPr>
          <w:rFonts w:ascii="Times New Roman" w:eastAsia="Times New Roman" w:hAnsi="Times New Roman" w:cs="Times New Roman"/>
          <w:sz w:val="24"/>
          <w:szCs w:val="24"/>
        </w:rPr>
        <w:t>.</w:t>
      </w:r>
    </w:p>
    <w:p w14:paraId="14C1CDA6" w14:textId="71B44E93"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A8450E" w:rsidRPr="00B850C4">
        <w:rPr>
          <w:rFonts w:ascii="Times New Roman" w:eastAsia="Times New Roman" w:hAnsi="Times New Roman" w:cs="Times New Roman"/>
          <w:sz w:val="24"/>
          <w:szCs w:val="24"/>
        </w:rPr>
        <w:t>No grafika tiek izdzēsts ieraksts.</w:t>
      </w:r>
    </w:p>
    <w:p w14:paraId="49AC3D40" w14:textId="5E8A2449" w:rsidR="006439DD" w:rsidRPr="00B850C4" w:rsidRDefault="006439DD" w:rsidP="006439DD">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PR.11. Programmas atvēršana</w:t>
      </w:r>
    </w:p>
    <w:p w14:paraId="6FB6AE78"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4E5012DA" w14:textId="134E4071"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Programmas atvēršana</w:t>
      </w:r>
    </w:p>
    <w:p w14:paraId="70F00657"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43302CF1" w14:textId="338DD235"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atvērtu programma:</w:t>
      </w:r>
    </w:p>
    <w:p w14:paraId="6878F6FF" w14:textId="368C7CFF" w:rsidR="006439DD" w:rsidRPr="00B850C4" w:rsidRDefault="006439DD"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Viedierīce vai mājaslapa ar </w:t>
      </w:r>
      <w:r w:rsidR="00745893" w:rsidRPr="00B850C4">
        <w:rPr>
          <w:rFonts w:ascii="Times New Roman" w:eastAsia="Times New Roman" w:hAnsi="Times New Roman" w:cs="Times New Roman"/>
          <w:sz w:val="24"/>
          <w:szCs w:val="24"/>
        </w:rPr>
        <w:t>programmu</w:t>
      </w:r>
    </w:p>
    <w:p w14:paraId="03A87107"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7004CB98" w14:textId="659AD3AC"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745893" w:rsidRPr="00B850C4">
        <w:rPr>
          <w:rFonts w:ascii="Times New Roman" w:eastAsia="Times New Roman" w:hAnsi="Times New Roman" w:cs="Times New Roman"/>
          <w:sz w:val="24"/>
          <w:szCs w:val="24"/>
        </w:rPr>
        <w:t>Ierīce pārbauda vai nospieda uz programmu</w:t>
      </w:r>
    </w:p>
    <w:p w14:paraId="03036CF3"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35775AF4" w14:textId="6BFA4E3D"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745893" w:rsidRPr="00B850C4">
        <w:rPr>
          <w:rFonts w:ascii="Times New Roman" w:eastAsia="Times New Roman" w:hAnsi="Times New Roman" w:cs="Times New Roman"/>
          <w:sz w:val="24"/>
          <w:szCs w:val="24"/>
        </w:rPr>
        <w:t>Atverās un parādās programma</w:t>
      </w:r>
    </w:p>
    <w:p w14:paraId="4AE7A2FE" w14:textId="656260C3" w:rsidR="00745893" w:rsidRPr="00B850C4" w:rsidRDefault="00745893" w:rsidP="00745893">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PR.12. Programmas aizvēršana</w:t>
      </w:r>
    </w:p>
    <w:p w14:paraId="3364CF21"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3D6AEB32" w14:textId="538A1EDD"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Programmas aizvēršana</w:t>
      </w:r>
    </w:p>
    <w:p w14:paraId="49CDBE92"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7514C5F8" w14:textId="790A9A3D"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aizvēršana programmu:</w:t>
      </w:r>
    </w:p>
    <w:p w14:paraId="38FBC09E" w14:textId="7F65D563" w:rsidR="00745893" w:rsidRPr="00B850C4" w:rsidRDefault="00745893"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Viedierīce vai mājaslapa ar programmu kas ir atvērta</w:t>
      </w:r>
    </w:p>
    <w:p w14:paraId="2D193B40"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3C02D586" w14:textId="2E52D1EC"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Ierīce pārbauda vai nospieda uz aizvērt pogu</w:t>
      </w:r>
    </w:p>
    <w:p w14:paraId="53C65643"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7AE82758" w14:textId="34CB05A0"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ab/>
        <w:t>Aizverās programma</w:t>
      </w:r>
    </w:p>
    <w:p w14:paraId="199F2D1B" w14:textId="3CA727AF" w:rsidR="00745893" w:rsidRPr="00B850C4" w:rsidRDefault="00745893" w:rsidP="00745893">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PR.13. Statusa maiņa ierīcei uz aktīvs</w:t>
      </w:r>
    </w:p>
    <w:p w14:paraId="0A921BF6"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224753DB" w14:textId="45E179D5"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Aktivizēt ierīci</w:t>
      </w:r>
    </w:p>
    <w:p w14:paraId="2568C7D6"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53C8BA60" w14:textId="352DFDD0"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Uzspiež uz ierīces iestatījumiem, uzspiež jā uz vaicājumu vai vēlaties aktivizēt ierīci</w:t>
      </w:r>
    </w:p>
    <w:p w14:paraId="56A2DB00"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40B87EF1" w14:textId="724BC7F8"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aktivizēt</w:t>
      </w:r>
    </w:p>
    <w:p w14:paraId="00EACBA1"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4A929E6D" w14:textId="40B01A8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Ierīce tiek aktivizēta</w:t>
      </w:r>
    </w:p>
    <w:p w14:paraId="0EB591B5" w14:textId="3C09EEE9" w:rsidR="00745893" w:rsidRPr="00B850C4" w:rsidRDefault="00745893" w:rsidP="00745893">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PR.14. Statusa maiņa ierīcei uz deaktivizēts</w:t>
      </w:r>
    </w:p>
    <w:p w14:paraId="66A37896"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2855F64C" w14:textId="6A369D2C"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Deaktivizē ierīci</w:t>
      </w:r>
    </w:p>
    <w:p w14:paraId="04D6995B"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37C5E012"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Uzspiež uz ierīces iestatījumiem, uzspiež jā uz vaicājumu vai vēlaties deaktivizēt ierīci</w:t>
      </w:r>
    </w:p>
    <w:p w14:paraId="3D31EC3B"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3F40572B"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deaktivizēt</w:t>
      </w:r>
    </w:p>
    <w:p w14:paraId="225CEE41"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622D0116"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Ierīce tiek deaktivizēta</w:t>
      </w:r>
    </w:p>
    <w:p w14:paraId="12108937" w14:textId="728D9A1D"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b/>
          <w:sz w:val="24"/>
          <w:szCs w:val="24"/>
        </w:rPr>
        <w:t xml:space="preserve">PR.15. </w:t>
      </w:r>
      <w:r w:rsidRPr="00B850C4">
        <w:rPr>
          <w:rFonts w:ascii="Times New Roman" w:eastAsia="Times New Roman" w:hAnsi="Times New Roman" w:cs="Times New Roman"/>
          <w:b/>
          <w:bCs/>
          <w:sz w:val="24"/>
          <w:szCs w:val="24"/>
        </w:rPr>
        <w:t>Apliešanas grafika ieraksta rediģēšana</w:t>
      </w:r>
    </w:p>
    <w:p w14:paraId="1F6CC8D1"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2B60B87E" w14:textId="6CE92030"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Auga apliešanas grafika ieraksta rediģēšana</w:t>
      </w:r>
    </w:p>
    <w:p w14:paraId="389286F3"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684FF590" w14:textId="7ED76FA9"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rediģētu ierakstu no grafika:</w:t>
      </w:r>
    </w:p>
    <w:p w14:paraId="5E8C749F" w14:textId="77777777" w:rsidR="00745893" w:rsidRPr="00B850C4" w:rsidRDefault="00745893"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4D62D366" w14:textId="77777777" w:rsidR="00745893" w:rsidRPr="00B850C4" w:rsidRDefault="00745893"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ierakstu</w:t>
      </w:r>
    </w:p>
    <w:p w14:paraId="6354CF83" w14:textId="0700E31F" w:rsidR="00745893" w:rsidRPr="00B850C4" w:rsidRDefault="00745893"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uz pogas “</w:t>
      </w:r>
      <w:r w:rsidR="00DC7208" w:rsidRPr="00B850C4">
        <w:rPr>
          <w:rFonts w:ascii="Times New Roman" w:eastAsia="Times New Roman" w:hAnsi="Times New Roman" w:cs="Times New Roman"/>
          <w:sz w:val="24"/>
          <w:szCs w:val="24"/>
        </w:rPr>
        <w:t xml:space="preserve"> Rediģēšana</w:t>
      </w:r>
      <w:r w:rsidRPr="00B850C4">
        <w:rPr>
          <w:rFonts w:ascii="Times New Roman" w:eastAsia="Times New Roman" w:hAnsi="Times New Roman" w:cs="Times New Roman"/>
          <w:sz w:val="24"/>
          <w:szCs w:val="24"/>
        </w:rPr>
        <w:t>”</w:t>
      </w:r>
    </w:p>
    <w:p w14:paraId="47A9BE2A" w14:textId="16E09669" w:rsidR="00745893" w:rsidRPr="00B850C4" w:rsidRDefault="00DC7208" w:rsidP="00745893">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Rediģēšana</w:t>
      </w:r>
      <w:r w:rsidR="00745893" w:rsidRPr="00B850C4">
        <w:rPr>
          <w:rFonts w:ascii="Times New Roman" w:eastAsia="Times New Roman" w:hAnsi="Times New Roman" w:cs="Times New Roman"/>
          <w:sz w:val="24"/>
          <w:szCs w:val="24"/>
        </w:rPr>
        <w:tab/>
      </w:r>
    </w:p>
    <w:p w14:paraId="55F12879"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1FAA9448"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atlasīto ierakstu.</w:t>
      </w:r>
    </w:p>
    <w:p w14:paraId="6E075E54" w14:textId="64B7F360"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DC7208" w:rsidRPr="00B850C4">
        <w:rPr>
          <w:rFonts w:ascii="Times New Roman" w:eastAsia="Times New Roman" w:hAnsi="Times New Roman" w:cs="Times New Roman"/>
          <w:sz w:val="24"/>
          <w:szCs w:val="24"/>
        </w:rPr>
        <w:t xml:space="preserve">Rediģē </w:t>
      </w:r>
      <w:r w:rsidRPr="00B850C4">
        <w:rPr>
          <w:rFonts w:ascii="Times New Roman" w:eastAsia="Times New Roman" w:hAnsi="Times New Roman" w:cs="Times New Roman"/>
          <w:sz w:val="24"/>
          <w:szCs w:val="24"/>
        </w:rPr>
        <w:t>ierakstu.</w:t>
      </w:r>
    </w:p>
    <w:p w14:paraId="2BBAA3FE" w14:textId="77777777" w:rsidR="00745893" w:rsidRPr="00B850C4" w:rsidRDefault="00745893" w:rsidP="00745893">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246A0362" w14:textId="3DEB1019" w:rsidR="00745893" w:rsidRPr="00B850C4" w:rsidRDefault="00745893"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p>
    <w:p w14:paraId="117EC49C" w14:textId="5A5294C5" w:rsidR="00F83DA5" w:rsidRPr="00B850C4" w:rsidRDefault="00F83DA5" w:rsidP="00F83DA5">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lastRenderedPageBreak/>
        <w:t>PR.16. Apliešanas grafika ieraksta rediģēšana</w:t>
      </w:r>
    </w:p>
    <w:p w14:paraId="47495F73" w14:textId="77777777"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64DFA341" w14:textId="137FF8C6"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Auga apliešanas grafika ieraksta rediģēšana</w:t>
      </w:r>
    </w:p>
    <w:p w14:paraId="7286E4B4" w14:textId="77777777"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3C00C367" w14:textId="07EE5D8F"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rediģētu ierakstu grafikam:</w:t>
      </w:r>
    </w:p>
    <w:p w14:paraId="0455238F" w14:textId="77777777" w:rsidR="00F83DA5" w:rsidRPr="00B850C4" w:rsidRDefault="00F83DA5" w:rsidP="00F83DA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05663757" w14:textId="3C3F2C52" w:rsidR="00F83DA5" w:rsidRPr="00B850C4" w:rsidRDefault="00F83DA5" w:rsidP="00F83DA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Atlasa ierakstu ko rediģēt</w:t>
      </w:r>
    </w:p>
    <w:p w14:paraId="2C8E35D0" w14:textId="0F5352D7" w:rsidR="00F83DA5" w:rsidRPr="00B850C4" w:rsidRDefault="00F83DA5" w:rsidP="00F83DA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uz pogas rediģēt</w:t>
      </w:r>
    </w:p>
    <w:p w14:paraId="66B336D0" w14:textId="5148AD35" w:rsidR="00F83DA5" w:rsidRPr="00B850C4" w:rsidRDefault="00F83DA5" w:rsidP="00F83DA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Rediģē</w:t>
      </w:r>
    </w:p>
    <w:p w14:paraId="17ADDA2F" w14:textId="1DA64873" w:rsidR="00F83DA5" w:rsidRPr="00B850C4" w:rsidRDefault="00F83DA5" w:rsidP="00F83DA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Spiež uz pogas apstiprināt</w:t>
      </w:r>
    </w:p>
    <w:p w14:paraId="044AC9FE" w14:textId="77777777"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67005F6C" w14:textId="77777777"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atlasīto ierakstu.</w:t>
      </w:r>
    </w:p>
    <w:p w14:paraId="14599BE3" w14:textId="77777777"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Rediģē ierakstu.</w:t>
      </w:r>
    </w:p>
    <w:p w14:paraId="1391E971" w14:textId="15C2A353"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45C429A7" w14:textId="40EAEAC1"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p>
    <w:p w14:paraId="7541B246" w14:textId="0F8390A8"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PR.17. Manuālas apliešanas rediģēšana</w:t>
      </w:r>
    </w:p>
    <w:p w14:paraId="7461247B"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4DC18908" w14:textId="3419BC85"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Manuāla auga apliešanas iestatījumu rediģēšana</w:t>
      </w:r>
    </w:p>
    <w:p w14:paraId="14B2C59C"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2953B303" w14:textId="1D5580BC"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rediģētu manuāli aplietu augu:</w:t>
      </w:r>
    </w:p>
    <w:p w14:paraId="0B073C8E"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2FAACB7C"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p>
    <w:p w14:paraId="74386491" w14:textId="0E474FF0"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„Laistīšanas iestatījumi”</w:t>
      </w:r>
    </w:p>
    <w:p w14:paraId="464D1ADB" w14:textId="1C0D2B50"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Rediģēt</w:t>
      </w:r>
      <w:r w:rsidRPr="00B850C4">
        <w:rPr>
          <w:rFonts w:ascii="Times New Roman" w:eastAsia="Times New Roman" w:hAnsi="Times New Roman" w:cs="Times New Roman"/>
          <w:sz w:val="24"/>
          <w:szCs w:val="24"/>
        </w:rPr>
        <w:tab/>
      </w:r>
    </w:p>
    <w:p w14:paraId="170C0FFD"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73B2B8F2" w14:textId="7F64E9F2"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atlasītos iestatījumus.</w:t>
      </w:r>
    </w:p>
    <w:p w14:paraId="2A6E1214" w14:textId="3A15ADFA"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Rediģē iestatījumus.</w:t>
      </w:r>
    </w:p>
    <w:p w14:paraId="31E9E588" w14:textId="44DD2A76"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75176A4B"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 signāls tiek padots uz arduino.</w:t>
      </w:r>
    </w:p>
    <w:p w14:paraId="5AFD4C2E" w14:textId="5E10568B"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PR.18. Laika intervāla apliešanas rediģēšana</w:t>
      </w:r>
    </w:p>
    <w:p w14:paraId="42606B8F"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080B278B" w14:textId="259AA6CE"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Automātiska auga apliešanas(laiks) iestatījumu rediģēšana</w:t>
      </w:r>
    </w:p>
    <w:p w14:paraId="2EF8A3C3"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13AF4663" w14:textId="45072150"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Nosacījumi, lai rediģētu automātiski aplietu augu:</w:t>
      </w:r>
    </w:p>
    <w:p w14:paraId="462BEF93"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1E92A94E"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Tiek atvērta sadaļa „Laistīšana”</w:t>
      </w:r>
    </w:p>
    <w:p w14:paraId="7B75D313"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“Apliet pēc laika”</w:t>
      </w:r>
      <w:r w:rsidRPr="00B850C4">
        <w:rPr>
          <w:rFonts w:ascii="Times New Roman" w:eastAsia="Times New Roman" w:hAnsi="Times New Roman" w:cs="Times New Roman"/>
          <w:sz w:val="24"/>
          <w:szCs w:val="24"/>
        </w:rPr>
        <w:tab/>
      </w:r>
    </w:p>
    <w:p w14:paraId="79E9C54D"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„Laistīšanas iestatījumi”</w:t>
      </w:r>
    </w:p>
    <w:p w14:paraId="1843231F"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Rediģēt</w:t>
      </w:r>
      <w:r w:rsidRPr="00B850C4">
        <w:rPr>
          <w:rFonts w:ascii="Times New Roman" w:eastAsia="Times New Roman" w:hAnsi="Times New Roman" w:cs="Times New Roman"/>
          <w:sz w:val="24"/>
          <w:szCs w:val="24"/>
        </w:rPr>
        <w:tab/>
      </w:r>
    </w:p>
    <w:p w14:paraId="216F7349"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651216C0"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Programma pārbauda atlasītos iestatījumus.</w:t>
      </w:r>
    </w:p>
    <w:p w14:paraId="4BA67363" w14:textId="49D412EB"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Rediģē iestatījumus.</w:t>
      </w:r>
    </w:p>
    <w:p w14:paraId="4BA57BD3"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65865A23"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 signāls tiek padots uz arduino.</w:t>
      </w:r>
    </w:p>
    <w:p w14:paraId="05FC7B36" w14:textId="4C5540A1"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PR.19. Apliet pēc sensora</w:t>
      </w:r>
      <w:r w:rsidR="00BD0445" w:rsidRPr="00B850C4">
        <w:rPr>
          <w:rFonts w:ascii="Times New Roman" w:eastAsia="Times New Roman" w:hAnsi="Times New Roman" w:cs="Times New Roman"/>
          <w:b/>
          <w:bCs/>
          <w:sz w:val="24"/>
          <w:szCs w:val="24"/>
        </w:rPr>
        <w:t xml:space="preserve"> iestatījumu rediģēšana</w:t>
      </w:r>
    </w:p>
    <w:p w14:paraId="420F8C9A"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6991BC72" w14:textId="6656A58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Automātiska auga apliešana(sensors)</w:t>
      </w:r>
      <w:r w:rsidR="00BD0445" w:rsidRPr="00B850C4">
        <w:rPr>
          <w:rFonts w:ascii="Times New Roman" w:eastAsia="Times New Roman" w:hAnsi="Times New Roman" w:cs="Times New Roman"/>
          <w:sz w:val="24"/>
          <w:szCs w:val="24"/>
        </w:rPr>
        <w:t xml:space="preserve"> iestatījumu rediģēšana</w:t>
      </w:r>
    </w:p>
    <w:p w14:paraId="16F74CB7"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2846C027" w14:textId="401E4BD8"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2B518A" w:rsidRPr="00B850C4">
        <w:rPr>
          <w:rFonts w:ascii="Times New Roman" w:eastAsia="Times New Roman" w:hAnsi="Times New Roman" w:cs="Times New Roman"/>
          <w:sz w:val="24"/>
          <w:szCs w:val="24"/>
        </w:rPr>
        <w:t>Nosacījumi, lai rediģētu</w:t>
      </w:r>
      <w:r w:rsidRPr="00B850C4">
        <w:rPr>
          <w:rFonts w:ascii="Times New Roman" w:eastAsia="Times New Roman" w:hAnsi="Times New Roman" w:cs="Times New Roman"/>
          <w:sz w:val="24"/>
          <w:szCs w:val="24"/>
        </w:rPr>
        <w:t xml:space="preserve"> automātiski aplietu augu:</w:t>
      </w:r>
    </w:p>
    <w:p w14:paraId="3D46706F"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Ir noticis savienojums starp saskarsni un augu laistītāju</w:t>
      </w:r>
    </w:p>
    <w:p w14:paraId="52542B1D"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atvērta sadaļa „Laistīšana”</w:t>
      </w:r>
    </w:p>
    <w:p w14:paraId="0206DABF" w14:textId="77777777" w:rsidR="00A84D07" w:rsidRPr="00B850C4" w:rsidRDefault="00A84D07" w:rsidP="00A84D07">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Izvēlas “Apliet pēc laika”</w:t>
      </w:r>
      <w:r w:rsidRPr="00B850C4">
        <w:rPr>
          <w:rFonts w:ascii="Times New Roman" w:eastAsia="Times New Roman" w:hAnsi="Times New Roman" w:cs="Times New Roman"/>
          <w:sz w:val="24"/>
          <w:szCs w:val="24"/>
        </w:rPr>
        <w:tab/>
      </w:r>
    </w:p>
    <w:p w14:paraId="4F7912DD" w14:textId="77777777" w:rsidR="00BD0445" w:rsidRPr="00B850C4" w:rsidRDefault="00BD0445" w:rsidP="00BD044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„Laistīšanas iestatījumi”</w:t>
      </w:r>
    </w:p>
    <w:p w14:paraId="5C5C3E67" w14:textId="77777777" w:rsidR="00BD0445" w:rsidRPr="00B850C4" w:rsidRDefault="00BD0445" w:rsidP="00BD0445">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Rediģēt </w:t>
      </w:r>
    </w:p>
    <w:p w14:paraId="624592D2" w14:textId="59D2E1C3" w:rsidR="00A84D07" w:rsidRPr="00B850C4" w:rsidRDefault="00A84D07" w:rsidP="00BD044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750BC341" w14:textId="77777777" w:rsidR="002B518A" w:rsidRPr="00B850C4" w:rsidRDefault="00A84D07"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2B518A" w:rsidRPr="00B850C4">
        <w:rPr>
          <w:rFonts w:ascii="Times New Roman" w:eastAsia="Times New Roman" w:hAnsi="Times New Roman" w:cs="Times New Roman"/>
          <w:sz w:val="24"/>
          <w:szCs w:val="24"/>
        </w:rPr>
        <w:t>Programma pārbauda atlasītos iestatījumus.</w:t>
      </w:r>
    </w:p>
    <w:p w14:paraId="221E7F7F" w14:textId="6096B6F3" w:rsidR="00A84D07"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Rediģē iestatījumus.</w:t>
      </w:r>
    </w:p>
    <w:p w14:paraId="070DF29F" w14:textId="77777777" w:rsidR="00A84D07" w:rsidRPr="00B850C4" w:rsidRDefault="00A84D07" w:rsidP="00A84D07">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0D94560B" w14:textId="3B41730D" w:rsidR="00745893" w:rsidRPr="00B850C4" w:rsidRDefault="00A84D07"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2B518A" w:rsidRPr="00B850C4">
        <w:rPr>
          <w:rFonts w:ascii="Times New Roman" w:eastAsia="Times New Roman" w:hAnsi="Times New Roman" w:cs="Times New Roman"/>
          <w:sz w:val="24"/>
          <w:szCs w:val="24"/>
        </w:rPr>
        <w:t>Ekrānā paziņojums par veiksmīgu darbību, signāls tiek padots uz arduino.</w:t>
      </w:r>
    </w:p>
    <w:p w14:paraId="3D090BC2" w14:textId="5648D4B9"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PR.20. Statusa maiņa apliešanai manāli uz deaktivizēts</w:t>
      </w:r>
    </w:p>
    <w:p w14:paraId="1F14D331"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7CF6BDBD" w14:textId="154DA685"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Deaktivizē opciju apliet manuāli</w:t>
      </w:r>
    </w:p>
    <w:p w14:paraId="20D9EBAE"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63333AF7" w14:textId="5F1FC3B3" w:rsidR="002B518A" w:rsidRPr="00B850C4" w:rsidRDefault="002B518A" w:rsidP="002B518A">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deaktivizēt ierīci</w:t>
      </w:r>
    </w:p>
    <w:p w14:paraId="3F69FDE2"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603D8D02"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deaktivizēt</w:t>
      </w:r>
    </w:p>
    <w:p w14:paraId="345771A0"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19AED02F" w14:textId="6317BB02"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deaktivizēta</w:t>
      </w:r>
    </w:p>
    <w:p w14:paraId="60F93B16" w14:textId="6330B69B"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PR.21. Statusa maiņa apliešanai manāli uz aktivizēts</w:t>
      </w:r>
    </w:p>
    <w:p w14:paraId="545CAF48"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 xml:space="preserve">Mērķis: </w:t>
      </w:r>
    </w:p>
    <w:p w14:paraId="02BD3367" w14:textId="2D5A410E"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Aktivizē opciju apliet manuāli</w:t>
      </w:r>
    </w:p>
    <w:p w14:paraId="2F69AC84"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040C2358" w14:textId="4D054477" w:rsidR="002B518A" w:rsidRPr="00B850C4" w:rsidRDefault="002B518A" w:rsidP="002B518A">
      <w:pPr>
        <w:spacing w:after="0" w:line="360" w:lineRule="auto"/>
        <w:ind w:left="144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aktivizēt ierīci</w:t>
      </w:r>
    </w:p>
    <w:p w14:paraId="60B493D9"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0A98E478" w14:textId="7E943749"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aktivizēt</w:t>
      </w:r>
    </w:p>
    <w:p w14:paraId="26819401"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5417BDFB" w14:textId="365ECD38"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aktivizēt</w:t>
      </w:r>
    </w:p>
    <w:p w14:paraId="3A500BB4" w14:textId="5B4FC462"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PR.22. Statusa maiņa apliešanai pēc laika uz deaktivizēts</w:t>
      </w:r>
    </w:p>
    <w:p w14:paraId="2BDDDE5F"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79A89E27" w14:textId="14096055"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Deaktivizē opciju apliet pēc laika</w:t>
      </w:r>
    </w:p>
    <w:p w14:paraId="54C82E7C"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1EAC2FAE" w14:textId="3AE4946C" w:rsidR="002B518A" w:rsidRPr="00B850C4" w:rsidRDefault="002B518A" w:rsidP="002B518A">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deaktivizēt opciju apliet pēc laika</w:t>
      </w:r>
    </w:p>
    <w:p w14:paraId="4EADD783"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7E31AA5B"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deaktivizēt</w:t>
      </w:r>
    </w:p>
    <w:p w14:paraId="5261693B"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7E0EE627"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deaktivizēta</w:t>
      </w:r>
    </w:p>
    <w:p w14:paraId="7E9A319D" w14:textId="6991DA03"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PR.23. Statusa maiņa apliešanai pēc laika uz aktivizēts</w:t>
      </w:r>
    </w:p>
    <w:p w14:paraId="7C6E5715"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300FB4FE" w14:textId="11ECC786"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Aktivizē opciju apliet pēc laika</w:t>
      </w:r>
    </w:p>
    <w:p w14:paraId="659F518F"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2C08BA42" w14:textId="3E363305" w:rsidR="002B518A" w:rsidRPr="00B850C4" w:rsidRDefault="002B518A" w:rsidP="002B518A">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aktivizēt opciju apliet pēc laika</w:t>
      </w:r>
    </w:p>
    <w:p w14:paraId="65DE519D"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1CEDD37F" w14:textId="25CDC0F3"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aktivizēt</w:t>
      </w:r>
    </w:p>
    <w:p w14:paraId="6AD77258"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664A978C" w14:textId="2D3CB9C6"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aktivizēta</w:t>
      </w:r>
    </w:p>
    <w:p w14:paraId="08643B0D" w14:textId="6B3157AA"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PR.24. Statusa maiņa apliešanai sensora datiem uz deaktivizēts</w:t>
      </w:r>
    </w:p>
    <w:p w14:paraId="083A10EE"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36A83E92" w14:textId="21AD943C"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Deaktivizē opciju apliet pēc sensora datiem</w:t>
      </w:r>
    </w:p>
    <w:p w14:paraId="6F754525"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00EAA20B" w14:textId="39BDA040" w:rsidR="002B518A" w:rsidRPr="00B850C4" w:rsidRDefault="002B518A" w:rsidP="002B518A">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deaktivizēt opciju apliet pēc sensora datiem</w:t>
      </w:r>
    </w:p>
    <w:p w14:paraId="44572E60"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Apstrāde:</w:t>
      </w:r>
    </w:p>
    <w:p w14:paraId="5F9B036C"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deaktivizēt</w:t>
      </w:r>
    </w:p>
    <w:p w14:paraId="58DF36C7"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06454364"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deaktivizēta</w:t>
      </w:r>
    </w:p>
    <w:p w14:paraId="4B844F9B" w14:textId="05C98CCE"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PR.25. Statusa maiņa apliešanai sensora datiem uz aktivizēts</w:t>
      </w:r>
    </w:p>
    <w:p w14:paraId="2DEED396"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3E37F902" w14:textId="1DB5EC11" w:rsidR="002B518A" w:rsidRPr="00B850C4" w:rsidRDefault="002B518A" w:rsidP="002B518A">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Aktivizē opciju apliet pēc sensora datiem</w:t>
      </w:r>
    </w:p>
    <w:p w14:paraId="0458A190"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573AD100" w14:textId="43B1F28B" w:rsidR="002B518A" w:rsidRPr="00B850C4" w:rsidRDefault="002B518A" w:rsidP="002B518A">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laistīšanas iestatījumiem, uzspiež jā uz vaicājumu vai vēlaties aktivizēt opciju apliet pēc sensora datiem</w:t>
      </w:r>
    </w:p>
    <w:p w14:paraId="0670D5FA"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31CD9DA8" w14:textId="45E269E5"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aktivizēt</w:t>
      </w:r>
    </w:p>
    <w:p w14:paraId="3825F499" w14:textId="77777777"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23255EC3" w14:textId="6A3DC79D"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Opcija tiek aktivizēta</w:t>
      </w:r>
    </w:p>
    <w:p w14:paraId="2AA0B2D9" w14:textId="547611D6" w:rsidR="005A7A4E" w:rsidRPr="00B850C4" w:rsidRDefault="005A7A4E" w:rsidP="005A7A4E">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PR.26. Krāsu maiņa lietotnei</w:t>
      </w:r>
    </w:p>
    <w:p w14:paraId="71F9FB08" w14:textId="77777777"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1E2057B2" w14:textId="7DAEDF15" w:rsidR="005A7A4E" w:rsidRPr="00B850C4" w:rsidRDefault="005A7A4E" w:rsidP="005A7A4E">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Lietotne maina krāsu, lai būtu ar to vieglāk strādāt</w:t>
      </w:r>
    </w:p>
    <w:p w14:paraId="59D10FD2" w14:textId="77777777"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4458C20E" w14:textId="60C2FB40" w:rsidR="005A7A4E" w:rsidRPr="00B850C4" w:rsidRDefault="005A7A4E" w:rsidP="005A7A4E">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iestatījumiem, uzspiež uz „Krāsas”, izvēlas krāsu, vai vēlaties mainīt lietotnes krāsas?</w:t>
      </w:r>
    </w:p>
    <w:p w14:paraId="1C1979F7" w14:textId="77777777"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1868BB45" w14:textId="27681540"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Pārbauda vai nospiest jā uz </w:t>
      </w:r>
      <w:r w:rsidR="00082914" w:rsidRPr="00B850C4">
        <w:rPr>
          <w:rFonts w:ascii="Times New Roman" w:eastAsia="Times New Roman" w:hAnsi="Times New Roman" w:cs="Times New Roman"/>
          <w:sz w:val="24"/>
          <w:szCs w:val="24"/>
        </w:rPr>
        <w:t>mainīt krāsas</w:t>
      </w:r>
    </w:p>
    <w:p w14:paraId="04E504EF" w14:textId="77777777"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60FB0782" w14:textId="6A102320" w:rsidR="005A7A4E" w:rsidRPr="00B850C4" w:rsidRDefault="005A7A4E" w:rsidP="005A7A4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82914" w:rsidRPr="00B850C4">
        <w:rPr>
          <w:rFonts w:ascii="Times New Roman" w:eastAsia="Times New Roman" w:hAnsi="Times New Roman" w:cs="Times New Roman"/>
          <w:sz w:val="24"/>
          <w:szCs w:val="24"/>
        </w:rPr>
        <w:t>Nomainās krāsas</w:t>
      </w:r>
    </w:p>
    <w:p w14:paraId="6BA021B8" w14:textId="710EE8AF" w:rsidR="00082914" w:rsidRPr="00B850C4" w:rsidRDefault="00082914" w:rsidP="00082914">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PR.27. Paziņojumu ieslēgšana</w:t>
      </w:r>
    </w:p>
    <w:p w14:paraId="793A83FB" w14:textId="77777777" w:rsidR="00082914"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54E62300" w14:textId="1AF02121" w:rsidR="00082914" w:rsidRPr="00B850C4" w:rsidRDefault="00082914" w:rsidP="00082914">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ieslēgti paziņojumi par notiekošo situāciju</w:t>
      </w:r>
    </w:p>
    <w:p w14:paraId="1BD9A9B8" w14:textId="77777777" w:rsidR="00082914"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0850AED8" w14:textId="3FC894E6" w:rsidR="00082914" w:rsidRPr="00B850C4" w:rsidRDefault="00082914" w:rsidP="00082914">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iestatījumiem, uzspiež uz „</w:t>
      </w:r>
      <w:r w:rsidR="00A7748B" w:rsidRPr="00B850C4">
        <w:rPr>
          <w:rFonts w:ascii="Times New Roman" w:eastAsia="Times New Roman" w:hAnsi="Times New Roman" w:cs="Times New Roman"/>
          <w:sz w:val="24"/>
          <w:szCs w:val="24"/>
        </w:rPr>
        <w:t>Paziņojumi</w:t>
      </w:r>
      <w:r w:rsidRPr="00B850C4">
        <w:rPr>
          <w:rFonts w:ascii="Times New Roman" w:eastAsia="Times New Roman" w:hAnsi="Times New Roman" w:cs="Times New Roman"/>
          <w:sz w:val="24"/>
          <w:szCs w:val="24"/>
        </w:rPr>
        <w:t xml:space="preserve">”, </w:t>
      </w:r>
      <w:r w:rsidR="00A7748B" w:rsidRPr="00B850C4">
        <w:rPr>
          <w:rFonts w:ascii="Times New Roman" w:eastAsia="Times New Roman" w:hAnsi="Times New Roman" w:cs="Times New Roman"/>
          <w:sz w:val="24"/>
          <w:szCs w:val="24"/>
        </w:rPr>
        <w:t>izvēlas paziņojumus kurus saņemt</w:t>
      </w:r>
      <w:r w:rsidRPr="00B850C4">
        <w:rPr>
          <w:rFonts w:ascii="Times New Roman" w:eastAsia="Times New Roman" w:hAnsi="Times New Roman" w:cs="Times New Roman"/>
          <w:sz w:val="24"/>
          <w:szCs w:val="24"/>
        </w:rPr>
        <w:t xml:space="preserve">, vai </w:t>
      </w:r>
      <w:r w:rsidR="00A7748B" w:rsidRPr="00B850C4">
        <w:rPr>
          <w:rFonts w:ascii="Times New Roman" w:eastAsia="Times New Roman" w:hAnsi="Times New Roman" w:cs="Times New Roman"/>
          <w:sz w:val="24"/>
          <w:szCs w:val="24"/>
        </w:rPr>
        <w:t>vēlaties saņemt paziņojumus</w:t>
      </w:r>
      <w:r w:rsidRPr="00B850C4">
        <w:rPr>
          <w:rFonts w:ascii="Times New Roman" w:eastAsia="Times New Roman" w:hAnsi="Times New Roman" w:cs="Times New Roman"/>
          <w:sz w:val="24"/>
          <w:szCs w:val="24"/>
        </w:rPr>
        <w:t>?</w:t>
      </w:r>
    </w:p>
    <w:p w14:paraId="1A505463" w14:textId="77777777" w:rsidR="00082914"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16C20B1F" w14:textId="40DB9C4E" w:rsidR="00082914"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Pārbauda vai nospiest jā uz </w:t>
      </w:r>
      <w:r w:rsidR="00A7748B" w:rsidRPr="00B850C4">
        <w:rPr>
          <w:rFonts w:ascii="Times New Roman" w:eastAsia="Times New Roman" w:hAnsi="Times New Roman" w:cs="Times New Roman"/>
          <w:sz w:val="24"/>
          <w:szCs w:val="24"/>
        </w:rPr>
        <w:t>saņemnt paziņojumus</w:t>
      </w:r>
    </w:p>
    <w:p w14:paraId="2D315DBC" w14:textId="77777777" w:rsidR="00082914"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0EB0399E" w14:textId="663B34C7" w:rsidR="00745893" w:rsidRPr="00B850C4" w:rsidRDefault="00082914" w:rsidP="00082914">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A7748B" w:rsidRPr="00B850C4">
        <w:rPr>
          <w:rFonts w:ascii="Times New Roman" w:eastAsia="Times New Roman" w:hAnsi="Times New Roman" w:cs="Times New Roman"/>
          <w:sz w:val="24"/>
          <w:szCs w:val="24"/>
        </w:rPr>
        <w:t>Izvada ziņu par veiksmīgām izmaiņām</w:t>
      </w:r>
    </w:p>
    <w:p w14:paraId="5CEB7F26" w14:textId="58A5517F" w:rsidR="00A7748B" w:rsidRPr="00B850C4" w:rsidRDefault="00A7748B" w:rsidP="00A7748B">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PR.28. Paziņojumu izslēgšana</w:t>
      </w:r>
    </w:p>
    <w:p w14:paraId="5179AD4B" w14:textId="77777777"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 xml:space="preserve">Mērķis: </w:t>
      </w:r>
    </w:p>
    <w:p w14:paraId="43FA03F1" w14:textId="527B24D7" w:rsidR="00A7748B" w:rsidRPr="00B850C4" w:rsidRDefault="00A7748B" w:rsidP="00A7748B">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Tiek izslēgti paziņojumi par notiekošo situāciju</w:t>
      </w:r>
    </w:p>
    <w:p w14:paraId="69760B64" w14:textId="77777777"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709FE92C" w14:textId="1D763995" w:rsidR="00A7748B" w:rsidRPr="00B850C4" w:rsidRDefault="00A7748B" w:rsidP="00A7748B">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iestatījumiem, uzspiež uz „Paziņojumi”, izņemt ķeksi no saņemt paziņojumus, vai vēlaties nesaņemt paziņojumus?</w:t>
      </w:r>
    </w:p>
    <w:p w14:paraId="41C121C3" w14:textId="77777777"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29391B85" w14:textId="5B8BBFE6"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 jā uz nesaņemnt paziņojumus</w:t>
      </w:r>
    </w:p>
    <w:p w14:paraId="0EE18374" w14:textId="77777777"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7C7CAD36" w14:textId="77777777" w:rsidR="00A7748B" w:rsidRPr="00B850C4" w:rsidRDefault="00A7748B" w:rsidP="00A7748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Izvada ziņu par veiksmīgām izmaiņām</w:t>
      </w:r>
    </w:p>
    <w:p w14:paraId="69BCA970" w14:textId="448FCE49" w:rsidR="00265FFB" w:rsidRPr="00B850C4" w:rsidRDefault="00265FFB" w:rsidP="00265FFB">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PR.29. Sistēmas pārbaude</w:t>
      </w:r>
    </w:p>
    <w:p w14:paraId="05BD10E5" w14:textId="77777777"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413DE78D" w14:textId="12F07525" w:rsidR="00265FFB" w:rsidRPr="00B850C4" w:rsidRDefault="00265FFB" w:rsidP="00265FFB">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Pārbauda vai sistēmā ir ūdens noplūde</w:t>
      </w:r>
    </w:p>
    <w:p w14:paraId="7EE8D533" w14:textId="77777777"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45480295" w14:textId="2FB72419" w:rsidR="00265FFB" w:rsidRPr="00B850C4" w:rsidRDefault="00265FFB" w:rsidP="00265FFB">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iestatījumiem, uzspiež uz „Pārbaude”, apstiprina vaicājumu pārbaudīt sistēmu.</w:t>
      </w:r>
    </w:p>
    <w:p w14:paraId="7697EE1C" w14:textId="77777777"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3D969C29" w14:textId="32505FE1"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Pārbauda vai nospiest</w:t>
      </w:r>
      <w:r w:rsidR="000A7531" w:rsidRPr="00B850C4">
        <w:rPr>
          <w:rFonts w:ascii="Times New Roman" w:eastAsia="Times New Roman" w:hAnsi="Times New Roman" w:cs="Times New Roman"/>
          <w:sz w:val="24"/>
          <w:szCs w:val="24"/>
        </w:rPr>
        <w:t>s</w:t>
      </w:r>
      <w:r w:rsidRPr="00B850C4">
        <w:rPr>
          <w:rFonts w:ascii="Times New Roman" w:eastAsia="Times New Roman" w:hAnsi="Times New Roman" w:cs="Times New Roman"/>
          <w:sz w:val="24"/>
          <w:szCs w:val="24"/>
        </w:rPr>
        <w:t xml:space="preserve"> jā uz </w:t>
      </w:r>
      <w:r w:rsidR="000A7531" w:rsidRPr="00B850C4">
        <w:rPr>
          <w:rFonts w:ascii="Times New Roman" w:eastAsia="Times New Roman" w:hAnsi="Times New Roman" w:cs="Times New Roman"/>
          <w:sz w:val="24"/>
          <w:szCs w:val="24"/>
        </w:rPr>
        <w:t>pārbaude</w:t>
      </w:r>
    </w:p>
    <w:p w14:paraId="55F1B1A0" w14:textId="77777777"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34383412" w14:textId="5E9CDB02" w:rsidR="00265FFB" w:rsidRPr="00B850C4" w:rsidRDefault="00265FFB" w:rsidP="00265FFB">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0A7531" w:rsidRPr="00B850C4">
        <w:rPr>
          <w:rFonts w:ascii="Times New Roman" w:eastAsia="Times New Roman" w:hAnsi="Times New Roman" w:cs="Times New Roman"/>
          <w:sz w:val="24"/>
          <w:szCs w:val="24"/>
        </w:rPr>
        <w:t>Palaista sistēma laistīšanas režīmā</w:t>
      </w:r>
    </w:p>
    <w:p w14:paraId="374A0B78" w14:textId="749F8AA1" w:rsidR="000A7531" w:rsidRPr="00B850C4" w:rsidRDefault="000A7531" w:rsidP="000A7531">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PR.30. Pārslēgšanās starp nodaļām</w:t>
      </w:r>
    </w:p>
    <w:p w14:paraId="2EA6C8F8" w14:textId="77777777" w:rsidR="000A7531" w:rsidRPr="00B850C4" w:rsidRDefault="000A7531" w:rsidP="000A753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4F78ABC8" w14:textId="3B44151E" w:rsidR="000A7531" w:rsidRPr="00B850C4" w:rsidRDefault="000A7531" w:rsidP="000A7531">
      <w:pPr>
        <w:spacing w:after="0" w:line="360" w:lineRule="auto"/>
        <w:ind w:left="589"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Pārslēgties lietotnē uz citām noda</w:t>
      </w:r>
      <w:r w:rsidR="0040731B" w:rsidRPr="00B850C4">
        <w:rPr>
          <w:rFonts w:ascii="Times New Roman" w:eastAsia="Times New Roman" w:hAnsi="Times New Roman" w:cs="Times New Roman"/>
          <w:sz w:val="24"/>
          <w:szCs w:val="24"/>
        </w:rPr>
        <w:t>ļām</w:t>
      </w:r>
    </w:p>
    <w:p w14:paraId="636301C1" w14:textId="77777777" w:rsidR="000A7531" w:rsidRPr="00B850C4" w:rsidRDefault="000A7531" w:rsidP="000A753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68472ABE" w14:textId="4E16744C" w:rsidR="000A7531" w:rsidRPr="00B850C4" w:rsidRDefault="0040731B" w:rsidP="000A7531">
      <w:pPr>
        <w:spacing w:after="0" w:line="360" w:lineRule="auto"/>
        <w:ind w:left="1439"/>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Uzspiež uz kādu citu sadaļu</w:t>
      </w:r>
    </w:p>
    <w:p w14:paraId="0D3FAEDE" w14:textId="77777777" w:rsidR="000A7531" w:rsidRPr="00B850C4" w:rsidRDefault="000A7531" w:rsidP="000A753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5F242714" w14:textId="5BBE7282" w:rsidR="000A7531" w:rsidRPr="00B850C4" w:rsidRDefault="000A7531" w:rsidP="000A753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Pārbauda vai nospiests </w:t>
      </w:r>
      <w:r w:rsidR="0040731B" w:rsidRPr="00B850C4">
        <w:rPr>
          <w:rFonts w:ascii="Times New Roman" w:eastAsia="Times New Roman" w:hAnsi="Times New Roman" w:cs="Times New Roman"/>
          <w:sz w:val="24"/>
          <w:szCs w:val="24"/>
        </w:rPr>
        <w:t>uz citu sadaļu</w:t>
      </w:r>
    </w:p>
    <w:p w14:paraId="08FC1F75" w14:textId="77777777" w:rsidR="000A7531" w:rsidRPr="00B850C4" w:rsidRDefault="000A7531" w:rsidP="000A753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26210C8F" w14:textId="307DAE7B" w:rsidR="00A7748B" w:rsidRPr="00B850C4" w:rsidRDefault="000A7531" w:rsidP="0029445F">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40731B" w:rsidRPr="00B850C4">
        <w:rPr>
          <w:rFonts w:ascii="Times New Roman" w:eastAsia="Times New Roman" w:hAnsi="Times New Roman" w:cs="Times New Roman"/>
          <w:sz w:val="24"/>
          <w:szCs w:val="24"/>
        </w:rPr>
        <w:t>Parāda jauno sadaļu</w:t>
      </w:r>
    </w:p>
    <w:p w14:paraId="5A70A245" w14:textId="77777777" w:rsidR="00EB1250" w:rsidRPr="00B850C4" w:rsidRDefault="00EB1250" w:rsidP="002B518A">
      <w:pPr>
        <w:spacing w:after="0" w:line="360" w:lineRule="auto"/>
        <w:jc w:val="both"/>
        <w:rPr>
          <w:rFonts w:ascii="Times New Roman" w:eastAsia="Times New Roman" w:hAnsi="Times New Roman" w:cs="Times New Roman"/>
          <w:sz w:val="24"/>
          <w:szCs w:val="24"/>
        </w:rPr>
      </w:pPr>
    </w:p>
    <w:p w14:paraId="2E0E21E9" w14:textId="77777777" w:rsidR="00A10EFB" w:rsidRPr="00B850C4" w:rsidRDefault="00903947" w:rsidP="00EB1250">
      <w:pPr>
        <w:pStyle w:val="Heading2"/>
      </w:pPr>
      <w:r w:rsidRPr="00B850C4">
        <w:t>Sistēmas nefunkcionālās prasības</w:t>
      </w:r>
      <w:bookmarkEnd w:id="5"/>
    </w:p>
    <w:p w14:paraId="6F37B03F"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ir veigli pieejama un saprotama.</w:t>
      </w:r>
    </w:p>
    <w:p w14:paraId="46716177"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ir izkārtota tā, lai visam būtu ļoti vienkārša piekļuve.</w:t>
      </w:r>
    </w:p>
    <w:p w14:paraId="06B4E062"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Lietotāju saskarnei ar sistēmu jānotiek gan Latviešu, gan Angļu valodā.</w:t>
      </w:r>
    </w:p>
    <w:p w14:paraId="6410D462"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Sistēmas prasību specifikācija tiks noformēta saskaņā ar Latvijas Valsts standartu LVS 68:1996</w:t>
      </w:r>
    </w:p>
    <w:p w14:paraId="74B0AA0F"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Sistēmas reakcijas laiks uz lietotāja komandu nedrīkst pārsniegt 5 sekundes</w:t>
      </w:r>
    </w:p>
    <w:p w14:paraId="60A398EB" w14:textId="0FDCC5AD" w:rsidR="002B518A" w:rsidRPr="00B850C4" w:rsidRDefault="002B518A"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Lietotnei vajadzētu izmantot </w:t>
      </w:r>
      <w:r w:rsidR="00F45E01">
        <w:rPr>
          <w:rFonts w:ascii="Times New Roman" w:eastAsia="Times New Roman" w:hAnsi="Times New Roman" w:cs="Times New Roman"/>
          <w:sz w:val="24"/>
          <w:szCs w:val="24"/>
        </w:rPr>
        <w:t>dzeltenas</w:t>
      </w:r>
      <w:r w:rsidRPr="00B850C4">
        <w:rPr>
          <w:rFonts w:ascii="Times New Roman" w:eastAsia="Times New Roman" w:hAnsi="Times New Roman" w:cs="Times New Roman"/>
          <w:sz w:val="24"/>
          <w:szCs w:val="24"/>
        </w:rPr>
        <w:t xml:space="preserve">, </w:t>
      </w:r>
      <w:r w:rsidR="00F45E01">
        <w:rPr>
          <w:rFonts w:ascii="Times New Roman" w:eastAsia="Times New Roman" w:hAnsi="Times New Roman" w:cs="Times New Roman"/>
          <w:sz w:val="24"/>
          <w:szCs w:val="24"/>
        </w:rPr>
        <w:t>melnas un baltas krāsas.</w:t>
      </w:r>
    </w:p>
    <w:p w14:paraId="164109D5" w14:textId="2BB89F9E" w:rsidR="0027212C" w:rsidRPr="00B850C4" w:rsidRDefault="005A7A4E" w:rsidP="00783D36">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Lietotnei nepieciešams izskatīgs logo, kas piesaista.</w:t>
      </w:r>
    </w:p>
    <w:p w14:paraId="5822F443" w14:textId="77777777" w:rsidR="00A10EFB" w:rsidRPr="00B850C4" w:rsidRDefault="00903947" w:rsidP="00E74C83">
      <w:pPr>
        <w:pStyle w:val="Heading2"/>
      </w:pPr>
      <w:bookmarkStart w:id="6" w:name="_Toc149507941"/>
      <w:r w:rsidRPr="00B850C4">
        <w:t>Gala lietotāja raksturiezīmes</w:t>
      </w:r>
      <w:bookmarkEnd w:id="6"/>
    </w:p>
    <w:p w14:paraId="4AB2E245" w14:textId="77777777"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sz w:val="24"/>
          <w:szCs w:val="24"/>
        </w:rPr>
        <w:t>Gala lietotāji ir personas, kas izmantos Liepaja Detailing mājaslapu un tās funkcijas, lai efektīvi pārvaldītu automašīnu tīrīšanas un kopšanas pakalpojumus. Mājaslapa ir izstrādāta, lai atvieglotu klientiem pakalpojumu rezervēšanu un nodrošinātu ērtu piekļuvi informācijai, kas palīdz uzturēt automašīnas teicamā stāvoklī.</w:t>
      </w:r>
    </w:p>
    <w:p w14:paraId="534CF72A" w14:textId="784043EE"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b/>
          <w:sz w:val="24"/>
          <w:szCs w:val="24"/>
        </w:rPr>
        <w:t>Viesis</w:t>
      </w:r>
      <w:r w:rsidRPr="005C3F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C3F8E">
        <w:rPr>
          <w:rFonts w:ascii="Times New Roman" w:eastAsia="Times New Roman" w:hAnsi="Times New Roman" w:cs="Times New Roman"/>
          <w:sz w:val="24"/>
          <w:szCs w:val="24"/>
        </w:rPr>
        <w:t xml:space="preserve"> </w:t>
      </w:r>
      <w:r w:rsidRPr="005C3F8E">
        <w:rPr>
          <w:rFonts w:ascii="Times New Roman" w:eastAsia="Times New Roman" w:hAnsi="Times New Roman" w:cs="Times New Roman"/>
          <w:sz w:val="24"/>
          <w:szCs w:val="24"/>
        </w:rPr>
        <w:t xml:space="preserve">Viesis ir mājaslapas apmeklētājs, kurš nav reģistrējies vai pieslēdzies sistēmai. Viesim ir iespēja pārlūkot mājaslapu, redzēt aprakstu par pieejamajiem pakalpojumiem un to priekšrocībām, kā arī apskatīt klientu atsauksmes. Viesim nav jāreģistrējas, lai veiktu </w:t>
      </w:r>
      <w:r>
        <w:rPr>
          <w:rFonts w:ascii="Times New Roman" w:eastAsia="Times New Roman" w:hAnsi="Times New Roman" w:cs="Times New Roman"/>
          <w:sz w:val="24"/>
          <w:szCs w:val="24"/>
        </w:rPr>
        <w:t>pieteiktos</w:t>
      </w:r>
      <w:r w:rsidRPr="005C3F8E">
        <w:rPr>
          <w:rFonts w:ascii="Times New Roman" w:eastAsia="Times New Roman" w:hAnsi="Times New Roman" w:cs="Times New Roman"/>
          <w:sz w:val="24"/>
          <w:szCs w:val="24"/>
        </w:rPr>
        <w:t xml:space="preserve"> vai saņemtu informāciju.</w:t>
      </w:r>
    </w:p>
    <w:p w14:paraId="19ED8024" w14:textId="77777777"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w:t>
      </w:r>
      <w:r w:rsidRPr="005C3F8E">
        <w:rPr>
          <w:rFonts w:ascii="Times New Roman" w:eastAsia="Times New Roman" w:hAnsi="Times New Roman" w:cs="Times New Roman"/>
          <w:sz w:val="24"/>
          <w:szCs w:val="24"/>
        </w:rPr>
        <w:t xml:space="preserve"> Administrators ir darbinieks, kurš ir atbildīgs par mājaslapas pārvaldību un uzturēšanu. Viņam ir piekļuve visām mājaslapas funkcijām, izņemot lietotāju datu rediģēšanu. Administrators nodrošina, ka visa informācija mājaslapā ir aktuāla un precīza, kā arī atbild uz lietotāju jautājumiem un palīdz atrisināt tehniskas problēmas. Administrators arī pārrauga </w:t>
      </w:r>
      <w:r>
        <w:rPr>
          <w:rFonts w:ascii="Times New Roman" w:eastAsia="Times New Roman" w:hAnsi="Times New Roman" w:cs="Times New Roman"/>
          <w:sz w:val="24"/>
          <w:szCs w:val="24"/>
        </w:rPr>
        <w:t xml:space="preserve">pieteikumu sistēmu un nodrošina, ka visi pieteikumi </w:t>
      </w:r>
      <w:r w:rsidRPr="005C3F8E">
        <w:rPr>
          <w:rFonts w:ascii="Times New Roman" w:eastAsia="Times New Roman" w:hAnsi="Times New Roman" w:cs="Times New Roman"/>
          <w:sz w:val="24"/>
          <w:szCs w:val="24"/>
        </w:rPr>
        <w:t>tiek apstrādātas savlaicīgi un efektīvi.</w:t>
      </w:r>
    </w:p>
    <w:p w14:paraId="50019DE8" w14:textId="2BA5850C" w:rsidR="00A10EFB" w:rsidRPr="00B850C4" w:rsidRDefault="005C3F8E" w:rsidP="005C3F8E">
      <w:pPr>
        <w:spacing w:after="0" w:line="360" w:lineRule="auto"/>
        <w:ind w:firstLine="576"/>
        <w:jc w:val="both"/>
      </w:pPr>
      <w:r w:rsidRPr="005C3F8E">
        <w:rPr>
          <w:rFonts w:ascii="Times New Roman" w:eastAsia="Times New Roman" w:hAnsi="Times New Roman" w:cs="Times New Roman"/>
          <w:b/>
          <w:sz w:val="24"/>
          <w:szCs w:val="24"/>
        </w:rPr>
        <w:t xml:space="preserve">Īpašnieks -  </w:t>
      </w:r>
      <w:r w:rsidRPr="005C3F8E">
        <w:rPr>
          <w:rFonts w:ascii="Times New Roman" w:eastAsia="Times New Roman" w:hAnsi="Times New Roman" w:cs="Times New Roman"/>
          <w:sz w:val="24"/>
          <w:szCs w:val="24"/>
        </w:rPr>
        <w:t xml:space="preserve">Īpašniekam ir visas tās pašas piekļuves tiesības kā administratoram, bet papildus tam viņam ir arī tiesības rediģēt lietotāju datus. Īpašnieks var veikt izmaiņas </w:t>
      </w:r>
      <w:r>
        <w:rPr>
          <w:rFonts w:ascii="Times New Roman" w:eastAsia="Times New Roman" w:hAnsi="Times New Roman" w:cs="Times New Roman"/>
          <w:sz w:val="24"/>
          <w:szCs w:val="24"/>
        </w:rPr>
        <w:t>administratoru</w:t>
      </w:r>
      <w:r w:rsidRPr="005C3F8E">
        <w:rPr>
          <w:rFonts w:ascii="Times New Roman" w:eastAsia="Times New Roman" w:hAnsi="Times New Roman" w:cs="Times New Roman"/>
          <w:sz w:val="24"/>
          <w:szCs w:val="24"/>
        </w:rPr>
        <w:t xml:space="preserve"> kontos, uzraudzīt un analizēt </w:t>
      </w:r>
      <w:r>
        <w:rPr>
          <w:rFonts w:ascii="Times New Roman" w:eastAsia="Times New Roman" w:hAnsi="Times New Roman" w:cs="Times New Roman"/>
          <w:sz w:val="24"/>
          <w:szCs w:val="24"/>
        </w:rPr>
        <w:t>pieteikumus</w:t>
      </w:r>
      <w:r w:rsidRPr="005C3F8E">
        <w:rPr>
          <w:rFonts w:ascii="Times New Roman" w:eastAsia="Times New Roman" w:hAnsi="Times New Roman" w:cs="Times New Roman"/>
          <w:sz w:val="24"/>
          <w:szCs w:val="24"/>
        </w:rPr>
        <w:t xml:space="preserve"> un citas mājaslapas darbības, </w:t>
      </w:r>
      <w:r>
        <w:rPr>
          <w:rFonts w:ascii="Times New Roman" w:eastAsia="Times New Roman" w:hAnsi="Times New Roman" w:cs="Times New Roman"/>
          <w:sz w:val="24"/>
          <w:szCs w:val="24"/>
        </w:rPr>
        <w:t>kas</w:t>
      </w:r>
      <w:r w:rsidRPr="005C3F8E">
        <w:rPr>
          <w:rFonts w:ascii="Times New Roman" w:eastAsia="Times New Roman" w:hAnsi="Times New Roman" w:cs="Times New Roman"/>
          <w:sz w:val="24"/>
          <w:szCs w:val="24"/>
        </w:rPr>
        <w:t xml:space="preserve"> nodrošinātu uzņēmuma efektīvu darbību un izaugsmi.</w:t>
      </w:r>
      <w:r w:rsidR="00903947" w:rsidRPr="00B850C4">
        <w:br w:type="page"/>
      </w:r>
    </w:p>
    <w:p w14:paraId="6913B8E0" w14:textId="77777777" w:rsidR="00A10EFB" w:rsidRPr="00B850C4" w:rsidRDefault="00903947" w:rsidP="00E74C83">
      <w:pPr>
        <w:pStyle w:val="Heading1"/>
      </w:pPr>
      <w:bookmarkStart w:id="7" w:name="_Toc149507942"/>
      <w:r w:rsidRPr="00B850C4">
        <w:lastRenderedPageBreak/>
        <w:t>Izstrādes līdzekļu, rīku apraksts un izvēles pamatojums</w:t>
      </w:r>
      <w:bookmarkEnd w:id="7"/>
    </w:p>
    <w:p w14:paraId="2B1EB8BC" w14:textId="4C28706C"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Šajā sadaļā tiks apskatīti rīki un līdzekļi, kas tika izmantoti</w:t>
      </w:r>
      <w:r w:rsidR="005C3F8E">
        <w:rPr>
          <w:rFonts w:ascii="Times New Roman" w:eastAsia="Times New Roman" w:hAnsi="Times New Roman" w:cs="Times New Roman"/>
          <w:sz w:val="24"/>
          <w:szCs w:val="24"/>
        </w:rPr>
        <w:t xml:space="preserve"> Liepaja Detailing mājaslapā</w:t>
      </w:r>
      <w:r w:rsidRPr="00B850C4">
        <w:rPr>
          <w:rFonts w:ascii="Times New Roman" w:eastAsia="Times New Roman" w:hAnsi="Times New Roman" w:cs="Times New Roman"/>
          <w:sz w:val="24"/>
          <w:szCs w:val="24"/>
        </w:rPr>
        <w:t>, kā arī pamatoti izvēles iemesli. Ir pieejami daudzi un dažādi rīki, kas atvieglo izstrādes procesu, tāpēc tālāk apakšsadaļā tiks aplūkoti arī vairāki alternatīvi risinājumi un valodas.</w:t>
      </w:r>
    </w:p>
    <w:p w14:paraId="34A86349" w14:textId="77777777" w:rsidR="00A10EFB" w:rsidRPr="00B850C4" w:rsidRDefault="00903947" w:rsidP="00E74C83">
      <w:pPr>
        <w:pStyle w:val="Heading2"/>
      </w:pPr>
      <w:bookmarkStart w:id="8" w:name="_Toc149507943"/>
      <w:r w:rsidRPr="00B850C4">
        <w:t>Izvēlēto risinājuma līdzekļu un valodu apraksts</w:t>
      </w:r>
      <w:bookmarkEnd w:id="8"/>
    </w:p>
    <w:p w14:paraId="5A2195B4" w14:textId="77777777"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Līdzekļi un valodas, ko es izmantoju automātiskajā augu apliešanas sistēmas izstrādē, ir sekojoši: </w:t>
      </w:r>
    </w:p>
    <w:p w14:paraId="1B9D545A" w14:textId="32EF1EFA"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Visual Studio Code - Microsoft izstrādātais koda redaktors, kurš nodrošina plašas funkcijas, sintakses izcelšanu un inteliģentu koda pabeigšanu, iespēju izmantot dažādas programmēšnas valodas, meklēšanas funkcijas, un atvieglina versiju kontrolēšanu. Es izvēlējos šo redaktoru, jo tas piedāvā plašu funkciju klāstu un paplašinājumu iespējas. </w:t>
      </w:r>
    </w:p>
    <w:p w14:paraId="591F7E30" w14:textId="77777777"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Microsoft Word - Tekstapstrādes programma, ko izmantoju lai veidotu dokumentāciju.</w:t>
      </w:r>
    </w:p>
    <w:p w14:paraId="320085F3" w14:textId="27EF34E3"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Draw.io - Tiešsaistes diagrammu programmatūra, ko izmantoju lai veidotu diagrammas.</w:t>
      </w:r>
    </w:p>
    <w:p w14:paraId="334D1F84" w14:textId="389F3D0A"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BA7B64" w:rsidRPr="00B850C4">
        <w:rPr>
          <w:rFonts w:ascii="Times New Roman" w:eastAsia="Times New Roman" w:hAnsi="Times New Roman" w:cs="Times New Roman"/>
          <w:sz w:val="24"/>
          <w:szCs w:val="24"/>
        </w:rPr>
        <w:t>MySql</w:t>
      </w:r>
      <w:r w:rsidRPr="00B850C4">
        <w:rPr>
          <w:rFonts w:ascii="Times New Roman" w:eastAsia="Times New Roman" w:hAnsi="Times New Roman" w:cs="Times New Roman"/>
          <w:sz w:val="24"/>
          <w:szCs w:val="24"/>
        </w:rPr>
        <w:t xml:space="preserve"> - Relāciju datu bāzes pārvaldības sistēma, kura nodrošina vieglu administrēšanu. </w:t>
      </w:r>
      <w:r w:rsidR="00BA7B64" w:rsidRPr="00B850C4">
        <w:rPr>
          <w:rFonts w:ascii="Times New Roman" w:eastAsia="Times New Roman" w:hAnsi="Times New Roman" w:cs="Times New Roman"/>
          <w:sz w:val="24"/>
          <w:szCs w:val="24"/>
        </w:rPr>
        <w:t>Es to izvēlējos jo ir viegli piekļūt datiem, tos rediģēt, parbaudīt.</w:t>
      </w:r>
    </w:p>
    <w:p w14:paraId="466DBD7E" w14:textId="3A4D8CD2" w:rsidR="005C3F8E" w:rsidRPr="005C3F8E" w:rsidRDefault="00BE3E35" w:rsidP="005C3F8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GitHub - Versiju kontroles sistēma un tīmekļa platforma, </w:t>
      </w:r>
      <w:r w:rsidR="00BA7B64" w:rsidRPr="00B850C4">
        <w:rPr>
          <w:rFonts w:ascii="Times New Roman" w:eastAsia="Times New Roman" w:hAnsi="Times New Roman" w:cs="Times New Roman"/>
          <w:sz w:val="24"/>
          <w:szCs w:val="24"/>
        </w:rPr>
        <w:t>kurā glabāju un versionēju kodu, lai tam varētu piekļūt no jebkuras vietas.</w:t>
      </w:r>
    </w:p>
    <w:p w14:paraId="6C07D3AE" w14:textId="31598F46" w:rsidR="00BA7B64" w:rsidRDefault="00BA7B64"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HTML, CSS un JavaScript - Šīs trīs tehnoloģijas tiek izmantotas mājas lapas izveidē un interaktīvu elementu ieviešanā mūsu sistēmā. HTML nodrošina struktūru, CSS pielāgo izskatu un izvietojumu, bet JavaScript nodrošina interaktivitāti un dinamisku saskarni. Es izvēlējos šīs tehnoloģijas, jo tās ir standarta web izstrādes valodas un piedāvā plašas iespējas funkcionalitātes un izskata pielāgošanai.</w:t>
      </w:r>
    </w:p>
    <w:p w14:paraId="4B0D145B" w14:textId="343E3027" w:rsidR="005C3F8E" w:rsidRPr="00B850C4" w:rsidRDefault="005C3F8E" w:rsidP="005C3F8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Xampp</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50C4">
        <w:rPr>
          <w:rFonts w:ascii="Times New Roman" w:eastAsia="Times New Roman" w:hAnsi="Times New Roman" w:cs="Times New Roman"/>
          <w:sz w:val="24"/>
          <w:szCs w:val="24"/>
        </w:rPr>
        <w:t xml:space="preserve"> </w:t>
      </w:r>
      <w:r w:rsidRPr="005C3F8E">
        <w:rPr>
          <w:rFonts w:ascii="Times New Roman" w:eastAsia="Times New Roman" w:hAnsi="Times New Roman" w:cs="Times New Roman"/>
          <w:sz w:val="24"/>
          <w:szCs w:val="24"/>
        </w:rPr>
        <w:t>XAMPP ir bezmaksas un atvērtā koda starpplatformu tīmekļa serveru risinājumu steka pakotne</w:t>
      </w:r>
      <w:r>
        <w:rPr>
          <w:rFonts w:ascii="Times New Roman" w:eastAsia="Times New Roman" w:hAnsi="Times New Roman" w:cs="Times New Roman"/>
          <w:sz w:val="24"/>
          <w:szCs w:val="24"/>
        </w:rPr>
        <w:t>.</w:t>
      </w:r>
    </w:p>
    <w:p w14:paraId="3AF5AF4D" w14:textId="52AED8E9" w:rsidR="00A10EFB" w:rsidRPr="00B850C4" w:rsidRDefault="00903947" w:rsidP="00E74C83">
      <w:pPr>
        <w:pStyle w:val="Heading2"/>
      </w:pPr>
      <w:bookmarkStart w:id="9" w:name="_Toc149507944"/>
      <w:r w:rsidRPr="00B850C4">
        <w:t>Iespējamo (alternatīvo) risinājuma līdzekļu un valodu apraksts</w:t>
      </w:r>
      <w:bookmarkEnd w:id="9"/>
    </w:p>
    <w:p w14:paraId="1ECCB724" w14:textId="4F9D12D8"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React Native - Atvērtā pirmkoda lietojumprogrammas ietvars, kas ļauj izstrādāt lietojumprogrammas vairākām operētājsistēmām, pamatojoties uz React ietvaru.</w:t>
      </w:r>
    </w:p>
    <w:p w14:paraId="7A9885B0" w14:textId="00FB3EB5" w:rsidR="0029445F" w:rsidRPr="00B850C4" w:rsidRDefault="00A9706A" w:rsidP="0029445F">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Google Docs – Tiešsaistes teksta editors kuram var piekļūt izmantojot savu Google kontu, bet man tas neliekas tik funckionāls kā</w:t>
      </w:r>
      <w:r w:rsidR="00105AAC" w:rsidRPr="00B850C4">
        <w:rPr>
          <w:rFonts w:ascii="Times New Roman" w:eastAsia="Times New Roman" w:hAnsi="Times New Roman" w:cs="Times New Roman"/>
          <w:sz w:val="24"/>
          <w:szCs w:val="24"/>
        </w:rPr>
        <w:t xml:space="preserve"> Microsoft</w:t>
      </w:r>
      <w:r w:rsidRPr="00B850C4">
        <w:rPr>
          <w:rFonts w:ascii="Times New Roman" w:eastAsia="Times New Roman" w:hAnsi="Times New Roman" w:cs="Times New Roman"/>
          <w:sz w:val="24"/>
          <w:szCs w:val="24"/>
        </w:rPr>
        <w:t xml:space="preserve"> Word</w:t>
      </w:r>
      <w:r w:rsidR="00105AAC" w:rsidRPr="00B850C4">
        <w:rPr>
          <w:rFonts w:ascii="Times New Roman" w:eastAsia="Times New Roman" w:hAnsi="Times New Roman" w:cs="Times New Roman"/>
          <w:sz w:val="24"/>
          <w:szCs w:val="24"/>
        </w:rPr>
        <w:t>, kā arī Docs formatējums bieži sajūk kad to pārliek uz citām programmām</w:t>
      </w:r>
      <w:r w:rsidR="0029445F" w:rsidRPr="00B850C4">
        <w:rPr>
          <w:rFonts w:ascii="Times New Roman" w:eastAsia="Times New Roman" w:hAnsi="Times New Roman" w:cs="Times New Roman"/>
          <w:sz w:val="24"/>
          <w:szCs w:val="24"/>
        </w:rPr>
        <w:t>.</w:t>
      </w:r>
    </w:p>
    <w:p w14:paraId="7E52F742" w14:textId="76C68A0A" w:rsidR="00A10EFB" w:rsidRPr="005C3F8E" w:rsidRDefault="001329DC" w:rsidP="005C3F8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29445F" w:rsidRPr="00B850C4">
        <w:rPr>
          <w:rFonts w:ascii="Times New Roman" w:eastAsia="Times New Roman" w:hAnsi="Times New Roman" w:cs="Times New Roman"/>
          <w:sz w:val="24"/>
          <w:szCs w:val="24"/>
        </w:rPr>
        <w:t>Lucid Chart – Tiešsaistes diagrammu programmatūra. Ļoti līdzīga kā „Draw.io”, taču neizvēlējos „Lucid Chart” jo ikdienā ir daudz lielāka pieredze ar „Draw.io”, jo to daudz vairāk izmantojam arī skolā.</w:t>
      </w:r>
    </w:p>
    <w:p w14:paraId="4FE49A75" w14:textId="77777777" w:rsidR="00A10EFB" w:rsidRDefault="00903947" w:rsidP="00E74C83">
      <w:pPr>
        <w:pStyle w:val="Heading1"/>
      </w:pPr>
      <w:bookmarkStart w:id="10" w:name="_Toc149507945"/>
      <w:r w:rsidRPr="00B850C4">
        <w:lastRenderedPageBreak/>
        <w:t>Sistēmas modelēšana un projektēšana</w:t>
      </w:r>
      <w:bookmarkEnd w:id="10"/>
    </w:p>
    <w:p w14:paraId="16F26C7C" w14:textId="77777777" w:rsidR="004F19E4" w:rsidRPr="004F19E4" w:rsidRDefault="004F19E4" w:rsidP="004F19E4">
      <w:pPr>
        <w:spacing w:after="0" w:line="360" w:lineRule="auto"/>
        <w:ind w:firstLine="576"/>
        <w:jc w:val="both"/>
        <w:rPr>
          <w:rFonts w:ascii="Times New Roman" w:eastAsia="Times New Roman" w:hAnsi="Times New Roman" w:cs="Times New Roman"/>
          <w:sz w:val="24"/>
          <w:szCs w:val="24"/>
        </w:rPr>
      </w:pPr>
      <w:bookmarkStart w:id="11" w:name="_Toc149507946"/>
      <w:r w:rsidRPr="004F19E4">
        <w:rPr>
          <w:rFonts w:ascii="Times New Roman" w:eastAsia="Times New Roman" w:hAnsi="Times New Roman" w:cs="Times New Roman"/>
          <w:sz w:val="24"/>
          <w:szCs w:val="24"/>
        </w:rPr>
        <w:t>Šajā nodaļā tiks apskatīts lietotāja ceļvedis, tas tiek izmantots lai palīdzētu lietotājam vieglāk un labāk izprast sistēmas darbību un kā to pareizi izmantot. Bez lietotāja ceļveža lietotājs var nepareizi vai nepilnīgi izmantot sistēmu. Lai to novērstu ir izveidota pamācība kas lietotājam parāda vienkāršas lietas, kā piemēram ielogošanās sistēmā, līdz pat effektīvai datu apskatei un  iestatījumu izmantošanai.</w:t>
      </w:r>
    </w:p>
    <w:p w14:paraId="10066189" w14:textId="77777777" w:rsidR="00A10EFB" w:rsidRDefault="00903947" w:rsidP="00E74C83">
      <w:pPr>
        <w:pStyle w:val="Heading2"/>
      </w:pPr>
      <w:r w:rsidRPr="00B850C4">
        <w:t>Sistēmas struktūras modelis</w:t>
      </w:r>
      <w:bookmarkEnd w:id="11"/>
    </w:p>
    <w:p w14:paraId="5B7DB061" w14:textId="2A47F617" w:rsidR="00AB55A0" w:rsidRPr="00AB55A0" w:rsidRDefault="00AB55A0" w:rsidP="00EA1725">
      <w:pPr>
        <w:spacing w:after="0" w:line="360" w:lineRule="auto"/>
        <w:jc w:val="both"/>
      </w:pPr>
      <w:r>
        <w:br/>
      </w:r>
      <w:r w:rsidR="00EA1725">
        <w:rPr>
          <w:rFonts w:ascii="Times New Roman" w:eastAsia="Times New Roman" w:hAnsi="Times New Roman" w:cs="Times New Roman"/>
          <w:sz w:val="24"/>
          <w:szCs w:val="24"/>
        </w:rPr>
        <w:t xml:space="preserve"> </w:t>
      </w:r>
      <w:r w:rsidR="00EA1725">
        <w:rPr>
          <w:rFonts w:ascii="Times New Roman" w:eastAsia="Times New Roman" w:hAnsi="Times New Roman" w:cs="Times New Roman"/>
          <w:sz w:val="24"/>
          <w:szCs w:val="24"/>
        </w:rPr>
        <w:tab/>
      </w:r>
      <w:r w:rsidRPr="00AB55A0">
        <w:rPr>
          <w:rFonts w:ascii="Times New Roman" w:eastAsia="Times New Roman" w:hAnsi="Times New Roman" w:cs="Times New Roman"/>
          <w:sz w:val="24"/>
          <w:szCs w:val="24"/>
        </w:rPr>
        <w:t>Sistēmas struktūras modelis ir vizuāls attēlojums, kas sniedz pārskatu par sistēmas komponentēm un to savstarpējām attiecībām. Tas palīdz izprast sistēmas arhitektūru, komponentu struktūru un mijiedarbību, nodrošinot skaidrību un sapratni par sistēmas struktūru un organizāciju.</w:t>
      </w:r>
    </w:p>
    <w:p w14:paraId="5FD86EE1" w14:textId="77777777" w:rsidR="00A10EFB" w:rsidRDefault="00903947" w:rsidP="00E74C83">
      <w:pPr>
        <w:pStyle w:val="Heading2"/>
      </w:pPr>
      <w:bookmarkStart w:id="12" w:name="_Toc149507947"/>
      <w:r w:rsidRPr="00B850C4">
        <w:t>Klašu diagramma / ER diagramma</w:t>
      </w:r>
      <w:bookmarkEnd w:id="12"/>
    </w:p>
    <w:p w14:paraId="03F0D269" w14:textId="6F263CFA" w:rsidR="00AB55A0" w:rsidRDefault="00AB55A0" w:rsidP="00AB55A0">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B55A0">
        <w:rPr>
          <w:rFonts w:ascii="Times New Roman" w:eastAsia="Times New Roman" w:hAnsi="Times New Roman" w:cs="Times New Roman"/>
          <w:sz w:val="24"/>
          <w:szCs w:val="24"/>
        </w:rPr>
        <w:t>Klases un</w:t>
      </w:r>
      <w:r>
        <w:rPr>
          <w:rFonts w:ascii="Times New Roman" w:eastAsia="Times New Roman" w:hAnsi="Times New Roman" w:cs="Times New Roman"/>
          <w:sz w:val="24"/>
          <w:szCs w:val="24"/>
        </w:rPr>
        <w:t xml:space="preserve"> ER diagrammas ir vizuālie modeļ</w:t>
      </w:r>
      <w:r w:rsidRPr="00AB55A0">
        <w:rPr>
          <w:rFonts w:ascii="Times New Roman" w:eastAsia="Times New Roman" w:hAnsi="Times New Roman" w:cs="Times New Roman"/>
          <w:sz w:val="24"/>
          <w:szCs w:val="24"/>
        </w:rPr>
        <w:t xml:space="preserve">i, kas izmantojami, lai attēlotu datu struktūru un to attiecības sistēmā. </w:t>
      </w:r>
    </w:p>
    <w:p w14:paraId="3D3ADE13" w14:textId="4A59361C" w:rsidR="00AB55A0" w:rsidRPr="00AB55A0" w:rsidRDefault="00AB55A0" w:rsidP="00AB55A0">
      <w:pPr>
        <w:spacing w:after="0" w:line="360" w:lineRule="auto"/>
        <w:ind w:firstLine="576"/>
        <w:jc w:val="both"/>
      </w:pPr>
      <w:r w:rsidRPr="00AB55A0">
        <w:rPr>
          <w:rFonts w:ascii="Times New Roman" w:eastAsia="Times New Roman" w:hAnsi="Times New Roman" w:cs="Times New Roman"/>
          <w:sz w:val="24"/>
          <w:szCs w:val="24"/>
        </w:rPr>
        <w:t>Klases d</w:t>
      </w:r>
      <w:r>
        <w:rPr>
          <w:rFonts w:ascii="Times New Roman" w:eastAsia="Times New Roman" w:hAnsi="Times New Roman" w:cs="Times New Roman"/>
          <w:sz w:val="24"/>
          <w:szCs w:val="24"/>
        </w:rPr>
        <w:t>iagramma fokusējas uz klasi, tās</w:t>
      </w:r>
      <w:r w:rsidRPr="00AB55A0">
        <w:rPr>
          <w:rFonts w:ascii="Times New Roman" w:eastAsia="Times New Roman" w:hAnsi="Times New Roman" w:cs="Times New Roman"/>
          <w:sz w:val="24"/>
          <w:szCs w:val="24"/>
        </w:rPr>
        <w:t xml:space="preserve"> atribūtiem un metodēm, savukārt ER diagramma parāda entitātes un to savstarpējās attiecības, palīdzot saprast datu bāzes struktūru un loģiku.</w:t>
      </w:r>
    </w:p>
    <w:p w14:paraId="0D228ABA" w14:textId="77777777" w:rsidR="00A10EFB" w:rsidRDefault="00903947" w:rsidP="00E74C83">
      <w:pPr>
        <w:pStyle w:val="Heading2"/>
      </w:pPr>
      <w:bookmarkStart w:id="13" w:name="_Toc149507948"/>
      <w:r w:rsidRPr="00B850C4">
        <w:t>Funkcionālais un dinamiskais sistēmas modelis</w:t>
      </w:r>
      <w:bookmarkEnd w:id="13"/>
    </w:p>
    <w:p w14:paraId="218049E2" w14:textId="77777777" w:rsidR="00EA1725" w:rsidRDefault="00EA1725" w:rsidP="00EA1725">
      <w:pPr>
        <w:spacing w:after="0" w:line="360" w:lineRule="auto"/>
        <w:ind w:firstLine="576"/>
        <w:jc w:val="both"/>
        <w:rPr>
          <w:rFonts w:ascii="Times New Roman" w:eastAsia="Times New Roman" w:hAnsi="Times New Roman" w:cs="Times New Roman"/>
          <w:sz w:val="24"/>
          <w:szCs w:val="24"/>
        </w:rPr>
      </w:pPr>
      <w:r w:rsidRPr="00EA1725">
        <w:rPr>
          <w:rFonts w:ascii="Times New Roman" w:eastAsia="Times New Roman" w:hAnsi="Times New Roman" w:cs="Times New Roman"/>
          <w:sz w:val="24"/>
          <w:szCs w:val="24"/>
        </w:rPr>
        <w:t xml:space="preserve">Funkcionālais sistēmas modelis apraksta sistēmas darbību un funkcionalitāti, iekļaujot procesus, datu plūsmu un lietotāju mijiedarbību. </w:t>
      </w:r>
    </w:p>
    <w:p w14:paraId="268DA9E5" w14:textId="519F189A" w:rsidR="00EA1725" w:rsidRPr="00EA1725" w:rsidRDefault="00EA1725" w:rsidP="00EA1725">
      <w:pPr>
        <w:spacing w:after="0" w:line="360" w:lineRule="auto"/>
        <w:ind w:firstLine="576"/>
        <w:jc w:val="both"/>
        <w:rPr>
          <w:rFonts w:ascii="Times New Roman" w:eastAsia="Times New Roman" w:hAnsi="Times New Roman" w:cs="Times New Roman"/>
          <w:sz w:val="24"/>
          <w:szCs w:val="24"/>
        </w:rPr>
      </w:pPr>
      <w:r w:rsidRPr="00EA1725">
        <w:rPr>
          <w:rFonts w:ascii="Times New Roman" w:eastAsia="Times New Roman" w:hAnsi="Times New Roman" w:cs="Times New Roman"/>
          <w:sz w:val="24"/>
          <w:szCs w:val="24"/>
        </w:rPr>
        <w:t>Dinamiskais sistēmas modelis, savukārt, fokusējas uz sistēmas uzvedību laika gaitā, ietverot procesu izpildes secību, laika izmērus un notikumu plūsmu, kas palīdz izprast sistēmas darbību un reakciju uz dažādiem scenārijiem.</w:t>
      </w:r>
    </w:p>
    <w:p w14:paraId="0130C503" w14:textId="77777777" w:rsidR="00A10EFB" w:rsidRDefault="00903947" w:rsidP="00E74C83">
      <w:pPr>
        <w:pStyle w:val="Heading2"/>
      </w:pPr>
      <w:bookmarkStart w:id="14" w:name="_Toc149507949"/>
      <w:r w:rsidRPr="00B850C4">
        <w:t>Aktivitāšu diagramma</w:t>
      </w:r>
      <w:bookmarkEnd w:id="14"/>
    </w:p>
    <w:p w14:paraId="30A2C399" w14:textId="623171CA" w:rsidR="00ED747D" w:rsidRDefault="00ED747D" w:rsidP="00ED747D">
      <w:pPr>
        <w:spacing w:after="0" w:line="360" w:lineRule="auto"/>
        <w:ind w:firstLine="576"/>
        <w:jc w:val="both"/>
        <w:rPr>
          <w:rFonts w:ascii="Times New Roman" w:eastAsia="Times New Roman" w:hAnsi="Times New Roman" w:cs="Times New Roman"/>
          <w:sz w:val="24"/>
          <w:szCs w:val="24"/>
        </w:rPr>
      </w:pPr>
      <w:r w:rsidRPr="00ED747D">
        <w:rPr>
          <w:rFonts w:ascii="Times New Roman" w:eastAsia="Times New Roman" w:hAnsi="Times New Roman" w:cs="Times New Roman"/>
          <w:sz w:val="24"/>
          <w:szCs w:val="24"/>
        </w:rPr>
        <w:t>Aktivitāšu diagramams ir viens no UML modeļiem kas tiek izmantots lai attēlotu procesu vai darbības plūsmu.</w:t>
      </w:r>
    </w:p>
    <w:p w14:paraId="53EFB674" w14:textId="1F270F27" w:rsidR="00030476" w:rsidRDefault="00030476" w:rsidP="00030476">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Zemāk ir redzama klienta, jeb lietotāja aktivitātes.</w:t>
      </w:r>
    </w:p>
    <w:p w14:paraId="6CEB925A" w14:textId="17E0D6C7" w:rsidR="00030476" w:rsidRDefault="00030476" w:rsidP="00ED747D">
      <w:pPr>
        <w:spacing w:after="0" w:line="360" w:lineRule="auto"/>
        <w:ind w:firstLine="576"/>
        <w:jc w:val="both"/>
        <w:rPr>
          <w:rFonts w:ascii="Times New Roman" w:eastAsia="Times New Roman" w:hAnsi="Times New Roman" w:cs="Times New Roman"/>
          <w:sz w:val="24"/>
          <w:szCs w:val="24"/>
        </w:rPr>
      </w:pPr>
      <w:r w:rsidRPr="00030476">
        <w:rPr>
          <w:rFonts w:ascii="Times New Roman" w:eastAsia="Times New Roman" w:hAnsi="Times New Roman" w:cs="Times New Roman"/>
          <w:noProof/>
          <w:sz w:val="24"/>
          <w:szCs w:val="24"/>
          <w:lang w:val="en-GB"/>
        </w:rPr>
        <w:lastRenderedPageBreak/>
        <w:drawing>
          <wp:inline distT="0" distB="0" distL="0" distR="0" wp14:anchorId="279C572D" wp14:editId="5E05CA19">
            <wp:extent cx="5939790" cy="30314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29"/>
                    <a:stretch/>
                  </pic:blipFill>
                  <pic:spPr bwMode="auto">
                    <a:xfrm>
                      <a:off x="0" y="0"/>
                      <a:ext cx="5939790" cy="3031490"/>
                    </a:xfrm>
                    <a:prstGeom prst="rect">
                      <a:avLst/>
                    </a:prstGeom>
                    <a:ln>
                      <a:noFill/>
                    </a:ln>
                    <a:extLst>
                      <a:ext uri="{53640926-AAD7-44D8-BBD7-CCE9431645EC}">
                        <a14:shadowObscured xmlns:a14="http://schemas.microsoft.com/office/drawing/2010/main"/>
                      </a:ext>
                    </a:extLst>
                  </pic:spPr>
                </pic:pic>
              </a:graphicData>
            </a:graphic>
          </wp:inline>
        </w:drawing>
      </w:r>
    </w:p>
    <w:p w14:paraId="71A59BB8" w14:textId="5C19F800" w:rsidR="00030476" w:rsidRDefault="00030476" w:rsidP="00ED747D">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Zemāk ir redzama administratora, aktivitāšu diagramma.</w:t>
      </w:r>
    </w:p>
    <w:p w14:paraId="6B4C1042" w14:textId="2CDE5BC0" w:rsidR="00030476" w:rsidRDefault="00030476" w:rsidP="00ED747D">
      <w:pPr>
        <w:spacing w:after="0" w:line="360" w:lineRule="auto"/>
        <w:ind w:firstLine="576"/>
        <w:jc w:val="both"/>
        <w:rPr>
          <w:rFonts w:ascii="Times New Roman" w:eastAsia="Times New Roman" w:hAnsi="Times New Roman" w:cs="Times New Roman"/>
          <w:sz w:val="24"/>
          <w:szCs w:val="24"/>
        </w:rPr>
      </w:pPr>
      <w:r w:rsidRPr="00030476">
        <w:rPr>
          <w:rFonts w:ascii="Times New Roman" w:eastAsia="Times New Roman" w:hAnsi="Times New Roman" w:cs="Times New Roman"/>
          <w:noProof/>
          <w:sz w:val="24"/>
          <w:szCs w:val="24"/>
          <w:lang w:val="en-GB"/>
        </w:rPr>
        <w:drawing>
          <wp:inline distT="0" distB="0" distL="0" distR="0" wp14:anchorId="69729962" wp14:editId="4DCB434A">
            <wp:extent cx="5939790" cy="4973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973320"/>
                    </a:xfrm>
                    <a:prstGeom prst="rect">
                      <a:avLst/>
                    </a:prstGeom>
                  </pic:spPr>
                </pic:pic>
              </a:graphicData>
            </a:graphic>
          </wp:inline>
        </w:drawing>
      </w:r>
    </w:p>
    <w:p w14:paraId="7D6F7A8C" w14:textId="330DEF0C" w:rsidR="00030476" w:rsidRPr="00ED747D" w:rsidRDefault="00030476" w:rsidP="00ED747D">
      <w:pPr>
        <w:spacing w:after="0" w:line="360" w:lineRule="auto"/>
        <w:ind w:firstLine="576"/>
        <w:jc w:val="both"/>
        <w:rPr>
          <w:rFonts w:ascii="Times New Roman" w:eastAsia="Times New Roman" w:hAnsi="Times New Roman" w:cs="Times New Roman"/>
          <w:sz w:val="24"/>
          <w:szCs w:val="24"/>
        </w:rPr>
      </w:pPr>
    </w:p>
    <w:p w14:paraId="4702A37C" w14:textId="77777777" w:rsidR="00A10EFB" w:rsidRPr="00B850C4" w:rsidRDefault="00903947" w:rsidP="00E74C83">
      <w:pPr>
        <w:pStyle w:val="Heading2"/>
      </w:pPr>
      <w:bookmarkStart w:id="15" w:name="_Toc149507950"/>
      <w:r w:rsidRPr="00B850C4">
        <w:lastRenderedPageBreak/>
        <w:t>Lietojumgadījumu diagramma</w:t>
      </w:r>
      <w:bookmarkEnd w:id="15"/>
    </w:p>
    <w:p w14:paraId="4B46AA02" w14:textId="77777777" w:rsidR="00A10EFB" w:rsidRDefault="00903947" w:rsidP="00E74C83">
      <w:pPr>
        <w:pStyle w:val="Heading2"/>
      </w:pPr>
      <w:bookmarkStart w:id="16" w:name="_Toc149507951"/>
      <w:r w:rsidRPr="00B850C4">
        <w:t>Sistēmas moduļu apraksts un algoritmu shēmas</w:t>
      </w:r>
      <w:bookmarkEnd w:id="16"/>
    </w:p>
    <w:p w14:paraId="0FA95A04" w14:textId="26FB6FD6" w:rsidR="00427E3E" w:rsidRPr="000D03BE" w:rsidRDefault="00427E3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Mājas lapa sastāv no priekš</w:t>
      </w:r>
      <w:r w:rsidR="000D03BE" w:rsidRPr="000D03BE">
        <w:rPr>
          <w:rFonts w:ascii="Times New Roman" w:eastAsia="Times New Roman" w:hAnsi="Times New Roman" w:cs="Times New Roman"/>
          <w:sz w:val="24"/>
          <w:szCs w:val="24"/>
        </w:rPr>
        <w:t>p</w:t>
      </w:r>
      <w:r w:rsidRPr="000D03BE">
        <w:rPr>
          <w:rFonts w:ascii="Times New Roman" w:eastAsia="Times New Roman" w:hAnsi="Times New Roman" w:cs="Times New Roman"/>
          <w:sz w:val="24"/>
          <w:szCs w:val="24"/>
        </w:rPr>
        <w:t>uses jeb „Front End” un aizmugures daļas jeb „Back End”</w:t>
      </w:r>
      <w:r w:rsidR="00ED747D">
        <w:rPr>
          <w:rFonts w:ascii="Times New Roman" w:eastAsia="Times New Roman" w:hAnsi="Times New Roman" w:cs="Times New Roman"/>
          <w:sz w:val="24"/>
          <w:szCs w:val="24"/>
        </w:rPr>
        <w:t>.</w:t>
      </w:r>
    </w:p>
    <w:p w14:paraId="1C3C8416" w14:textId="49255966" w:rsidR="000D03BE" w:rsidRPr="000D03BE" w:rsidRDefault="000D03B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Priekšpuse ir tīmekļa daļa kas atbildīga par lietotāja interfeisa izveidi, kas apskatāma izmantojot interneta pārlūku. Lai izveidotu mājaslapu tiek izmantotas tādas programmēšanas valodas kā HTML, CSS un JavaScript, lai izveidotu mājas lapas vizuālo dizainu kā ari funkcionalitāti.</w:t>
      </w:r>
    </w:p>
    <w:p w14:paraId="6E54E014" w14:textId="16FE30CC" w:rsidR="000D03BE" w:rsidRPr="000D03BE" w:rsidRDefault="000D03B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Aizmugure ir atbildīga par datu apstrādi, kā arī to glabāšanu, kā arī savstarpēju sadarbību ar lietojumprogrammas klienta pusi. Lai izveidotu programmas aizmuguri es izmantoju tādas programmēšanas valodas kā PHP un MySQL.</w:t>
      </w:r>
    </w:p>
    <w:p w14:paraId="207FF416" w14:textId="6FA313E1" w:rsidR="000D03BE" w:rsidRPr="00427E3E" w:rsidRDefault="000D03BE" w:rsidP="000D03BE">
      <w:r w:rsidRPr="000D03BE">
        <w:rPr>
          <w:noProof/>
          <w:lang w:val="en-GB"/>
        </w:rPr>
        <w:drawing>
          <wp:inline distT="0" distB="0" distL="0" distR="0" wp14:anchorId="5E3EA036" wp14:editId="22B555BA">
            <wp:extent cx="5939790" cy="259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590800"/>
                    </a:xfrm>
                    <a:prstGeom prst="rect">
                      <a:avLst/>
                    </a:prstGeom>
                  </pic:spPr>
                </pic:pic>
              </a:graphicData>
            </a:graphic>
          </wp:inline>
        </w:drawing>
      </w:r>
    </w:p>
    <w:p w14:paraId="70F4EB7C" w14:textId="77777777" w:rsidR="00A10EFB" w:rsidRPr="00B850C4" w:rsidRDefault="00903947" w:rsidP="00E74C83">
      <w:r w:rsidRPr="00B850C4">
        <w:br w:type="page"/>
      </w:r>
    </w:p>
    <w:p w14:paraId="4CFC92DF" w14:textId="3E29F23E" w:rsidR="00AC5E0A" w:rsidRDefault="00903947" w:rsidP="00AC5E0A">
      <w:pPr>
        <w:pStyle w:val="Heading1"/>
      </w:pPr>
      <w:bookmarkStart w:id="17" w:name="_Toc149507952"/>
      <w:r w:rsidRPr="00B850C4">
        <w:lastRenderedPageBreak/>
        <w:t>Lietotāju ceļvedis</w:t>
      </w:r>
      <w:bookmarkEnd w:id="17"/>
    </w:p>
    <w:p w14:paraId="4AFA1FF1" w14:textId="4EE4358A" w:rsidR="004F19E4" w:rsidRPr="004F19E4" w:rsidRDefault="004F19E4" w:rsidP="004F19E4">
      <w:pPr>
        <w:spacing w:after="0" w:line="360" w:lineRule="auto"/>
        <w:ind w:firstLine="576"/>
        <w:jc w:val="both"/>
        <w:rPr>
          <w:rFonts w:ascii="Times New Roman" w:eastAsia="Times New Roman" w:hAnsi="Times New Roman" w:cs="Times New Roman"/>
          <w:sz w:val="24"/>
          <w:szCs w:val="24"/>
        </w:rPr>
      </w:pPr>
      <w:r w:rsidRPr="004F19E4">
        <w:rPr>
          <w:rFonts w:ascii="Times New Roman" w:eastAsia="Times New Roman" w:hAnsi="Times New Roman" w:cs="Times New Roman"/>
          <w:sz w:val="24"/>
          <w:szCs w:val="24"/>
        </w:rPr>
        <w:t>Šajā nodaļā tiks apskatīts lietotāja ceļvedis, tas tiek izmantots lai palīdzētu lietotājam vieglāk un labāk izprast sistēmas darbību un kā to pareizi izmantot. Bez lietotāja ceļveža lietotājs var nepareizi vai nepilnīgi izmantot sistēmu. Lai to novērstu ir izveidota pamācība kas lietotājam parāda vienkāršas lietas, kā piemēram ielogošanās sistēmā, līdz pat effektīvai datu apskatei un  iestatījumu izmantošanai.</w:t>
      </w:r>
    </w:p>
    <w:p w14:paraId="15EF337A" w14:textId="75AEDFAB" w:rsidR="00AC5E0A" w:rsidRPr="00B850C4" w:rsidRDefault="00AC5E0A" w:rsidP="00AC5E0A">
      <w:pPr>
        <w:pStyle w:val="Heading2"/>
      </w:pPr>
      <w:r w:rsidRPr="00B850C4">
        <w:t>Lietotāja ielogošanās</w:t>
      </w:r>
    </w:p>
    <w:p w14:paraId="6E275224" w14:textId="10F43427" w:rsidR="00AC5E0A" w:rsidRPr="00B850C4" w:rsidRDefault="00AC5E0A" w:rsidP="00AC5E0A">
      <w:pPr>
        <w:pStyle w:val="NormalWeb"/>
        <w:numPr>
          <w:ilvl w:val="0"/>
          <w:numId w:val="25"/>
        </w:numPr>
        <w:spacing w:before="0" w:beforeAutospacing="0" w:after="0" w:afterAutospacing="0"/>
        <w:ind w:left="1440"/>
        <w:jc w:val="both"/>
        <w:textAlignment w:val="baseline"/>
        <w:rPr>
          <w:color w:val="000000"/>
          <w:lang w:val="lv-LV"/>
        </w:rPr>
      </w:pPr>
      <w:r w:rsidRPr="00B850C4">
        <w:rPr>
          <w:color w:val="000000"/>
          <w:lang w:val="lv-LV"/>
        </w:rPr>
        <w:t>Atveriet mājaslapas sākumu, vai jebkuru citu no mājaslapas sekcijām kur nav nepieciešama sesija.</w:t>
      </w:r>
      <w:r w:rsidR="00F65301" w:rsidRPr="00B850C4">
        <w:rPr>
          <w:color w:val="000000"/>
          <w:lang w:val="lv-LV"/>
        </w:rPr>
        <w:t xml:space="preserve"> </w:t>
      </w:r>
    </w:p>
    <w:p w14:paraId="75871534" w14:textId="77777777" w:rsidR="00AC5E0A" w:rsidRPr="00B850C4" w:rsidRDefault="00AC5E0A" w:rsidP="00AC5E0A">
      <w:pPr>
        <w:pStyle w:val="NormalWeb"/>
        <w:numPr>
          <w:ilvl w:val="0"/>
          <w:numId w:val="25"/>
        </w:numPr>
        <w:spacing w:before="0" w:beforeAutospacing="0" w:after="0" w:afterAutospacing="0"/>
        <w:ind w:left="1440"/>
        <w:jc w:val="both"/>
        <w:textAlignment w:val="baseline"/>
        <w:rPr>
          <w:color w:val="000000"/>
          <w:lang w:val="lv-LV"/>
        </w:rPr>
      </w:pPr>
      <w:r w:rsidRPr="00B850C4">
        <w:rPr>
          <w:color w:val="000000"/>
          <w:lang w:val="lv-LV"/>
        </w:rPr>
        <w:t>Navigācijas joslas augšpusē atrast pogu “Ielogoties”.</w:t>
      </w:r>
    </w:p>
    <w:p w14:paraId="5A455BE8" w14:textId="77777777" w:rsidR="00AC5E0A" w:rsidRPr="00B850C4" w:rsidRDefault="00AC5E0A" w:rsidP="00AC5E0A">
      <w:pPr>
        <w:pStyle w:val="NormalWeb"/>
        <w:numPr>
          <w:ilvl w:val="0"/>
          <w:numId w:val="25"/>
        </w:numPr>
        <w:spacing w:before="0" w:beforeAutospacing="0" w:after="0" w:afterAutospacing="0"/>
        <w:ind w:left="1440"/>
        <w:jc w:val="both"/>
        <w:textAlignment w:val="baseline"/>
        <w:rPr>
          <w:color w:val="000000"/>
          <w:lang w:val="lv-LV"/>
        </w:rPr>
      </w:pPr>
      <w:r w:rsidRPr="00B850C4">
        <w:rPr>
          <w:color w:val="000000"/>
          <w:lang w:val="lv-LV"/>
        </w:rPr>
        <w:t>Pēc pogas ielogoties nospiešanas jūs tiksiet novirzīts uz ielogošanās lapu.</w:t>
      </w:r>
    </w:p>
    <w:p w14:paraId="31E3C267" w14:textId="77777777" w:rsidR="00AC5E0A" w:rsidRPr="00B850C4" w:rsidRDefault="00AC5E0A" w:rsidP="00AC5E0A">
      <w:pPr>
        <w:pStyle w:val="NormalWeb"/>
        <w:numPr>
          <w:ilvl w:val="0"/>
          <w:numId w:val="25"/>
        </w:numPr>
        <w:spacing w:before="0" w:beforeAutospacing="0" w:after="0" w:afterAutospacing="0"/>
        <w:ind w:left="1440"/>
        <w:jc w:val="both"/>
        <w:textAlignment w:val="baseline"/>
        <w:rPr>
          <w:color w:val="000000"/>
          <w:lang w:val="lv-LV"/>
        </w:rPr>
      </w:pPr>
      <w:r w:rsidRPr="00B850C4">
        <w:rPr>
          <w:color w:val="000000"/>
          <w:lang w:val="lv-LV"/>
        </w:rPr>
        <w:t>Šajā lapā ir jāievada savi ielogošanās dati, e-pasts un parole.</w:t>
      </w:r>
    </w:p>
    <w:p w14:paraId="09A5AB35" w14:textId="77777777" w:rsidR="00AC5E0A" w:rsidRPr="00B850C4" w:rsidRDefault="00AC5E0A" w:rsidP="00AC5E0A">
      <w:pPr>
        <w:pStyle w:val="NormalWeb"/>
        <w:numPr>
          <w:ilvl w:val="0"/>
          <w:numId w:val="25"/>
        </w:numPr>
        <w:spacing w:before="0" w:beforeAutospacing="0" w:after="0" w:afterAutospacing="0"/>
        <w:ind w:left="1440"/>
        <w:jc w:val="both"/>
        <w:textAlignment w:val="baseline"/>
        <w:rPr>
          <w:color w:val="000000"/>
          <w:lang w:val="lv-LV"/>
        </w:rPr>
      </w:pPr>
      <w:r w:rsidRPr="00B850C4">
        <w:rPr>
          <w:color w:val="000000"/>
          <w:lang w:val="lv-LV"/>
        </w:rPr>
        <w:t>Gadījumā ja nav ielogošanās datu, tad jāreģistrējas, spiežot uz pogu “Reģistrēties”.</w:t>
      </w:r>
    </w:p>
    <w:p w14:paraId="24ACCD83" w14:textId="77777777" w:rsidR="00F65301" w:rsidRPr="00B850C4" w:rsidRDefault="00F65301" w:rsidP="00F65301">
      <w:pPr>
        <w:pStyle w:val="NormalWeb"/>
        <w:spacing w:before="0" w:beforeAutospacing="0" w:after="0" w:afterAutospacing="0"/>
        <w:ind w:left="1440"/>
        <w:jc w:val="both"/>
        <w:textAlignment w:val="baseline"/>
        <w:rPr>
          <w:color w:val="000000"/>
          <w:lang w:val="lv-LV"/>
        </w:rPr>
      </w:pPr>
    </w:p>
    <w:p w14:paraId="42838470" w14:textId="180A0A77" w:rsidR="00AC5E0A" w:rsidRPr="00B850C4" w:rsidRDefault="00AC5E0A" w:rsidP="00AC5E0A">
      <w:pPr>
        <w:pStyle w:val="NormalWeb"/>
        <w:spacing w:before="0" w:beforeAutospacing="0" w:after="0" w:afterAutospacing="0"/>
        <w:ind w:left="720"/>
        <w:jc w:val="center"/>
        <w:textAlignment w:val="baseline"/>
        <w:rPr>
          <w:color w:val="000000"/>
          <w:lang w:val="lv-LV"/>
        </w:rPr>
      </w:pPr>
      <w:r w:rsidRPr="00B850C4">
        <w:rPr>
          <w:noProof/>
          <w:color w:val="000000"/>
        </w:rPr>
        <w:drawing>
          <wp:inline distT="0" distB="0" distL="0" distR="0" wp14:anchorId="7E63C9BC" wp14:editId="5461C005">
            <wp:extent cx="2917863"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3003" cy="1826141"/>
                    </a:xfrm>
                    <a:prstGeom prst="rect">
                      <a:avLst/>
                    </a:prstGeom>
                  </pic:spPr>
                </pic:pic>
              </a:graphicData>
            </a:graphic>
          </wp:inline>
        </w:drawing>
      </w:r>
    </w:p>
    <w:p w14:paraId="5440423C" w14:textId="344D34ED" w:rsidR="00F65301" w:rsidRPr="00B850C4" w:rsidRDefault="00F65301" w:rsidP="00AC5E0A">
      <w:pPr>
        <w:pStyle w:val="NormalWeb"/>
        <w:spacing w:before="0" w:beforeAutospacing="0" w:after="0" w:afterAutospacing="0"/>
        <w:ind w:left="720"/>
        <w:jc w:val="center"/>
        <w:textAlignment w:val="baseline"/>
        <w:rPr>
          <w:color w:val="000000"/>
          <w:lang w:val="lv-LV"/>
        </w:rPr>
      </w:pPr>
      <w:r w:rsidRPr="00B850C4">
        <w:rPr>
          <w:color w:val="000000"/>
          <w:lang w:val="lv-LV"/>
        </w:rPr>
        <w:t>1.attēls. Lietotāja ielogošanās</w:t>
      </w:r>
    </w:p>
    <w:p w14:paraId="33A5D62A" w14:textId="6FFE1EAB" w:rsidR="00AC5E0A" w:rsidRPr="00B850C4" w:rsidRDefault="00AC5E0A" w:rsidP="00AC5E0A">
      <w:pPr>
        <w:pStyle w:val="Heading2"/>
      </w:pPr>
      <w:r w:rsidRPr="00B850C4">
        <w:t>Reģistrēšanās sistēmā</w:t>
      </w:r>
    </w:p>
    <w:p w14:paraId="7C15CECA"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Atveriet mājaslapas sākumu, vai jebkuru citu no mājaslapas sekcijām kur nav nepieciešama sesija.</w:t>
      </w:r>
    </w:p>
    <w:p w14:paraId="6BAB0ACD"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Navigācijas joslas augšpusē atrast pogu “Ielogoties”.</w:t>
      </w:r>
    </w:p>
    <w:p w14:paraId="1BCA3836"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Pēc pogas ielogoties nospiešanas jūs tiksiet novirzīts uz ielogošanās lapu.</w:t>
      </w:r>
    </w:p>
    <w:p w14:paraId="37DB2C16"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Ja nav ielogošanās datu jāspiež uz pogas “Reģistrēties”</w:t>
      </w:r>
    </w:p>
    <w:p w14:paraId="6E3711DE"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Pēc pogas nospiešanas parādīsies reģistrācijas logs.</w:t>
      </w:r>
    </w:p>
    <w:p w14:paraId="51B57599"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Logā jāievada:</w:t>
      </w:r>
    </w:p>
    <w:p w14:paraId="396D437A" w14:textId="77777777" w:rsidR="00AC5E0A" w:rsidRPr="00B850C4" w:rsidRDefault="00AC5E0A" w:rsidP="00AC5E0A">
      <w:pPr>
        <w:pStyle w:val="NormalWeb"/>
        <w:numPr>
          <w:ilvl w:val="1"/>
          <w:numId w:val="26"/>
        </w:numPr>
        <w:spacing w:before="0" w:beforeAutospacing="0" w:after="0" w:afterAutospacing="0"/>
        <w:ind w:left="2160"/>
        <w:jc w:val="both"/>
        <w:textAlignment w:val="baseline"/>
        <w:rPr>
          <w:color w:val="000000"/>
          <w:lang w:val="lv-LV"/>
        </w:rPr>
      </w:pPr>
      <w:r w:rsidRPr="00B850C4">
        <w:rPr>
          <w:color w:val="000000"/>
          <w:lang w:val="lv-LV"/>
        </w:rPr>
        <w:t>Vārds</w:t>
      </w:r>
    </w:p>
    <w:p w14:paraId="2FC27171" w14:textId="77777777" w:rsidR="00AC5E0A" w:rsidRPr="00B850C4" w:rsidRDefault="00AC5E0A" w:rsidP="00AC5E0A">
      <w:pPr>
        <w:pStyle w:val="NormalWeb"/>
        <w:numPr>
          <w:ilvl w:val="1"/>
          <w:numId w:val="26"/>
        </w:numPr>
        <w:spacing w:before="0" w:beforeAutospacing="0" w:after="0" w:afterAutospacing="0"/>
        <w:ind w:left="2160"/>
        <w:jc w:val="both"/>
        <w:textAlignment w:val="baseline"/>
        <w:rPr>
          <w:color w:val="000000"/>
          <w:lang w:val="lv-LV"/>
        </w:rPr>
      </w:pPr>
      <w:r w:rsidRPr="00B850C4">
        <w:rPr>
          <w:color w:val="000000"/>
          <w:lang w:val="lv-LV"/>
        </w:rPr>
        <w:t>Uzvārds</w:t>
      </w:r>
    </w:p>
    <w:p w14:paraId="5186D8E3" w14:textId="77777777" w:rsidR="00AC5E0A" w:rsidRPr="00B850C4" w:rsidRDefault="00AC5E0A" w:rsidP="00AC5E0A">
      <w:pPr>
        <w:pStyle w:val="NormalWeb"/>
        <w:numPr>
          <w:ilvl w:val="1"/>
          <w:numId w:val="26"/>
        </w:numPr>
        <w:spacing w:before="0" w:beforeAutospacing="0" w:after="0" w:afterAutospacing="0"/>
        <w:ind w:left="2160"/>
        <w:jc w:val="both"/>
        <w:textAlignment w:val="baseline"/>
        <w:rPr>
          <w:color w:val="000000"/>
          <w:lang w:val="lv-LV"/>
        </w:rPr>
      </w:pPr>
      <w:r w:rsidRPr="00B850C4">
        <w:rPr>
          <w:color w:val="000000"/>
          <w:lang w:val="lv-LV"/>
        </w:rPr>
        <w:t>E-pasts</w:t>
      </w:r>
    </w:p>
    <w:p w14:paraId="3D3B5854" w14:textId="77777777" w:rsidR="00AC5E0A" w:rsidRPr="00B850C4" w:rsidRDefault="00AC5E0A" w:rsidP="00AC5E0A">
      <w:pPr>
        <w:pStyle w:val="NormalWeb"/>
        <w:numPr>
          <w:ilvl w:val="1"/>
          <w:numId w:val="26"/>
        </w:numPr>
        <w:spacing w:before="0" w:beforeAutospacing="0" w:after="0" w:afterAutospacing="0"/>
        <w:ind w:left="2160"/>
        <w:jc w:val="both"/>
        <w:textAlignment w:val="baseline"/>
        <w:rPr>
          <w:color w:val="000000"/>
          <w:lang w:val="lv-LV"/>
        </w:rPr>
      </w:pPr>
      <w:r w:rsidRPr="00B850C4">
        <w:rPr>
          <w:color w:val="000000"/>
          <w:lang w:val="lv-LV"/>
        </w:rPr>
        <w:t>Telefona nummurs</w:t>
      </w:r>
    </w:p>
    <w:p w14:paraId="28B85C85" w14:textId="77777777" w:rsidR="00AC5E0A" w:rsidRPr="00B850C4" w:rsidRDefault="00AC5E0A" w:rsidP="00AC5E0A">
      <w:pPr>
        <w:pStyle w:val="NormalWeb"/>
        <w:numPr>
          <w:ilvl w:val="1"/>
          <w:numId w:val="26"/>
        </w:numPr>
        <w:spacing w:before="0" w:beforeAutospacing="0" w:after="0" w:afterAutospacing="0"/>
        <w:ind w:left="2160"/>
        <w:jc w:val="both"/>
        <w:textAlignment w:val="baseline"/>
        <w:rPr>
          <w:color w:val="000000"/>
          <w:lang w:val="lv-LV"/>
        </w:rPr>
      </w:pPr>
      <w:r w:rsidRPr="00B850C4">
        <w:rPr>
          <w:color w:val="000000"/>
          <w:lang w:val="lv-LV"/>
        </w:rPr>
        <w:t>Adrese</w:t>
      </w:r>
    </w:p>
    <w:p w14:paraId="43C2112A"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Pēc datu ievades, jāizlasa un jāpiekrīt reģistrēšanās un datu apstrādes noteikumiem.</w:t>
      </w:r>
    </w:p>
    <w:p w14:paraId="0719509A" w14:textId="77777777" w:rsidR="00AC5E0A" w:rsidRPr="00B850C4" w:rsidRDefault="00AC5E0A" w:rsidP="00AC5E0A">
      <w:pPr>
        <w:pStyle w:val="NormalWeb"/>
        <w:numPr>
          <w:ilvl w:val="0"/>
          <w:numId w:val="26"/>
        </w:numPr>
        <w:spacing w:before="0" w:beforeAutospacing="0" w:after="0" w:afterAutospacing="0"/>
        <w:ind w:left="1440"/>
        <w:jc w:val="both"/>
        <w:textAlignment w:val="baseline"/>
        <w:rPr>
          <w:color w:val="000000"/>
          <w:lang w:val="lv-LV"/>
        </w:rPr>
      </w:pPr>
      <w:r w:rsidRPr="00B850C4">
        <w:rPr>
          <w:color w:val="000000"/>
          <w:lang w:val="lv-LV"/>
        </w:rPr>
        <w:t>Jānospiež poga “Reģistrēties”.</w:t>
      </w:r>
    </w:p>
    <w:p w14:paraId="6D584F8E" w14:textId="77777777" w:rsidR="00AC5E0A" w:rsidRPr="00B850C4" w:rsidRDefault="00AC5E0A" w:rsidP="00AC5E0A">
      <w:pPr>
        <w:pStyle w:val="NormalWeb"/>
        <w:spacing w:before="0" w:beforeAutospacing="0" w:after="0" w:afterAutospacing="0"/>
        <w:ind w:left="1440"/>
        <w:jc w:val="both"/>
        <w:textAlignment w:val="baseline"/>
        <w:rPr>
          <w:color w:val="000000"/>
          <w:lang w:val="lv-LV"/>
        </w:rPr>
      </w:pPr>
    </w:p>
    <w:p w14:paraId="7135DD56" w14:textId="54F8668E" w:rsidR="00AC5E0A" w:rsidRPr="00B850C4" w:rsidRDefault="00AC5E0A" w:rsidP="000248BC">
      <w:pPr>
        <w:pStyle w:val="Heading2"/>
        <w:rPr>
          <w:b w:val="0"/>
          <w:bCs/>
          <w:color w:val="000000"/>
        </w:rPr>
      </w:pPr>
      <w:r w:rsidRPr="00B850C4">
        <w:t>Mājaslapas apskate pēc ielogošanās</w:t>
      </w:r>
    </w:p>
    <w:p w14:paraId="6FF0F517" w14:textId="77777777" w:rsidR="00AC5E0A" w:rsidRPr="00B850C4" w:rsidRDefault="00AC5E0A" w:rsidP="00AC5E0A">
      <w:pPr>
        <w:pStyle w:val="NormalWeb"/>
        <w:spacing w:before="0" w:beforeAutospacing="0" w:after="0" w:afterAutospacing="0"/>
        <w:jc w:val="both"/>
        <w:rPr>
          <w:lang w:val="lv-LV"/>
        </w:rPr>
      </w:pPr>
    </w:p>
    <w:p w14:paraId="3A7931B1" w14:textId="77777777" w:rsidR="00AC5E0A" w:rsidRPr="00B850C4" w:rsidRDefault="00AC5E0A" w:rsidP="00AC5E0A">
      <w:pPr>
        <w:pStyle w:val="NormalWeb"/>
        <w:numPr>
          <w:ilvl w:val="0"/>
          <w:numId w:val="27"/>
        </w:numPr>
        <w:spacing w:before="0" w:beforeAutospacing="0" w:after="0" w:afterAutospacing="0"/>
        <w:ind w:left="1440"/>
        <w:jc w:val="both"/>
        <w:textAlignment w:val="baseline"/>
        <w:rPr>
          <w:color w:val="000000"/>
          <w:lang w:val="lv-LV"/>
        </w:rPr>
      </w:pPr>
      <w:r w:rsidRPr="00B850C4">
        <w:rPr>
          <w:color w:val="000000"/>
          <w:lang w:val="lv-LV"/>
        </w:rPr>
        <w:lastRenderedPageBreak/>
        <w:t>Pēc ielogošanās, lietotājs tiks novirzīts uz mājaslapas sākumu.</w:t>
      </w:r>
    </w:p>
    <w:p w14:paraId="56741A1B" w14:textId="77777777" w:rsidR="00AC5E0A" w:rsidRPr="00B850C4" w:rsidRDefault="00AC5E0A" w:rsidP="00AC5E0A">
      <w:pPr>
        <w:pStyle w:val="NormalWeb"/>
        <w:numPr>
          <w:ilvl w:val="0"/>
          <w:numId w:val="27"/>
        </w:numPr>
        <w:spacing w:before="0" w:beforeAutospacing="0" w:after="0" w:afterAutospacing="0"/>
        <w:ind w:left="1440"/>
        <w:jc w:val="both"/>
        <w:textAlignment w:val="baseline"/>
        <w:rPr>
          <w:color w:val="000000"/>
          <w:lang w:val="lv-LV"/>
        </w:rPr>
      </w:pPr>
      <w:r w:rsidRPr="00B850C4">
        <w:rPr>
          <w:color w:val="000000"/>
          <w:lang w:val="lv-LV"/>
        </w:rPr>
        <w:t>Mājaslapas sākumā lietotājam ir iespēja apskatīt sākumlapu.</w:t>
      </w:r>
    </w:p>
    <w:p w14:paraId="3F1A7099" w14:textId="77777777" w:rsidR="00AC5E0A" w:rsidRPr="00B850C4" w:rsidRDefault="00AC5E0A" w:rsidP="00AC5E0A">
      <w:pPr>
        <w:pStyle w:val="NormalWeb"/>
        <w:numPr>
          <w:ilvl w:val="0"/>
          <w:numId w:val="27"/>
        </w:numPr>
        <w:spacing w:before="0" w:beforeAutospacing="0" w:after="0" w:afterAutospacing="0"/>
        <w:ind w:left="1440"/>
        <w:jc w:val="both"/>
        <w:textAlignment w:val="baseline"/>
        <w:rPr>
          <w:color w:val="000000"/>
          <w:lang w:val="lv-LV"/>
        </w:rPr>
      </w:pPr>
      <w:r w:rsidRPr="00B850C4">
        <w:rPr>
          <w:color w:val="000000"/>
          <w:lang w:val="lv-LV"/>
        </w:rPr>
        <w:t>Lietotājam ir pieejamas arī jaunas sadaļas kas ir pieejamas tikai reģistrētiem lietotājiem:</w:t>
      </w:r>
    </w:p>
    <w:p w14:paraId="745E81E8" w14:textId="77777777" w:rsidR="00AC5E0A" w:rsidRPr="00B850C4" w:rsidRDefault="00AC5E0A" w:rsidP="00AC5E0A">
      <w:pPr>
        <w:pStyle w:val="NormalWeb"/>
        <w:numPr>
          <w:ilvl w:val="1"/>
          <w:numId w:val="27"/>
        </w:numPr>
        <w:spacing w:before="0" w:beforeAutospacing="0" w:after="0" w:afterAutospacing="0"/>
        <w:ind w:left="2160"/>
        <w:jc w:val="both"/>
        <w:textAlignment w:val="baseline"/>
        <w:rPr>
          <w:color w:val="000000"/>
          <w:lang w:val="lv-LV"/>
        </w:rPr>
      </w:pPr>
      <w:r w:rsidRPr="00B850C4">
        <w:rPr>
          <w:color w:val="000000"/>
          <w:lang w:val="lv-LV"/>
        </w:rPr>
        <w:t>Vēsture</w:t>
      </w:r>
    </w:p>
    <w:p w14:paraId="68AAA9CC" w14:textId="77777777" w:rsidR="00AC5E0A" w:rsidRPr="00B850C4" w:rsidRDefault="00AC5E0A" w:rsidP="00AC5E0A">
      <w:pPr>
        <w:pStyle w:val="NormalWeb"/>
        <w:numPr>
          <w:ilvl w:val="1"/>
          <w:numId w:val="27"/>
        </w:numPr>
        <w:spacing w:before="0" w:beforeAutospacing="0" w:after="0" w:afterAutospacing="0"/>
        <w:ind w:left="2160"/>
        <w:jc w:val="both"/>
        <w:textAlignment w:val="baseline"/>
        <w:rPr>
          <w:color w:val="000000"/>
          <w:lang w:val="lv-LV"/>
        </w:rPr>
      </w:pPr>
      <w:r w:rsidRPr="00B850C4">
        <w:rPr>
          <w:color w:val="000000"/>
          <w:lang w:val="lv-LV"/>
        </w:rPr>
        <w:t>Ierīces</w:t>
      </w:r>
    </w:p>
    <w:p w14:paraId="7640F583" w14:textId="77777777" w:rsidR="00AC5E0A" w:rsidRPr="00B850C4" w:rsidRDefault="00AC5E0A" w:rsidP="00AC5E0A">
      <w:pPr>
        <w:pStyle w:val="NormalWeb"/>
        <w:numPr>
          <w:ilvl w:val="1"/>
          <w:numId w:val="27"/>
        </w:numPr>
        <w:spacing w:before="0" w:beforeAutospacing="0" w:after="0" w:afterAutospacing="0"/>
        <w:ind w:left="2160"/>
        <w:jc w:val="both"/>
        <w:textAlignment w:val="baseline"/>
        <w:rPr>
          <w:color w:val="000000"/>
          <w:lang w:val="lv-LV"/>
        </w:rPr>
      </w:pPr>
      <w:r w:rsidRPr="00B850C4">
        <w:rPr>
          <w:color w:val="000000"/>
          <w:lang w:val="lv-LV"/>
        </w:rPr>
        <w:t>Dati</w:t>
      </w:r>
    </w:p>
    <w:p w14:paraId="35178CD7" w14:textId="77777777" w:rsidR="00AC5E0A" w:rsidRPr="00B850C4" w:rsidRDefault="00AC5E0A" w:rsidP="00AC5E0A">
      <w:pPr>
        <w:pStyle w:val="NormalWeb"/>
        <w:numPr>
          <w:ilvl w:val="1"/>
          <w:numId w:val="27"/>
        </w:numPr>
        <w:spacing w:before="0" w:beforeAutospacing="0" w:after="0" w:afterAutospacing="0"/>
        <w:ind w:left="2160"/>
        <w:jc w:val="both"/>
        <w:textAlignment w:val="baseline"/>
        <w:rPr>
          <w:color w:val="000000"/>
          <w:lang w:val="lv-LV"/>
        </w:rPr>
      </w:pPr>
      <w:r w:rsidRPr="00B850C4">
        <w:rPr>
          <w:color w:val="000000"/>
          <w:lang w:val="lv-LV"/>
        </w:rPr>
        <w:t>Apliešana</w:t>
      </w:r>
    </w:p>
    <w:p w14:paraId="6382DD75" w14:textId="77777777" w:rsidR="00AC5E0A" w:rsidRPr="00B850C4" w:rsidRDefault="00AC5E0A" w:rsidP="00AC5E0A">
      <w:pPr>
        <w:pStyle w:val="NormalWeb"/>
        <w:numPr>
          <w:ilvl w:val="1"/>
          <w:numId w:val="27"/>
        </w:numPr>
        <w:spacing w:before="0" w:beforeAutospacing="0" w:after="0" w:afterAutospacing="0"/>
        <w:ind w:left="2160"/>
        <w:jc w:val="both"/>
        <w:textAlignment w:val="baseline"/>
        <w:rPr>
          <w:color w:val="000000"/>
          <w:lang w:val="lv-LV"/>
        </w:rPr>
      </w:pPr>
      <w:r w:rsidRPr="00B850C4">
        <w:rPr>
          <w:color w:val="000000"/>
          <w:lang w:val="lv-LV"/>
        </w:rPr>
        <w:t>Profils</w:t>
      </w:r>
    </w:p>
    <w:p w14:paraId="2E76CB0A" w14:textId="77777777" w:rsidR="00AC5E0A" w:rsidRPr="00B850C4" w:rsidRDefault="00AC5E0A" w:rsidP="00AC5E0A">
      <w:pPr>
        <w:pStyle w:val="NormalWeb"/>
        <w:numPr>
          <w:ilvl w:val="0"/>
          <w:numId w:val="27"/>
        </w:numPr>
        <w:spacing w:before="0" w:beforeAutospacing="0" w:after="0" w:afterAutospacing="0"/>
        <w:ind w:left="1440"/>
        <w:jc w:val="both"/>
        <w:textAlignment w:val="baseline"/>
        <w:rPr>
          <w:color w:val="000000"/>
          <w:lang w:val="lv-LV"/>
        </w:rPr>
      </w:pPr>
      <w:r w:rsidRPr="00B850C4">
        <w:rPr>
          <w:color w:val="000000"/>
          <w:lang w:val="lv-LV"/>
        </w:rPr>
        <w:t>Lietotājam ir arī iespēja apskatīt mājaslapas sadaļas kas bija pieejamas arī iepriekš.</w:t>
      </w:r>
    </w:p>
    <w:p w14:paraId="09F772F6" w14:textId="77777777" w:rsidR="00AC5E0A" w:rsidRPr="00B850C4" w:rsidRDefault="00AC5E0A" w:rsidP="00AC5E0A">
      <w:pPr>
        <w:pStyle w:val="NormalWeb"/>
        <w:spacing w:before="0" w:beforeAutospacing="0" w:after="0" w:afterAutospacing="0"/>
        <w:ind w:left="1440"/>
        <w:jc w:val="both"/>
        <w:textAlignment w:val="baseline"/>
        <w:rPr>
          <w:color w:val="000000"/>
          <w:lang w:val="lv-LV"/>
        </w:rPr>
      </w:pPr>
    </w:p>
    <w:p w14:paraId="1E5809F0" w14:textId="77777777" w:rsidR="00AC5E0A" w:rsidRPr="00B850C4" w:rsidRDefault="00AC5E0A" w:rsidP="00AC5E0A">
      <w:pPr>
        <w:pStyle w:val="NormalWeb"/>
        <w:spacing w:before="0" w:beforeAutospacing="0" w:after="0" w:afterAutospacing="0"/>
        <w:ind w:left="2880" w:firstLine="720"/>
        <w:jc w:val="both"/>
        <w:rPr>
          <w:b/>
          <w:bCs/>
          <w:color w:val="000000"/>
          <w:lang w:val="lv-LV"/>
        </w:rPr>
      </w:pPr>
      <w:r w:rsidRPr="00B850C4">
        <w:rPr>
          <w:b/>
          <w:bCs/>
          <w:color w:val="000000"/>
          <w:lang w:val="lv-LV"/>
        </w:rPr>
        <w:t>5.1.4 Mājaslapas sadaļas “Ierīces” apskate</w:t>
      </w:r>
    </w:p>
    <w:p w14:paraId="750207BA" w14:textId="77777777" w:rsidR="00AC5E0A" w:rsidRPr="00B850C4" w:rsidRDefault="00AC5E0A" w:rsidP="00AC5E0A">
      <w:pPr>
        <w:pStyle w:val="NormalWeb"/>
        <w:spacing w:before="0" w:beforeAutospacing="0" w:after="0" w:afterAutospacing="0"/>
        <w:ind w:left="2880" w:firstLine="720"/>
        <w:jc w:val="both"/>
        <w:rPr>
          <w:lang w:val="lv-LV"/>
        </w:rPr>
      </w:pPr>
    </w:p>
    <w:p w14:paraId="328204B8" w14:textId="7A2D698A" w:rsidR="00AC5E0A" w:rsidRPr="00B850C4" w:rsidRDefault="00402293" w:rsidP="00AC5E0A">
      <w:pPr>
        <w:pStyle w:val="NormalWeb"/>
        <w:numPr>
          <w:ilvl w:val="0"/>
          <w:numId w:val="28"/>
        </w:numPr>
        <w:spacing w:before="0" w:beforeAutospacing="0" w:after="0" w:afterAutospacing="0"/>
        <w:ind w:left="1440"/>
        <w:jc w:val="both"/>
        <w:textAlignment w:val="baseline"/>
        <w:rPr>
          <w:color w:val="000000"/>
          <w:lang w:val="lv-LV"/>
        </w:rPr>
      </w:pPr>
      <w:r w:rsidRPr="00B850C4">
        <w:rPr>
          <w:color w:val="000000"/>
          <w:lang w:val="lv-LV"/>
        </w:rPr>
        <w:t>Pēc ielogošanās, n</w:t>
      </w:r>
      <w:r w:rsidR="00AC5E0A" w:rsidRPr="00B850C4">
        <w:rPr>
          <w:color w:val="000000"/>
          <w:lang w:val="lv-LV"/>
        </w:rPr>
        <w:t>avigācijas joslā izvēloties sadaļu “Ierīces”, lietotājs tiks novirzīts uz šo sadaļu.</w:t>
      </w:r>
    </w:p>
    <w:p w14:paraId="40FBDA17" w14:textId="77777777" w:rsidR="00AC5E0A" w:rsidRPr="00B850C4" w:rsidRDefault="00AC5E0A" w:rsidP="00AC5E0A">
      <w:pPr>
        <w:pStyle w:val="NormalWeb"/>
        <w:numPr>
          <w:ilvl w:val="0"/>
          <w:numId w:val="28"/>
        </w:numPr>
        <w:spacing w:before="0" w:beforeAutospacing="0" w:after="0" w:afterAutospacing="0"/>
        <w:ind w:left="1440"/>
        <w:jc w:val="both"/>
        <w:textAlignment w:val="baseline"/>
        <w:rPr>
          <w:color w:val="000000"/>
          <w:lang w:val="lv-LV"/>
        </w:rPr>
      </w:pPr>
      <w:r w:rsidRPr="00B850C4">
        <w:rPr>
          <w:color w:val="000000"/>
          <w:lang w:val="lv-LV"/>
        </w:rPr>
        <w:t>Sadaļā “Ierīces” lietotājs var apskatīt auga laistīšanā izmantotās ierīces un to aprakstus.</w:t>
      </w:r>
    </w:p>
    <w:p w14:paraId="69EF6BE5" w14:textId="77777777" w:rsidR="00AC5E0A" w:rsidRPr="00B850C4" w:rsidRDefault="00AC5E0A" w:rsidP="00AC5E0A">
      <w:pPr>
        <w:pStyle w:val="NormalWeb"/>
        <w:spacing w:before="0" w:beforeAutospacing="0" w:after="0" w:afterAutospacing="0"/>
        <w:ind w:left="1440"/>
        <w:jc w:val="both"/>
        <w:textAlignment w:val="baseline"/>
        <w:rPr>
          <w:color w:val="000000"/>
          <w:lang w:val="lv-LV"/>
        </w:rPr>
      </w:pPr>
    </w:p>
    <w:p w14:paraId="18EA76A1" w14:textId="77777777" w:rsidR="00AC5E0A" w:rsidRPr="00B850C4" w:rsidRDefault="00AC5E0A" w:rsidP="00AC5E0A">
      <w:pPr>
        <w:pStyle w:val="NormalWeb"/>
        <w:spacing w:before="0" w:beforeAutospacing="0" w:after="0" w:afterAutospacing="0"/>
        <w:ind w:left="1440"/>
        <w:jc w:val="both"/>
        <w:rPr>
          <w:b/>
          <w:bCs/>
          <w:color w:val="000000"/>
          <w:lang w:val="lv-LV"/>
        </w:rPr>
      </w:pPr>
      <w:r w:rsidRPr="00B850C4">
        <w:rPr>
          <w:rStyle w:val="apple-tab-span"/>
          <w:rFonts w:eastAsiaTheme="majorEastAsia"/>
          <w:color w:val="000000"/>
          <w:lang w:val="lv-LV"/>
        </w:rPr>
        <w:tab/>
      </w:r>
      <w:r w:rsidRPr="00B850C4">
        <w:rPr>
          <w:rStyle w:val="apple-tab-span"/>
          <w:rFonts w:eastAsiaTheme="majorEastAsia"/>
          <w:color w:val="000000"/>
          <w:lang w:val="lv-LV"/>
        </w:rPr>
        <w:tab/>
      </w:r>
      <w:r w:rsidRPr="00B850C4">
        <w:rPr>
          <w:rStyle w:val="apple-tab-span"/>
          <w:rFonts w:eastAsiaTheme="majorEastAsia"/>
          <w:color w:val="000000"/>
          <w:lang w:val="lv-LV"/>
        </w:rPr>
        <w:tab/>
      </w:r>
      <w:r w:rsidRPr="00B850C4">
        <w:rPr>
          <w:b/>
          <w:bCs/>
          <w:color w:val="000000"/>
          <w:lang w:val="lv-LV"/>
        </w:rPr>
        <w:t>5.1.5 Mājaslapas sadaļas “Vēsture” apskate</w:t>
      </w:r>
    </w:p>
    <w:p w14:paraId="0D7AC2E2" w14:textId="77777777" w:rsidR="00402293" w:rsidRPr="00B850C4" w:rsidRDefault="00402293" w:rsidP="00AC5E0A">
      <w:pPr>
        <w:pStyle w:val="NormalWeb"/>
        <w:spacing w:before="0" w:beforeAutospacing="0" w:after="0" w:afterAutospacing="0"/>
        <w:ind w:left="1440"/>
        <w:jc w:val="both"/>
        <w:rPr>
          <w:b/>
          <w:bCs/>
          <w:color w:val="000000"/>
          <w:lang w:val="lv-LV"/>
        </w:rPr>
      </w:pPr>
    </w:p>
    <w:p w14:paraId="3B36D1B0" w14:textId="59BFCF6F" w:rsidR="00402293" w:rsidRPr="00B850C4" w:rsidRDefault="00402293" w:rsidP="00402293">
      <w:pPr>
        <w:pStyle w:val="NormalWeb"/>
        <w:numPr>
          <w:ilvl w:val="0"/>
          <w:numId w:val="33"/>
        </w:numPr>
        <w:spacing w:before="0" w:beforeAutospacing="0" w:after="0" w:afterAutospacing="0"/>
        <w:jc w:val="both"/>
        <w:rPr>
          <w:b/>
          <w:bCs/>
          <w:color w:val="000000"/>
          <w:lang w:val="lv-LV"/>
        </w:rPr>
      </w:pPr>
      <w:r w:rsidRPr="00B850C4">
        <w:rPr>
          <w:bCs/>
          <w:color w:val="000000"/>
          <w:lang w:val="lv-LV"/>
        </w:rPr>
        <w:t>Pēc ielogošanās, navigācijas joslā izvēloties sadaļu “Vēsture”, lietotājs tiks novirzīts uz šo sadaļu.</w:t>
      </w:r>
    </w:p>
    <w:p w14:paraId="75D5C2E5" w14:textId="01B0E609" w:rsidR="00AC5E0A" w:rsidRPr="00B850C4" w:rsidRDefault="00402293" w:rsidP="00AC5E0A">
      <w:pPr>
        <w:pStyle w:val="NormalWeb"/>
        <w:numPr>
          <w:ilvl w:val="0"/>
          <w:numId w:val="33"/>
        </w:numPr>
        <w:spacing w:before="0" w:beforeAutospacing="0" w:after="0" w:afterAutospacing="0"/>
        <w:jc w:val="both"/>
        <w:rPr>
          <w:b/>
          <w:bCs/>
          <w:color w:val="000000"/>
          <w:lang w:val="lv-LV"/>
        </w:rPr>
      </w:pPr>
      <w:r w:rsidRPr="00B850C4">
        <w:rPr>
          <w:bCs/>
          <w:color w:val="000000"/>
          <w:lang w:val="lv-LV"/>
        </w:rPr>
        <w:t>Sadaļā “Vēsture”, lietotājs var apskatīt datus par iepriekšējām temperatūrām, mitrumu, spiedienu, un mērījumu laiku, kā arī kad augi ir aplieti.</w:t>
      </w:r>
    </w:p>
    <w:p w14:paraId="7A758AB5" w14:textId="77777777" w:rsidR="00402293" w:rsidRPr="00B850C4" w:rsidRDefault="00402293" w:rsidP="00402293">
      <w:pPr>
        <w:pStyle w:val="NormalWeb"/>
        <w:spacing w:before="0" w:beforeAutospacing="0" w:after="0" w:afterAutospacing="0"/>
        <w:ind w:left="1440"/>
        <w:jc w:val="both"/>
        <w:rPr>
          <w:b/>
          <w:bCs/>
          <w:color w:val="000000"/>
          <w:lang w:val="lv-LV"/>
        </w:rPr>
      </w:pPr>
    </w:p>
    <w:p w14:paraId="24A2C52D" w14:textId="77777777" w:rsidR="00AC5E0A" w:rsidRPr="00B850C4" w:rsidRDefault="00AC5E0A" w:rsidP="00AC5E0A">
      <w:pPr>
        <w:pStyle w:val="NormalWeb"/>
        <w:spacing w:before="0" w:beforeAutospacing="0" w:after="0" w:afterAutospacing="0"/>
        <w:ind w:left="2880" w:firstLine="720"/>
        <w:jc w:val="both"/>
        <w:rPr>
          <w:b/>
          <w:bCs/>
          <w:color w:val="000000"/>
          <w:lang w:val="lv-LV"/>
        </w:rPr>
      </w:pPr>
      <w:r w:rsidRPr="00B850C4">
        <w:rPr>
          <w:b/>
          <w:bCs/>
          <w:color w:val="000000"/>
          <w:lang w:val="lv-LV"/>
        </w:rPr>
        <w:t>5.1.6 Mājaslapas sadaļas “Dati” apskate</w:t>
      </w:r>
    </w:p>
    <w:p w14:paraId="2D32B5F2" w14:textId="77777777" w:rsidR="00402293" w:rsidRPr="00B850C4" w:rsidRDefault="00402293" w:rsidP="00AC5E0A">
      <w:pPr>
        <w:pStyle w:val="NormalWeb"/>
        <w:spacing w:before="0" w:beforeAutospacing="0" w:after="0" w:afterAutospacing="0"/>
        <w:ind w:left="2880" w:firstLine="720"/>
        <w:jc w:val="both"/>
        <w:rPr>
          <w:b/>
          <w:bCs/>
          <w:color w:val="000000"/>
          <w:lang w:val="lv-LV"/>
        </w:rPr>
      </w:pPr>
    </w:p>
    <w:p w14:paraId="13731E1A" w14:textId="11630A22" w:rsidR="00AC5E0A" w:rsidRPr="00B850C4" w:rsidRDefault="00402293" w:rsidP="00402293">
      <w:pPr>
        <w:pStyle w:val="NormalWeb"/>
        <w:numPr>
          <w:ilvl w:val="0"/>
          <w:numId w:val="33"/>
        </w:numPr>
        <w:spacing w:before="0" w:beforeAutospacing="0" w:after="0" w:afterAutospacing="0"/>
        <w:jc w:val="both"/>
        <w:rPr>
          <w:bCs/>
          <w:color w:val="000000"/>
          <w:lang w:val="lv-LV"/>
        </w:rPr>
      </w:pPr>
      <w:r w:rsidRPr="00B850C4">
        <w:rPr>
          <w:bCs/>
          <w:color w:val="000000"/>
          <w:lang w:val="lv-LV"/>
        </w:rPr>
        <w:t>Pēc ielogošanās, navigācijas joslā izvēloties sadaļu “Dati”, lietotājs tiks novirzīts uz šo sadaļu.</w:t>
      </w:r>
    </w:p>
    <w:p w14:paraId="38D6540B" w14:textId="4A41E3EC" w:rsidR="00402293" w:rsidRPr="00B850C4" w:rsidRDefault="00402293" w:rsidP="00402293">
      <w:pPr>
        <w:pStyle w:val="NormalWeb"/>
        <w:numPr>
          <w:ilvl w:val="0"/>
          <w:numId w:val="33"/>
        </w:numPr>
        <w:spacing w:before="0" w:beforeAutospacing="0" w:after="0" w:afterAutospacing="0"/>
        <w:jc w:val="both"/>
        <w:rPr>
          <w:bCs/>
          <w:color w:val="000000"/>
          <w:lang w:val="lv-LV"/>
        </w:rPr>
      </w:pPr>
      <w:r w:rsidRPr="00B850C4">
        <w:rPr>
          <w:bCs/>
          <w:color w:val="000000"/>
          <w:lang w:val="lv-LV"/>
        </w:rPr>
        <w:t>Sadaļā “Dati”, lietotājs var apskatīt pašus aktuālākos datus , kādi ir tajā brīdi kā piemēram temperatūra, mitrums, spiediens, un citi.</w:t>
      </w:r>
    </w:p>
    <w:p w14:paraId="0DC49983" w14:textId="77777777" w:rsidR="00402293" w:rsidRPr="00B850C4" w:rsidRDefault="00402293" w:rsidP="00402293">
      <w:pPr>
        <w:pStyle w:val="NormalWeb"/>
        <w:spacing w:before="0" w:beforeAutospacing="0" w:after="0" w:afterAutospacing="0"/>
        <w:ind w:left="1494"/>
        <w:jc w:val="both"/>
        <w:rPr>
          <w:bCs/>
          <w:color w:val="000000"/>
          <w:lang w:val="lv-LV"/>
        </w:rPr>
      </w:pPr>
    </w:p>
    <w:p w14:paraId="404508D5" w14:textId="72008612" w:rsidR="00407767" w:rsidRPr="00B850C4" w:rsidRDefault="00AC5E0A" w:rsidP="00407767">
      <w:pPr>
        <w:pStyle w:val="NormalWeb"/>
        <w:spacing w:before="0" w:beforeAutospacing="0" w:after="0" w:afterAutospacing="0"/>
        <w:ind w:left="2880" w:firstLine="720"/>
        <w:jc w:val="both"/>
        <w:rPr>
          <w:b/>
          <w:bCs/>
          <w:color w:val="000000"/>
          <w:lang w:val="lv-LV"/>
        </w:rPr>
      </w:pPr>
      <w:r w:rsidRPr="00B850C4">
        <w:rPr>
          <w:b/>
          <w:bCs/>
          <w:color w:val="000000"/>
          <w:lang w:val="lv-LV"/>
        </w:rPr>
        <w:t>5.1.7 Mājaslapas sadaļas “Apliešana” apskate</w:t>
      </w:r>
    </w:p>
    <w:p w14:paraId="28726D4D" w14:textId="77777777" w:rsidR="00407767" w:rsidRPr="00B850C4" w:rsidRDefault="00407767" w:rsidP="00407767">
      <w:pPr>
        <w:pStyle w:val="NormalWeb"/>
        <w:spacing w:before="0" w:beforeAutospacing="0" w:after="0" w:afterAutospacing="0"/>
        <w:ind w:left="2880" w:firstLine="720"/>
        <w:jc w:val="both"/>
        <w:rPr>
          <w:b/>
          <w:bCs/>
          <w:color w:val="000000"/>
          <w:lang w:val="lv-LV"/>
        </w:rPr>
      </w:pPr>
    </w:p>
    <w:p w14:paraId="19245F3F" w14:textId="02ACFD3B" w:rsidR="00407767" w:rsidRPr="00B850C4" w:rsidRDefault="00407767" w:rsidP="00407767">
      <w:pPr>
        <w:pStyle w:val="NormalWeb"/>
        <w:numPr>
          <w:ilvl w:val="0"/>
          <w:numId w:val="33"/>
        </w:numPr>
        <w:spacing w:before="0" w:beforeAutospacing="0" w:after="0" w:afterAutospacing="0"/>
        <w:jc w:val="both"/>
        <w:rPr>
          <w:bCs/>
          <w:color w:val="000000"/>
          <w:lang w:val="lv-LV"/>
        </w:rPr>
      </w:pPr>
      <w:r w:rsidRPr="00B850C4">
        <w:rPr>
          <w:bCs/>
          <w:color w:val="000000"/>
          <w:lang w:val="lv-LV"/>
        </w:rPr>
        <w:t>Pēc ielogošanās, navigācijas joslā izvēloties sadaļu “Apliešana”, lietotājs tiks novirzīts uz šo sadaļu.</w:t>
      </w:r>
    </w:p>
    <w:p w14:paraId="4D8BAE5D" w14:textId="191E491B" w:rsidR="00407767" w:rsidRPr="00B850C4" w:rsidRDefault="00407767" w:rsidP="00407767">
      <w:pPr>
        <w:pStyle w:val="NormalWeb"/>
        <w:numPr>
          <w:ilvl w:val="0"/>
          <w:numId w:val="33"/>
        </w:numPr>
        <w:spacing w:before="0" w:beforeAutospacing="0" w:after="0" w:afterAutospacing="0"/>
        <w:jc w:val="both"/>
        <w:rPr>
          <w:bCs/>
          <w:color w:val="000000"/>
          <w:lang w:val="lv-LV"/>
        </w:rPr>
      </w:pPr>
      <w:r w:rsidRPr="00B850C4">
        <w:rPr>
          <w:bCs/>
          <w:color w:val="000000"/>
          <w:lang w:val="lv-LV"/>
        </w:rPr>
        <w:t>Sadaļā “Apliešana”, lietotājs spēj mainīt apliešanas režīmus, un mainīt tos pēc savām vajadzībām.</w:t>
      </w:r>
    </w:p>
    <w:p w14:paraId="262282AA" w14:textId="111088D9" w:rsidR="00407767" w:rsidRPr="00B850C4" w:rsidRDefault="00407767" w:rsidP="00407767">
      <w:pPr>
        <w:pStyle w:val="NormalWeb"/>
        <w:numPr>
          <w:ilvl w:val="0"/>
          <w:numId w:val="33"/>
        </w:numPr>
        <w:spacing w:before="0" w:beforeAutospacing="0" w:after="0" w:afterAutospacing="0"/>
        <w:jc w:val="both"/>
        <w:rPr>
          <w:bCs/>
          <w:color w:val="000000"/>
          <w:lang w:val="lv-LV"/>
        </w:rPr>
      </w:pPr>
      <w:r w:rsidRPr="00B850C4">
        <w:rPr>
          <w:bCs/>
          <w:color w:val="000000"/>
          <w:lang w:val="lv-LV"/>
        </w:rPr>
        <w:t>Ir trīs apliešanas režīmi no kuriem izvēlēties:</w:t>
      </w:r>
    </w:p>
    <w:p w14:paraId="425EA687" w14:textId="219ACBD3" w:rsidR="00407767" w:rsidRPr="00B850C4" w:rsidRDefault="00407767" w:rsidP="00407767">
      <w:pPr>
        <w:pStyle w:val="NormalWeb"/>
        <w:numPr>
          <w:ilvl w:val="1"/>
          <w:numId w:val="33"/>
        </w:numPr>
        <w:spacing w:before="0" w:beforeAutospacing="0" w:after="0" w:afterAutospacing="0"/>
        <w:jc w:val="both"/>
        <w:rPr>
          <w:bCs/>
          <w:color w:val="000000"/>
          <w:lang w:val="lv-LV"/>
        </w:rPr>
      </w:pPr>
      <w:r w:rsidRPr="00B850C4">
        <w:rPr>
          <w:bCs/>
          <w:color w:val="000000"/>
          <w:lang w:val="lv-LV"/>
        </w:rPr>
        <w:t>Pēc pogas nospiešanas.</w:t>
      </w:r>
    </w:p>
    <w:p w14:paraId="761F15F8" w14:textId="28AB7D73" w:rsidR="00407767" w:rsidRPr="00B850C4" w:rsidRDefault="00407767" w:rsidP="00407767">
      <w:pPr>
        <w:pStyle w:val="NormalWeb"/>
        <w:numPr>
          <w:ilvl w:val="1"/>
          <w:numId w:val="33"/>
        </w:numPr>
        <w:spacing w:before="0" w:beforeAutospacing="0" w:after="0" w:afterAutospacing="0"/>
        <w:jc w:val="both"/>
        <w:rPr>
          <w:bCs/>
          <w:color w:val="000000"/>
          <w:lang w:val="lv-LV"/>
        </w:rPr>
      </w:pPr>
      <w:r w:rsidRPr="00B850C4">
        <w:rPr>
          <w:bCs/>
          <w:color w:val="000000"/>
          <w:lang w:val="lv-LV"/>
        </w:rPr>
        <w:t>Pēc sensora vērtības.</w:t>
      </w:r>
    </w:p>
    <w:p w14:paraId="54A3CE93" w14:textId="0ACFDEE2" w:rsidR="00407767" w:rsidRPr="00B850C4" w:rsidRDefault="00407767" w:rsidP="00407767">
      <w:pPr>
        <w:pStyle w:val="NormalWeb"/>
        <w:numPr>
          <w:ilvl w:val="1"/>
          <w:numId w:val="33"/>
        </w:numPr>
        <w:spacing w:before="0" w:beforeAutospacing="0" w:after="0" w:afterAutospacing="0"/>
        <w:jc w:val="both"/>
        <w:rPr>
          <w:bCs/>
          <w:color w:val="000000"/>
          <w:lang w:val="lv-LV"/>
        </w:rPr>
      </w:pPr>
      <w:r w:rsidRPr="00B850C4">
        <w:rPr>
          <w:bCs/>
          <w:color w:val="000000"/>
          <w:lang w:val="lv-LV"/>
        </w:rPr>
        <w:t>Pēc laika.</w:t>
      </w:r>
    </w:p>
    <w:p w14:paraId="63A62E49" w14:textId="34BCDEAC" w:rsidR="00407767" w:rsidRPr="00B850C4" w:rsidRDefault="00407767" w:rsidP="00407767">
      <w:pPr>
        <w:pStyle w:val="NormalWeb"/>
        <w:numPr>
          <w:ilvl w:val="0"/>
          <w:numId w:val="39"/>
        </w:numPr>
        <w:spacing w:before="0" w:beforeAutospacing="0" w:after="0" w:afterAutospacing="0"/>
        <w:jc w:val="both"/>
        <w:rPr>
          <w:bCs/>
          <w:color w:val="000000"/>
          <w:lang w:val="lv-LV"/>
        </w:rPr>
      </w:pPr>
      <w:r w:rsidRPr="00B850C4">
        <w:rPr>
          <w:bCs/>
          <w:color w:val="000000"/>
          <w:lang w:val="lv-LV"/>
        </w:rPr>
        <w:t>Pēc režīma izvēles nospiež pogu “Saglabāt”.</w:t>
      </w:r>
    </w:p>
    <w:p w14:paraId="0AC31BBF" w14:textId="77777777" w:rsidR="00AC5E0A" w:rsidRPr="00B850C4" w:rsidRDefault="00AC5E0A" w:rsidP="00AC5E0A">
      <w:pPr>
        <w:rPr>
          <w:rFonts w:ascii="Times New Roman" w:eastAsia="Times New Roman" w:hAnsi="Times New Roman" w:cs="Times New Roman"/>
          <w:bCs/>
          <w:color w:val="000000"/>
          <w:sz w:val="24"/>
          <w:szCs w:val="24"/>
        </w:rPr>
      </w:pPr>
    </w:p>
    <w:p w14:paraId="7A0C2B86" w14:textId="77777777" w:rsidR="00AC5E0A" w:rsidRDefault="00AC5E0A" w:rsidP="00AC5E0A">
      <w:pPr>
        <w:pStyle w:val="NormalWeb"/>
        <w:spacing w:before="0" w:beforeAutospacing="0" w:after="0" w:afterAutospacing="0"/>
        <w:ind w:left="2880" w:firstLine="720"/>
        <w:jc w:val="both"/>
        <w:rPr>
          <w:b/>
          <w:bCs/>
          <w:color w:val="000000"/>
          <w:lang w:val="lv-LV"/>
        </w:rPr>
      </w:pPr>
      <w:r w:rsidRPr="00B850C4">
        <w:rPr>
          <w:b/>
          <w:bCs/>
          <w:color w:val="000000"/>
          <w:lang w:val="lv-LV"/>
        </w:rPr>
        <w:t>5.1.8 Mājaslapas sadaļas “Profils” apskate</w:t>
      </w:r>
    </w:p>
    <w:p w14:paraId="29774DE7" w14:textId="77777777" w:rsidR="00427E3E" w:rsidRDefault="00427E3E" w:rsidP="00AC5E0A">
      <w:pPr>
        <w:pStyle w:val="NormalWeb"/>
        <w:spacing w:before="0" w:beforeAutospacing="0" w:after="0" w:afterAutospacing="0"/>
        <w:ind w:left="2880" w:firstLine="720"/>
        <w:jc w:val="both"/>
        <w:rPr>
          <w:b/>
          <w:bCs/>
          <w:color w:val="000000"/>
          <w:lang w:val="lv-LV"/>
        </w:rPr>
      </w:pPr>
    </w:p>
    <w:p w14:paraId="38A96E78" w14:textId="25523CAE" w:rsidR="00427E3E" w:rsidRPr="00B850C4" w:rsidRDefault="00427E3E" w:rsidP="00427E3E">
      <w:pPr>
        <w:pStyle w:val="NormalWeb"/>
        <w:numPr>
          <w:ilvl w:val="0"/>
          <w:numId w:val="33"/>
        </w:numPr>
        <w:spacing w:before="0" w:beforeAutospacing="0" w:after="0" w:afterAutospacing="0"/>
        <w:jc w:val="both"/>
        <w:rPr>
          <w:bCs/>
          <w:color w:val="000000"/>
          <w:lang w:val="lv-LV"/>
        </w:rPr>
      </w:pPr>
      <w:r w:rsidRPr="00B850C4">
        <w:rPr>
          <w:bCs/>
          <w:color w:val="000000"/>
          <w:lang w:val="lv-LV"/>
        </w:rPr>
        <w:t>Pēc ielogošanās, navigācijas joslā izvēloties sadaļu “</w:t>
      </w:r>
      <w:r>
        <w:rPr>
          <w:bCs/>
          <w:color w:val="000000"/>
          <w:lang w:val="lv-LV"/>
        </w:rPr>
        <w:t>Profils</w:t>
      </w:r>
      <w:r w:rsidRPr="00B850C4">
        <w:rPr>
          <w:bCs/>
          <w:color w:val="000000"/>
          <w:lang w:val="lv-LV"/>
        </w:rPr>
        <w:t>”, lietotājs tiks novirzīts uz šo sadaļu.</w:t>
      </w:r>
    </w:p>
    <w:p w14:paraId="56FFC776" w14:textId="3751EAFE" w:rsidR="00427E3E" w:rsidRPr="00B850C4" w:rsidRDefault="00427E3E" w:rsidP="00427E3E">
      <w:pPr>
        <w:pStyle w:val="NormalWeb"/>
        <w:numPr>
          <w:ilvl w:val="0"/>
          <w:numId w:val="33"/>
        </w:numPr>
        <w:spacing w:before="0" w:beforeAutospacing="0" w:after="0" w:afterAutospacing="0"/>
        <w:jc w:val="both"/>
        <w:rPr>
          <w:bCs/>
          <w:color w:val="000000"/>
          <w:lang w:val="lv-LV"/>
        </w:rPr>
      </w:pPr>
      <w:r w:rsidRPr="00B850C4">
        <w:rPr>
          <w:bCs/>
          <w:color w:val="000000"/>
          <w:lang w:val="lv-LV"/>
        </w:rPr>
        <w:t>Sadaļā “</w:t>
      </w:r>
      <w:r>
        <w:rPr>
          <w:bCs/>
          <w:color w:val="000000"/>
          <w:lang w:val="lv-LV"/>
        </w:rPr>
        <w:t>Profils</w:t>
      </w:r>
      <w:r w:rsidRPr="00B850C4">
        <w:rPr>
          <w:bCs/>
          <w:color w:val="000000"/>
          <w:lang w:val="lv-LV"/>
        </w:rPr>
        <w:t xml:space="preserve">”, lietotājs spēj </w:t>
      </w:r>
      <w:r>
        <w:rPr>
          <w:bCs/>
          <w:color w:val="000000"/>
          <w:lang w:val="lv-LV"/>
        </w:rPr>
        <w:t>apskatīt savus lietotāja datus un pēc vajadzības tos nomainīt</w:t>
      </w:r>
      <w:r w:rsidRPr="00B850C4">
        <w:rPr>
          <w:bCs/>
          <w:color w:val="000000"/>
          <w:lang w:val="lv-LV"/>
        </w:rPr>
        <w:t>.</w:t>
      </w:r>
    </w:p>
    <w:p w14:paraId="38D6F4BA" w14:textId="49F4AAC9" w:rsidR="00427E3E" w:rsidRDefault="00427E3E" w:rsidP="00427E3E">
      <w:pPr>
        <w:pStyle w:val="NormalWeb"/>
        <w:numPr>
          <w:ilvl w:val="0"/>
          <w:numId w:val="39"/>
        </w:numPr>
        <w:spacing w:before="0" w:beforeAutospacing="0" w:after="0" w:afterAutospacing="0"/>
        <w:jc w:val="both"/>
        <w:rPr>
          <w:bCs/>
          <w:color w:val="000000"/>
          <w:lang w:val="lv-LV"/>
        </w:rPr>
      </w:pPr>
      <w:r w:rsidRPr="00B850C4">
        <w:rPr>
          <w:bCs/>
          <w:color w:val="000000"/>
          <w:lang w:val="lv-LV"/>
        </w:rPr>
        <w:t xml:space="preserve">Pēc </w:t>
      </w:r>
      <w:r>
        <w:rPr>
          <w:bCs/>
          <w:color w:val="000000"/>
          <w:lang w:val="lv-LV"/>
        </w:rPr>
        <w:t>izmaiņu</w:t>
      </w:r>
      <w:r w:rsidRPr="00B850C4">
        <w:rPr>
          <w:bCs/>
          <w:color w:val="000000"/>
          <w:lang w:val="lv-LV"/>
        </w:rPr>
        <w:t xml:space="preserve"> </w:t>
      </w:r>
      <w:r>
        <w:rPr>
          <w:bCs/>
          <w:color w:val="000000"/>
          <w:lang w:val="lv-LV"/>
        </w:rPr>
        <w:t>veikšanas nospiež pogu</w:t>
      </w:r>
      <w:r w:rsidRPr="00B850C4">
        <w:rPr>
          <w:bCs/>
          <w:color w:val="000000"/>
          <w:lang w:val="lv-LV"/>
        </w:rPr>
        <w:t xml:space="preserve"> “Saglabāt”.</w:t>
      </w:r>
    </w:p>
    <w:p w14:paraId="6DA4BB86" w14:textId="4782C363" w:rsidR="00427E3E" w:rsidRDefault="00427E3E" w:rsidP="00427E3E">
      <w:pPr>
        <w:pStyle w:val="NormalWeb"/>
        <w:spacing w:before="0" w:beforeAutospacing="0" w:after="0" w:afterAutospacing="0"/>
        <w:ind w:left="2880"/>
        <w:jc w:val="both"/>
        <w:rPr>
          <w:b/>
          <w:bCs/>
          <w:color w:val="000000"/>
          <w:lang w:val="lv-LV"/>
        </w:rPr>
      </w:pPr>
      <w:r>
        <w:rPr>
          <w:b/>
          <w:bCs/>
          <w:color w:val="000000"/>
          <w:lang w:val="lv-LV"/>
        </w:rPr>
        <w:lastRenderedPageBreak/>
        <w:t>5.1.9</w:t>
      </w:r>
      <w:r w:rsidRPr="00B850C4">
        <w:rPr>
          <w:b/>
          <w:bCs/>
          <w:color w:val="000000"/>
          <w:lang w:val="lv-LV"/>
        </w:rPr>
        <w:t xml:space="preserve"> Mājaslapas sadaļas “Profils” </w:t>
      </w:r>
      <w:r>
        <w:rPr>
          <w:b/>
          <w:bCs/>
          <w:color w:val="000000"/>
          <w:lang w:val="lv-LV"/>
        </w:rPr>
        <w:t>lietotājvārda nomaiņa</w:t>
      </w:r>
    </w:p>
    <w:p w14:paraId="63BB0887" w14:textId="77777777" w:rsidR="00427E3E" w:rsidRDefault="00427E3E" w:rsidP="00427E3E">
      <w:pPr>
        <w:pStyle w:val="NormalWeb"/>
        <w:spacing w:before="0" w:beforeAutospacing="0" w:after="0" w:afterAutospacing="0"/>
        <w:ind w:left="2880" w:firstLine="720"/>
        <w:jc w:val="both"/>
        <w:rPr>
          <w:b/>
          <w:bCs/>
          <w:color w:val="000000"/>
          <w:lang w:val="lv-LV"/>
        </w:rPr>
      </w:pPr>
    </w:p>
    <w:p w14:paraId="1942FED5" w14:textId="77777777" w:rsidR="00427E3E" w:rsidRPr="00B850C4" w:rsidRDefault="00427E3E" w:rsidP="00427E3E">
      <w:pPr>
        <w:pStyle w:val="NormalWeb"/>
        <w:numPr>
          <w:ilvl w:val="0"/>
          <w:numId w:val="39"/>
        </w:numPr>
        <w:spacing w:before="0" w:beforeAutospacing="0" w:after="0" w:afterAutospacing="0"/>
        <w:jc w:val="both"/>
        <w:rPr>
          <w:bCs/>
          <w:color w:val="000000"/>
          <w:lang w:val="lv-LV"/>
        </w:rPr>
      </w:pPr>
      <w:r w:rsidRPr="00B850C4">
        <w:rPr>
          <w:bCs/>
          <w:color w:val="000000"/>
          <w:lang w:val="lv-LV"/>
        </w:rPr>
        <w:t>Pēc ielogošanās, navigācijas joslā izvēloties sadaļu “</w:t>
      </w:r>
      <w:r>
        <w:rPr>
          <w:bCs/>
          <w:color w:val="000000"/>
          <w:lang w:val="lv-LV"/>
        </w:rPr>
        <w:t>Profils</w:t>
      </w:r>
      <w:r w:rsidRPr="00B850C4">
        <w:rPr>
          <w:bCs/>
          <w:color w:val="000000"/>
          <w:lang w:val="lv-LV"/>
        </w:rPr>
        <w:t>”, lietotājs tiks novirzīts uz šo sadaļu.</w:t>
      </w:r>
    </w:p>
    <w:p w14:paraId="3A36F869" w14:textId="3A5C7BD5" w:rsidR="00427E3E" w:rsidRDefault="00427E3E" w:rsidP="00427E3E">
      <w:pPr>
        <w:pStyle w:val="NormalWeb"/>
        <w:numPr>
          <w:ilvl w:val="0"/>
          <w:numId w:val="39"/>
        </w:numPr>
        <w:spacing w:before="0" w:beforeAutospacing="0" w:after="0" w:afterAutospacing="0"/>
        <w:jc w:val="both"/>
        <w:rPr>
          <w:bCs/>
          <w:color w:val="000000"/>
          <w:lang w:val="lv-LV"/>
        </w:rPr>
      </w:pPr>
      <w:r w:rsidRPr="00B850C4">
        <w:rPr>
          <w:bCs/>
          <w:color w:val="000000"/>
          <w:lang w:val="lv-LV"/>
        </w:rPr>
        <w:t>Sadaļā “</w:t>
      </w:r>
      <w:r>
        <w:rPr>
          <w:bCs/>
          <w:color w:val="000000"/>
          <w:lang w:val="lv-LV"/>
        </w:rPr>
        <w:t>Profils</w:t>
      </w:r>
      <w:r w:rsidRPr="00B850C4">
        <w:rPr>
          <w:bCs/>
          <w:color w:val="000000"/>
          <w:lang w:val="lv-LV"/>
        </w:rPr>
        <w:t xml:space="preserve">”, </w:t>
      </w:r>
      <w:r>
        <w:rPr>
          <w:bCs/>
          <w:color w:val="000000"/>
          <w:lang w:val="lv-LV"/>
        </w:rPr>
        <w:t>spiežot uz pogas rediģēt spēj nomainīt savu lietotājvārdu.</w:t>
      </w:r>
    </w:p>
    <w:p w14:paraId="147BE214" w14:textId="6C05D69A" w:rsidR="00427E3E" w:rsidRDefault="00427E3E" w:rsidP="00427E3E">
      <w:pPr>
        <w:pStyle w:val="NormalWeb"/>
        <w:numPr>
          <w:ilvl w:val="0"/>
          <w:numId w:val="39"/>
        </w:numPr>
        <w:spacing w:before="0" w:beforeAutospacing="0" w:after="0" w:afterAutospacing="0"/>
        <w:jc w:val="both"/>
        <w:rPr>
          <w:bCs/>
          <w:color w:val="000000"/>
          <w:lang w:val="lv-LV"/>
        </w:rPr>
      </w:pPr>
      <w:r>
        <w:rPr>
          <w:bCs/>
          <w:color w:val="000000"/>
          <w:lang w:val="lv-LV"/>
        </w:rPr>
        <w:t>Ja lietotājvārds ir pieejams, tad p</w:t>
      </w:r>
      <w:r w:rsidRPr="00B850C4">
        <w:rPr>
          <w:bCs/>
          <w:color w:val="000000"/>
          <w:lang w:val="lv-LV"/>
        </w:rPr>
        <w:t xml:space="preserve">ēc </w:t>
      </w:r>
      <w:r>
        <w:rPr>
          <w:bCs/>
          <w:color w:val="000000"/>
          <w:lang w:val="lv-LV"/>
        </w:rPr>
        <w:t>izmaiņu</w:t>
      </w:r>
      <w:r w:rsidRPr="00B850C4">
        <w:rPr>
          <w:bCs/>
          <w:color w:val="000000"/>
          <w:lang w:val="lv-LV"/>
        </w:rPr>
        <w:t xml:space="preserve"> </w:t>
      </w:r>
      <w:r>
        <w:rPr>
          <w:bCs/>
          <w:color w:val="000000"/>
          <w:lang w:val="lv-LV"/>
        </w:rPr>
        <w:t>veikšanas nospiež pogu</w:t>
      </w:r>
      <w:r w:rsidRPr="00B850C4">
        <w:rPr>
          <w:bCs/>
          <w:color w:val="000000"/>
          <w:lang w:val="lv-LV"/>
        </w:rPr>
        <w:t xml:space="preserve"> “Saglabāt”.</w:t>
      </w:r>
    </w:p>
    <w:p w14:paraId="2F8A4D7A" w14:textId="77777777" w:rsidR="00427E3E" w:rsidRDefault="00427E3E" w:rsidP="00427E3E">
      <w:pPr>
        <w:pStyle w:val="NormalWeb"/>
        <w:spacing w:before="0" w:beforeAutospacing="0" w:after="0" w:afterAutospacing="0"/>
        <w:ind w:left="1440"/>
        <w:jc w:val="both"/>
        <w:rPr>
          <w:bCs/>
          <w:color w:val="000000"/>
          <w:lang w:val="lv-LV"/>
        </w:rPr>
      </w:pPr>
    </w:p>
    <w:p w14:paraId="091DE09E" w14:textId="77777777" w:rsidR="00427E3E" w:rsidRDefault="00427E3E" w:rsidP="00427E3E">
      <w:pPr>
        <w:pStyle w:val="NormalWeb"/>
        <w:spacing w:before="0" w:beforeAutospacing="0" w:after="0" w:afterAutospacing="0"/>
        <w:ind w:left="1440"/>
        <w:jc w:val="both"/>
        <w:rPr>
          <w:bCs/>
          <w:color w:val="000000"/>
          <w:lang w:val="lv-LV"/>
        </w:rPr>
      </w:pPr>
    </w:p>
    <w:p w14:paraId="355D4FD3" w14:textId="710F7CEA" w:rsidR="00427E3E" w:rsidRDefault="00427E3E" w:rsidP="00427E3E">
      <w:pPr>
        <w:pStyle w:val="NormalWeb"/>
        <w:spacing w:before="0" w:beforeAutospacing="0" w:after="0" w:afterAutospacing="0"/>
        <w:ind w:left="2880"/>
        <w:jc w:val="both"/>
        <w:rPr>
          <w:b/>
          <w:bCs/>
          <w:color w:val="000000"/>
          <w:lang w:val="lv-LV"/>
        </w:rPr>
      </w:pPr>
      <w:r>
        <w:rPr>
          <w:b/>
          <w:bCs/>
          <w:color w:val="000000"/>
          <w:lang w:val="lv-LV"/>
        </w:rPr>
        <w:t>5.1.9</w:t>
      </w:r>
      <w:r w:rsidRPr="00B850C4">
        <w:rPr>
          <w:b/>
          <w:bCs/>
          <w:color w:val="000000"/>
          <w:lang w:val="lv-LV"/>
        </w:rPr>
        <w:t xml:space="preserve"> Mājaslapas sadaļas “Profils” </w:t>
      </w:r>
      <w:r>
        <w:rPr>
          <w:b/>
          <w:bCs/>
          <w:color w:val="000000"/>
          <w:lang w:val="lv-LV"/>
        </w:rPr>
        <w:t>paroles nomaiņa</w:t>
      </w:r>
    </w:p>
    <w:p w14:paraId="57CC2665" w14:textId="77777777" w:rsidR="00427E3E" w:rsidRDefault="00427E3E" w:rsidP="00427E3E">
      <w:pPr>
        <w:pStyle w:val="NormalWeb"/>
        <w:spacing w:before="0" w:beforeAutospacing="0" w:after="0" w:afterAutospacing="0"/>
        <w:ind w:left="2880" w:firstLine="720"/>
        <w:jc w:val="both"/>
        <w:rPr>
          <w:b/>
          <w:bCs/>
          <w:color w:val="000000"/>
          <w:lang w:val="lv-LV"/>
        </w:rPr>
      </w:pPr>
    </w:p>
    <w:p w14:paraId="4DE9DB3D" w14:textId="77777777" w:rsidR="00427E3E" w:rsidRPr="00B850C4" w:rsidRDefault="00427E3E" w:rsidP="00427E3E">
      <w:pPr>
        <w:pStyle w:val="NormalWeb"/>
        <w:numPr>
          <w:ilvl w:val="0"/>
          <w:numId w:val="39"/>
        </w:numPr>
        <w:spacing w:before="0" w:beforeAutospacing="0" w:after="0" w:afterAutospacing="0"/>
        <w:jc w:val="both"/>
        <w:rPr>
          <w:bCs/>
          <w:color w:val="000000"/>
          <w:lang w:val="lv-LV"/>
        </w:rPr>
      </w:pPr>
      <w:r w:rsidRPr="00B850C4">
        <w:rPr>
          <w:bCs/>
          <w:color w:val="000000"/>
          <w:lang w:val="lv-LV"/>
        </w:rPr>
        <w:t>Pēc ielogošanās, navigācijas joslā izvēloties sadaļu “</w:t>
      </w:r>
      <w:r>
        <w:rPr>
          <w:bCs/>
          <w:color w:val="000000"/>
          <w:lang w:val="lv-LV"/>
        </w:rPr>
        <w:t>Profils</w:t>
      </w:r>
      <w:r w:rsidRPr="00B850C4">
        <w:rPr>
          <w:bCs/>
          <w:color w:val="000000"/>
          <w:lang w:val="lv-LV"/>
        </w:rPr>
        <w:t>”, lietotājs tiks novirzīts uz šo sadaļu.</w:t>
      </w:r>
    </w:p>
    <w:p w14:paraId="1F8C983E" w14:textId="5591B4B1" w:rsidR="00427E3E" w:rsidRDefault="00427E3E" w:rsidP="00427E3E">
      <w:pPr>
        <w:pStyle w:val="NormalWeb"/>
        <w:numPr>
          <w:ilvl w:val="0"/>
          <w:numId w:val="39"/>
        </w:numPr>
        <w:spacing w:before="0" w:beforeAutospacing="0" w:after="0" w:afterAutospacing="0"/>
        <w:jc w:val="both"/>
        <w:rPr>
          <w:bCs/>
          <w:color w:val="000000"/>
          <w:lang w:val="lv-LV"/>
        </w:rPr>
      </w:pPr>
      <w:r w:rsidRPr="00B850C4">
        <w:rPr>
          <w:bCs/>
          <w:color w:val="000000"/>
          <w:lang w:val="lv-LV"/>
        </w:rPr>
        <w:t>Sadaļā “</w:t>
      </w:r>
      <w:r>
        <w:rPr>
          <w:bCs/>
          <w:color w:val="000000"/>
          <w:lang w:val="lv-LV"/>
        </w:rPr>
        <w:t>Profils</w:t>
      </w:r>
      <w:r w:rsidRPr="00B850C4">
        <w:rPr>
          <w:bCs/>
          <w:color w:val="000000"/>
          <w:lang w:val="lv-LV"/>
        </w:rPr>
        <w:t xml:space="preserve">”, </w:t>
      </w:r>
      <w:r>
        <w:rPr>
          <w:bCs/>
          <w:color w:val="000000"/>
          <w:lang w:val="lv-LV"/>
        </w:rPr>
        <w:t>spiežot uz pogas rediģēt spēj nomainīt savu paroli.</w:t>
      </w:r>
    </w:p>
    <w:p w14:paraId="6FB93745" w14:textId="3C331B41" w:rsidR="00427E3E" w:rsidRPr="00B850C4" w:rsidRDefault="00427E3E" w:rsidP="00427E3E">
      <w:pPr>
        <w:pStyle w:val="NormalWeb"/>
        <w:numPr>
          <w:ilvl w:val="0"/>
          <w:numId w:val="39"/>
        </w:numPr>
        <w:spacing w:before="0" w:beforeAutospacing="0" w:after="0" w:afterAutospacing="0"/>
        <w:jc w:val="both"/>
        <w:rPr>
          <w:bCs/>
          <w:color w:val="000000"/>
          <w:lang w:val="lv-LV"/>
        </w:rPr>
      </w:pPr>
      <w:r>
        <w:rPr>
          <w:bCs/>
          <w:color w:val="000000"/>
          <w:lang w:val="lv-LV"/>
        </w:rPr>
        <w:t>Ja ir pieejams, tad p</w:t>
      </w:r>
      <w:r w:rsidRPr="00B850C4">
        <w:rPr>
          <w:bCs/>
          <w:color w:val="000000"/>
          <w:lang w:val="lv-LV"/>
        </w:rPr>
        <w:t xml:space="preserve">ēc </w:t>
      </w:r>
      <w:r>
        <w:rPr>
          <w:bCs/>
          <w:color w:val="000000"/>
          <w:lang w:val="lv-LV"/>
        </w:rPr>
        <w:t>izmaiņu</w:t>
      </w:r>
      <w:r w:rsidRPr="00B850C4">
        <w:rPr>
          <w:bCs/>
          <w:color w:val="000000"/>
          <w:lang w:val="lv-LV"/>
        </w:rPr>
        <w:t xml:space="preserve"> </w:t>
      </w:r>
      <w:r>
        <w:rPr>
          <w:bCs/>
          <w:color w:val="000000"/>
          <w:lang w:val="lv-LV"/>
        </w:rPr>
        <w:t>veikšanas nospiež pogu</w:t>
      </w:r>
      <w:r w:rsidRPr="00B850C4">
        <w:rPr>
          <w:bCs/>
          <w:color w:val="000000"/>
          <w:lang w:val="lv-LV"/>
        </w:rPr>
        <w:t xml:space="preserve"> “Saglabāt”.</w:t>
      </w:r>
    </w:p>
    <w:p w14:paraId="5A3EC6CB" w14:textId="77777777" w:rsidR="00427E3E" w:rsidRPr="00B850C4" w:rsidRDefault="00427E3E" w:rsidP="00427E3E">
      <w:pPr>
        <w:pStyle w:val="NormalWeb"/>
        <w:spacing w:before="0" w:beforeAutospacing="0" w:after="0" w:afterAutospacing="0"/>
        <w:ind w:left="1440"/>
        <w:jc w:val="both"/>
        <w:rPr>
          <w:bCs/>
          <w:color w:val="000000"/>
          <w:lang w:val="lv-LV"/>
        </w:rPr>
      </w:pPr>
    </w:p>
    <w:p w14:paraId="11E3DD12" w14:textId="77777777" w:rsidR="00427E3E" w:rsidRPr="00B850C4" w:rsidRDefault="00427E3E" w:rsidP="00427E3E">
      <w:pPr>
        <w:pStyle w:val="NormalWeb"/>
        <w:spacing w:before="0" w:beforeAutospacing="0" w:after="0" w:afterAutospacing="0"/>
        <w:ind w:left="1440"/>
        <w:jc w:val="both"/>
        <w:rPr>
          <w:bCs/>
          <w:color w:val="000000"/>
          <w:lang w:val="lv-LV"/>
        </w:rPr>
      </w:pPr>
    </w:p>
    <w:p w14:paraId="08D6EF5D" w14:textId="77777777" w:rsidR="00427E3E" w:rsidRPr="00B850C4" w:rsidRDefault="00427E3E" w:rsidP="00427E3E">
      <w:pPr>
        <w:pStyle w:val="NormalWeb"/>
        <w:spacing w:before="0" w:beforeAutospacing="0" w:after="0" w:afterAutospacing="0"/>
        <w:jc w:val="both"/>
        <w:rPr>
          <w:lang w:val="lv-LV"/>
        </w:rPr>
      </w:pPr>
    </w:p>
    <w:p w14:paraId="109B5F6A" w14:textId="77777777" w:rsidR="00AC5E0A" w:rsidRPr="00B850C4" w:rsidRDefault="00AC5E0A" w:rsidP="00AC5E0A"/>
    <w:p w14:paraId="7BBB5587" w14:textId="77777777" w:rsidR="00A10EFB" w:rsidRPr="00B850C4" w:rsidRDefault="00903947" w:rsidP="00E74C83">
      <w:r w:rsidRPr="00B850C4">
        <w:br w:type="page"/>
      </w:r>
    </w:p>
    <w:p w14:paraId="5CCD2649" w14:textId="77777777" w:rsidR="00A10EFB" w:rsidRDefault="00903947" w:rsidP="00E74C83">
      <w:pPr>
        <w:pStyle w:val="Heading1"/>
      </w:pPr>
      <w:bookmarkStart w:id="18" w:name="_Toc149507953"/>
      <w:r w:rsidRPr="00B850C4">
        <w:lastRenderedPageBreak/>
        <w:t>Testēšanas dokumentācija</w:t>
      </w:r>
      <w:bookmarkEnd w:id="18"/>
    </w:p>
    <w:p w14:paraId="34358481" w14:textId="43DFD5CD" w:rsidR="007D2851" w:rsidRPr="007D2851" w:rsidRDefault="007D2851" w:rsidP="007D285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Šajā nodaļā tiks</w:t>
      </w:r>
      <w:r w:rsidRPr="00521658">
        <w:rPr>
          <w:rFonts w:ascii="Times New Roman" w:eastAsia="Times New Roman" w:hAnsi="Times New Roman" w:cs="Times New Roman"/>
          <w:sz w:val="24"/>
          <w:szCs w:val="24"/>
        </w:rPr>
        <w:t xml:space="preserve"> aprakstīt</w:t>
      </w:r>
      <w:r>
        <w:rPr>
          <w:rFonts w:ascii="Times New Roman" w:eastAsia="Times New Roman" w:hAnsi="Times New Roman" w:cs="Times New Roman"/>
          <w:sz w:val="24"/>
          <w:szCs w:val="24"/>
        </w:rPr>
        <w:t>s</w:t>
      </w:r>
      <w:r w:rsidRPr="00521658">
        <w:rPr>
          <w:rFonts w:ascii="Times New Roman" w:eastAsia="Times New Roman" w:hAnsi="Times New Roman" w:cs="Times New Roman"/>
          <w:sz w:val="24"/>
          <w:szCs w:val="24"/>
        </w:rPr>
        <w:t xml:space="preserve"> un attēlot</w:t>
      </w:r>
      <w:r>
        <w:rPr>
          <w:rFonts w:ascii="Times New Roman" w:eastAsia="Times New Roman" w:hAnsi="Times New Roman" w:cs="Times New Roman"/>
          <w:sz w:val="24"/>
          <w:szCs w:val="24"/>
        </w:rPr>
        <w:t>s</w:t>
      </w:r>
      <w:r w:rsidR="005C3F8E">
        <w:rPr>
          <w:rFonts w:ascii="Times New Roman" w:eastAsia="Times New Roman" w:hAnsi="Times New Roman" w:cs="Times New Roman"/>
          <w:sz w:val="24"/>
          <w:szCs w:val="24"/>
        </w:rPr>
        <w:t xml:space="preserve"> Liepaja Detailing mājaslapas</w:t>
      </w:r>
      <w:r>
        <w:rPr>
          <w:rFonts w:ascii="Times New Roman" w:eastAsia="Times New Roman" w:hAnsi="Times New Roman" w:cs="Times New Roman"/>
          <w:sz w:val="24"/>
          <w:szCs w:val="24"/>
        </w:rPr>
        <w:t xml:space="preserve"> </w:t>
      </w:r>
      <w:r w:rsidRPr="00521658">
        <w:rPr>
          <w:rFonts w:ascii="Times New Roman" w:eastAsia="Times New Roman" w:hAnsi="Times New Roman" w:cs="Times New Roman"/>
          <w:sz w:val="24"/>
          <w:szCs w:val="24"/>
        </w:rPr>
        <w:t>testēšanas dokumentācija.</w:t>
      </w:r>
    </w:p>
    <w:p w14:paraId="45429D4E" w14:textId="77777777" w:rsidR="00A10EFB" w:rsidRPr="00B850C4" w:rsidRDefault="00903947" w:rsidP="00E74C83">
      <w:pPr>
        <w:pStyle w:val="Heading2"/>
      </w:pPr>
      <w:r w:rsidRPr="00B850C4">
        <w:t xml:space="preserve"> </w:t>
      </w:r>
      <w:bookmarkStart w:id="19" w:name="_Toc149507954"/>
      <w:r w:rsidRPr="00B850C4">
        <w:t>Izvēlētās testēšanas metodes, rīku apraksts un pamatojums</w:t>
      </w:r>
      <w:bookmarkEnd w:id="19"/>
    </w:p>
    <w:p w14:paraId="27998A8F" w14:textId="77777777" w:rsidR="00A10EFB" w:rsidRPr="00B850C4" w:rsidRDefault="00903947" w:rsidP="00E74C83">
      <w:pPr>
        <w:pStyle w:val="Heading2"/>
      </w:pPr>
      <w:bookmarkStart w:id="20" w:name="_Toc149507955"/>
      <w:r w:rsidRPr="00B850C4">
        <w:t>Testpiemēru kopa</w:t>
      </w:r>
      <w:bookmarkEnd w:id="20"/>
    </w:p>
    <w:p w14:paraId="486565E4" w14:textId="77777777" w:rsidR="00A10EFB" w:rsidRPr="00B850C4" w:rsidRDefault="00903947" w:rsidP="00E74C83">
      <w:pPr>
        <w:pStyle w:val="Heading2"/>
      </w:pPr>
      <w:bookmarkStart w:id="21" w:name="_heading=h.gjdgxs" w:colFirst="0" w:colLast="0"/>
      <w:bookmarkStart w:id="22" w:name="_Toc149507956"/>
      <w:bookmarkEnd w:id="21"/>
      <w:r w:rsidRPr="00B850C4">
        <w:t>Testēšanas žurnāls</w:t>
      </w:r>
      <w:bookmarkEnd w:id="22"/>
    </w:p>
    <w:p w14:paraId="7502C2C7" w14:textId="77777777" w:rsidR="009D3C03" w:rsidRPr="00B850C4" w:rsidRDefault="009D3C03" w:rsidP="00E74C83">
      <w:r w:rsidRPr="00B850C4">
        <w:br w:type="page"/>
      </w:r>
    </w:p>
    <w:p w14:paraId="380330D6" w14:textId="77777777" w:rsidR="007D2851" w:rsidRDefault="009D3C03" w:rsidP="007D2851">
      <w:pPr>
        <w:pStyle w:val="Heading1"/>
      </w:pPr>
      <w:bookmarkStart w:id="23" w:name="_Toc149507957"/>
      <w:r w:rsidRPr="00B850C4">
        <w:lastRenderedPageBreak/>
        <w:t>Secinājumi</w:t>
      </w:r>
      <w:bookmarkEnd w:id="23"/>
    </w:p>
    <w:p w14:paraId="67FA0CCB" w14:textId="7D19F1F6" w:rsidR="002878FA" w:rsidRDefault="007F613E" w:rsidP="005C3F8E">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Taisot</w:t>
      </w:r>
      <w:r w:rsidR="007D2851" w:rsidRPr="007B643F">
        <w:rPr>
          <w:rFonts w:ascii="Times New Roman" w:eastAsia="Times New Roman" w:hAnsi="Times New Roman" w:cs="Times New Roman"/>
          <w:sz w:val="24"/>
          <w:szCs w:val="24"/>
        </w:rPr>
        <w:t xml:space="preserve"> </w:t>
      </w:r>
      <w:r w:rsidR="007D2851">
        <w:rPr>
          <w:rFonts w:ascii="Times New Roman" w:eastAsia="Times New Roman" w:hAnsi="Times New Roman" w:cs="Times New Roman"/>
          <w:sz w:val="24"/>
          <w:szCs w:val="24"/>
        </w:rPr>
        <w:t xml:space="preserve">projektu </w:t>
      </w:r>
      <w:bookmarkStart w:id="24" w:name="_GoBack"/>
      <w:bookmarkEnd w:id="24"/>
    </w:p>
    <w:p w14:paraId="60EBE819"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533FB1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97656F9"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BF37F2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761B5D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A89B53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6FF932ED"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623A04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FC909D4"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E8AE6C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1C4352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F394490"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307FEC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4C640E3"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4B3EC1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65EEDB45"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175EC52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9BE2FE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4E036E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8A858A0"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D5CB7E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907370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4D8321D"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5073914"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125BD7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FE221D3"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13859D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E47134C" w14:textId="1A9DBFDD" w:rsidR="00E74C83" w:rsidRDefault="00E74C83" w:rsidP="00E74C83">
      <w:pPr>
        <w:pStyle w:val="Heading1"/>
      </w:pPr>
      <w:bookmarkStart w:id="25" w:name="_Toc149507958"/>
      <w:r w:rsidRPr="00B850C4">
        <w:t>Lietoto terminu saīsinājumu skaidrojumi</w:t>
      </w:r>
      <w:bookmarkEnd w:id="25"/>
    </w:p>
    <w:p w14:paraId="26DAAE42" w14:textId="77777777" w:rsidR="007D2851" w:rsidRPr="003D3055" w:rsidRDefault="007D2851" w:rsidP="007D2851">
      <w:pPr>
        <w:spacing w:after="0" w:line="360" w:lineRule="auto"/>
        <w:jc w:val="both"/>
        <w:rPr>
          <w:rFonts w:ascii="Times New Roman" w:eastAsia="Times New Roman" w:hAnsi="Times New Roman" w:cs="Times New Roman"/>
          <w:sz w:val="24"/>
          <w:szCs w:val="24"/>
        </w:rPr>
      </w:pPr>
      <w:r w:rsidRPr="003D3055">
        <w:rPr>
          <w:rFonts w:ascii="Times New Roman" w:eastAsia="Times New Roman" w:hAnsi="Times New Roman" w:cs="Times New Roman"/>
          <w:b/>
          <w:sz w:val="24"/>
          <w:szCs w:val="24"/>
        </w:rPr>
        <w:t>Front-end</w:t>
      </w:r>
      <w:r w:rsidRPr="003D3055">
        <w:rPr>
          <w:rFonts w:ascii="Times New Roman" w:eastAsia="Times New Roman" w:hAnsi="Times New Roman" w:cs="Times New Roman"/>
          <w:sz w:val="24"/>
          <w:szCs w:val="24"/>
        </w:rPr>
        <w:t xml:space="preserve"> - klienta puse</w:t>
      </w:r>
    </w:p>
    <w:p w14:paraId="2E5BD116" w14:textId="77777777" w:rsidR="007D2851" w:rsidRDefault="007D2851" w:rsidP="007D2851">
      <w:pPr>
        <w:spacing w:after="0" w:line="360" w:lineRule="auto"/>
        <w:jc w:val="both"/>
        <w:rPr>
          <w:rFonts w:ascii="Times New Roman" w:eastAsia="Times New Roman" w:hAnsi="Times New Roman" w:cs="Times New Roman"/>
          <w:sz w:val="24"/>
          <w:szCs w:val="24"/>
        </w:rPr>
      </w:pPr>
      <w:r w:rsidRPr="003D3055">
        <w:rPr>
          <w:rFonts w:ascii="Times New Roman" w:eastAsia="Times New Roman" w:hAnsi="Times New Roman" w:cs="Times New Roman"/>
          <w:b/>
          <w:sz w:val="24"/>
          <w:szCs w:val="24"/>
        </w:rPr>
        <w:t xml:space="preserve">Back-end </w:t>
      </w:r>
      <w:r w:rsidRPr="003D3055">
        <w:rPr>
          <w:rFonts w:ascii="Times New Roman" w:eastAsia="Times New Roman" w:hAnsi="Times New Roman" w:cs="Times New Roman"/>
          <w:sz w:val="24"/>
          <w:szCs w:val="24"/>
        </w:rPr>
        <w:t>- servera puse</w:t>
      </w:r>
    </w:p>
    <w:p w14:paraId="182D8F2F" w14:textId="77777777" w:rsidR="007D2851" w:rsidRPr="007D2851" w:rsidRDefault="007D2851" w:rsidP="007D2851"/>
    <w:p w14:paraId="47BC0FC5" w14:textId="77777777" w:rsidR="00E74C83" w:rsidRPr="00B850C4" w:rsidRDefault="00E74C83">
      <w:pPr>
        <w:rPr>
          <w:rFonts w:ascii="Times New Roman" w:eastAsia="Times New Roman" w:hAnsi="Times New Roman" w:cs="Times New Roman"/>
          <w:b/>
          <w:sz w:val="28"/>
          <w:szCs w:val="28"/>
        </w:rPr>
      </w:pPr>
      <w:r w:rsidRPr="00B850C4">
        <w:lastRenderedPageBreak/>
        <w:br w:type="page"/>
      </w:r>
    </w:p>
    <w:p w14:paraId="14B5C525" w14:textId="77777777" w:rsidR="00E74C83" w:rsidRDefault="00E74C83" w:rsidP="00E74C83">
      <w:pPr>
        <w:pStyle w:val="Heading1"/>
      </w:pPr>
      <w:bookmarkStart w:id="26" w:name="_Toc149507959"/>
      <w:r w:rsidRPr="00B850C4">
        <w:lastRenderedPageBreak/>
        <w:t>Literatūras un informācijas avotu saraksts</w:t>
      </w:r>
      <w:bookmarkEnd w:id="26"/>
    </w:p>
    <w:p w14:paraId="1D6AC168" w14:textId="565E45ED" w:rsidR="007D2851" w:rsidRPr="007D2851" w:rsidRDefault="00ED1DE8" w:rsidP="007D2851">
      <w:pPr>
        <w:rPr>
          <w:rFonts w:ascii="Times New Roman" w:hAnsi="Times New Roman" w:cs="Times New Roman"/>
          <w:sz w:val="24"/>
        </w:rPr>
      </w:pPr>
      <w:hyperlink r:id="rId16" w:history="1">
        <w:r w:rsidR="007D2851" w:rsidRPr="007D2851">
          <w:rPr>
            <w:rStyle w:val="Hyperlink"/>
            <w:rFonts w:ascii="Times New Roman" w:hAnsi="Times New Roman" w:cs="Times New Roman"/>
            <w:sz w:val="24"/>
          </w:rPr>
          <w:t>W3Schools Online Web Tutorials</w:t>
        </w:r>
      </w:hyperlink>
    </w:p>
    <w:p w14:paraId="79AD7E25" w14:textId="77777777" w:rsidR="007D2851" w:rsidRPr="007D2851" w:rsidRDefault="007D2851" w:rsidP="007D2851"/>
    <w:sectPr w:rsidR="007D2851" w:rsidRPr="007D2851" w:rsidSect="00835D67">
      <w:footerReference w:type="default" r:id="rId17"/>
      <w:footerReference w:type="first" r:id="rId18"/>
      <w:pgSz w:w="11906" w:h="16838"/>
      <w:pgMar w:top="1134" w:right="1134" w:bottom="1134" w:left="1418" w:header="708" w:footer="7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9569B" w14:textId="77777777" w:rsidR="003F7A26" w:rsidRDefault="003F7A26" w:rsidP="00197CAA">
      <w:pPr>
        <w:spacing w:after="0" w:line="240" w:lineRule="auto"/>
      </w:pPr>
      <w:r>
        <w:separator/>
      </w:r>
    </w:p>
  </w:endnote>
  <w:endnote w:type="continuationSeparator" w:id="0">
    <w:p w14:paraId="43B4A4AF" w14:textId="77777777" w:rsidR="003F7A26" w:rsidRDefault="003F7A26" w:rsidP="0019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8F7BB" w14:textId="77777777" w:rsidR="00ED1DE8" w:rsidRDefault="00ED1DE8">
    <w:pPr>
      <w:pStyle w:val="Footer"/>
      <w:jc w:val="center"/>
    </w:pPr>
  </w:p>
  <w:p w14:paraId="0CD4BCDE" w14:textId="77777777" w:rsidR="00ED1DE8" w:rsidRDefault="00ED1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7496" w14:textId="77777777" w:rsidR="00ED1DE8" w:rsidRDefault="00ED1DE8">
    <w:pPr>
      <w:pStyle w:val="Footer"/>
      <w:jc w:val="center"/>
    </w:pPr>
  </w:p>
  <w:p w14:paraId="65137DB9" w14:textId="77777777" w:rsidR="00ED1DE8" w:rsidRDefault="00ED1D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714931"/>
      <w:docPartObj>
        <w:docPartGallery w:val="Page Numbers (Bottom of Page)"/>
        <w:docPartUnique/>
      </w:docPartObj>
    </w:sdtPr>
    <w:sdtEndPr>
      <w:rPr>
        <w:noProof/>
      </w:rPr>
    </w:sdtEndPr>
    <w:sdtContent>
      <w:p w14:paraId="062D90BE" w14:textId="77777777" w:rsidR="00ED1DE8" w:rsidRDefault="00ED1DE8">
        <w:pPr>
          <w:pStyle w:val="Footer"/>
          <w:jc w:val="center"/>
        </w:pPr>
        <w:r>
          <w:fldChar w:fldCharType="begin"/>
        </w:r>
        <w:r>
          <w:instrText xml:space="preserve"> PAGE   \* MERGEFORMAT </w:instrText>
        </w:r>
        <w:r>
          <w:fldChar w:fldCharType="separate"/>
        </w:r>
        <w:r w:rsidR="005C3F8E">
          <w:rPr>
            <w:noProof/>
          </w:rPr>
          <w:t>26</w:t>
        </w:r>
        <w:r>
          <w:rPr>
            <w:noProof/>
          </w:rPr>
          <w:fldChar w:fldCharType="end"/>
        </w:r>
      </w:p>
    </w:sdtContent>
  </w:sdt>
  <w:p w14:paraId="1D168BDD" w14:textId="77777777" w:rsidR="00ED1DE8" w:rsidRDefault="00ED1D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59"/>
      <w:docPartObj>
        <w:docPartGallery w:val="Page Numbers (Bottom of Page)"/>
        <w:docPartUnique/>
      </w:docPartObj>
    </w:sdtPr>
    <w:sdtEndPr>
      <w:rPr>
        <w:noProof/>
      </w:rPr>
    </w:sdtEndPr>
    <w:sdtContent>
      <w:p w14:paraId="784998F5" w14:textId="77777777" w:rsidR="00ED1DE8" w:rsidRDefault="00ED1DE8">
        <w:pPr>
          <w:pStyle w:val="Footer"/>
          <w:jc w:val="center"/>
        </w:pPr>
        <w:r>
          <w:fldChar w:fldCharType="begin"/>
        </w:r>
        <w:r>
          <w:instrText xml:space="preserve"> PAGE   \* MERGEFORMAT </w:instrText>
        </w:r>
        <w:r>
          <w:fldChar w:fldCharType="separate"/>
        </w:r>
        <w:r w:rsidR="005C3F8E">
          <w:rPr>
            <w:noProof/>
          </w:rPr>
          <w:t>3</w:t>
        </w:r>
        <w:r>
          <w:rPr>
            <w:noProof/>
          </w:rPr>
          <w:fldChar w:fldCharType="end"/>
        </w:r>
      </w:p>
    </w:sdtContent>
  </w:sdt>
  <w:p w14:paraId="3A7DE3AB" w14:textId="77777777" w:rsidR="00ED1DE8" w:rsidRDefault="00ED1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CAA5A" w14:textId="77777777" w:rsidR="003F7A26" w:rsidRDefault="003F7A26" w:rsidP="00197CAA">
      <w:pPr>
        <w:spacing w:after="0" w:line="240" w:lineRule="auto"/>
      </w:pPr>
      <w:r>
        <w:separator/>
      </w:r>
    </w:p>
  </w:footnote>
  <w:footnote w:type="continuationSeparator" w:id="0">
    <w:p w14:paraId="674301EC" w14:textId="77777777" w:rsidR="003F7A26" w:rsidRDefault="003F7A26" w:rsidP="00197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1962"/>
    <w:multiLevelType w:val="hybridMultilevel"/>
    <w:tmpl w:val="07A0C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5F1CF3"/>
    <w:multiLevelType w:val="multilevel"/>
    <w:tmpl w:val="7AF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D5AD9"/>
    <w:multiLevelType w:val="hybridMultilevel"/>
    <w:tmpl w:val="0B9A8F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nsid w:val="0EA17766"/>
    <w:multiLevelType w:val="hybridMultilevel"/>
    <w:tmpl w:val="BC581618"/>
    <w:lvl w:ilvl="0" w:tplc="DF88F890">
      <w:start w:val="1"/>
      <w:numFmt w:val="bullet"/>
      <w:lvlText w:val=""/>
      <w:lvlJc w:val="left"/>
      <w:pPr>
        <w:ind w:left="144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D649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96606C"/>
    <w:multiLevelType w:val="multilevel"/>
    <w:tmpl w:val="C1A4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02DC1"/>
    <w:multiLevelType w:val="multilevel"/>
    <w:tmpl w:val="FD60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2082F"/>
    <w:multiLevelType w:val="multilevel"/>
    <w:tmpl w:val="3C7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A8146F"/>
    <w:multiLevelType w:val="hybridMultilevel"/>
    <w:tmpl w:val="2C6A5662"/>
    <w:lvl w:ilvl="0" w:tplc="DF88F890">
      <w:start w:val="1"/>
      <w:numFmt w:val="bullet"/>
      <w:lvlText w:val=""/>
      <w:lvlJc w:val="left"/>
      <w:pPr>
        <w:ind w:left="2160" w:hanging="360"/>
      </w:pPr>
      <w:rPr>
        <w:rFonts w:ascii="Symbol" w:hAnsi="Symbol"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0370337"/>
    <w:multiLevelType w:val="hybridMultilevel"/>
    <w:tmpl w:val="C49C1A1E"/>
    <w:lvl w:ilvl="0" w:tplc="E050DAC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26861668"/>
    <w:multiLevelType w:val="multilevel"/>
    <w:tmpl w:val="7F205E1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2B7E4A20"/>
    <w:multiLevelType w:val="multilevel"/>
    <w:tmpl w:val="FBBC0D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2BBA2B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D4005D"/>
    <w:multiLevelType w:val="multilevel"/>
    <w:tmpl w:val="2B5CF042"/>
    <w:lvl w:ilvl="0">
      <w:start w:val="1"/>
      <w:numFmt w:val="decimal"/>
      <w:lvlText w:val="%1"/>
      <w:lvlJc w:val="left"/>
      <w:pPr>
        <w:ind w:left="284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5141061"/>
    <w:multiLevelType w:val="hybridMultilevel"/>
    <w:tmpl w:val="1EDE71B8"/>
    <w:lvl w:ilvl="0" w:tplc="DF88F890">
      <w:start w:val="1"/>
      <w:numFmt w:val="bullet"/>
      <w:lvlText w:val=""/>
      <w:lvlJc w:val="left"/>
      <w:pPr>
        <w:ind w:left="2160" w:hanging="360"/>
      </w:pPr>
      <w:rPr>
        <w:rFonts w:ascii="Symbol" w:hAnsi="Symbol"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69A7D2C"/>
    <w:multiLevelType w:val="hybridMultilevel"/>
    <w:tmpl w:val="8840641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nsid w:val="37E57AAB"/>
    <w:multiLevelType w:val="hybridMultilevel"/>
    <w:tmpl w:val="2EE675DA"/>
    <w:lvl w:ilvl="0" w:tplc="C87A841A">
      <w:start w:val="1"/>
      <w:numFmt w:val="bullet"/>
      <w:lvlText w:val=""/>
      <w:lvlJc w:val="left"/>
      <w:pPr>
        <w:ind w:left="1152" w:hanging="360"/>
      </w:pPr>
      <w:rPr>
        <w:rFonts w:ascii="Symbol" w:hAnsi="Symbol" w:hint="default"/>
        <w:b w:val="0"/>
        <w:sz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nsid w:val="3BFD0A6C"/>
    <w:multiLevelType w:val="hybridMultilevel"/>
    <w:tmpl w:val="1E446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E283927"/>
    <w:multiLevelType w:val="multilevel"/>
    <w:tmpl w:val="6A8E2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1162F06"/>
    <w:multiLevelType w:val="hybridMultilevel"/>
    <w:tmpl w:val="61E63C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41522D91"/>
    <w:multiLevelType w:val="multilevel"/>
    <w:tmpl w:val="4C7ECB84"/>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78A423B"/>
    <w:multiLevelType w:val="multilevel"/>
    <w:tmpl w:val="0CCA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B060E5"/>
    <w:multiLevelType w:val="hybridMultilevel"/>
    <w:tmpl w:val="179E7F7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nsid w:val="49242CEB"/>
    <w:multiLevelType w:val="multilevel"/>
    <w:tmpl w:val="014E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135346"/>
    <w:multiLevelType w:val="hybridMultilevel"/>
    <w:tmpl w:val="DE10B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C9C4FFE"/>
    <w:multiLevelType w:val="hybridMultilevel"/>
    <w:tmpl w:val="C4D0D1E8"/>
    <w:lvl w:ilvl="0" w:tplc="74C65C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4D991BCE"/>
    <w:multiLevelType w:val="hybridMultilevel"/>
    <w:tmpl w:val="C9507B52"/>
    <w:lvl w:ilvl="0" w:tplc="62F49A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4DBC5A6D"/>
    <w:multiLevelType w:val="multilevel"/>
    <w:tmpl w:val="AD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E53B3"/>
    <w:multiLevelType w:val="multilevel"/>
    <w:tmpl w:val="88C426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38A0E83"/>
    <w:multiLevelType w:val="hybridMultilevel"/>
    <w:tmpl w:val="010A2510"/>
    <w:lvl w:ilvl="0" w:tplc="28269E5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nsid w:val="552E0956"/>
    <w:multiLevelType w:val="multilevel"/>
    <w:tmpl w:val="B0A2E04C"/>
    <w:lvl w:ilvl="0">
      <w:start w:val="1"/>
      <w:numFmt w:val="decimal"/>
      <w:lvlText w:val="4.%1."/>
      <w:lvlJc w:val="left"/>
      <w:pPr>
        <w:ind w:left="71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A105131"/>
    <w:multiLevelType w:val="hybridMultilevel"/>
    <w:tmpl w:val="8892CCC2"/>
    <w:lvl w:ilvl="0" w:tplc="08090011">
      <w:start w:val="1"/>
      <w:numFmt w:val="decimal"/>
      <w:lvlText w:val="%1)"/>
      <w:lvlJc w:val="left"/>
      <w:pPr>
        <w:ind w:left="1152" w:hanging="360"/>
      </w:pPr>
      <w:rPr>
        <w:rFonts w:hint="default"/>
        <w:b w:val="0"/>
        <w:sz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2">
    <w:nsid w:val="5C752D3D"/>
    <w:multiLevelType w:val="hybridMultilevel"/>
    <w:tmpl w:val="E884C7FE"/>
    <w:lvl w:ilvl="0" w:tplc="DF88F890">
      <w:start w:val="1"/>
      <w:numFmt w:val="bullet"/>
      <w:lvlText w:val=""/>
      <w:lvlJc w:val="left"/>
      <w:pPr>
        <w:ind w:left="1440" w:hanging="360"/>
      </w:pPr>
      <w:rPr>
        <w:rFonts w:ascii="Symbol" w:hAnsi="Symbol"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61827334"/>
    <w:multiLevelType w:val="hybridMultilevel"/>
    <w:tmpl w:val="F4121920"/>
    <w:lvl w:ilvl="0" w:tplc="FC5855DA">
      <w:start w:val="1"/>
      <w:numFmt w:val="decimal"/>
      <w:pStyle w:val="heading33"/>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36C72A0"/>
    <w:multiLevelType w:val="multilevel"/>
    <w:tmpl w:val="53D8F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4F14D15"/>
    <w:multiLevelType w:val="hybridMultilevel"/>
    <w:tmpl w:val="24A65480"/>
    <w:lvl w:ilvl="0" w:tplc="08090001">
      <w:start w:val="1"/>
      <w:numFmt w:val="bullet"/>
      <w:lvlText w:val=""/>
      <w:lvlJc w:val="left"/>
      <w:pPr>
        <w:ind w:left="1494"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79755EE"/>
    <w:multiLevelType w:val="multilevel"/>
    <w:tmpl w:val="841243A8"/>
    <w:lvl w:ilvl="0">
      <w:start w:val="1"/>
      <w:numFmt w:val="decimal"/>
      <w:lvlText w:val="3.%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37">
    <w:nsid w:val="7B0A0205"/>
    <w:multiLevelType w:val="hybridMultilevel"/>
    <w:tmpl w:val="404E80A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0"/>
  </w:num>
  <w:num w:numId="2">
    <w:abstractNumId w:val="30"/>
  </w:num>
  <w:num w:numId="3">
    <w:abstractNumId w:val="10"/>
  </w:num>
  <w:num w:numId="4">
    <w:abstractNumId w:val="36"/>
  </w:num>
  <w:num w:numId="5">
    <w:abstractNumId w:val="4"/>
  </w:num>
  <w:num w:numId="6">
    <w:abstractNumId w:val="12"/>
  </w:num>
  <w:num w:numId="7">
    <w:abstractNumId w:val="34"/>
  </w:num>
  <w:num w:numId="8">
    <w:abstractNumId w:val="13"/>
  </w:num>
  <w:num w:numId="9">
    <w:abstractNumId w:val="13"/>
  </w:num>
  <w:num w:numId="10">
    <w:abstractNumId w:val="18"/>
  </w:num>
  <w:num w:numId="11">
    <w:abstractNumId w:val="28"/>
  </w:num>
  <w:num w:numId="12">
    <w:abstractNumId w:val="23"/>
  </w:num>
  <w:num w:numId="13">
    <w:abstractNumId w:val="5"/>
  </w:num>
  <w:num w:numId="14">
    <w:abstractNumId w:val="7"/>
  </w:num>
  <w:num w:numId="15">
    <w:abstractNumId w:val="25"/>
  </w:num>
  <w:num w:numId="16">
    <w:abstractNumId w:val="26"/>
  </w:num>
  <w:num w:numId="17">
    <w:abstractNumId w:val="9"/>
  </w:num>
  <w:num w:numId="18">
    <w:abstractNumId w:val="29"/>
  </w:num>
  <w:num w:numId="19">
    <w:abstractNumId w:val="16"/>
  </w:num>
  <w:num w:numId="20">
    <w:abstractNumId w:val="31"/>
  </w:num>
  <w:num w:numId="21">
    <w:abstractNumId w:val="28"/>
  </w:num>
  <w:num w:numId="22">
    <w:abstractNumId w:val="22"/>
  </w:num>
  <w:num w:numId="23">
    <w:abstractNumId w:val="15"/>
  </w:num>
  <w:num w:numId="24">
    <w:abstractNumId w:val="2"/>
  </w:num>
  <w:num w:numId="25">
    <w:abstractNumId w:val="1"/>
  </w:num>
  <w:num w:numId="26">
    <w:abstractNumId w:val="21"/>
  </w:num>
  <w:num w:numId="27">
    <w:abstractNumId w:val="6"/>
  </w:num>
  <w:num w:numId="28">
    <w:abstractNumId w:val="27"/>
  </w:num>
  <w:num w:numId="29">
    <w:abstractNumId w:val="33"/>
  </w:num>
  <w:num w:numId="30">
    <w:abstractNumId w:val="28"/>
  </w:num>
  <w:num w:numId="31">
    <w:abstractNumId w:val="19"/>
  </w:num>
  <w:num w:numId="32">
    <w:abstractNumId w:val="0"/>
  </w:num>
  <w:num w:numId="33">
    <w:abstractNumId w:val="35"/>
  </w:num>
  <w:num w:numId="34">
    <w:abstractNumId w:val="32"/>
  </w:num>
  <w:num w:numId="35">
    <w:abstractNumId w:val="8"/>
  </w:num>
  <w:num w:numId="36">
    <w:abstractNumId w:val="14"/>
  </w:num>
  <w:num w:numId="37">
    <w:abstractNumId w:val="3"/>
  </w:num>
  <w:num w:numId="38">
    <w:abstractNumId w:val="17"/>
  </w:num>
  <w:num w:numId="39">
    <w:abstractNumId w:val="24"/>
  </w:num>
  <w:num w:numId="40">
    <w:abstractNumId w:val="1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FB"/>
    <w:rsid w:val="00023827"/>
    <w:rsid w:val="000248BC"/>
    <w:rsid w:val="00030476"/>
    <w:rsid w:val="00055FC1"/>
    <w:rsid w:val="00057E93"/>
    <w:rsid w:val="00082914"/>
    <w:rsid w:val="000A7531"/>
    <w:rsid w:val="000C4B9C"/>
    <w:rsid w:val="000D03BE"/>
    <w:rsid w:val="000E2834"/>
    <w:rsid w:val="00105AAC"/>
    <w:rsid w:val="001329DC"/>
    <w:rsid w:val="00136711"/>
    <w:rsid w:val="00197CAA"/>
    <w:rsid w:val="00197DDE"/>
    <w:rsid w:val="001C2DDC"/>
    <w:rsid w:val="001E544F"/>
    <w:rsid w:val="001F01FB"/>
    <w:rsid w:val="00210E8D"/>
    <w:rsid w:val="002324E2"/>
    <w:rsid w:val="00265FFB"/>
    <w:rsid w:val="0027212C"/>
    <w:rsid w:val="0028168E"/>
    <w:rsid w:val="002878FA"/>
    <w:rsid w:val="0029445F"/>
    <w:rsid w:val="002B067B"/>
    <w:rsid w:val="002B518A"/>
    <w:rsid w:val="002B5D89"/>
    <w:rsid w:val="00316A8A"/>
    <w:rsid w:val="0039245D"/>
    <w:rsid w:val="003F7A26"/>
    <w:rsid w:val="00402293"/>
    <w:rsid w:val="0040731B"/>
    <w:rsid w:val="00407767"/>
    <w:rsid w:val="00427E3E"/>
    <w:rsid w:val="00447B48"/>
    <w:rsid w:val="00496D8E"/>
    <w:rsid w:val="004A755C"/>
    <w:rsid w:val="004F19E4"/>
    <w:rsid w:val="005167AA"/>
    <w:rsid w:val="0055223C"/>
    <w:rsid w:val="00564033"/>
    <w:rsid w:val="00582D02"/>
    <w:rsid w:val="005A7A4E"/>
    <w:rsid w:val="005B677D"/>
    <w:rsid w:val="005C241E"/>
    <w:rsid w:val="005C3F8E"/>
    <w:rsid w:val="005D5237"/>
    <w:rsid w:val="006144D6"/>
    <w:rsid w:val="006209A2"/>
    <w:rsid w:val="00631F10"/>
    <w:rsid w:val="0064171D"/>
    <w:rsid w:val="006439DD"/>
    <w:rsid w:val="006755B8"/>
    <w:rsid w:val="006C4B5B"/>
    <w:rsid w:val="007229FA"/>
    <w:rsid w:val="00745893"/>
    <w:rsid w:val="00753BF3"/>
    <w:rsid w:val="00770557"/>
    <w:rsid w:val="00783D36"/>
    <w:rsid w:val="007D2851"/>
    <w:rsid w:val="007F613E"/>
    <w:rsid w:val="0082415D"/>
    <w:rsid w:val="00835D67"/>
    <w:rsid w:val="00863447"/>
    <w:rsid w:val="008B143A"/>
    <w:rsid w:val="008B44C2"/>
    <w:rsid w:val="008D6F3F"/>
    <w:rsid w:val="008E4A98"/>
    <w:rsid w:val="0090141B"/>
    <w:rsid w:val="00903947"/>
    <w:rsid w:val="00914337"/>
    <w:rsid w:val="00957613"/>
    <w:rsid w:val="00957784"/>
    <w:rsid w:val="009D3C03"/>
    <w:rsid w:val="00A10EFB"/>
    <w:rsid w:val="00A16AC4"/>
    <w:rsid w:val="00A7748B"/>
    <w:rsid w:val="00A8450E"/>
    <w:rsid w:val="00A84D07"/>
    <w:rsid w:val="00A93B3B"/>
    <w:rsid w:val="00A9706A"/>
    <w:rsid w:val="00AB1C6C"/>
    <w:rsid w:val="00AB55A0"/>
    <w:rsid w:val="00AC485F"/>
    <w:rsid w:val="00AC5E0A"/>
    <w:rsid w:val="00AC7179"/>
    <w:rsid w:val="00B01609"/>
    <w:rsid w:val="00B66B6F"/>
    <w:rsid w:val="00B850C4"/>
    <w:rsid w:val="00BA267C"/>
    <w:rsid w:val="00BA7B64"/>
    <w:rsid w:val="00BD0445"/>
    <w:rsid w:val="00BD2594"/>
    <w:rsid w:val="00BE3E35"/>
    <w:rsid w:val="00BF2F72"/>
    <w:rsid w:val="00C07D5F"/>
    <w:rsid w:val="00C84319"/>
    <w:rsid w:val="00CB2A4A"/>
    <w:rsid w:val="00CB36BC"/>
    <w:rsid w:val="00CB747E"/>
    <w:rsid w:val="00CE3D30"/>
    <w:rsid w:val="00CF2407"/>
    <w:rsid w:val="00D1082C"/>
    <w:rsid w:val="00DB62C0"/>
    <w:rsid w:val="00DC7208"/>
    <w:rsid w:val="00DD129F"/>
    <w:rsid w:val="00E1242E"/>
    <w:rsid w:val="00E124FB"/>
    <w:rsid w:val="00E5677D"/>
    <w:rsid w:val="00E74C83"/>
    <w:rsid w:val="00E850AB"/>
    <w:rsid w:val="00EA1725"/>
    <w:rsid w:val="00EB1250"/>
    <w:rsid w:val="00ED0B74"/>
    <w:rsid w:val="00ED1DE8"/>
    <w:rsid w:val="00ED747D"/>
    <w:rsid w:val="00F10C2E"/>
    <w:rsid w:val="00F45E01"/>
    <w:rsid w:val="00F5224F"/>
    <w:rsid w:val="00F65301"/>
    <w:rsid w:val="00F719A8"/>
    <w:rsid w:val="00F83DA5"/>
    <w:rsid w:val="00FD6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DAD59"/>
  <w15:docId w15:val="{2D2E26D9-2022-4EB6-9D13-4E489470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lv-LV"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C83"/>
    <w:pPr>
      <w:numPr>
        <w:numId w:val="11"/>
      </w:numPr>
      <w:spacing w:before="240" w:after="240" w:line="24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E74C83"/>
    <w:pPr>
      <w:keepNext/>
      <w:keepLines/>
      <w:numPr>
        <w:ilvl w:val="1"/>
        <w:numId w:val="11"/>
      </w:numPr>
      <w:spacing w:before="240" w:after="240" w:line="240" w:lineRule="auto"/>
      <w:jc w:val="center"/>
      <w:outlineLvl w:val="1"/>
    </w:pPr>
    <w:rPr>
      <w:rFonts w:ascii="Times New Roman" w:eastAsiaTheme="majorEastAsia" w:hAnsi="Times New Roman" w:cstheme="majorBidi"/>
      <w:b/>
      <w:sz w:val="24"/>
      <w:szCs w:val="2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unhideWhenUsed/>
    <w:qFormat/>
    <w:rsid w:val="00E74C83"/>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4C8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C8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B36BC"/>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9D3C03"/>
    <w:rPr>
      <w:rFonts w:ascii="Times New Roman" w:eastAsiaTheme="majorEastAsia" w:hAnsi="Times New Roman" w:cstheme="majorBidi"/>
      <w:b/>
      <w:sz w:val="24"/>
      <w:szCs w:val="26"/>
    </w:rPr>
  </w:style>
  <w:style w:type="paragraph" w:styleId="NoSpacing">
    <w:name w:val="No Spacing"/>
    <w:uiPriority w:val="1"/>
    <w:qFormat/>
    <w:rsid w:val="009F740D"/>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31F10"/>
    <w:pPr>
      <w:keepNext/>
      <w:keepLines/>
      <w:spacing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31F10"/>
    <w:pPr>
      <w:spacing w:after="100"/>
    </w:pPr>
  </w:style>
  <w:style w:type="paragraph" w:styleId="TOC2">
    <w:name w:val="toc 2"/>
    <w:basedOn w:val="Normal"/>
    <w:next w:val="Normal"/>
    <w:autoRedefine/>
    <w:uiPriority w:val="39"/>
    <w:unhideWhenUsed/>
    <w:rsid w:val="00631F10"/>
    <w:pPr>
      <w:spacing w:after="100"/>
      <w:ind w:left="220"/>
    </w:pPr>
  </w:style>
  <w:style w:type="character" w:styleId="Hyperlink">
    <w:name w:val="Hyperlink"/>
    <w:basedOn w:val="DefaultParagraphFont"/>
    <w:uiPriority w:val="99"/>
    <w:unhideWhenUsed/>
    <w:rsid w:val="00631F10"/>
    <w:rPr>
      <w:color w:val="0563C1" w:themeColor="hyperlink"/>
      <w:u w:val="single"/>
    </w:rPr>
  </w:style>
  <w:style w:type="paragraph" w:styleId="Header">
    <w:name w:val="header"/>
    <w:basedOn w:val="Normal"/>
    <w:link w:val="HeaderChar"/>
    <w:uiPriority w:val="99"/>
    <w:unhideWhenUsed/>
    <w:rsid w:val="0019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CAA"/>
  </w:style>
  <w:style w:type="paragraph" w:styleId="Footer">
    <w:name w:val="footer"/>
    <w:basedOn w:val="Normal"/>
    <w:link w:val="FooterChar"/>
    <w:uiPriority w:val="99"/>
    <w:unhideWhenUsed/>
    <w:rsid w:val="0019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CAA"/>
  </w:style>
  <w:style w:type="character" w:customStyle="1" w:styleId="Heading7Char">
    <w:name w:val="Heading 7 Char"/>
    <w:basedOn w:val="DefaultParagraphFont"/>
    <w:link w:val="Heading7"/>
    <w:uiPriority w:val="9"/>
    <w:rsid w:val="00E74C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4C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C8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5677D"/>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835D67"/>
    <w:rPr>
      <w:b/>
      <w:bCs/>
    </w:rPr>
  </w:style>
  <w:style w:type="paragraph" w:styleId="ListParagraph">
    <w:name w:val="List Paragraph"/>
    <w:basedOn w:val="Normal"/>
    <w:uiPriority w:val="34"/>
    <w:qFormat/>
    <w:rsid w:val="00EB1250"/>
    <w:pPr>
      <w:ind w:left="720"/>
      <w:contextualSpacing/>
    </w:pPr>
  </w:style>
  <w:style w:type="character" w:customStyle="1" w:styleId="apple-tab-span">
    <w:name w:val="apple-tab-span"/>
    <w:basedOn w:val="DefaultParagraphFont"/>
    <w:rsid w:val="00AC5E0A"/>
  </w:style>
  <w:style w:type="paragraph" w:customStyle="1" w:styleId="heading33">
    <w:name w:val="heading 33"/>
    <w:basedOn w:val="Heading2"/>
    <w:next w:val="Heading2"/>
    <w:link w:val="heading33Char"/>
    <w:qFormat/>
    <w:rsid w:val="00AC5E0A"/>
    <w:pPr>
      <w:numPr>
        <w:ilvl w:val="0"/>
        <w:numId w:val="29"/>
      </w:numPr>
    </w:pPr>
  </w:style>
  <w:style w:type="character" w:customStyle="1" w:styleId="heading33Char">
    <w:name w:val="heading 33 Char"/>
    <w:basedOn w:val="Heading2Char"/>
    <w:link w:val="heading33"/>
    <w:rsid w:val="00AC5E0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797">
      <w:bodyDiv w:val="1"/>
      <w:marLeft w:val="0"/>
      <w:marRight w:val="0"/>
      <w:marTop w:val="0"/>
      <w:marBottom w:val="0"/>
      <w:divBdr>
        <w:top w:val="none" w:sz="0" w:space="0" w:color="auto"/>
        <w:left w:val="none" w:sz="0" w:space="0" w:color="auto"/>
        <w:bottom w:val="none" w:sz="0" w:space="0" w:color="auto"/>
        <w:right w:val="none" w:sz="0" w:space="0" w:color="auto"/>
      </w:divBdr>
    </w:div>
    <w:div w:id="235283317">
      <w:bodyDiv w:val="1"/>
      <w:marLeft w:val="0"/>
      <w:marRight w:val="0"/>
      <w:marTop w:val="0"/>
      <w:marBottom w:val="0"/>
      <w:divBdr>
        <w:top w:val="none" w:sz="0" w:space="0" w:color="auto"/>
        <w:left w:val="none" w:sz="0" w:space="0" w:color="auto"/>
        <w:bottom w:val="none" w:sz="0" w:space="0" w:color="auto"/>
        <w:right w:val="none" w:sz="0" w:space="0" w:color="auto"/>
      </w:divBdr>
    </w:div>
    <w:div w:id="910388440">
      <w:bodyDiv w:val="1"/>
      <w:marLeft w:val="0"/>
      <w:marRight w:val="0"/>
      <w:marTop w:val="0"/>
      <w:marBottom w:val="0"/>
      <w:divBdr>
        <w:top w:val="none" w:sz="0" w:space="0" w:color="auto"/>
        <w:left w:val="none" w:sz="0" w:space="0" w:color="auto"/>
        <w:bottom w:val="none" w:sz="0" w:space="0" w:color="auto"/>
        <w:right w:val="none" w:sz="0" w:space="0" w:color="auto"/>
      </w:divBdr>
    </w:div>
    <w:div w:id="1036467543">
      <w:bodyDiv w:val="1"/>
      <w:marLeft w:val="0"/>
      <w:marRight w:val="0"/>
      <w:marTop w:val="0"/>
      <w:marBottom w:val="0"/>
      <w:divBdr>
        <w:top w:val="none" w:sz="0" w:space="0" w:color="auto"/>
        <w:left w:val="none" w:sz="0" w:space="0" w:color="auto"/>
        <w:bottom w:val="none" w:sz="0" w:space="0" w:color="auto"/>
        <w:right w:val="none" w:sz="0" w:space="0" w:color="auto"/>
      </w:divBdr>
    </w:div>
    <w:div w:id="1329363616">
      <w:bodyDiv w:val="1"/>
      <w:marLeft w:val="0"/>
      <w:marRight w:val="0"/>
      <w:marTop w:val="0"/>
      <w:marBottom w:val="0"/>
      <w:divBdr>
        <w:top w:val="none" w:sz="0" w:space="0" w:color="auto"/>
        <w:left w:val="none" w:sz="0" w:space="0" w:color="auto"/>
        <w:bottom w:val="none" w:sz="0" w:space="0" w:color="auto"/>
        <w:right w:val="none" w:sz="0" w:space="0" w:color="auto"/>
      </w:divBdr>
    </w:div>
    <w:div w:id="1367951514">
      <w:bodyDiv w:val="1"/>
      <w:marLeft w:val="0"/>
      <w:marRight w:val="0"/>
      <w:marTop w:val="0"/>
      <w:marBottom w:val="0"/>
      <w:divBdr>
        <w:top w:val="none" w:sz="0" w:space="0" w:color="auto"/>
        <w:left w:val="none" w:sz="0" w:space="0" w:color="auto"/>
        <w:bottom w:val="none" w:sz="0" w:space="0" w:color="auto"/>
        <w:right w:val="none" w:sz="0" w:space="0" w:color="auto"/>
      </w:divBdr>
    </w:div>
    <w:div w:id="1644701827">
      <w:bodyDiv w:val="1"/>
      <w:marLeft w:val="0"/>
      <w:marRight w:val="0"/>
      <w:marTop w:val="0"/>
      <w:marBottom w:val="0"/>
      <w:divBdr>
        <w:top w:val="none" w:sz="0" w:space="0" w:color="auto"/>
        <w:left w:val="none" w:sz="0" w:space="0" w:color="auto"/>
        <w:bottom w:val="none" w:sz="0" w:space="0" w:color="auto"/>
        <w:right w:val="none" w:sz="0" w:space="0" w:color="auto"/>
      </w:divBdr>
    </w:div>
    <w:div w:id="1883054053">
      <w:bodyDiv w:val="1"/>
      <w:marLeft w:val="0"/>
      <w:marRight w:val="0"/>
      <w:marTop w:val="0"/>
      <w:marBottom w:val="0"/>
      <w:divBdr>
        <w:top w:val="none" w:sz="0" w:space="0" w:color="auto"/>
        <w:left w:val="none" w:sz="0" w:space="0" w:color="auto"/>
        <w:bottom w:val="none" w:sz="0" w:space="0" w:color="auto"/>
        <w:right w:val="none" w:sz="0" w:space="0" w:color="auto"/>
      </w:divBdr>
    </w:div>
    <w:div w:id="1909344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puZ5YkTnlRQp46D9JSZnHFMXg==">CgMxLjAyCGguZ2pkZ3hzOAByITF5NDlTV3FKOVBtdTlZVFhRS3J1WXVlR0FNa0ZybTJlcQ==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FBA23F-B242-4F12-9E35-278D41A9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27</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Annija Zorgenberga</dc:creator>
  <cp:lastModifiedBy>max</cp:lastModifiedBy>
  <cp:revision>4</cp:revision>
  <dcterms:created xsi:type="dcterms:W3CDTF">2024-04-28T20:34:00Z</dcterms:created>
  <dcterms:modified xsi:type="dcterms:W3CDTF">2024-05-22T08:17:00Z</dcterms:modified>
</cp:coreProperties>
</file>