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6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0"/>
    <w:bookmarkStart w:id="21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1"/>
    <w:bookmarkStart w:id="22" w:name="X87e3f20fa6b84cf93a4a4f79066c09db3759540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3" w:name="лабораторная-работа-no-2"/>
    <w:p>
      <w:pPr>
        <w:pStyle w:val="Heading2"/>
      </w:pPr>
      <w:r>
        <w:t xml:space="preserve">ЛАБОРАТОРНАЯ РАБОТА No 2</w:t>
      </w:r>
    </w:p>
    <w:bookmarkEnd w:id="23"/>
    <w:bookmarkStart w:id="24" w:name="дисциплинаархитектура-компьютера"/>
    <w:p>
      <w:pPr>
        <w:pStyle w:val="Heading2"/>
      </w:pPr>
      <w:r>
        <w:t xml:space="preserve">дисциплина:Архитектура компьютера</w:t>
      </w:r>
    </w:p>
    <w:bookmarkEnd w:id="24"/>
    <w:bookmarkStart w:id="25" w:name="студентбегин-станислав-александрович"/>
    <w:p>
      <w:pPr>
        <w:pStyle w:val="Heading2"/>
      </w:pPr>
      <w:r>
        <w:t xml:space="preserve">Студент:Бегин Станислав Александрович</w:t>
      </w:r>
    </w:p>
    <w:bookmarkEnd w:id="25"/>
    <w:bookmarkStart w:id="26" w:name="группанпибд-01-23"/>
    <w:p>
      <w:pPr>
        <w:pStyle w:val="Heading2"/>
      </w:pPr>
      <w:r>
        <w:t xml:space="preserve">Группа:НПИбд-01-23</w:t>
      </w:r>
    </w:p>
    <w:bookmarkEnd w:id="26"/>
    <w:bookmarkStart w:id="27" w:name="москва"/>
    <w:p>
      <w:pPr>
        <w:pStyle w:val="Heading2"/>
      </w:pPr>
      <w:r>
        <w:t xml:space="preserve">МОСКВА</w:t>
      </w:r>
    </w:p>
    <w:bookmarkEnd w:id="27"/>
    <w:bookmarkStart w:id="45" w:name="г."/>
    <w:p>
      <w:pPr>
        <w:pStyle w:val="Heading2"/>
      </w:pPr>
      <w:r>
        <w:t xml:space="preserve">2024 г.</w:t>
      </w:r>
    </w:p>
    <w:bookmarkStart w:id="28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научится работать с командами передач и условнымых передач</w:t>
      </w:r>
    </w:p>
    <w:bookmarkEnd w:id="28"/>
    <w:bookmarkStart w:id="37" w:name="описание-лабороторной-работы"/>
    <w:p>
      <w:pPr>
        <w:pStyle w:val="Heading3"/>
      </w:pPr>
      <w:r>
        <w:t xml:space="preserve">Описание лабороторной работы:</w:t>
      </w:r>
    </w:p>
    <w:p>
      <w:pPr>
        <w:pStyle w:val="CaptionedFigure"/>
      </w:pPr>
      <w:bookmarkStart w:id="30" w:name="fig:fig1"/>
      <w:r>
        <w:drawing>
          <wp:inline>
            <wp:extent cx="5334000" cy="3000375"/>
            <wp:effectExtent b="0" l="0" r="0" t="0"/>
            <wp:docPr descr="Создал lab7-1, и проверил ее работу" title="" id="1" name="Picture"/>
            <a:graphic>
              <a:graphicData uri="http://schemas.openxmlformats.org/drawingml/2006/picture">
                <pic:pic>
                  <pic:nvPicPr>
                    <pic:cNvPr descr="/home/sabegin/image/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Создал lab7-1, и проверил ее работу</w:t>
      </w:r>
    </w:p>
    <w:p>
      <w:pPr>
        <w:pStyle w:val="CaptionedFigure"/>
      </w:pPr>
      <w:bookmarkStart w:id="32" w:name="fig:fig1"/>
      <w:r>
        <w:drawing>
          <wp:inline>
            <wp:extent cx="5334000" cy="3000375"/>
            <wp:effectExtent b="0" l="0" r="0" t="0"/>
            <wp:docPr descr="Изменил lab7-1, и проверил ее работу" title="" id="1" name="Picture"/>
            <a:graphic>
              <a:graphicData uri="http://schemas.openxmlformats.org/drawingml/2006/picture">
                <pic:pic>
                  <pic:nvPicPr>
                    <pic:cNvPr descr="/home/sabegin/image/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Изменил lab7-1, и проверил ее работу</w:t>
      </w:r>
    </w:p>
    <w:p>
      <w:pPr>
        <w:pStyle w:val="CaptionedFigure"/>
      </w:pPr>
      <w:bookmarkStart w:id="34" w:name="fig:fig1"/>
      <w:r>
        <w:drawing>
          <wp:inline>
            <wp:extent cx="5334000" cy="3000375"/>
            <wp:effectExtent b="0" l="0" r="0" t="0"/>
            <wp:docPr descr="Создал lab7-2, и проверил ее работу - показывает наибольшее число" title="" id="1" name="Picture"/>
            <a:graphic>
              <a:graphicData uri="http://schemas.openxmlformats.org/drawingml/2006/picture">
                <pic:pic>
                  <pic:nvPicPr>
                    <pic:cNvPr descr="/home/sabegin/image/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Создал lab7-2, и проверил ее работу - показывает наибольшее число</w:t>
      </w:r>
    </w:p>
    <w:p>
      <w:pPr>
        <w:pStyle w:val="CaptionedFigure"/>
      </w:pPr>
      <w:bookmarkStart w:id="36" w:name="fig:fig1"/>
      <w:r>
        <w:drawing>
          <wp:inline>
            <wp:extent cx="5334000" cy="3000375"/>
            <wp:effectExtent b="0" l="0" r="0" t="0"/>
            <wp:docPr descr="Изменил lab7-2, и проверил ее работу - показывает наименьшее число" title="" id="1" name="Picture"/>
            <a:graphic>
              <a:graphicData uri="http://schemas.openxmlformats.org/drawingml/2006/picture">
                <pic:pic>
                  <pic:nvPicPr>
                    <pic:cNvPr descr="/home/sabegin/image/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Изменил lab7-2, и проверил ее работу - показывает наименьшее число</w:t>
      </w:r>
    </w:p>
    <w:bookmarkEnd w:id="37"/>
    <w:bookmarkStart w:id="38" w:name="вывод"/>
    <w:p>
      <w:pPr>
        <w:pStyle w:val="Heading3"/>
      </w:pPr>
      <w:r>
        <w:t xml:space="preserve">Вывод:</w:t>
      </w:r>
    </w:p>
    <w:p>
      <w:pPr>
        <w:pStyle w:val="FirstParagraph"/>
      </w:pPr>
      <w:r>
        <w:t xml:space="preserve">Научился использовать команды условного и без условного переход</w:t>
      </w:r>
    </w:p>
    <w:bookmarkEnd w:id="38"/>
    <w:bookmarkStart w:id="43" w:name="самостаятельная-работа"/>
    <w:p>
      <w:pPr>
        <w:pStyle w:val="Heading3"/>
      </w:pPr>
      <w:r>
        <w:t xml:space="preserve">Самостаятельная работа</w:t>
      </w:r>
    </w:p>
    <w:p>
      <w:pPr>
        <w:pStyle w:val="CaptionedFigure"/>
      </w:pPr>
      <w:bookmarkStart w:id="40" w:name="fig:fig1"/>
      <w:r>
        <w:drawing>
          <wp:inline>
            <wp:extent cx="5334000" cy="3000375"/>
            <wp:effectExtent b="0" l="0" r="0" t="0"/>
            <wp:docPr descr="Создал lab7-3, и проверил ее работу - можно вводить три числа, и она выведет наименьшее" title="" id="1" name="Picture"/>
            <a:graphic>
              <a:graphicData uri="http://schemas.openxmlformats.org/drawingml/2006/picture">
                <pic:pic>
                  <pic:nvPicPr>
                    <pic:cNvPr descr="/home/sabegin/image/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Создал lab7-3, и проверил ее работу - можно вводить три числа, и она выведет наименьшее</w:t>
      </w:r>
    </w:p>
    <w:p>
      <w:pPr>
        <w:pStyle w:val="CaptionedFigure"/>
      </w:pPr>
      <w:bookmarkStart w:id="42" w:name="fig:fig1"/>
      <w:r>
        <w:drawing>
          <wp:inline>
            <wp:extent cx="5334000" cy="3000375"/>
            <wp:effectExtent b="0" l="0" r="0" t="0"/>
            <wp:docPr descr="Создал lab7-4, и проверил ее работу - в звисимости от условий выполняется то или иное вычисление(а=/х=0)" title="" id="1" name="Picture"/>
            <a:graphic>
              <a:graphicData uri="http://schemas.openxmlformats.org/drawingml/2006/picture">
                <pic:pic>
                  <pic:nvPicPr>
                    <pic:cNvPr descr="/home/sabegin/image/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Создал lab7-4, и проверил ее работу - в звисимости от условий выполняется то или иное вычисление(а=/х=0)</w:t>
      </w:r>
    </w:p>
    <w:bookmarkEnd w:id="43"/>
    <w:bookmarkStart w:id="44" w:name="вывод-1"/>
    <w:p>
      <w:pPr>
        <w:pStyle w:val="Heading3"/>
      </w:pPr>
      <w:r>
        <w:t xml:space="preserve">Вывод:</w:t>
      </w:r>
    </w:p>
    <w:p>
      <w:pPr>
        <w:pStyle w:val="FirstParagraph"/>
      </w:pPr>
      <w:r>
        <w:t xml:space="preserve">Более полно освоил материал и повторил его</w:t>
      </w:r>
    </w:p>
    <w:bookmarkEnd w:id="44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2024-02-14T12:53:36Z</dcterms:created>
  <dcterms:modified xsi:type="dcterms:W3CDTF">2024-02-14T12:53:36Z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