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4D90" w14:textId="43F78581" w:rsidR="001148A6" w:rsidRDefault="00C2604D" w:rsidP="00C2604D">
      <w:pPr>
        <w:pStyle w:val="a3"/>
        <w:rPr>
          <w:rFonts w:ascii="微软雅黑" w:eastAsia="微软雅黑" w:hAnsi="微软雅黑"/>
        </w:rPr>
      </w:pPr>
      <w:r w:rsidRPr="00993AA3">
        <w:rPr>
          <w:rFonts w:ascii="微软雅黑" w:eastAsia="微软雅黑" w:hAnsi="微软雅黑" w:hint="eastAsia"/>
        </w:rPr>
        <w:t>可编程渲染管</w:t>
      </w:r>
      <w:r w:rsidR="00390324">
        <w:rPr>
          <w:rFonts w:ascii="微软雅黑" w:eastAsia="微软雅黑" w:hAnsi="微软雅黑" w:hint="eastAsia"/>
        </w:rPr>
        <w:t>线</w:t>
      </w:r>
      <w:r w:rsidRPr="00993AA3">
        <w:rPr>
          <w:rFonts w:ascii="微软雅黑" w:eastAsia="微软雅黑" w:hAnsi="微软雅黑" w:hint="eastAsia"/>
        </w:rPr>
        <w:t>概述</w:t>
      </w:r>
    </w:p>
    <w:p w14:paraId="7E0A6EA1" w14:textId="6CD8025D" w:rsidR="00ED6949" w:rsidRDefault="00F7687A" w:rsidP="00BC2C8F">
      <w:pPr>
        <w:jc w:val="center"/>
      </w:pPr>
      <w:r w:rsidRPr="00F7687A">
        <w:t>Tim Cooper, 一月 31, 2018</w:t>
      </w:r>
    </w:p>
    <w:p w14:paraId="1CBE0C4A" w14:textId="47F22065" w:rsidR="00A02C17" w:rsidRDefault="00485BCA" w:rsidP="00597122">
      <w:pPr>
        <w:pStyle w:val="a5"/>
        <w:jc w:val="left"/>
        <w:rPr>
          <w:rFonts w:ascii="微软雅黑" w:eastAsia="微软雅黑" w:hAnsi="微软雅黑"/>
          <w:sz w:val="24"/>
        </w:rPr>
      </w:pPr>
      <w:r w:rsidRPr="00597122">
        <w:rPr>
          <w:rFonts w:ascii="微软雅黑" w:eastAsia="微软雅黑" w:hAnsi="微软雅黑" w:hint="eastAsia"/>
          <w:sz w:val="24"/>
        </w:rPr>
        <w:t>在</w:t>
      </w:r>
      <w:r w:rsidRPr="00597122">
        <w:rPr>
          <w:rFonts w:ascii="微软雅黑" w:eastAsia="微软雅黑" w:hAnsi="微软雅黑"/>
          <w:sz w:val="24"/>
        </w:rPr>
        <w:t>2018.1 beta版中</w:t>
      </w:r>
      <w:r w:rsidR="00B15C86" w:rsidRPr="00597122">
        <w:rPr>
          <w:rFonts w:ascii="微软雅黑" w:eastAsia="微软雅黑" w:hAnsi="微软雅黑" w:hint="eastAsia"/>
          <w:sz w:val="24"/>
        </w:rPr>
        <w:t>介绍</w:t>
      </w:r>
      <w:r w:rsidRPr="00597122">
        <w:rPr>
          <w:rFonts w:ascii="微软雅黑" w:eastAsia="微软雅黑" w:hAnsi="微软雅黑"/>
          <w:sz w:val="24"/>
        </w:rPr>
        <w:t>的可</w:t>
      </w:r>
      <w:r w:rsidR="00B15C86" w:rsidRPr="00597122">
        <w:rPr>
          <w:rFonts w:ascii="微软雅黑" w:eastAsia="微软雅黑" w:hAnsi="微软雅黑" w:hint="eastAsia"/>
          <w:sz w:val="24"/>
        </w:rPr>
        <w:t>编程</w:t>
      </w:r>
      <w:r w:rsidRPr="00597122">
        <w:rPr>
          <w:rFonts w:ascii="微软雅黑" w:eastAsia="微软雅黑" w:hAnsi="微软雅黑"/>
          <w:sz w:val="24"/>
        </w:rPr>
        <w:t>渲染管线（SRP）是一种</w:t>
      </w:r>
      <w:r w:rsidR="00390324" w:rsidRPr="00597122">
        <w:rPr>
          <w:rFonts w:ascii="微软雅黑" w:eastAsia="微软雅黑" w:hAnsi="微软雅黑"/>
          <w:sz w:val="24"/>
        </w:rPr>
        <w:t>由C＃脚本控制</w:t>
      </w:r>
      <w:r w:rsidR="00266C08" w:rsidRPr="00597122">
        <w:rPr>
          <w:rFonts w:ascii="微软雅黑" w:eastAsia="微软雅黑" w:hAnsi="微软雅黑" w:hint="eastAsia"/>
          <w:sz w:val="24"/>
        </w:rPr>
        <w:t>的</w:t>
      </w:r>
      <w:r w:rsidRPr="00597122">
        <w:rPr>
          <w:rFonts w:ascii="微软雅黑" w:eastAsia="微软雅黑" w:hAnsi="微软雅黑"/>
          <w:sz w:val="24"/>
        </w:rPr>
        <w:t>配置执行</w:t>
      </w:r>
      <w:r w:rsidR="00F57A50" w:rsidRPr="00597122">
        <w:rPr>
          <w:rFonts w:ascii="微软雅黑" w:eastAsia="微软雅黑" w:hAnsi="微软雅黑"/>
          <w:sz w:val="24"/>
        </w:rPr>
        <w:t>Unity</w:t>
      </w:r>
      <w:r w:rsidR="00CD6C17" w:rsidRPr="00597122">
        <w:rPr>
          <w:rFonts w:ascii="微软雅黑" w:eastAsia="微软雅黑" w:hAnsi="微软雅黑" w:hint="eastAsia"/>
          <w:sz w:val="24"/>
        </w:rPr>
        <w:t>中的</w:t>
      </w:r>
      <w:r w:rsidRPr="00597122">
        <w:rPr>
          <w:rFonts w:ascii="微软雅黑" w:eastAsia="微软雅黑" w:hAnsi="微软雅黑"/>
          <w:sz w:val="24"/>
        </w:rPr>
        <w:t>渲染的方式。</w:t>
      </w:r>
      <w:r w:rsidR="0041737D" w:rsidRPr="00597122">
        <w:rPr>
          <w:rFonts w:ascii="微软雅黑" w:eastAsia="微软雅黑" w:hAnsi="微软雅黑" w:hint="eastAsia"/>
          <w:sz w:val="24"/>
        </w:rPr>
        <w:t>在编写自定义渲染管线之前</w:t>
      </w:r>
      <w:r w:rsidR="00C506EC" w:rsidRPr="00597122">
        <w:rPr>
          <w:rFonts w:ascii="微软雅黑" w:eastAsia="微软雅黑" w:hAnsi="微软雅黑" w:hint="eastAsia"/>
          <w:sz w:val="24"/>
        </w:rPr>
        <w:t>，</w:t>
      </w:r>
      <w:r w:rsidR="0062352F" w:rsidRPr="00597122">
        <w:rPr>
          <w:rFonts w:ascii="微软雅黑" w:eastAsia="微软雅黑" w:hAnsi="微软雅黑" w:hint="eastAsia"/>
          <w:sz w:val="24"/>
        </w:rPr>
        <w:t>理解我们在说</w:t>
      </w:r>
      <w:r w:rsidR="007442F9">
        <w:rPr>
          <w:rFonts w:ascii="微软雅黑" w:eastAsia="微软雅黑" w:hAnsi="微软雅黑" w:hint="eastAsia"/>
          <w:sz w:val="24"/>
        </w:rPr>
        <w:t>的</w:t>
      </w:r>
      <w:r w:rsidR="0062352F" w:rsidRPr="00597122">
        <w:rPr>
          <w:rFonts w:ascii="微软雅黑" w:eastAsia="微软雅黑" w:hAnsi="微软雅黑" w:hint="eastAsia"/>
          <w:sz w:val="24"/>
        </w:rPr>
        <w:t>渲染管线</w:t>
      </w:r>
      <w:r w:rsidR="00B20839" w:rsidRPr="00597122">
        <w:rPr>
          <w:rFonts w:ascii="微软雅黑" w:eastAsia="微软雅黑" w:hAnsi="微软雅黑" w:hint="eastAsia"/>
          <w:sz w:val="24"/>
        </w:rPr>
        <w:t>究竟是什么</w:t>
      </w:r>
      <w:r w:rsidR="0062352F" w:rsidRPr="00597122">
        <w:rPr>
          <w:rFonts w:ascii="微软雅黑" w:eastAsia="微软雅黑" w:hAnsi="微软雅黑" w:hint="eastAsia"/>
          <w:sz w:val="24"/>
        </w:rPr>
        <w:t>是很重要的。</w:t>
      </w:r>
    </w:p>
    <w:p w14:paraId="7169E9A8" w14:textId="77777777" w:rsidR="00FE2828" w:rsidRPr="00FE2828" w:rsidRDefault="00FE2828" w:rsidP="00FE2828"/>
    <w:p w14:paraId="309C206C" w14:textId="32E9238D" w:rsidR="00FF1774" w:rsidRDefault="00E840DB" w:rsidP="00E840DB">
      <w:pPr>
        <w:rPr>
          <w:rFonts w:ascii="微软雅黑" w:eastAsia="微软雅黑" w:hAnsi="微软雅黑"/>
          <w:b/>
          <w:sz w:val="32"/>
          <w:szCs w:val="32"/>
        </w:rPr>
      </w:pPr>
      <w:r w:rsidRPr="00A83809">
        <w:rPr>
          <w:rFonts w:ascii="微软雅黑" w:eastAsia="微软雅黑" w:hAnsi="微软雅黑" w:hint="eastAsia"/>
          <w:b/>
          <w:sz w:val="32"/>
          <w:szCs w:val="32"/>
        </w:rPr>
        <w:t>什么是渲染管线</w:t>
      </w:r>
    </w:p>
    <w:p w14:paraId="3505961D" w14:textId="60E746EA" w:rsidR="006D092A" w:rsidRDefault="006D092A" w:rsidP="006D092A">
      <w:r w:rsidRPr="006D092A">
        <w:rPr>
          <w:rFonts w:hint="eastAsia"/>
        </w:rPr>
        <w:t>“</w:t>
      </w:r>
      <w:r w:rsidR="00B1358E">
        <w:rPr>
          <w:rFonts w:hint="eastAsia"/>
        </w:rPr>
        <w:t>渲染管线</w:t>
      </w:r>
      <w:r w:rsidRPr="006D092A">
        <w:t>”是用于将对象放到屏幕上的许多技术的总称。</w:t>
      </w:r>
      <w:r w:rsidR="00735738">
        <w:rPr>
          <w:rFonts w:hint="eastAsia"/>
        </w:rPr>
        <w:t>它</w:t>
      </w:r>
      <w:r w:rsidR="00A52C4D">
        <w:rPr>
          <w:rFonts w:hint="eastAsia"/>
        </w:rPr>
        <w:t>包含</w:t>
      </w:r>
      <w:r w:rsidR="007502A7">
        <w:rPr>
          <w:rFonts w:hint="eastAsia"/>
        </w:rPr>
        <w:t>以下的高级概念</w:t>
      </w:r>
      <w:r w:rsidR="00A52C4D">
        <w:rPr>
          <w:rFonts w:hint="eastAsia"/>
        </w:rPr>
        <w:t>：</w:t>
      </w:r>
    </w:p>
    <w:p w14:paraId="51B2D942" w14:textId="6115D476" w:rsidR="007E2621" w:rsidRDefault="007E2621" w:rsidP="009527E7">
      <w:pPr>
        <w:pStyle w:val="2"/>
        <w:rPr>
          <w:rFonts w:asciiTheme="minorEastAsia" w:eastAsiaTheme="minorEastAsia" w:hAnsiTheme="minorEastAsia"/>
          <w:b w:val="0"/>
          <w:sz w:val="20"/>
        </w:rPr>
      </w:pPr>
      <w:r w:rsidRPr="009527E7">
        <w:rPr>
          <w:rFonts w:asciiTheme="minorEastAsia" w:eastAsiaTheme="minorEastAsia" w:hAnsiTheme="minorEastAsia" w:hint="eastAsia"/>
          <w:b w:val="0"/>
          <w:sz w:val="20"/>
        </w:rPr>
        <w:t>剔除</w:t>
      </w:r>
    </w:p>
    <w:p w14:paraId="1D84916E" w14:textId="15C436AA" w:rsidR="00EA3F56" w:rsidRDefault="00EA3F56" w:rsidP="00EA3F56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渲染对象</w:t>
      </w:r>
    </w:p>
    <w:p w14:paraId="5EB6F82B" w14:textId="6A614D25" w:rsidR="00094552" w:rsidRPr="00EA3F56" w:rsidRDefault="00094552" w:rsidP="00094552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后期处理</w:t>
      </w:r>
    </w:p>
    <w:p w14:paraId="2371C59E" w14:textId="6A8C2A2E" w:rsidR="00094552" w:rsidRDefault="006B355F" w:rsidP="00094552">
      <w:r w:rsidRPr="006B355F">
        <w:rPr>
          <w:rFonts w:hint="eastAsia"/>
        </w:rPr>
        <w:t>除了这些高</w:t>
      </w:r>
      <w:r w:rsidR="003B76E9">
        <w:rPr>
          <w:rFonts w:hint="eastAsia"/>
        </w:rPr>
        <w:t>级</w:t>
      </w:r>
      <w:r w:rsidRPr="006B355F">
        <w:rPr>
          <w:rFonts w:hint="eastAsia"/>
        </w:rPr>
        <w:t>概念之外，每个</w:t>
      </w:r>
      <w:r w:rsidR="00565E23">
        <w:rPr>
          <w:rFonts w:hint="eastAsia"/>
        </w:rPr>
        <w:t>部分</w:t>
      </w:r>
      <w:r w:rsidRPr="006B355F">
        <w:rPr>
          <w:rFonts w:hint="eastAsia"/>
        </w:rPr>
        <w:t>都可以进一步</w:t>
      </w:r>
      <w:r w:rsidR="00324789">
        <w:rPr>
          <w:rFonts w:hint="eastAsia"/>
        </w:rPr>
        <w:t>细分</w:t>
      </w:r>
      <w:r w:rsidRPr="006B355F">
        <w:rPr>
          <w:rFonts w:hint="eastAsia"/>
        </w:rPr>
        <w:t>，具体取决于您</w:t>
      </w:r>
      <w:r w:rsidR="00876B08">
        <w:rPr>
          <w:rFonts w:hint="eastAsia"/>
        </w:rPr>
        <w:t>想要</w:t>
      </w:r>
      <w:r w:rsidRPr="006B355F">
        <w:rPr>
          <w:rFonts w:hint="eastAsia"/>
        </w:rPr>
        <w:t>如何执行它们。</w:t>
      </w:r>
      <w:r w:rsidRPr="006B355F">
        <w:t xml:space="preserve"> 例如，渲染对象可以使用以下方法执行：</w:t>
      </w:r>
    </w:p>
    <w:p w14:paraId="13E9A3AA" w14:textId="77777777" w:rsidR="00786553" w:rsidRDefault="00E076D0" w:rsidP="00786553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多通道渲染</w:t>
      </w:r>
    </w:p>
    <w:p w14:paraId="7BE716ED" w14:textId="3A6370C2" w:rsidR="006562A2" w:rsidRPr="00B90E5F" w:rsidRDefault="006562A2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B90E5F">
        <w:rPr>
          <w:rFonts w:hint="eastAsia"/>
          <w:sz w:val="20"/>
          <w:szCs w:val="20"/>
        </w:rPr>
        <w:t>每</w:t>
      </w:r>
      <w:r w:rsidR="00786553" w:rsidRPr="00B90E5F">
        <w:rPr>
          <w:rFonts w:hint="eastAsia"/>
          <w:sz w:val="20"/>
          <w:szCs w:val="20"/>
        </w:rPr>
        <w:t>道光每个物体一个通道</w:t>
      </w:r>
    </w:p>
    <w:p w14:paraId="37E46B84" w14:textId="2D397B91" w:rsidR="00E076D0" w:rsidRDefault="00E076D0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单通道渲染</w:t>
      </w:r>
    </w:p>
    <w:p w14:paraId="114626F9" w14:textId="645E16F2" w:rsidR="00B90E5F" w:rsidRPr="00655ADE" w:rsidRDefault="00B90E5F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655ADE">
        <w:rPr>
          <w:rFonts w:hint="eastAsia"/>
          <w:sz w:val="20"/>
          <w:szCs w:val="20"/>
        </w:rPr>
        <w:t>每个物体一个通道</w:t>
      </w:r>
    </w:p>
    <w:p w14:paraId="6AA1B936" w14:textId="73B2AF1B" w:rsidR="00E076D0" w:rsidRPr="00EA3F56" w:rsidRDefault="00A32D8D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延迟</w:t>
      </w:r>
      <w:r w:rsidR="00E076D0">
        <w:rPr>
          <w:rFonts w:asciiTheme="minorEastAsia" w:eastAsiaTheme="minorEastAsia" w:hAnsiTheme="minorEastAsia" w:hint="eastAsia"/>
          <w:b w:val="0"/>
          <w:sz w:val="20"/>
        </w:rPr>
        <w:t>渲染</w:t>
      </w:r>
    </w:p>
    <w:p w14:paraId="25C30538" w14:textId="73D81ADE" w:rsidR="0023526C" w:rsidRDefault="00551E55" w:rsidP="002906B9">
      <w:pPr>
        <w:ind w:firstLine="420"/>
      </w:pPr>
      <w:r>
        <w:rPr>
          <w:rFonts w:hint="eastAsia"/>
        </w:rPr>
        <w:t>将物体表面属性渲染到G缓冲区，</w:t>
      </w:r>
      <w:r w:rsidR="00F742CF">
        <w:rPr>
          <w:rFonts w:hint="eastAsia"/>
        </w:rPr>
        <w:t>然后再执行屏幕空间照明</w:t>
      </w:r>
      <w:r w:rsidR="00541100">
        <w:rPr>
          <w:rFonts w:hint="eastAsia"/>
        </w:rPr>
        <w:t>。</w:t>
      </w:r>
    </w:p>
    <w:p w14:paraId="448B992E" w14:textId="3A804E28" w:rsidR="0023526C" w:rsidRDefault="0023526C" w:rsidP="00094552"/>
    <w:p w14:paraId="67432334" w14:textId="49B3FBCA" w:rsidR="0023526C" w:rsidRDefault="0023526C" w:rsidP="00094552">
      <w:r w:rsidRPr="0023526C">
        <w:rPr>
          <w:rFonts w:hint="eastAsia"/>
        </w:rPr>
        <w:t>在编写自定义</w:t>
      </w:r>
      <w:r w:rsidRPr="0023526C">
        <w:t>SRP时，这些</w:t>
      </w:r>
      <w:r w:rsidR="00554424">
        <w:rPr>
          <w:rFonts w:hint="eastAsia"/>
        </w:rPr>
        <w:t>决定</w:t>
      </w:r>
      <w:r w:rsidRPr="0023526C">
        <w:t>是</w:t>
      </w:r>
      <w:r w:rsidR="00554424">
        <w:rPr>
          <w:rFonts w:hint="eastAsia"/>
        </w:rPr>
        <w:t>您</w:t>
      </w:r>
      <w:r w:rsidRPr="0023526C">
        <w:t>需要做的。</w:t>
      </w:r>
      <w:r w:rsidR="00B83D2E">
        <w:rPr>
          <w:rFonts w:hint="eastAsia"/>
        </w:rPr>
        <w:t>每种技术</w:t>
      </w:r>
      <w:r w:rsidR="0023269D">
        <w:rPr>
          <w:rFonts w:hint="eastAsia"/>
        </w:rPr>
        <w:t>都有许多权衡需要去考虑。</w:t>
      </w:r>
    </w:p>
    <w:p w14:paraId="18CF568B" w14:textId="3A39C42A" w:rsidR="00BB45DF" w:rsidRDefault="00AD6677" w:rsidP="00094552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演示项目</w:t>
      </w:r>
    </w:p>
    <w:p w14:paraId="1A6AC59E" w14:textId="7EC6CD13" w:rsidR="007E50A9" w:rsidRDefault="00066C22" w:rsidP="00C04848">
      <w:r w:rsidRPr="00066C22">
        <w:rPr>
          <w:rFonts w:hint="eastAsia"/>
        </w:rPr>
        <w:t>本文讨论的所有功能都包含在</w:t>
      </w:r>
      <w:r w:rsidRPr="00066C22">
        <w:t>GitHub上的演示项目中</w:t>
      </w:r>
    </w:p>
    <w:p w14:paraId="2BB647C4" w14:textId="0AEBF968" w:rsidR="00940BCE" w:rsidRDefault="00940BCE" w:rsidP="00C04848"/>
    <w:p w14:paraId="19CBBE09" w14:textId="27AD835C" w:rsidR="00940BCE" w:rsidRDefault="00940BCE" w:rsidP="00C04848">
      <w:pPr>
        <w:rPr>
          <w:rFonts w:ascii="微软雅黑" w:eastAsia="微软雅黑" w:hAnsi="微软雅黑"/>
          <w:b/>
          <w:sz w:val="32"/>
        </w:rPr>
      </w:pPr>
      <w:r w:rsidRPr="00940BCE">
        <w:rPr>
          <w:rFonts w:ascii="微软雅黑" w:eastAsia="微软雅黑" w:hAnsi="微软雅黑" w:hint="eastAsia"/>
          <w:b/>
          <w:sz w:val="32"/>
        </w:rPr>
        <w:lastRenderedPageBreak/>
        <w:t>渲染入口点</w:t>
      </w:r>
    </w:p>
    <w:p w14:paraId="469522E3" w14:textId="16F86CBD" w:rsidR="005002BC" w:rsidRDefault="005002BC" w:rsidP="005002BC">
      <w:r w:rsidRPr="005002BC">
        <w:rPr>
          <w:rFonts w:hint="eastAsia"/>
        </w:rPr>
        <w:t>在使用</w:t>
      </w:r>
      <w:r w:rsidRPr="005002BC">
        <w:t>SRP时，您需要定义一个控制渲染的类; 这是您将要创建的渲染管线。</w:t>
      </w:r>
      <w:r w:rsidR="00E06B2C">
        <w:rPr>
          <w:rFonts w:hint="eastAsia"/>
        </w:rPr>
        <w:t>入口点是一个使用渲染上下文</w:t>
      </w:r>
      <w:r w:rsidR="00B529DC">
        <w:rPr>
          <w:rFonts w:hint="eastAsia"/>
        </w:rPr>
        <w:t>（</w:t>
      </w:r>
      <w:r w:rsidR="00B529DC" w:rsidRPr="00B529DC">
        <w:t>render context</w:t>
      </w:r>
      <w:r w:rsidR="00B529DC">
        <w:rPr>
          <w:rFonts w:hint="eastAsia"/>
        </w:rPr>
        <w:t>）</w:t>
      </w:r>
      <w:r w:rsidR="00E06B2C">
        <w:rPr>
          <w:rFonts w:hint="eastAsia"/>
        </w:rPr>
        <w:t>（下面会介绍到）和相机列表渲染的“Render”调用。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9A361C" w:rsidRPr="009A361C" w14:paraId="2B67AC59" w14:textId="77777777" w:rsidTr="009A36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25A5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42E70262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3353427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1C29B96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</w:tc>
        <w:tc>
          <w:tcPr>
            <w:tcW w:w="9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8D06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BasicPipeInstance :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RenderPipeline</w:t>
            </w:r>
          </w:p>
          <w:p w14:paraId="1AC0C22C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FE5E527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   public override void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Render(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ScriptableRenderContext context, Camera[] cameras){}</w:t>
            </w:r>
          </w:p>
          <w:p w14:paraId="6194FAD5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06A38D4" w14:textId="1A791371" w:rsidR="00F00F09" w:rsidRDefault="00F00F09" w:rsidP="005002BC"/>
    <w:p w14:paraId="31EB9DC2" w14:textId="3ECC6691" w:rsidR="00B529DC" w:rsidRDefault="00B529DC" w:rsidP="005002BC">
      <w:pPr>
        <w:rPr>
          <w:rFonts w:ascii="微软雅黑" w:eastAsia="微软雅黑" w:hAnsi="微软雅黑"/>
          <w:b/>
          <w:sz w:val="32"/>
        </w:rPr>
      </w:pPr>
      <w:r w:rsidRPr="00681937">
        <w:rPr>
          <w:rFonts w:ascii="微软雅黑" w:eastAsia="微软雅黑" w:hAnsi="微软雅黑" w:hint="eastAsia"/>
          <w:b/>
          <w:sz w:val="32"/>
        </w:rPr>
        <w:t>渲染管线上下文</w:t>
      </w:r>
      <w:r w:rsidR="00204F47">
        <w:rPr>
          <w:rFonts w:ascii="微软雅黑" w:eastAsia="微软雅黑" w:hAnsi="微软雅黑" w:hint="eastAsia"/>
          <w:b/>
          <w:sz w:val="32"/>
        </w:rPr>
        <w:t>（</w:t>
      </w:r>
      <w:r w:rsidR="0068359F" w:rsidRPr="0068359F">
        <w:rPr>
          <w:rFonts w:ascii="微软雅黑" w:eastAsia="微软雅黑" w:hAnsi="微软雅黑"/>
          <w:b/>
          <w:sz w:val="32"/>
        </w:rPr>
        <w:t>Render Pipeline Context</w:t>
      </w:r>
      <w:r w:rsidR="00204F47">
        <w:rPr>
          <w:rFonts w:ascii="微软雅黑" w:eastAsia="微软雅黑" w:hAnsi="微软雅黑" w:hint="eastAsia"/>
          <w:b/>
          <w:sz w:val="32"/>
        </w:rPr>
        <w:t>）</w:t>
      </w:r>
    </w:p>
    <w:p w14:paraId="769A5CD3" w14:textId="77777777" w:rsidR="00054D8A" w:rsidRDefault="009F5A51" w:rsidP="009F5A51">
      <w:r w:rsidRPr="009F5A51">
        <w:t>SRP使用</w:t>
      </w:r>
      <w:r w:rsidR="006F4E57">
        <w:rPr>
          <w:rFonts w:hint="eastAsia"/>
        </w:rPr>
        <w:t>了</w:t>
      </w:r>
      <w:r w:rsidRPr="009F5A51">
        <w:t>延迟执行的概念。</w:t>
      </w:r>
      <w:r w:rsidR="00FC75C6">
        <w:rPr>
          <w:rFonts w:hint="eastAsia"/>
        </w:rPr>
        <w:t>你</w:t>
      </w:r>
      <w:r w:rsidR="008F3B83" w:rsidRPr="008F3B83">
        <w:rPr>
          <w:rFonts w:hint="eastAsia"/>
        </w:rPr>
        <w:t>作为用户建立</w:t>
      </w:r>
      <w:r w:rsidR="00563526">
        <w:rPr>
          <w:rFonts w:hint="eastAsia"/>
        </w:rPr>
        <w:t>一系列</w:t>
      </w:r>
      <w:r w:rsidR="008F3B83" w:rsidRPr="008F3B83">
        <w:rPr>
          <w:rFonts w:hint="eastAsia"/>
        </w:rPr>
        <w:t>命令</w:t>
      </w:r>
      <w:r w:rsidR="00275A7E">
        <w:rPr>
          <w:rFonts w:hint="eastAsia"/>
        </w:rPr>
        <w:t>（</w:t>
      </w:r>
      <w:r w:rsidR="00F10A65">
        <w:rPr>
          <w:rFonts w:hint="eastAsia"/>
        </w:rPr>
        <w:t>command</w:t>
      </w:r>
      <w:r w:rsidR="00275A7E">
        <w:rPr>
          <w:rFonts w:hint="eastAsia"/>
        </w:rPr>
        <w:t>）</w:t>
      </w:r>
      <w:r w:rsidR="008F3B83" w:rsidRPr="008F3B83">
        <w:rPr>
          <w:rFonts w:hint="eastAsia"/>
        </w:rPr>
        <w:t>然后执行它们。</w:t>
      </w:r>
      <w:r w:rsidR="00A66855" w:rsidRPr="00A66855">
        <w:rPr>
          <w:rFonts w:hint="eastAsia"/>
        </w:rPr>
        <w:t>用于构建这些命令的对象</w:t>
      </w:r>
      <w:r w:rsidR="008C2004">
        <w:rPr>
          <w:rFonts w:hint="eastAsia"/>
        </w:rPr>
        <w:t>就叫做</w:t>
      </w:r>
      <w:r w:rsidR="00A66855" w:rsidRPr="00A66855">
        <w:rPr>
          <w:rFonts w:hint="eastAsia"/>
        </w:rPr>
        <w:t>“</w:t>
      </w:r>
      <w:r w:rsidR="00A66855" w:rsidRPr="00A66855">
        <w:t>ScriptableRenderContext”。</w:t>
      </w:r>
      <w:r w:rsidR="00AB5A06" w:rsidRPr="00AB5A06">
        <w:rPr>
          <w:rFonts w:hint="eastAsia"/>
        </w:rPr>
        <w:t xml:space="preserve"> 当您填充了上下文</w:t>
      </w:r>
      <w:r w:rsidR="00BD44F3">
        <w:rPr>
          <w:rFonts w:hint="eastAsia"/>
        </w:rPr>
        <w:t>后</w:t>
      </w:r>
      <w:r w:rsidR="00AB5A06" w:rsidRPr="00AB5A06">
        <w:rPr>
          <w:rFonts w:hint="eastAsia"/>
        </w:rPr>
        <w:t>，您可以调用“</w:t>
      </w:r>
      <w:r w:rsidR="00995C12">
        <w:rPr>
          <w:rFonts w:hint="eastAsia"/>
        </w:rPr>
        <w:t>Submit</w:t>
      </w:r>
      <w:r w:rsidR="00AB5A06" w:rsidRPr="00AB5A06">
        <w:rPr>
          <w:rFonts w:hint="eastAsia"/>
        </w:rPr>
        <w:t>”来提交所有排队等待的绘图调用</w:t>
      </w:r>
      <w:r w:rsidR="00994087">
        <w:rPr>
          <w:rFonts w:hint="eastAsia"/>
        </w:rPr>
        <w:t>（draw</w:t>
      </w:r>
      <w:r w:rsidR="00994087">
        <w:t xml:space="preserve"> </w:t>
      </w:r>
      <w:r w:rsidR="00994087">
        <w:rPr>
          <w:rFonts w:hint="eastAsia"/>
        </w:rPr>
        <w:t>call）</w:t>
      </w:r>
      <w:r w:rsidR="00AB5A06" w:rsidRPr="00AB5A06">
        <w:rPr>
          <w:rFonts w:hint="eastAsia"/>
        </w:rPr>
        <w:t>。</w:t>
      </w:r>
    </w:p>
    <w:p w14:paraId="3C29BC5A" w14:textId="77777777" w:rsidR="00490EC1" w:rsidRDefault="00490EC1" w:rsidP="009F5A51"/>
    <w:p w14:paraId="42879481" w14:textId="5529663F" w:rsidR="005C5980" w:rsidRDefault="009D3ED8" w:rsidP="009F5A51">
      <w:r w:rsidRPr="009D3ED8">
        <w:rPr>
          <w:rFonts w:hint="eastAsia"/>
        </w:rPr>
        <w:t>例如，使用由渲染上下文执行的命令缓冲来清除渲染目标：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342F25" w:rsidRPr="009A361C" w14:paraId="59C583A8" w14:textId="77777777" w:rsidTr="00C174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A5DFC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2704572D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6C912FE3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03E7508A" w14:textId="77777777" w:rsidR="00342F25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  <w:p w14:paraId="6397E3D7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5</w:t>
            </w:r>
          </w:p>
          <w:p w14:paraId="0C674ABF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6</w:t>
            </w:r>
          </w:p>
          <w:p w14:paraId="2D96BFA3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7</w:t>
            </w:r>
          </w:p>
          <w:p w14:paraId="150A3382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8</w:t>
            </w:r>
          </w:p>
          <w:p w14:paraId="18E70FCD" w14:textId="4366CAD5" w:rsidR="00C17485" w:rsidRPr="009A361C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9</w:t>
            </w:r>
          </w:p>
        </w:tc>
        <w:tc>
          <w:tcPr>
            <w:tcW w:w="9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0A27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new command buffer that can be used</w:t>
            </w:r>
          </w:p>
          <w:p w14:paraId="37BD8DEA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to issue commands to the render context</w:t>
            </w:r>
          </w:p>
          <w:p w14:paraId="19587900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CommandBuffer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226ABC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0989C4D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issue a clear render target command</w:t>
            </w:r>
          </w:p>
          <w:p w14:paraId="09B11A01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cmd.ClearRenderTarget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(true, false,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Color.green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6A3F5EA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1C1EC852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queue the command buffer</w:t>
            </w:r>
          </w:p>
          <w:p w14:paraId="110A78B5" w14:textId="63F7A63D" w:rsidR="00C17485" w:rsidRPr="009A361C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context.ExecuteCommandBuffer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0445535" w14:textId="629D5E62" w:rsidR="00F96617" w:rsidRDefault="00F96617" w:rsidP="009F5A51"/>
    <w:p w14:paraId="4A3ACD7D" w14:textId="2EA31D45" w:rsidR="009602B3" w:rsidRDefault="009602B3" w:rsidP="009F5A51">
      <w:r>
        <w:rPr>
          <w:rFonts w:hint="eastAsia"/>
        </w:rPr>
        <w:t>一个并不激动人心的渲染管线例子:</w:t>
      </w:r>
      <w:r>
        <w:t>)</w:t>
      </w:r>
    </w:p>
    <w:p w14:paraId="42A6B915" w14:textId="0BE03B12" w:rsidR="003B4C00" w:rsidRDefault="003B4C00" w:rsidP="009F5A51">
      <w:r>
        <w:rPr>
          <w:rFonts w:hint="eastAsia"/>
        </w:rPr>
        <w:t>这是一个</w:t>
      </w:r>
      <w:r w:rsidR="009517B6">
        <w:rPr>
          <w:rFonts w:hint="eastAsia"/>
        </w:rPr>
        <w:t>简单</w:t>
      </w:r>
      <w:r>
        <w:rPr>
          <w:rFonts w:hint="eastAsia"/>
        </w:rPr>
        <w:t>的清除屏幕的渲染管线例子</w:t>
      </w:r>
      <w:r w:rsidR="000261B1">
        <w:rPr>
          <w:rFonts w:hint="eastAsia"/>
        </w:rPr>
        <w:t>。</w:t>
      </w:r>
    </w:p>
    <w:p w14:paraId="3446DE45" w14:textId="1DC9CC28" w:rsidR="00B01126" w:rsidRDefault="00B01126" w:rsidP="009F5A51"/>
    <w:p w14:paraId="61A9D682" w14:textId="6BF06E89" w:rsidR="00B01126" w:rsidRDefault="00B01126" w:rsidP="009F5A51">
      <w:pPr>
        <w:rPr>
          <w:rFonts w:ascii="微软雅黑" w:eastAsia="微软雅黑" w:hAnsi="微软雅黑"/>
          <w:b/>
          <w:sz w:val="32"/>
          <w:szCs w:val="32"/>
        </w:rPr>
      </w:pPr>
      <w:r w:rsidRPr="00B01126">
        <w:rPr>
          <w:rFonts w:ascii="微软雅黑" w:eastAsia="微软雅黑" w:hAnsi="微软雅黑" w:hint="eastAsia"/>
          <w:b/>
          <w:sz w:val="32"/>
          <w:szCs w:val="32"/>
        </w:rPr>
        <w:t>剔除</w:t>
      </w:r>
    </w:p>
    <w:p w14:paraId="01CD7848" w14:textId="497158EC" w:rsidR="003223E6" w:rsidRDefault="00746965" w:rsidP="00746965">
      <w:r w:rsidRPr="00746965">
        <w:rPr>
          <w:rFonts w:hint="eastAsia"/>
        </w:rPr>
        <w:t>剔除是</w:t>
      </w:r>
      <w:r w:rsidR="00040E19">
        <w:rPr>
          <w:rFonts w:hint="eastAsia"/>
        </w:rPr>
        <w:t>计算出</w:t>
      </w:r>
      <w:r>
        <w:rPr>
          <w:rFonts w:hint="eastAsia"/>
        </w:rPr>
        <w:t>将什么渲染到</w:t>
      </w:r>
      <w:r w:rsidRPr="00746965">
        <w:rPr>
          <w:rFonts w:hint="eastAsia"/>
        </w:rPr>
        <w:t>屏幕上的过程。</w:t>
      </w:r>
    </w:p>
    <w:p w14:paraId="1C6D3AE4" w14:textId="4EB23C3F" w:rsidR="006D5EEF" w:rsidRDefault="006D5EEF" w:rsidP="00746965">
      <w:r>
        <w:rPr>
          <w:rFonts w:hint="eastAsia"/>
        </w:rPr>
        <w:t>Unity中的剔除包括：</w:t>
      </w:r>
    </w:p>
    <w:p w14:paraId="26BE2244" w14:textId="455C318E" w:rsidR="004308B9" w:rsidRDefault="00924C72" w:rsidP="00A968F1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0E5B30">
        <w:rPr>
          <w:rFonts w:hint="eastAsia"/>
        </w:rPr>
        <w:t>视锥体剔除</w:t>
      </w:r>
      <w:r w:rsidR="00F06D06">
        <w:rPr>
          <w:rFonts w:hint="eastAsia"/>
        </w:rPr>
        <w:t>（</w:t>
      </w:r>
      <w:r w:rsidR="00F06D06" w:rsidRPr="00F06D06">
        <w:t>Frustum culling</w:t>
      </w:r>
      <w:r w:rsidR="00F06D06">
        <w:rPr>
          <w:rFonts w:hint="eastAsia"/>
        </w:rPr>
        <w:t>）</w:t>
      </w:r>
      <w:r w:rsidR="000E5B30">
        <w:rPr>
          <w:rFonts w:hint="eastAsia"/>
        </w:rPr>
        <w:t>：</w:t>
      </w:r>
      <w:r w:rsidR="00291810" w:rsidRPr="00291810">
        <w:rPr>
          <w:rFonts w:hint="eastAsia"/>
        </w:rPr>
        <w:t>计算相机近平面和远平面之间的物体。</w:t>
      </w:r>
    </w:p>
    <w:p w14:paraId="0B69EF95" w14:textId="02FBB247" w:rsidR="009E439C" w:rsidRDefault="009E439C" w:rsidP="006F7AF0">
      <w:pPr>
        <w:ind w:left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1D2076">
        <w:rPr>
          <w:rFonts w:hint="eastAsia"/>
        </w:rPr>
        <w:t>遮挡</w:t>
      </w:r>
      <w:r>
        <w:rPr>
          <w:rFonts w:hint="eastAsia"/>
        </w:rPr>
        <w:t>剔除</w:t>
      </w:r>
      <w:r w:rsidR="00F06D06">
        <w:rPr>
          <w:rFonts w:hint="eastAsia"/>
        </w:rPr>
        <w:t>（</w:t>
      </w:r>
      <w:r w:rsidR="00F06D06" w:rsidRPr="00F06D06">
        <w:t>Occlusion culling</w:t>
      </w:r>
      <w:r w:rsidR="00F06D06">
        <w:rPr>
          <w:rFonts w:hint="eastAsia"/>
        </w:rPr>
        <w:t>）</w:t>
      </w:r>
      <w:r>
        <w:rPr>
          <w:rFonts w:hint="eastAsia"/>
        </w:rPr>
        <w:t>：</w:t>
      </w:r>
      <w:r w:rsidR="00D44603" w:rsidRPr="00D44603">
        <w:rPr>
          <w:rFonts w:hint="eastAsia"/>
        </w:rPr>
        <w:t>计算哪些对象隐藏在其他对象的后面并从渲染中排除它们。</w:t>
      </w:r>
      <w:r w:rsidR="006F7AF0">
        <w:rPr>
          <w:rFonts w:hint="eastAsia"/>
        </w:rPr>
        <w:t>想</w:t>
      </w:r>
      <w:r w:rsidR="00363E0F" w:rsidRPr="00363E0F">
        <w:rPr>
          <w:rFonts w:hint="eastAsia"/>
        </w:rPr>
        <w:t>了解更多信息，请参</w:t>
      </w:r>
      <w:r w:rsidR="002E561E">
        <w:rPr>
          <w:rFonts w:hint="eastAsia"/>
        </w:rPr>
        <w:t>考</w:t>
      </w:r>
      <w:hyperlink r:id="rId5" w:history="1">
        <w:r w:rsidR="002E561E" w:rsidRPr="002E561E">
          <w:rPr>
            <w:rStyle w:val="a7"/>
          </w:rPr>
          <w:t>Occlusion Culling docs</w:t>
        </w:r>
      </w:hyperlink>
      <w:r w:rsidR="00363E0F" w:rsidRPr="00363E0F">
        <w:rPr>
          <w:rFonts w:hint="eastAsia"/>
        </w:rPr>
        <w:t>。</w:t>
      </w:r>
    </w:p>
    <w:p w14:paraId="0CF2F1D6" w14:textId="77777777" w:rsidR="00810C17" w:rsidRDefault="00810C17" w:rsidP="00810C17">
      <w:pPr>
        <w:rPr>
          <w:rFonts w:hint="eastAsia"/>
        </w:rPr>
      </w:pPr>
    </w:p>
    <w:p w14:paraId="78B72341" w14:textId="262E963A" w:rsidR="00387120" w:rsidRDefault="00387120" w:rsidP="00387120">
      <w:r w:rsidRPr="00387120">
        <w:rPr>
          <w:rFonts w:hint="eastAsia"/>
        </w:rPr>
        <w:t>渲染开始时</w:t>
      </w:r>
      <w:r w:rsidR="00A109D4">
        <w:rPr>
          <w:rFonts w:hint="eastAsia"/>
        </w:rPr>
        <w:t>第一步</w:t>
      </w:r>
      <w:r w:rsidR="007928BF">
        <w:rPr>
          <w:rFonts w:hint="eastAsia"/>
        </w:rPr>
        <w:t>就</w:t>
      </w:r>
      <w:r w:rsidR="00925D16">
        <w:rPr>
          <w:rFonts w:hint="eastAsia"/>
        </w:rPr>
        <w:t>是</w:t>
      </w:r>
      <w:r w:rsidR="00A109D4">
        <w:rPr>
          <w:rFonts w:hint="eastAsia"/>
        </w:rPr>
        <w:t>计算</w:t>
      </w:r>
      <w:r w:rsidR="00925D16">
        <w:rPr>
          <w:rFonts w:hint="eastAsia"/>
        </w:rPr>
        <w:t>需要</w:t>
      </w:r>
      <w:r w:rsidRPr="00387120">
        <w:rPr>
          <w:rFonts w:hint="eastAsia"/>
        </w:rPr>
        <w:t>渲染</w:t>
      </w:r>
      <w:r w:rsidR="00925D16">
        <w:rPr>
          <w:rFonts w:hint="eastAsia"/>
        </w:rPr>
        <w:t>的东西</w:t>
      </w:r>
      <w:r w:rsidRPr="00387120">
        <w:rPr>
          <w:rFonts w:hint="eastAsia"/>
        </w:rPr>
        <w:t>。</w:t>
      </w:r>
      <w:r w:rsidR="006F7188" w:rsidRPr="006F7188">
        <w:rPr>
          <w:rFonts w:hint="eastAsia"/>
        </w:rPr>
        <w:t>这</w:t>
      </w:r>
      <w:r w:rsidR="00632A3E">
        <w:rPr>
          <w:rFonts w:hint="eastAsia"/>
        </w:rPr>
        <w:t>牵涉到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以及</w:t>
      </w:r>
      <w:r w:rsidR="004B7461">
        <w:rPr>
          <w:rFonts w:hint="eastAsia"/>
        </w:rPr>
        <w:t>在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的透视区域</w:t>
      </w:r>
      <w:r w:rsidR="006F7188" w:rsidRPr="006F7188">
        <w:rPr>
          <w:rFonts w:hint="eastAsia"/>
        </w:rPr>
        <w:t>执行剔除操作。</w:t>
      </w:r>
    </w:p>
    <w:p w14:paraId="6446077C" w14:textId="0CF76C54" w:rsidR="00334FAB" w:rsidRDefault="00334FAB" w:rsidP="00387120">
      <w:r w:rsidRPr="00334FAB">
        <w:rPr>
          <w:rFonts w:hint="eastAsia"/>
        </w:rPr>
        <w:lastRenderedPageBreak/>
        <w:t>剔除操作返回</w:t>
      </w:r>
      <w:r w:rsidR="0016595E">
        <w:rPr>
          <w:rFonts w:hint="eastAsia"/>
        </w:rPr>
        <w:t>一系列可渲染到相机上的</w:t>
      </w:r>
      <w:r w:rsidR="0016595E" w:rsidRPr="00334FAB">
        <w:rPr>
          <w:rFonts w:hint="eastAsia"/>
        </w:rPr>
        <w:t>对象和灯光</w:t>
      </w:r>
      <w:r w:rsidRPr="00334FAB">
        <w:rPr>
          <w:rFonts w:hint="eastAsia"/>
        </w:rPr>
        <w:t>。</w:t>
      </w:r>
      <w:r w:rsidR="00344AEA" w:rsidRPr="00344AEA">
        <w:rPr>
          <w:rFonts w:hint="eastAsia"/>
        </w:rPr>
        <w:t>这些对象稍后将在渲染管</w:t>
      </w:r>
      <w:r w:rsidR="007E4E84">
        <w:rPr>
          <w:rFonts w:hint="eastAsia"/>
        </w:rPr>
        <w:t>线</w:t>
      </w:r>
      <w:r w:rsidR="00344AEA" w:rsidRPr="00344AEA">
        <w:rPr>
          <w:rFonts w:hint="eastAsia"/>
        </w:rPr>
        <w:t>中使用。</w:t>
      </w:r>
    </w:p>
    <w:p w14:paraId="0B037942" w14:textId="1F4F88EF" w:rsidR="005117F0" w:rsidRDefault="005117F0" w:rsidP="00387120"/>
    <w:p w14:paraId="4944F5E4" w14:textId="7711E1C6" w:rsidR="005117F0" w:rsidRDefault="005117F0" w:rsidP="00387120">
      <w:pPr>
        <w:rPr>
          <w:rFonts w:ascii="微软雅黑" w:eastAsia="微软雅黑" w:hAnsi="微软雅黑"/>
          <w:b/>
          <w:sz w:val="32"/>
          <w:szCs w:val="32"/>
        </w:rPr>
      </w:pPr>
      <w:r w:rsidRPr="006B4F1B">
        <w:rPr>
          <w:rFonts w:ascii="微软雅黑" w:eastAsia="微软雅黑" w:hAnsi="微软雅黑" w:hint="eastAsia"/>
          <w:b/>
          <w:sz w:val="32"/>
          <w:szCs w:val="32"/>
        </w:rPr>
        <w:t>SRP中的剔除</w:t>
      </w:r>
    </w:p>
    <w:p w14:paraId="2A5DD861" w14:textId="69D728A4" w:rsidR="00186581" w:rsidRPr="00186581" w:rsidRDefault="00537E71" w:rsidP="00186581">
      <w:r w:rsidRPr="00537E71">
        <w:rPr>
          <w:rFonts w:hint="eastAsia"/>
        </w:rPr>
        <w:t>在</w:t>
      </w:r>
      <w:r w:rsidRPr="00537E71">
        <w:t>SRP中，您通常从相机</w:t>
      </w:r>
      <w:r w:rsidR="006D6310">
        <w:rPr>
          <w:rFonts w:hint="eastAsia"/>
        </w:rPr>
        <w:t>的透视区域</w:t>
      </w:r>
      <w:r w:rsidR="00FA16CF" w:rsidRPr="00537E71">
        <w:t>渲染</w:t>
      </w:r>
      <w:r w:rsidRPr="00537E71">
        <w:t>对象。</w:t>
      </w:r>
      <w:r w:rsidR="00F93E8A" w:rsidRPr="00F93E8A">
        <w:rPr>
          <w:rFonts w:hint="eastAsia"/>
        </w:rPr>
        <w:t>这是</w:t>
      </w:r>
      <w:r w:rsidR="00F93E8A" w:rsidRPr="00F93E8A">
        <w:t>Unity用于内置渲染的相机对象。</w:t>
      </w:r>
      <w:r w:rsidR="00005947" w:rsidRPr="00005947">
        <w:t>SRP</w:t>
      </w:r>
      <w:r w:rsidR="00005947">
        <w:rPr>
          <w:rFonts w:hint="eastAsia"/>
        </w:rPr>
        <w:t>为</w:t>
      </w:r>
      <w:r w:rsidR="00005947" w:rsidRPr="00005947">
        <w:t>剔除提供了许多API。</w:t>
      </w:r>
      <w:r w:rsidR="00B4581A">
        <w:rPr>
          <w:rFonts w:hint="eastAsia"/>
        </w:rPr>
        <w:t>通常</w:t>
      </w:r>
      <w:r w:rsidR="00FC7AC7" w:rsidRPr="00FC7AC7">
        <w:rPr>
          <w:rFonts w:hint="eastAsia"/>
        </w:rPr>
        <w:t>流程如下：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186581" w:rsidRPr="00701D72" w14:paraId="014C5EA2" w14:textId="77777777" w:rsidTr="00935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173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4B9ADC3E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0F001E01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128BB9EC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156856FF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5EDE3A5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0E7032C9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0158F814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4D31CD7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0AA3280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3043F195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14:paraId="3997B4D3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14:paraId="0C00D86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14:paraId="1779869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14:paraId="2C2BF1D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BEE9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Create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an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structure to hold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</w:p>
          <w:p w14:paraId="77F0BE4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ScriptableCullingParameters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69C03DC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0F0FA82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//Populate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from the camera</w:t>
            </w:r>
          </w:p>
          <w:p w14:paraId="66B1DED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if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CullResults.GetCullingParameters</w:t>
            </w:r>
            <w:proofErr w:type="spellEnd"/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(camera,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stereoEnabled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out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))</w:t>
            </w:r>
          </w:p>
          <w:p w14:paraId="50BECAAD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   continue;</w:t>
            </w:r>
          </w:p>
          <w:p w14:paraId="42723041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31B20C8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if you like you can modify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here</w:t>
            </w:r>
          </w:p>
          <w:p w14:paraId="16983605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cullingParams.isOrthographic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true;</w:t>
            </w:r>
          </w:p>
          <w:p w14:paraId="685D2B8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95B4EA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structure to hold the cull results</w:t>
            </w:r>
          </w:p>
          <w:p w14:paraId="1EE5457F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5CA7D108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2D0B0D1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Perform the culling operation</w:t>
            </w:r>
          </w:p>
          <w:p w14:paraId="1C0184B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CullResults.Cull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context, 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87F6414" w14:textId="41BD8BAC" w:rsidR="00186581" w:rsidRDefault="005165E2" w:rsidP="00514586">
      <w:r>
        <w:rPr>
          <w:rFonts w:hint="eastAsia"/>
        </w:rPr>
        <w:t>得到</w:t>
      </w:r>
      <w:r w:rsidR="00935F29" w:rsidRPr="00935F29">
        <w:rPr>
          <w:rFonts w:hint="eastAsia"/>
        </w:rPr>
        <w:t>填充的剔除结果</w:t>
      </w:r>
      <w:r>
        <w:rPr>
          <w:rFonts w:hint="eastAsia"/>
        </w:rPr>
        <w:t>现在可以用于</w:t>
      </w:r>
      <w:r w:rsidR="00935F29" w:rsidRPr="00935F29">
        <w:rPr>
          <w:rFonts w:hint="eastAsia"/>
        </w:rPr>
        <w:t>执行</w:t>
      </w:r>
      <w:r>
        <w:rPr>
          <w:rFonts w:hint="eastAsia"/>
        </w:rPr>
        <w:t>渲染</w:t>
      </w:r>
      <w:r w:rsidR="00A1329E">
        <w:rPr>
          <w:rFonts w:hint="eastAsia"/>
        </w:rPr>
        <w:t>了</w:t>
      </w:r>
      <w:r w:rsidR="00935F29" w:rsidRPr="00935F29">
        <w:rPr>
          <w:rFonts w:hint="eastAsia"/>
        </w:rPr>
        <w:t>。</w:t>
      </w:r>
    </w:p>
    <w:p w14:paraId="1FA42A57" w14:textId="77F911CF" w:rsidR="002D15C4" w:rsidRDefault="002D15C4" w:rsidP="00514586"/>
    <w:p w14:paraId="292D39F9" w14:textId="7ED12623" w:rsidR="002D15C4" w:rsidRDefault="00703356" w:rsidP="00514586">
      <w:pPr>
        <w:rPr>
          <w:rFonts w:ascii="微软雅黑" w:eastAsia="微软雅黑" w:hAnsi="微软雅黑"/>
          <w:b/>
          <w:sz w:val="32"/>
          <w:szCs w:val="32"/>
        </w:rPr>
      </w:pPr>
      <w:r w:rsidRPr="00703356">
        <w:rPr>
          <w:rFonts w:ascii="微软雅黑" w:eastAsia="微软雅黑" w:hAnsi="微软雅黑" w:hint="eastAsia"/>
          <w:b/>
          <w:sz w:val="32"/>
          <w:szCs w:val="32"/>
        </w:rPr>
        <w:t>绘制</w:t>
      </w:r>
    </w:p>
    <w:p w14:paraId="38B10859" w14:textId="2BAA23D9" w:rsidR="00FA0F45" w:rsidRDefault="00FA0F45" w:rsidP="00FA0F45">
      <w:r w:rsidRPr="00FA0F45">
        <w:rPr>
          <w:rFonts w:hint="eastAsia"/>
        </w:rPr>
        <w:t>现在我们有一组剔除</w:t>
      </w:r>
      <w:r w:rsidR="00C95502">
        <w:rPr>
          <w:rFonts w:hint="eastAsia"/>
        </w:rPr>
        <w:t>操作的</w:t>
      </w:r>
      <w:r w:rsidRPr="00FA0F45">
        <w:rPr>
          <w:rFonts w:hint="eastAsia"/>
        </w:rPr>
        <w:t>结果，我们可以将它们渲染到屏幕上。</w:t>
      </w:r>
      <w:r w:rsidR="004352B7" w:rsidRPr="004352B7">
        <w:rPr>
          <w:rFonts w:hint="eastAsia"/>
        </w:rPr>
        <w:t>但是有很多可以配置</w:t>
      </w:r>
      <w:r w:rsidR="003057D2">
        <w:rPr>
          <w:rFonts w:hint="eastAsia"/>
        </w:rPr>
        <w:t>的东西</w:t>
      </w:r>
      <w:r w:rsidR="004352B7" w:rsidRPr="004352B7">
        <w:rPr>
          <w:rFonts w:hint="eastAsia"/>
        </w:rPr>
        <w:t>，所以</w:t>
      </w:r>
      <w:r w:rsidR="00575BBB">
        <w:rPr>
          <w:rFonts w:hint="eastAsia"/>
        </w:rPr>
        <w:t>我们</w:t>
      </w:r>
      <w:r w:rsidR="004352B7" w:rsidRPr="004352B7">
        <w:rPr>
          <w:rFonts w:hint="eastAsia"/>
        </w:rPr>
        <w:t>需要</w:t>
      </w:r>
      <w:r w:rsidR="00575BBB">
        <w:rPr>
          <w:rFonts w:hint="eastAsia"/>
        </w:rPr>
        <w:t>先</w:t>
      </w:r>
      <w:r w:rsidR="004352B7" w:rsidRPr="004352B7">
        <w:rPr>
          <w:rFonts w:hint="eastAsia"/>
        </w:rPr>
        <w:t>做出一些决定。</w:t>
      </w:r>
      <w:r w:rsidR="00DD2EA0" w:rsidRPr="00DD2EA0">
        <w:rPr>
          <w:rFonts w:hint="eastAsia"/>
        </w:rPr>
        <w:t>这些决定将由以下方面驱动：</w:t>
      </w:r>
    </w:p>
    <w:p w14:paraId="392E18E5" w14:textId="06701F2F" w:rsidR="00164214" w:rsidRDefault="00164214" w:rsidP="00EC3F56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74217D" w:rsidRPr="0074217D">
        <w:rPr>
          <w:rFonts w:hint="eastAsia"/>
        </w:rPr>
        <w:t>您将执行渲染管线的硬件</w:t>
      </w:r>
    </w:p>
    <w:p w14:paraId="1668EFF2" w14:textId="4F7ADB7C" w:rsidR="003750AF" w:rsidRDefault="003750A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3750AF">
        <w:rPr>
          <w:rFonts w:hint="eastAsia"/>
        </w:rPr>
        <w:t>您希望实现的特定外观和感觉</w:t>
      </w:r>
    </w:p>
    <w:p w14:paraId="374314E4" w14:textId="65B7221A" w:rsidR="006939DF" w:rsidRPr="0074217D" w:rsidRDefault="006939DF" w:rsidP="00EC3F56">
      <w:pPr>
        <w:ind w:firstLine="420"/>
        <w:rPr>
          <w:rFonts w:hint="eastAsia"/>
        </w:rPr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6939DF">
        <w:rPr>
          <w:rFonts w:hint="eastAsia"/>
        </w:rPr>
        <w:t>您正在制作的项目类型</w:t>
      </w:r>
      <w:bookmarkStart w:id="0" w:name="_GoBack"/>
      <w:bookmarkEnd w:id="0"/>
    </w:p>
    <w:sectPr w:rsidR="006939DF" w:rsidRPr="00742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2DE8"/>
    <w:multiLevelType w:val="hybridMultilevel"/>
    <w:tmpl w:val="9E965DE8"/>
    <w:lvl w:ilvl="0" w:tplc="E5D22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4"/>
    <w:rsid w:val="00005947"/>
    <w:rsid w:val="000261B1"/>
    <w:rsid w:val="000357AB"/>
    <w:rsid w:val="00040E19"/>
    <w:rsid w:val="000414CD"/>
    <w:rsid w:val="00054D8A"/>
    <w:rsid w:val="000558C1"/>
    <w:rsid w:val="00060044"/>
    <w:rsid w:val="00066C22"/>
    <w:rsid w:val="0007466F"/>
    <w:rsid w:val="00083B1B"/>
    <w:rsid w:val="00085A91"/>
    <w:rsid w:val="00094552"/>
    <w:rsid w:val="00096E72"/>
    <w:rsid w:val="000A7CE5"/>
    <w:rsid w:val="000E5B30"/>
    <w:rsid w:val="000F70C9"/>
    <w:rsid w:val="001148A6"/>
    <w:rsid w:val="001332FB"/>
    <w:rsid w:val="001567DE"/>
    <w:rsid w:val="00164214"/>
    <w:rsid w:val="0016595E"/>
    <w:rsid w:val="00172340"/>
    <w:rsid w:val="00186581"/>
    <w:rsid w:val="001C5AD9"/>
    <w:rsid w:val="001D2076"/>
    <w:rsid w:val="001E13F7"/>
    <w:rsid w:val="001F7D03"/>
    <w:rsid w:val="00204F47"/>
    <w:rsid w:val="00214A83"/>
    <w:rsid w:val="00215507"/>
    <w:rsid w:val="00224EFF"/>
    <w:rsid w:val="00226C9E"/>
    <w:rsid w:val="002315D2"/>
    <w:rsid w:val="0023269D"/>
    <w:rsid w:val="0023526C"/>
    <w:rsid w:val="00247982"/>
    <w:rsid w:val="00266C08"/>
    <w:rsid w:val="00275A7E"/>
    <w:rsid w:val="002906B9"/>
    <w:rsid w:val="00291810"/>
    <w:rsid w:val="002A7B73"/>
    <w:rsid w:val="002B70B0"/>
    <w:rsid w:val="002D15C4"/>
    <w:rsid w:val="002E561E"/>
    <w:rsid w:val="003057D2"/>
    <w:rsid w:val="00320D98"/>
    <w:rsid w:val="003223E6"/>
    <w:rsid w:val="00324789"/>
    <w:rsid w:val="003258EB"/>
    <w:rsid w:val="00334FAB"/>
    <w:rsid w:val="00342F25"/>
    <w:rsid w:val="00344AEA"/>
    <w:rsid w:val="00363E0F"/>
    <w:rsid w:val="0037243D"/>
    <w:rsid w:val="003750AF"/>
    <w:rsid w:val="00383BAC"/>
    <w:rsid w:val="00387120"/>
    <w:rsid w:val="00390324"/>
    <w:rsid w:val="003B4C00"/>
    <w:rsid w:val="003B76E9"/>
    <w:rsid w:val="003C2EFB"/>
    <w:rsid w:val="003C42D5"/>
    <w:rsid w:val="003F2C87"/>
    <w:rsid w:val="0041737D"/>
    <w:rsid w:val="00423330"/>
    <w:rsid w:val="004308B9"/>
    <w:rsid w:val="004352B7"/>
    <w:rsid w:val="00485BCA"/>
    <w:rsid w:val="00490EC1"/>
    <w:rsid w:val="004B7461"/>
    <w:rsid w:val="004D0B20"/>
    <w:rsid w:val="004D59E3"/>
    <w:rsid w:val="004D60FD"/>
    <w:rsid w:val="004E6751"/>
    <w:rsid w:val="005002BC"/>
    <w:rsid w:val="00503A37"/>
    <w:rsid w:val="005117F0"/>
    <w:rsid w:val="00513F4B"/>
    <w:rsid w:val="00514586"/>
    <w:rsid w:val="005165E2"/>
    <w:rsid w:val="00524901"/>
    <w:rsid w:val="005265CB"/>
    <w:rsid w:val="00537E71"/>
    <w:rsid w:val="00541100"/>
    <w:rsid w:val="00546B7D"/>
    <w:rsid w:val="005477E7"/>
    <w:rsid w:val="00551E55"/>
    <w:rsid w:val="00554424"/>
    <w:rsid w:val="00563526"/>
    <w:rsid w:val="00564904"/>
    <w:rsid w:val="00565E23"/>
    <w:rsid w:val="00575BBB"/>
    <w:rsid w:val="00597122"/>
    <w:rsid w:val="005A7D99"/>
    <w:rsid w:val="005C5980"/>
    <w:rsid w:val="0062352F"/>
    <w:rsid w:val="0063210B"/>
    <w:rsid w:val="00632A3E"/>
    <w:rsid w:val="0064244C"/>
    <w:rsid w:val="00655448"/>
    <w:rsid w:val="00655ADE"/>
    <w:rsid w:val="006562A2"/>
    <w:rsid w:val="006754A3"/>
    <w:rsid w:val="00681937"/>
    <w:rsid w:val="0068301E"/>
    <w:rsid w:val="0068359F"/>
    <w:rsid w:val="006939DF"/>
    <w:rsid w:val="006B355F"/>
    <w:rsid w:val="006B4F1B"/>
    <w:rsid w:val="006D092A"/>
    <w:rsid w:val="006D5EEF"/>
    <w:rsid w:val="006D6310"/>
    <w:rsid w:val="006F4E57"/>
    <w:rsid w:val="006F7188"/>
    <w:rsid w:val="006F7AF0"/>
    <w:rsid w:val="00701D72"/>
    <w:rsid w:val="00702535"/>
    <w:rsid w:val="00703356"/>
    <w:rsid w:val="007250DB"/>
    <w:rsid w:val="00735738"/>
    <w:rsid w:val="0074217D"/>
    <w:rsid w:val="007442F9"/>
    <w:rsid w:val="00746965"/>
    <w:rsid w:val="007502A7"/>
    <w:rsid w:val="007635A9"/>
    <w:rsid w:val="00772AA9"/>
    <w:rsid w:val="00786553"/>
    <w:rsid w:val="007928BF"/>
    <w:rsid w:val="007A661C"/>
    <w:rsid w:val="007E2621"/>
    <w:rsid w:val="007E4E84"/>
    <w:rsid w:val="007E50A9"/>
    <w:rsid w:val="008035FD"/>
    <w:rsid w:val="00810C17"/>
    <w:rsid w:val="008415BA"/>
    <w:rsid w:val="00872DCA"/>
    <w:rsid w:val="00876B08"/>
    <w:rsid w:val="008842D1"/>
    <w:rsid w:val="008C2004"/>
    <w:rsid w:val="008D0812"/>
    <w:rsid w:val="008E697F"/>
    <w:rsid w:val="008F37F6"/>
    <w:rsid w:val="008F3B83"/>
    <w:rsid w:val="008F44F4"/>
    <w:rsid w:val="008F4DEA"/>
    <w:rsid w:val="00903518"/>
    <w:rsid w:val="00922206"/>
    <w:rsid w:val="00924C72"/>
    <w:rsid w:val="00925D16"/>
    <w:rsid w:val="0092774E"/>
    <w:rsid w:val="00935F29"/>
    <w:rsid w:val="00940BCE"/>
    <w:rsid w:val="009517B6"/>
    <w:rsid w:val="009527E7"/>
    <w:rsid w:val="009602B3"/>
    <w:rsid w:val="00970508"/>
    <w:rsid w:val="00993AA3"/>
    <w:rsid w:val="00994087"/>
    <w:rsid w:val="00995C12"/>
    <w:rsid w:val="009A361C"/>
    <w:rsid w:val="009B5558"/>
    <w:rsid w:val="009D2E0F"/>
    <w:rsid w:val="009D3ED8"/>
    <w:rsid w:val="009D5657"/>
    <w:rsid w:val="009E439C"/>
    <w:rsid w:val="009F42F8"/>
    <w:rsid w:val="009F5A51"/>
    <w:rsid w:val="00A02C17"/>
    <w:rsid w:val="00A109D4"/>
    <w:rsid w:val="00A1329E"/>
    <w:rsid w:val="00A176D6"/>
    <w:rsid w:val="00A32D8D"/>
    <w:rsid w:val="00A450C3"/>
    <w:rsid w:val="00A52C4D"/>
    <w:rsid w:val="00A66855"/>
    <w:rsid w:val="00A83809"/>
    <w:rsid w:val="00A9539E"/>
    <w:rsid w:val="00A968F1"/>
    <w:rsid w:val="00AA630F"/>
    <w:rsid w:val="00AB5A06"/>
    <w:rsid w:val="00AC017C"/>
    <w:rsid w:val="00AC60CC"/>
    <w:rsid w:val="00AC734C"/>
    <w:rsid w:val="00AD6677"/>
    <w:rsid w:val="00AE77A7"/>
    <w:rsid w:val="00B01126"/>
    <w:rsid w:val="00B1358E"/>
    <w:rsid w:val="00B15C86"/>
    <w:rsid w:val="00B20839"/>
    <w:rsid w:val="00B30F32"/>
    <w:rsid w:val="00B37CFC"/>
    <w:rsid w:val="00B4581A"/>
    <w:rsid w:val="00B529DC"/>
    <w:rsid w:val="00B5370C"/>
    <w:rsid w:val="00B826A4"/>
    <w:rsid w:val="00B83D2E"/>
    <w:rsid w:val="00B90E5F"/>
    <w:rsid w:val="00B95991"/>
    <w:rsid w:val="00BA4BC5"/>
    <w:rsid w:val="00BB45DF"/>
    <w:rsid w:val="00BC2C8F"/>
    <w:rsid w:val="00BD44F3"/>
    <w:rsid w:val="00BD4CE4"/>
    <w:rsid w:val="00BE3812"/>
    <w:rsid w:val="00BF3010"/>
    <w:rsid w:val="00C0070B"/>
    <w:rsid w:val="00C04848"/>
    <w:rsid w:val="00C17485"/>
    <w:rsid w:val="00C25B7F"/>
    <w:rsid w:val="00C2604D"/>
    <w:rsid w:val="00C26907"/>
    <w:rsid w:val="00C26E83"/>
    <w:rsid w:val="00C506EC"/>
    <w:rsid w:val="00C600FE"/>
    <w:rsid w:val="00C702BE"/>
    <w:rsid w:val="00C95502"/>
    <w:rsid w:val="00CC4FB7"/>
    <w:rsid w:val="00CD1CB9"/>
    <w:rsid w:val="00CD6C17"/>
    <w:rsid w:val="00D01106"/>
    <w:rsid w:val="00D05316"/>
    <w:rsid w:val="00D157A7"/>
    <w:rsid w:val="00D21694"/>
    <w:rsid w:val="00D3792B"/>
    <w:rsid w:val="00D44603"/>
    <w:rsid w:val="00D456E3"/>
    <w:rsid w:val="00D61C55"/>
    <w:rsid w:val="00D6392A"/>
    <w:rsid w:val="00DD2EA0"/>
    <w:rsid w:val="00DF6606"/>
    <w:rsid w:val="00E00C5A"/>
    <w:rsid w:val="00E06B2C"/>
    <w:rsid w:val="00E076D0"/>
    <w:rsid w:val="00E22C07"/>
    <w:rsid w:val="00E50565"/>
    <w:rsid w:val="00E52C10"/>
    <w:rsid w:val="00E840DB"/>
    <w:rsid w:val="00EA3F56"/>
    <w:rsid w:val="00EC3F56"/>
    <w:rsid w:val="00ED6949"/>
    <w:rsid w:val="00EE3235"/>
    <w:rsid w:val="00F00F09"/>
    <w:rsid w:val="00F06D06"/>
    <w:rsid w:val="00F10A65"/>
    <w:rsid w:val="00F3340E"/>
    <w:rsid w:val="00F37270"/>
    <w:rsid w:val="00F45805"/>
    <w:rsid w:val="00F57A50"/>
    <w:rsid w:val="00F6246A"/>
    <w:rsid w:val="00F742CF"/>
    <w:rsid w:val="00F7687A"/>
    <w:rsid w:val="00F81808"/>
    <w:rsid w:val="00F93E8A"/>
    <w:rsid w:val="00F96617"/>
    <w:rsid w:val="00FA0F45"/>
    <w:rsid w:val="00FA16CF"/>
    <w:rsid w:val="00FC75C6"/>
    <w:rsid w:val="00FC7AC7"/>
    <w:rsid w:val="00FD07DC"/>
    <w:rsid w:val="00FD1503"/>
    <w:rsid w:val="00FE2828"/>
    <w:rsid w:val="00FE6365"/>
    <w:rsid w:val="00FF1774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4EF7"/>
  <w15:chartTrackingRefBased/>
  <w15:docId w15:val="{032BECA0-F8D6-4223-A9E6-BAC036A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5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5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65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8655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8655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0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6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6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971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9712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5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5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55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65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8655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86553"/>
    <w:rPr>
      <w:rFonts w:asciiTheme="majorHAnsi" w:eastAsiaTheme="majorEastAsia" w:hAnsiTheme="majorHAnsi" w:cstheme="majorBidi"/>
      <w:sz w:val="24"/>
      <w:szCs w:val="24"/>
    </w:rPr>
  </w:style>
  <w:style w:type="character" w:customStyle="1" w:styleId="crayon-m">
    <w:name w:val="crayon-m"/>
    <w:basedOn w:val="a0"/>
    <w:rsid w:val="009A361C"/>
  </w:style>
  <w:style w:type="character" w:customStyle="1" w:styleId="crayon-h">
    <w:name w:val="crayon-h"/>
    <w:basedOn w:val="a0"/>
    <w:rsid w:val="009A361C"/>
  </w:style>
  <w:style w:type="character" w:customStyle="1" w:styleId="crayon-t">
    <w:name w:val="crayon-t"/>
    <w:basedOn w:val="a0"/>
    <w:rsid w:val="009A361C"/>
  </w:style>
  <w:style w:type="character" w:customStyle="1" w:styleId="crayon-v">
    <w:name w:val="crayon-v"/>
    <w:basedOn w:val="a0"/>
    <w:rsid w:val="009A361C"/>
  </w:style>
  <w:style w:type="character" w:customStyle="1" w:styleId="crayon-o">
    <w:name w:val="crayon-o"/>
    <w:basedOn w:val="a0"/>
    <w:rsid w:val="009A361C"/>
  </w:style>
  <w:style w:type="character" w:customStyle="1" w:styleId="crayon-e">
    <w:name w:val="crayon-e"/>
    <w:basedOn w:val="a0"/>
    <w:rsid w:val="009A361C"/>
  </w:style>
  <w:style w:type="character" w:customStyle="1" w:styleId="crayon-sy">
    <w:name w:val="crayon-sy"/>
    <w:basedOn w:val="a0"/>
    <w:rsid w:val="009A361C"/>
  </w:style>
  <w:style w:type="character" w:customStyle="1" w:styleId="crayon-c">
    <w:name w:val="crayon-c"/>
    <w:basedOn w:val="a0"/>
    <w:rsid w:val="00C17485"/>
  </w:style>
  <w:style w:type="character" w:customStyle="1" w:styleId="crayon-r">
    <w:name w:val="crayon-r"/>
    <w:basedOn w:val="a0"/>
    <w:rsid w:val="00C17485"/>
  </w:style>
  <w:style w:type="character" w:styleId="a7">
    <w:name w:val="Hyperlink"/>
    <w:basedOn w:val="a0"/>
    <w:uiPriority w:val="99"/>
    <w:unhideWhenUsed/>
    <w:rsid w:val="002E56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6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Manual/OcclusionCul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 yang</dc:creator>
  <cp:keywords/>
  <dc:description/>
  <cp:lastModifiedBy>Administrator</cp:lastModifiedBy>
  <cp:revision>372</cp:revision>
  <dcterms:created xsi:type="dcterms:W3CDTF">2018-03-20T03:06:00Z</dcterms:created>
  <dcterms:modified xsi:type="dcterms:W3CDTF">2018-03-21T16:00:00Z</dcterms:modified>
</cp:coreProperties>
</file>