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495A75" w:rsidRDefault="00596CBB" w:rsidP="00F74DBC">
            <w:pPr>
              <w:jc w:val="center"/>
              <w:rPr>
                <w:rFonts w:ascii="新細明體" w:eastAsia="新細明體" w:hAnsi="新細明體" w:cs="Apple LiGothic Medium" w:hint="eastAsia"/>
                <w:lang w:eastAsia="zh-TW"/>
              </w:rPr>
            </w:pPr>
            <w:r w:rsidRPr="00495A75">
              <w:rPr>
                <w:rFonts w:ascii="新細明體" w:eastAsia="新細明體" w:hAnsi="新細明體" w:cs="Apple LiGothic Medium" w:hint="eastAsia"/>
                <w:lang w:eastAsia="zh-TW"/>
              </w:rPr>
              <w:t>Lab10</w:t>
            </w:r>
            <w:r w:rsidR="00495A75" w:rsidRPr="00495A75">
              <w:rPr>
                <w:rFonts w:ascii="新細明體" w:eastAsia="新細明體" w:hAnsi="新細明體" w:cs="Apple LiGothic Medium" w:hint="eastAsia"/>
                <w:lang w:eastAsia="zh-TW"/>
              </w:rPr>
              <w:t xml:space="preserve"> 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495A75" w:rsidRDefault="00495A75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495A75">
              <w:rPr>
                <w:rFonts w:ascii="新細明體" w:eastAsia="新細明體" w:hAnsi="新細明體" w:cs="Apple LiGothic Medium" w:hint="eastAsia"/>
                <w:lang w:eastAsia="zh-TW"/>
              </w:rPr>
              <w:t>張益傑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495A75" w:rsidRDefault="001771DE" w:rsidP="001771DE">
      <w:pPr>
        <w:ind w:left="360"/>
        <w:jc w:val="both"/>
        <w:rPr>
          <w:rFonts w:ascii="新細明體" w:eastAsia="新細明體" w:hAnsi="新細明體" w:cs="Apple LiGothic Medium"/>
          <w:lang w:eastAsia="zh-TW"/>
        </w:rPr>
      </w:pPr>
      <w:r w:rsidRPr="00495A75">
        <w:rPr>
          <w:rFonts w:ascii="新細明體" w:eastAsia="新細明體" w:hAnsi="新細明體" w:cs="Apple LiGothic Medium" w:hint="eastAsia"/>
          <w:lang w:eastAsia="zh-TW"/>
        </w:rPr>
        <w:t>接收紅外線遙控器編碼</w:t>
      </w:r>
    </w:p>
    <w:p w:rsidR="001771DE" w:rsidRPr="00495A75" w:rsidRDefault="001771DE" w:rsidP="001771DE">
      <w:pPr>
        <w:ind w:left="360"/>
        <w:jc w:val="both"/>
        <w:rPr>
          <w:rFonts w:ascii="新細明體" w:eastAsia="新細明體" w:hAnsi="新細明體" w:cs="Apple LiGothic Medium" w:hint="eastAsia"/>
        </w:rPr>
      </w:pPr>
      <w:r w:rsidRPr="00495A75">
        <w:rPr>
          <w:rFonts w:ascii="新細明體" w:eastAsia="新細明體" w:hAnsi="新細明體" w:cs="Apple LiGothic Medium" w:hint="eastAsia"/>
          <w:lang w:eastAsia="zh-TW"/>
        </w:rPr>
        <w:t>發射紅外線編碼並可由另一台正確接收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495A75" w:rsidRDefault="001771DE" w:rsidP="001771DE">
      <w:pPr>
        <w:ind w:left="360"/>
        <w:jc w:val="both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 w:hint="eastAsia"/>
          <w:lang w:eastAsia="zh-TW"/>
        </w:rPr>
        <w:t>接上電路與紅外線接收器</w:t>
      </w:r>
      <w:r w:rsidR="00495A75">
        <w:rPr>
          <w:rFonts w:ascii="新細明體" w:eastAsia="新細明體" w:hAnsi="新細明體" w:cs="Apple LiGothic Medium" w:hint="eastAsia"/>
          <w:lang w:eastAsia="zh-TW"/>
        </w:rPr>
        <w:t>，將</w:t>
      </w:r>
      <w:r w:rsidRPr="00495A75">
        <w:rPr>
          <w:rFonts w:ascii="新細明體" w:eastAsia="新細明體" w:hAnsi="新細明體" w:cs="Apple LiGothic Medium" w:hint="eastAsia"/>
          <w:lang w:eastAsia="zh-TW"/>
        </w:rPr>
        <w:t>遙控制輸出</w:t>
      </w:r>
      <w:r w:rsidR="00495A75">
        <w:rPr>
          <w:rFonts w:ascii="新細明體" w:eastAsia="新細明體" w:hAnsi="新細明體" w:cs="Apple LiGothic Medium" w:hint="eastAsia"/>
          <w:lang w:eastAsia="zh-TW"/>
        </w:rPr>
        <w:t>的</w:t>
      </w:r>
      <w:r w:rsidRPr="00495A75">
        <w:rPr>
          <w:rFonts w:ascii="新細明體" w:eastAsia="新細明體" w:hAnsi="新細明體" w:cs="Apple LiGothic Medium" w:hint="eastAsia"/>
          <w:lang w:eastAsia="zh-TW"/>
        </w:rPr>
        <w:t>訊號結果顯示在序列埠</w:t>
      </w:r>
      <w:r w:rsidR="00495A75">
        <w:rPr>
          <w:rFonts w:ascii="新細明體" w:eastAsia="新細明體" w:hAnsi="新細明體" w:cs="Apple LiGothic Medium" w:hint="eastAsia"/>
          <w:lang w:eastAsia="zh-TW"/>
        </w:rPr>
        <w:t>。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>#include &lt;IRremote.h&gt;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>int RECV_PIN = 2;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>IRrecv irrecv(RECV_PIN);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>decode_results results;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>void setup()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>{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Serial.begin(9600);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// In case the interrupt driver crashes on setup, give a clue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// to the user what's going on.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Serial.println("Enabling IRin");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irrecv.enableIRIn(); // Start the receiver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Serial.println("Enabled IRin");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>}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>void loop() {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if (irrecv.decode(&amp;results)) {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  Serial.print("irCode:");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  Serial.print(results.value, HEX);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  Serial.print(",   bits:");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  Serial.println(results.bits);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  irrecv.resume(); // Receive the next value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}</w:t>
      </w:r>
    </w:p>
    <w:p w:rsidR="001771DE" w:rsidRPr="00495A75" w:rsidRDefault="001771DE" w:rsidP="001771DE">
      <w:pPr>
        <w:pStyle w:val="a8"/>
        <w:rPr>
          <w:rFonts w:ascii="新細明體" w:eastAsia="新細明體" w:hAnsi="新細明體" w:cs="Apple LiGothic Medium"/>
        </w:rPr>
      </w:pPr>
      <w:r w:rsidRPr="00495A75">
        <w:rPr>
          <w:rFonts w:ascii="新細明體" w:eastAsia="新細明體" w:hAnsi="新細明體" w:cs="Apple LiGothic Medium"/>
        </w:rPr>
        <w:t xml:space="preserve">  delay(100);</w:t>
      </w:r>
    </w:p>
    <w:p w:rsidR="000A590A" w:rsidRPr="00495A75" w:rsidRDefault="001771DE" w:rsidP="001771DE">
      <w:pPr>
        <w:pStyle w:val="a8"/>
        <w:rPr>
          <w:rFonts w:ascii="新細明體" w:eastAsia="新細明體" w:hAnsi="新細明體" w:cs="Apple LiGothic Medium" w:hint="eastAsia"/>
        </w:rPr>
      </w:pPr>
      <w:r w:rsidRPr="00495A75">
        <w:rPr>
          <w:rFonts w:ascii="新細明體" w:eastAsia="新細明體" w:hAnsi="新細明體" w:cs="Apple LiGothic Medium"/>
        </w:rPr>
        <w:t>}</w:t>
      </w:r>
    </w:p>
    <w:p w:rsidR="001771DE" w:rsidRPr="00495A75" w:rsidRDefault="001771DE" w:rsidP="00495A75">
      <w:pPr>
        <w:pStyle w:val="-1"/>
        <w:ind w:leftChars="0" w:left="0"/>
        <w:jc w:val="both"/>
        <w:rPr>
          <w:rFonts w:ascii="新細明體" w:eastAsia="Yu Mincho" w:hAnsi="新細明體" w:cs="Apple LiGothic Medium" w:hint="eastAsia"/>
          <w:b/>
        </w:rPr>
      </w:pPr>
    </w:p>
    <w:p w:rsidR="001771DE" w:rsidRDefault="001771DE" w:rsidP="00495A75">
      <w:pPr>
        <w:pStyle w:val="-1"/>
        <w:ind w:leftChars="0" w:left="0"/>
        <w:jc w:val="both"/>
        <w:rPr>
          <w:rFonts w:ascii="新細明體" w:eastAsia="Yu Mincho" w:hAnsi="新細明體" w:cs="Apple LiGothic Medium"/>
          <w:b/>
        </w:rPr>
      </w:pPr>
    </w:p>
    <w:p w:rsidR="00495A75" w:rsidRDefault="00495A75" w:rsidP="00495A75">
      <w:pPr>
        <w:pStyle w:val="-1"/>
        <w:ind w:leftChars="0" w:left="0"/>
        <w:jc w:val="both"/>
        <w:rPr>
          <w:rFonts w:ascii="新細明體" w:eastAsia="Yu Mincho" w:hAnsi="新細明體" w:cs="Apple LiGothic Medium"/>
          <w:b/>
        </w:rPr>
      </w:pPr>
    </w:p>
    <w:p w:rsidR="001771DE" w:rsidRDefault="001771DE" w:rsidP="001771DE">
      <w:pPr>
        <w:pStyle w:val="-1"/>
        <w:ind w:leftChars="0" w:left="360"/>
        <w:jc w:val="both"/>
        <w:rPr>
          <w:rFonts w:ascii="新細明體" w:eastAsia="Yu Mincho" w:hAnsi="新細明體" w:cs="Apple LiGothic Medium"/>
          <w:b/>
        </w:rPr>
      </w:pPr>
    </w:p>
    <w:p w:rsidR="00495A75" w:rsidRPr="00495A75" w:rsidRDefault="00495A75" w:rsidP="001771DE">
      <w:pPr>
        <w:pStyle w:val="-1"/>
        <w:ind w:leftChars="0" w:left="360"/>
        <w:jc w:val="both"/>
        <w:rPr>
          <w:rFonts w:ascii="新細明體" w:eastAsia="Yu Mincho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實驗結果及分析</w:t>
      </w:r>
    </w:p>
    <w:p w:rsidR="001771DE" w:rsidRDefault="001771DE" w:rsidP="00495A75">
      <w:pPr>
        <w:ind w:left="36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495A75">
        <w:rPr>
          <w:rFonts w:ascii="新細明體" w:eastAsia="新細明體" w:hAnsi="新細明體" w:cs="Apple LiGothic Medium" w:hint="eastAsia"/>
          <w:lang w:eastAsia="zh-TW"/>
        </w:rPr>
        <w:t>接收紅外線遙控器編碼</w:t>
      </w:r>
    </w:p>
    <w:p w:rsidR="00495A75" w:rsidRPr="00495A75" w:rsidRDefault="00495A75" w:rsidP="001771DE">
      <w:pPr>
        <w:ind w:left="720"/>
        <w:jc w:val="both"/>
        <w:rPr>
          <w:rFonts w:ascii="新細明體" w:eastAsia="新細明體" w:hAnsi="新細明體" w:cs="Apple LiGothic Medium" w:hint="eastAsia"/>
          <w:lang w:eastAsia="zh-TW"/>
        </w:rPr>
      </w:pPr>
      <w:r w:rsidRPr="00163722">
        <w:rPr>
          <w:noProof/>
        </w:rPr>
        <w:drawing>
          <wp:inline distT="0" distB="0" distL="0" distR="0">
            <wp:extent cx="1581150" cy="1447800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1DE" w:rsidRPr="00495A75" w:rsidRDefault="001771DE" w:rsidP="001771DE">
      <w:pPr>
        <w:ind w:left="360"/>
        <w:jc w:val="both"/>
        <w:rPr>
          <w:rFonts w:ascii="新細明體" w:eastAsia="新細明體" w:hAnsi="新細明體" w:cs="Apple LiGothic Medium" w:hint="eastAsia"/>
        </w:rPr>
      </w:pPr>
      <w:r w:rsidRPr="00495A75">
        <w:rPr>
          <w:rFonts w:ascii="新細明體" w:eastAsia="新細明體" w:hAnsi="新細明體" w:cs="Apple LiGothic Medium" w:hint="eastAsia"/>
          <w:lang w:eastAsia="zh-TW"/>
        </w:rPr>
        <w:t>發射紅外線編碼並可由另一台正確接收</w:t>
      </w:r>
    </w:p>
    <w:p w:rsidR="00F74DBC" w:rsidRPr="001771DE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1771D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1771DE" w:rsidRPr="00495A75" w:rsidRDefault="00495A75" w:rsidP="001771DE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透過這次的實驗可以學習到紅外線遙控器和ARDUINO之間的用法，相當有趣。</w:t>
      </w:r>
      <w:bookmarkStart w:id="0" w:name="_GoBack"/>
      <w:bookmarkEnd w:id="0"/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1771D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1771DE" w:rsidRDefault="001771DE" w:rsidP="001771DE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#include &lt;IRremote.h&gt;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const int buttonPin=6;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int buttonState =0;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IRsend irsend;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void setup()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{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pinMode(buttonPin,INPUT);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}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void loop()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>{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buttonState=digitalRead(buttonPin);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if(buttonState==HIGH)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{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  irsend.sendNEC(0x4FB48B7, 32);</w:t>
      </w:r>
    </w:p>
    <w:p w:rsidR="001771DE" w:rsidRPr="001771DE" w:rsidRDefault="001771DE" w:rsidP="001771DE">
      <w:pPr>
        <w:pStyle w:val="-1"/>
        <w:ind w:left="960"/>
        <w:jc w:val="both"/>
        <w:rPr>
          <w:rFonts w:ascii="新細明體" w:eastAsia="新細明體" w:hAnsi="新細明體" w:cs="Apple LiGothic Medium"/>
          <w:b/>
        </w:rPr>
      </w:pPr>
      <w:r w:rsidRPr="001771DE">
        <w:rPr>
          <w:rFonts w:ascii="新細明體" w:eastAsia="新細明體" w:hAnsi="新細明體" w:cs="Apple LiGothic Medium"/>
          <w:b/>
        </w:rPr>
        <w:t xml:space="preserve">  }</w:t>
      </w:r>
    </w:p>
    <w:p w:rsidR="001771DE" w:rsidRPr="00AF00FE" w:rsidRDefault="001771DE" w:rsidP="001771DE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 w:rsidRPr="001771DE">
        <w:rPr>
          <w:rFonts w:ascii="新細明體" w:eastAsia="新細明體" w:hAnsi="新細明體" w:cs="Apple LiGothic Medium"/>
          <w:b/>
        </w:rPr>
        <w:t>}</w:t>
      </w:r>
    </w:p>
    <w:sectPr w:rsidR="001771DE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2ED" w:rsidRDefault="007B62ED" w:rsidP="00AD36EC">
      <w:r>
        <w:separator/>
      </w:r>
    </w:p>
  </w:endnote>
  <w:endnote w:type="continuationSeparator" w:id="0">
    <w:p w:rsidR="007B62ED" w:rsidRDefault="007B62ED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2ED" w:rsidRDefault="007B62ED" w:rsidP="00AD36EC">
      <w:r>
        <w:separator/>
      </w:r>
    </w:p>
  </w:footnote>
  <w:footnote w:type="continuationSeparator" w:id="0">
    <w:p w:rsidR="007B62ED" w:rsidRDefault="007B62ED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F4915"/>
    <w:multiLevelType w:val="hybridMultilevel"/>
    <w:tmpl w:val="BF00ED26"/>
    <w:lvl w:ilvl="0" w:tplc="A47CC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FE"/>
    <w:rsid w:val="000A590A"/>
    <w:rsid w:val="000E552A"/>
    <w:rsid w:val="001771DE"/>
    <w:rsid w:val="00495A75"/>
    <w:rsid w:val="00596CBB"/>
    <w:rsid w:val="006C10F0"/>
    <w:rsid w:val="007B62ED"/>
    <w:rsid w:val="007C711D"/>
    <w:rsid w:val="00936DF9"/>
    <w:rsid w:val="00A965AE"/>
    <w:rsid w:val="00AD36EC"/>
    <w:rsid w:val="00D53CA8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35C2D7C"/>
  <w15:chartTrackingRefBased/>
  <w15:docId w15:val="{332A96AC-E749-4A73-ABAB-43E5C3E2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ohyajack770@gmail.com</cp:lastModifiedBy>
  <cp:revision>2</cp:revision>
  <cp:lastPrinted>2008-02-19T13:22:00Z</cp:lastPrinted>
  <dcterms:created xsi:type="dcterms:W3CDTF">2019-06-09T18:05:00Z</dcterms:created>
  <dcterms:modified xsi:type="dcterms:W3CDTF">2019-06-09T18:05:00Z</dcterms:modified>
</cp:coreProperties>
</file>