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 w:cs="微软雅黑"/>
          <w:b/>
        </w:rPr>
        <w:t>【高亮阅读版】</w:t>
      </w:r>
    </w:p>
    <w:p>
      <w:pPr>
        <w:pStyle w:val="Heading3"/>
      </w:pPr>
      <w:r>
        <w:rPr>
          <w:rFonts w:ascii="微软雅黑" w:hAnsi="微软雅黑" w:eastAsia="微软雅黑" w:cs="微软雅黑"/>
          <w:b w:val="0"/>
        </w:rPr>
        <w:t>????</w:t>
      </w:r>
    </w:p>
    <w:p>
      <w:r>
        <w:rPr>
          <w:rFonts w:ascii="微软雅黑" w:hAnsi="微软雅黑" w:eastAsia="微软雅黑" w:cs="微软雅黑"/>
          <w:b w:val="0"/>
        </w:rPr>
        <w:t>1. Valve确认Steam Machine及Steam Frame将于夏季发售</w:t>
      </w:r>
    </w:p>
    <w:p>
      <w:r>
        <w:rPr>
          <w:rFonts w:ascii="微软雅黑" w:hAnsi="微软雅黑" w:eastAsia="微软雅黑" w:cs="微软雅黑"/>
          <w:b w:val="0"/>
        </w:rPr>
        <w:t>2. Steam Machine夏季发售窗口获官方重申，验证计划同步推进</w:t>
      </w:r>
    </w:p>
    <w:p>
      <w:r>
        <w:rPr>
          <w:rFonts w:ascii="微软雅黑" w:hAnsi="微软雅黑" w:eastAsia="微软雅黑" w:cs="微软雅黑"/>
          <w:b w:val="0"/>
        </w:rPr>
        <w:t>3. Valve更新硬件生态：Steam Machine夏季上市，开发者工具升级</w:t>
      </w:r>
    </w:p>
    <w:p>
      <w:r>
        <w:rPr>
          <w:rFonts w:ascii="微软雅黑" w:hAnsi="微软雅黑" w:eastAsia="微软雅黑" w:cs="微软雅黑"/>
          <w:b w:val="0"/>
        </w:rPr>
        <w:t>距离Valve首次公布新一代Steam Machine和Steam Frame已经过去半年，期间关于硬件延期的传闻始终没有断过。如今这家公司终于在官方博客中给出了明确说法：两款设备均计划在今年夏季正式发售。IGN记者Jackie Thomas在报道中引用了博客的确认信息，整理出以下几个关键点。</w:t>
      </w:r>
    </w:p>
    <w:p>
      <w:pPr>
        <w:pStyle w:val="Heading3"/>
      </w:pPr>
      <w:r>
        <w:rPr>
          <w:rFonts w:ascii="微软雅黑" w:hAnsi="微软雅黑" w:eastAsia="微软雅黑" w:cs="微软雅黑"/>
          <w:b w:val="0"/>
        </w:rPr>
        <w:t>夏季发售窗口与验证计划</w:t>
      </w:r>
    </w:p>
    <w:p>
      <w:r>
        <w:rPr>
          <w:rFonts w:ascii="微软雅黑" w:hAnsi="微软雅黑" w:eastAsia="微软雅黑" w:cs="微软雅黑"/>
          <w:b w:val="0"/>
        </w:rPr>
        <w:t>博客内容主要围绕新硬件的验证计划展开。这套体系最早在2026年GDC上公开，逻辑与Steam Deck的验证程序类似，核心关注点是UI元素的可读性以及游戏能否通过Steam Input正常运作。Valve在文章开头和结尾两次强调，</w:t>
      </w:r>
      <w:r>
        <w:rPr>
          <w:rFonts w:ascii="微软雅黑" w:hAnsi="微软雅黑" w:eastAsia="微软雅黑" w:cs="微软雅黑"/>
          <w:b/>
          <w:color w:val="1F57B8"/>
          <w:highlight w:val="cyan"/>
        </w:rPr>
        <w:t>两款设备会在夏季某个时间点上市</w:t>
      </w:r>
      <w:r>
        <w:rPr>
          <w:rFonts w:ascii="微软雅黑" w:hAnsi="微软雅黑" w:eastAsia="微软雅黑" w:cs="微软雅黑"/>
          <w:b w:val="0"/>
        </w:rPr>
        <w:t>，但没有给出更精确的月份范围。</w:t>
      </w:r>
    </w:p>
    <w:p>
      <w:pPr>
        <w:pStyle w:val="Heading3"/>
      </w:pPr>
      <w:r>
        <w:rPr>
          <w:rFonts w:ascii="微软雅黑" w:hAnsi="微软雅黑" w:eastAsia="微软雅黑" w:cs="微软雅黑"/>
          <w:b w:val="0"/>
        </w:rPr>
        <w:t>合作伙伴仪表盘更新</w:t>
      </w:r>
    </w:p>
    <w:p>
      <w:r>
        <w:rPr>
          <w:rFonts w:ascii="微软雅黑" w:hAnsi="微软雅黑" w:eastAsia="微软雅黑" w:cs="微软雅黑"/>
          <w:b w:val="0"/>
        </w:rPr>
        <w:t>博客还介绍了合作伙伴仪表盘的功能升级。Valve希望通过这一更新，让开发者更方便地追踪游戏在旗下多款硬件平台上的验证状态。目的是降低适配门槛，确保验证流程更顺畅，加快游戏进入新平台的节奏。</w:t>
      </w:r>
    </w:p>
    <w:p>
      <w:pPr>
        <w:pStyle w:val="Heading3"/>
      </w:pPr>
      <w:r>
        <w:rPr>
          <w:rFonts w:ascii="微软雅黑" w:hAnsi="微软雅黑" w:eastAsia="微软雅黑" w:cs="微软雅黑"/>
          <w:b w:val="0"/>
        </w:rPr>
        <w:t>价格压力与市场预期</w:t>
      </w:r>
    </w:p>
    <w:p>
      <w:r>
        <w:rPr>
          <w:rFonts w:ascii="微软雅黑" w:hAnsi="微软雅黑" w:eastAsia="微软雅黑" w:cs="微软雅黑"/>
          <w:b w:val="0"/>
        </w:rPr>
        <w:t>Jackie Thomas在报道中提醒，</w:t>
      </w:r>
      <w:r>
        <w:rPr>
          <w:rFonts w:ascii="微软雅黑" w:hAnsi="微软雅黑" w:eastAsia="微软雅黑" w:cs="微软雅黑"/>
          <w:b/>
          <w:color w:val="B3261E"/>
          <w:highlight w:val="magenta"/>
        </w:rPr>
        <w:t>Steam Machine的实际售价可能高于市场预期</w:t>
      </w:r>
      <w:r>
        <w:rPr>
          <w:rFonts w:ascii="微软雅黑" w:hAnsi="微软雅黑" w:eastAsia="微软雅黑" w:cs="微软雅黑"/>
          <w:b w:val="0"/>
        </w:rPr>
        <w:t>。她指出，Steam Deck数周前经历了一次大幅涨价，而Steam Machine作为性能更强的迷你游戏PC，硬件成本只会更高。</w:t>
      </w:r>
      <w:r>
        <w:rPr>
          <w:rFonts w:ascii="微软雅黑" w:hAnsi="微软雅黑" w:eastAsia="微软雅黑" w:cs="微软雅黑"/>
          <w:b/>
          <w:color w:val="B3261E"/>
          <w:highlight w:val="magenta"/>
        </w:rPr>
        <w:t>Valve能否将价格控制在合理区间，仍是发售前最大的悬念。</w:t>
      </w:r>
      <w:r>
        <w:rPr>
          <w:rFonts w:ascii="微软雅黑" w:hAnsi="微软雅黑" w:eastAsia="微软雅黑" w:cs="微软雅黑"/>
          <w:b w:val="0"/>
        </w:rPr>
        <w:t>官方对价格问题没有任何承诺，夏季发售窗口也缺少具体日期。Steam Machine和Steam Frame能否按时上市，定价策略如何落地，还有待后续披露。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 w:cs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 w:cs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