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5082" w14:textId="77777777" w:rsidR="00965DC5" w:rsidRPr="00744EB2" w:rsidRDefault="00965DC5" w:rsidP="00965DC5">
      <w:pPr>
        <w:jc w:val="center"/>
        <w:rPr>
          <w:rFonts w:ascii="Times New Roman" w:eastAsia="仿宋_GB2312" w:hAnsi="Times New Roman"/>
          <w:b/>
          <w:sz w:val="36"/>
          <w:szCs w:val="36"/>
        </w:rPr>
      </w:pPr>
      <w:r w:rsidRPr="00744EB2">
        <w:rPr>
          <w:rFonts w:ascii="Times New Roman" w:eastAsia="仿宋_GB2312" w:hAnsi="Times New Roman" w:hint="eastAsia"/>
          <w:b/>
          <w:sz w:val="36"/>
          <w:szCs w:val="36"/>
        </w:rPr>
        <w:t>西安电子科技大学</w:t>
      </w:r>
    </w:p>
    <w:p w14:paraId="13983D35" w14:textId="77777777" w:rsidR="00965DC5" w:rsidRPr="00744EB2" w:rsidRDefault="00965DC5" w:rsidP="00965DC5">
      <w:pPr>
        <w:jc w:val="center"/>
        <w:rPr>
          <w:rFonts w:ascii="Times New Roman" w:eastAsia="仿宋_GB2312" w:hAnsi="Times New Roman"/>
          <w:b/>
          <w:sz w:val="36"/>
          <w:szCs w:val="36"/>
        </w:rPr>
      </w:pPr>
    </w:p>
    <w:p w14:paraId="5270D3A6" w14:textId="5397417A" w:rsidR="00965DC5" w:rsidRPr="00744EB2" w:rsidRDefault="00965DC5" w:rsidP="00965DC5">
      <w:pPr>
        <w:ind w:firstLineChars="245" w:firstLine="885"/>
        <w:rPr>
          <w:rFonts w:ascii="Times New Roman" w:eastAsia="仿宋_GB2312" w:hAnsi="Times New Roman"/>
          <w:b/>
          <w:sz w:val="36"/>
          <w:szCs w:val="36"/>
        </w:rPr>
      </w:pPr>
      <w:r w:rsidRPr="00744EB2">
        <w:rPr>
          <w:rFonts w:ascii="Times New Roman" w:eastAsia="仿宋_GB2312" w:hAnsi="Times New Roman" w:hint="eastAsia"/>
          <w:b/>
          <w:sz w:val="36"/>
          <w:szCs w:val="36"/>
          <w:u w:val="single"/>
        </w:rPr>
        <w:t xml:space="preserve">    </w:t>
      </w:r>
      <w:r w:rsidRPr="00744EB2">
        <w:rPr>
          <w:rFonts w:ascii="Times New Roman" w:eastAsia="仿宋_GB2312" w:hAnsi="Times New Roman" w:hint="eastAsia"/>
          <w:b/>
          <w:sz w:val="36"/>
          <w:szCs w:val="36"/>
          <w:u w:val="single"/>
        </w:rPr>
        <w:t>数据库与大数据</w:t>
      </w:r>
      <w:r w:rsidRPr="00744EB2">
        <w:rPr>
          <w:rFonts w:ascii="Times New Roman" w:eastAsia="仿宋_GB2312" w:hAnsi="Times New Roman" w:hint="eastAsia"/>
          <w:b/>
          <w:sz w:val="36"/>
          <w:szCs w:val="36"/>
          <w:u w:val="single"/>
        </w:rPr>
        <w:t xml:space="preserve">  </w:t>
      </w:r>
      <w:r w:rsidR="00664BED" w:rsidRPr="00744EB2">
        <w:rPr>
          <w:rFonts w:ascii="Times New Roman" w:eastAsia="仿宋_GB2312" w:hAnsi="Times New Roman" w:hint="eastAsia"/>
          <w:b/>
          <w:sz w:val="36"/>
          <w:szCs w:val="36"/>
          <w:u w:val="single"/>
        </w:rPr>
        <w:t xml:space="preserve"> </w:t>
      </w:r>
      <w:r w:rsidRPr="00744EB2">
        <w:rPr>
          <w:rFonts w:ascii="Times New Roman" w:eastAsia="仿宋_GB2312" w:hAnsi="Times New Roman" w:hint="eastAsia"/>
          <w:b/>
          <w:sz w:val="36"/>
          <w:szCs w:val="36"/>
          <w:u w:val="single"/>
        </w:rPr>
        <w:t xml:space="preserve"> </w:t>
      </w:r>
      <w:r w:rsidRPr="00744EB2">
        <w:rPr>
          <w:rFonts w:ascii="Times New Roman" w:eastAsia="仿宋_GB2312" w:hAnsi="Times New Roman" w:hint="eastAsia"/>
          <w:b/>
          <w:sz w:val="36"/>
          <w:szCs w:val="36"/>
        </w:rPr>
        <w:t xml:space="preserve"> </w:t>
      </w:r>
      <w:r w:rsidRPr="00744EB2">
        <w:rPr>
          <w:rFonts w:ascii="Times New Roman" w:eastAsia="仿宋_GB2312" w:hAnsi="Times New Roman" w:hint="eastAsia"/>
          <w:b/>
          <w:sz w:val="36"/>
          <w:szCs w:val="36"/>
        </w:rPr>
        <w:t>课程实验报告</w:t>
      </w:r>
    </w:p>
    <w:p w14:paraId="4D7471E4" w14:textId="77777777" w:rsidR="00965DC5" w:rsidRPr="00744EB2" w:rsidRDefault="00965DC5" w:rsidP="00965DC5">
      <w:pPr>
        <w:ind w:firstLineChars="200" w:firstLine="301"/>
        <w:jc w:val="left"/>
        <w:rPr>
          <w:rFonts w:ascii="Times New Roman" w:eastAsia="仿宋_GB2312" w:hAnsi="Times New Roman"/>
          <w:b/>
          <w:sz w:val="15"/>
          <w:szCs w:val="15"/>
        </w:rPr>
      </w:pPr>
    </w:p>
    <w:p w14:paraId="07420D40" w14:textId="2F3B4D25" w:rsidR="00965DC5" w:rsidRPr="00744EB2" w:rsidRDefault="00965DC5" w:rsidP="00965DC5">
      <w:pPr>
        <w:ind w:firstLineChars="400" w:firstLine="1285"/>
        <w:jc w:val="left"/>
        <w:rPr>
          <w:rFonts w:ascii="Times New Roman" w:eastAsia="仿宋_GB2312" w:hAnsi="Times New Roman"/>
          <w:b/>
          <w:sz w:val="32"/>
          <w:szCs w:val="32"/>
          <w:u w:val="single"/>
        </w:rPr>
      </w:pPr>
      <w:r w:rsidRPr="00744EB2">
        <w:rPr>
          <w:rFonts w:ascii="Times New Roman" w:eastAsia="仿宋_GB2312" w:hAnsi="Times New Roman" w:hint="eastAsia"/>
          <w:b/>
          <w:sz w:val="32"/>
          <w:szCs w:val="32"/>
        </w:rPr>
        <w:t>实验名称</w:t>
      </w:r>
      <w:r w:rsidRPr="00744EB2">
        <w:rPr>
          <w:rFonts w:ascii="Times New Roman" w:eastAsia="仿宋_GB2312" w:hAnsi="Times New Roman" w:hint="eastAsia"/>
          <w:b/>
          <w:sz w:val="32"/>
          <w:szCs w:val="32"/>
        </w:rPr>
        <w:t xml:space="preserve"> </w:t>
      </w:r>
      <w:r w:rsidRPr="00744EB2">
        <w:rPr>
          <w:rFonts w:ascii="Times New Roman" w:eastAsia="仿宋_GB2312" w:hAnsi="Times New Roman" w:hint="eastAsia"/>
          <w:b/>
          <w:sz w:val="32"/>
          <w:szCs w:val="32"/>
          <w:u w:val="single"/>
        </w:rPr>
        <w:t xml:space="preserve">  </w:t>
      </w:r>
      <w:r w:rsidRPr="00744EB2">
        <w:rPr>
          <w:rFonts w:ascii="Times New Roman" w:eastAsia="仿宋_GB2312" w:hAnsi="Times New Roman" w:hint="eastAsia"/>
          <w:b/>
          <w:sz w:val="32"/>
          <w:szCs w:val="32"/>
          <w:u w:val="single"/>
        </w:rPr>
        <w:t>医院信息管理系统数据库</w:t>
      </w:r>
      <w:r w:rsidRPr="00744EB2">
        <w:rPr>
          <w:rFonts w:ascii="Times New Roman" w:eastAsia="仿宋_GB2312" w:hAnsi="Times New Roman" w:hint="eastAsia"/>
          <w:b/>
          <w:sz w:val="32"/>
          <w:szCs w:val="32"/>
          <w:u w:val="single"/>
        </w:rPr>
        <w:t xml:space="preserve">  </w:t>
      </w:r>
    </w:p>
    <w:p w14:paraId="0C03066D" w14:textId="77777777" w:rsidR="00965DC5" w:rsidRPr="003A1E23" w:rsidRDefault="00965DC5" w:rsidP="00965DC5">
      <w:pPr>
        <w:jc w:val="left"/>
        <w:rPr>
          <w:rFonts w:ascii="Times New Roman" w:eastAsia="仿宋_GB2312" w:hAnsi="Times New Roman"/>
          <w:sz w:val="24"/>
        </w:rPr>
      </w:pPr>
    </w:p>
    <w:p w14:paraId="6B1A4396" w14:textId="22BBFBC8" w:rsidR="00965DC5" w:rsidRPr="00744EB2" w:rsidRDefault="00965DC5" w:rsidP="00965DC5">
      <w:pPr>
        <w:jc w:val="left"/>
        <w:rPr>
          <w:rFonts w:ascii="Times New Roman" w:eastAsia="仿宋_GB2312" w:hAnsi="Times New Roman"/>
          <w:sz w:val="28"/>
          <w:szCs w:val="28"/>
        </w:rPr>
      </w:pP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>人工智能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</w:rPr>
        <w:t>学院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373E6A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23 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>年级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811AD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             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664BED" w:rsidRPr="00744EB2">
        <w:rPr>
          <w:rFonts w:ascii="Times New Roman" w:eastAsia="仿宋_GB2312" w:hAnsi="Times New Roman" w:hint="eastAsia"/>
          <w:sz w:val="28"/>
          <w:szCs w:val="28"/>
        </w:rPr>
        <w:t>专业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>人数</w:t>
      </w:r>
      <w:r w:rsidR="00373E6A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373E6A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3A1E23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373E6A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>3</w:t>
      </w:r>
      <w:r w:rsidR="003A1E23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373E6A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2268"/>
        <w:gridCol w:w="3311"/>
      </w:tblGrid>
      <w:tr w:rsidR="00744EB2" w14:paraId="31AE62B3" w14:textId="77777777" w:rsidTr="00744EB2">
        <w:tc>
          <w:tcPr>
            <w:tcW w:w="1242" w:type="dxa"/>
          </w:tcPr>
          <w:p w14:paraId="5E6134C6" w14:textId="7AAAB2C1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  <w:u w:val="single"/>
              </w:rPr>
            </w:pPr>
            <w:bookmarkStart w:id="0" w:name="_Hlk200137929"/>
            <w:r w:rsidRPr="00744EB2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班级</w:t>
            </w:r>
          </w:p>
        </w:tc>
        <w:tc>
          <w:tcPr>
            <w:tcW w:w="1701" w:type="dxa"/>
          </w:tcPr>
          <w:p w14:paraId="523280C5" w14:textId="1047A8CF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  <w:u w:val="single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姓名</w:t>
            </w:r>
          </w:p>
        </w:tc>
        <w:tc>
          <w:tcPr>
            <w:tcW w:w="2268" w:type="dxa"/>
          </w:tcPr>
          <w:p w14:paraId="7682F488" w14:textId="42D3ED7A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  <w:u w:val="single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学号</w:t>
            </w:r>
          </w:p>
        </w:tc>
        <w:tc>
          <w:tcPr>
            <w:tcW w:w="3311" w:type="dxa"/>
          </w:tcPr>
          <w:p w14:paraId="18EC05FC" w14:textId="1A30FEE6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  <w:u w:val="single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分工</w:t>
            </w:r>
          </w:p>
        </w:tc>
      </w:tr>
      <w:tr w:rsidR="00744EB2" w14:paraId="00E21542" w14:textId="77777777" w:rsidTr="00744EB2">
        <w:tc>
          <w:tcPr>
            <w:tcW w:w="1242" w:type="dxa"/>
          </w:tcPr>
          <w:p w14:paraId="0A0D31D1" w14:textId="57E688B4" w:rsidR="00744EB2" w:rsidRPr="00744EB2" w:rsidRDefault="00811AD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X</w:t>
            </w:r>
          </w:p>
        </w:tc>
        <w:tc>
          <w:tcPr>
            <w:tcW w:w="1701" w:type="dxa"/>
          </w:tcPr>
          <w:p w14:paraId="373CC8A9" w14:textId="2159B46C" w:rsidR="00744EB2" w:rsidRPr="00744EB2" w:rsidRDefault="00811AD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XXX</w:t>
            </w:r>
          </w:p>
        </w:tc>
        <w:tc>
          <w:tcPr>
            <w:tcW w:w="2268" w:type="dxa"/>
          </w:tcPr>
          <w:p w14:paraId="31EADBE7" w14:textId="2E56D35C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2300920</w:t>
            </w:r>
            <w:r w:rsidR="00811AD2">
              <w:rPr>
                <w:rFonts w:ascii="Times New Roman" w:eastAsia="仿宋_GB2312" w:hAnsi="Times New Roman" w:hint="eastAsia"/>
                <w:sz w:val="28"/>
                <w:szCs w:val="28"/>
              </w:rPr>
              <w:t>XXX</w:t>
            </w:r>
          </w:p>
        </w:tc>
        <w:tc>
          <w:tcPr>
            <w:tcW w:w="3311" w:type="dxa"/>
          </w:tcPr>
          <w:p w14:paraId="1A0304F6" w14:textId="4A4EA0CD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4"/>
              </w:rPr>
            </w:pPr>
            <w:r w:rsidRPr="00744EB2">
              <w:rPr>
                <w:rFonts w:ascii="Times New Roman" w:eastAsia="仿宋_GB2312" w:hAnsi="Times New Roman" w:hint="eastAsia"/>
                <w:sz w:val="24"/>
              </w:rPr>
              <w:t>MySQL</w:t>
            </w:r>
            <w:r w:rsidRPr="00744EB2">
              <w:rPr>
                <w:rFonts w:ascii="Times New Roman" w:eastAsia="仿宋_GB2312" w:hAnsi="Times New Roman" w:hint="eastAsia"/>
                <w:sz w:val="24"/>
              </w:rPr>
              <w:t>具体代码编写</w:t>
            </w:r>
          </w:p>
        </w:tc>
      </w:tr>
      <w:tr w:rsidR="00744EB2" w14:paraId="12D000A6" w14:textId="77777777" w:rsidTr="00744EB2">
        <w:tc>
          <w:tcPr>
            <w:tcW w:w="1242" w:type="dxa"/>
          </w:tcPr>
          <w:p w14:paraId="7C5627D1" w14:textId="57D08312" w:rsidR="00744EB2" w:rsidRPr="00744EB2" w:rsidRDefault="00811AD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X</w:t>
            </w:r>
          </w:p>
        </w:tc>
        <w:tc>
          <w:tcPr>
            <w:tcW w:w="1701" w:type="dxa"/>
          </w:tcPr>
          <w:p w14:paraId="10426887" w14:textId="740B389F" w:rsidR="00744EB2" w:rsidRPr="00744EB2" w:rsidRDefault="00811AD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XXX</w:t>
            </w:r>
          </w:p>
        </w:tc>
        <w:tc>
          <w:tcPr>
            <w:tcW w:w="2268" w:type="dxa"/>
          </w:tcPr>
          <w:p w14:paraId="5EB0BBC3" w14:textId="0E3AA9FD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2300920</w:t>
            </w:r>
            <w:r w:rsidR="00811AD2">
              <w:rPr>
                <w:rFonts w:ascii="Times New Roman" w:eastAsia="仿宋_GB2312" w:hAnsi="Times New Roman" w:hint="eastAsia"/>
                <w:sz w:val="28"/>
                <w:szCs w:val="28"/>
              </w:rPr>
              <w:t>XXX</w:t>
            </w:r>
          </w:p>
        </w:tc>
        <w:tc>
          <w:tcPr>
            <w:tcW w:w="3311" w:type="dxa"/>
          </w:tcPr>
          <w:p w14:paraId="3D2014F0" w14:textId="400EF6A2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4"/>
              </w:rPr>
            </w:pPr>
            <w:r w:rsidRPr="00744EB2">
              <w:rPr>
                <w:rFonts w:ascii="Times New Roman" w:eastAsia="仿宋_GB2312" w:hAnsi="Times New Roman" w:hint="eastAsia"/>
                <w:sz w:val="24"/>
              </w:rPr>
              <w:t>E-R</w:t>
            </w:r>
            <w:r w:rsidRPr="00744EB2">
              <w:rPr>
                <w:rFonts w:ascii="Times New Roman" w:eastAsia="仿宋_GB2312" w:hAnsi="Times New Roman" w:hint="eastAsia"/>
                <w:sz w:val="24"/>
              </w:rPr>
              <w:t>关系</w:t>
            </w:r>
            <w:r>
              <w:rPr>
                <w:rFonts w:ascii="Times New Roman" w:eastAsia="仿宋_GB2312" w:hAnsi="Times New Roman" w:hint="eastAsia"/>
                <w:sz w:val="24"/>
              </w:rPr>
              <w:t>和</w:t>
            </w:r>
            <w:r w:rsidRPr="00744EB2">
              <w:rPr>
                <w:rFonts w:ascii="Times New Roman" w:eastAsia="仿宋_GB2312" w:hAnsi="Times New Roman" w:hint="eastAsia"/>
                <w:sz w:val="24"/>
              </w:rPr>
              <w:t>模型转换</w:t>
            </w:r>
          </w:p>
        </w:tc>
      </w:tr>
      <w:tr w:rsidR="00744EB2" w14:paraId="3C8B7A02" w14:textId="77777777" w:rsidTr="00744EB2">
        <w:tc>
          <w:tcPr>
            <w:tcW w:w="1242" w:type="dxa"/>
          </w:tcPr>
          <w:p w14:paraId="50B5A264" w14:textId="39ACCC46" w:rsidR="00744EB2" w:rsidRPr="00744EB2" w:rsidRDefault="00811AD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X</w:t>
            </w:r>
          </w:p>
        </w:tc>
        <w:tc>
          <w:tcPr>
            <w:tcW w:w="1701" w:type="dxa"/>
          </w:tcPr>
          <w:p w14:paraId="6323B81C" w14:textId="3CF25CC4" w:rsidR="00744EB2" w:rsidRPr="00744EB2" w:rsidRDefault="00811AD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XXX</w:t>
            </w:r>
          </w:p>
        </w:tc>
        <w:tc>
          <w:tcPr>
            <w:tcW w:w="2268" w:type="dxa"/>
          </w:tcPr>
          <w:p w14:paraId="6C5AE595" w14:textId="33FB500C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2300920</w:t>
            </w:r>
            <w:r w:rsidR="00811AD2">
              <w:rPr>
                <w:rFonts w:ascii="Times New Roman" w:eastAsia="仿宋_GB2312" w:hAnsi="Times New Roman" w:hint="eastAsia"/>
                <w:sz w:val="28"/>
                <w:szCs w:val="28"/>
              </w:rPr>
              <w:t>XXX</w:t>
            </w:r>
          </w:p>
        </w:tc>
        <w:tc>
          <w:tcPr>
            <w:tcW w:w="3311" w:type="dxa"/>
          </w:tcPr>
          <w:p w14:paraId="7626760B" w14:textId="202203DC" w:rsidR="00744EB2" w:rsidRPr="00744EB2" w:rsidRDefault="00744EB2" w:rsidP="00744EB2">
            <w:pPr>
              <w:spacing w:line="480" w:lineRule="auto"/>
              <w:jc w:val="center"/>
              <w:rPr>
                <w:rFonts w:ascii="Times New Roman" w:eastAsia="仿宋_GB2312" w:hAnsi="Times New Roman"/>
                <w:sz w:val="24"/>
              </w:rPr>
            </w:pPr>
            <w:r w:rsidRPr="00744EB2">
              <w:rPr>
                <w:rFonts w:ascii="Times New Roman" w:eastAsia="仿宋_GB2312" w:hAnsi="Times New Roman" w:hint="eastAsia"/>
                <w:sz w:val="24"/>
              </w:rPr>
              <w:t>提供</w:t>
            </w:r>
            <w:r>
              <w:rPr>
                <w:rFonts w:ascii="Times New Roman" w:eastAsia="仿宋_GB2312" w:hAnsi="Times New Roman" w:hint="eastAsia"/>
                <w:sz w:val="24"/>
              </w:rPr>
              <w:t>测试例和</w:t>
            </w:r>
            <w:r w:rsidRPr="00744EB2">
              <w:rPr>
                <w:rFonts w:ascii="Times New Roman" w:eastAsia="仿宋_GB2312" w:hAnsi="Times New Roman" w:hint="eastAsia"/>
                <w:sz w:val="24"/>
              </w:rPr>
              <w:t>撰写报告</w:t>
            </w:r>
          </w:p>
        </w:tc>
      </w:tr>
    </w:tbl>
    <w:bookmarkEnd w:id="0"/>
    <w:p w14:paraId="582B58B4" w14:textId="7D9E4F95" w:rsidR="00965DC5" w:rsidRPr="00744EB2" w:rsidRDefault="00965DC5" w:rsidP="00965DC5">
      <w:pPr>
        <w:jc w:val="left"/>
        <w:rPr>
          <w:rFonts w:ascii="Times New Roman" w:eastAsia="仿宋_GB2312" w:hAnsi="Times New Roman"/>
          <w:sz w:val="28"/>
          <w:szCs w:val="28"/>
        </w:rPr>
      </w:pPr>
      <w:r w:rsidRPr="00744EB2">
        <w:rPr>
          <w:rFonts w:ascii="Times New Roman" w:eastAsia="仿宋_GB2312" w:hAnsi="Times New Roman" w:hint="eastAsia"/>
          <w:sz w:val="28"/>
          <w:szCs w:val="28"/>
        </w:rPr>
        <w:t>实验日期</w:t>
      </w:r>
      <w:r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744EB2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744EB2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2025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</w:rPr>
        <w:t>年</w:t>
      </w:r>
      <w:r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811AD2">
        <w:rPr>
          <w:rFonts w:ascii="Times New Roman" w:eastAsia="仿宋_GB2312" w:hAnsi="Times New Roman" w:hint="eastAsia"/>
          <w:sz w:val="28"/>
          <w:szCs w:val="28"/>
          <w:u w:val="single"/>
        </w:rPr>
        <w:t>XX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</w:rPr>
        <w:t>月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811AD2">
        <w:rPr>
          <w:rFonts w:ascii="Times New Roman" w:eastAsia="仿宋_GB2312" w:hAnsi="Times New Roman" w:hint="eastAsia"/>
          <w:sz w:val="28"/>
          <w:szCs w:val="28"/>
          <w:u w:val="single"/>
        </w:rPr>
        <w:t>XX</w:t>
      </w:r>
      <w:r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Pr="00744EB2">
        <w:rPr>
          <w:rFonts w:ascii="Times New Roman" w:eastAsia="仿宋_GB2312" w:hAnsi="Times New Roman" w:hint="eastAsia"/>
          <w:sz w:val="28"/>
          <w:szCs w:val="28"/>
        </w:rPr>
        <w:t>日</w:t>
      </w:r>
      <w:r w:rsidR="003A1E23">
        <w:rPr>
          <w:rFonts w:ascii="Times New Roman" w:eastAsia="仿宋_GB2312" w:hAnsi="Times New Roman" w:hint="eastAsia"/>
          <w:sz w:val="28"/>
          <w:szCs w:val="28"/>
        </w:rPr>
        <w:t>——</w:t>
      </w:r>
      <w:r w:rsidR="00744EB2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744EB2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811AD2">
        <w:rPr>
          <w:rFonts w:ascii="Times New Roman" w:eastAsia="仿宋_GB2312" w:hAnsi="Times New Roman" w:hint="eastAsia"/>
          <w:sz w:val="28"/>
          <w:szCs w:val="28"/>
          <w:u w:val="single"/>
        </w:rPr>
        <w:t>XX</w:t>
      </w:r>
      <w:r w:rsidR="00744EB2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744EB2" w:rsidRPr="00744EB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744EB2" w:rsidRPr="00744EB2">
        <w:rPr>
          <w:rFonts w:ascii="Times New Roman" w:eastAsia="仿宋_GB2312" w:hAnsi="Times New Roman" w:hint="eastAsia"/>
          <w:sz w:val="28"/>
          <w:szCs w:val="28"/>
        </w:rPr>
        <w:t>月</w:t>
      </w:r>
      <w:r w:rsidR="00744EB2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811AD2">
        <w:rPr>
          <w:rFonts w:ascii="Times New Roman" w:eastAsia="仿宋_GB2312" w:hAnsi="Times New Roman" w:hint="eastAsia"/>
          <w:sz w:val="28"/>
          <w:szCs w:val="28"/>
          <w:u w:val="single"/>
        </w:rPr>
        <w:t>XX</w:t>
      </w:r>
      <w:r w:rsidR="00744EB2" w:rsidRPr="00744EB2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744EB2" w:rsidRPr="00744EB2">
        <w:rPr>
          <w:rFonts w:ascii="Times New Roman" w:eastAsia="仿宋_GB2312" w:hAnsi="Times New Roman" w:hint="eastAsia"/>
          <w:sz w:val="28"/>
          <w:szCs w:val="28"/>
        </w:rPr>
        <w:t>日</w:t>
      </w:r>
    </w:p>
    <w:p w14:paraId="11F6D2BA" w14:textId="77777777" w:rsidR="00965DC5" w:rsidRDefault="00965DC5" w:rsidP="00965DC5">
      <w:pPr>
        <w:jc w:val="left"/>
        <w:rPr>
          <w:rFonts w:ascii="Times New Roman" w:eastAsia="仿宋_GB2312" w:hAnsi="Times New Roman"/>
          <w:sz w:val="24"/>
        </w:rPr>
      </w:pPr>
    </w:p>
    <w:p w14:paraId="2FD2194C" w14:textId="77777777" w:rsidR="003A1E23" w:rsidRPr="00744EB2" w:rsidRDefault="003A1E23" w:rsidP="00965DC5">
      <w:pPr>
        <w:jc w:val="left"/>
        <w:rPr>
          <w:rFonts w:ascii="Times New Roman" w:eastAsia="仿宋_GB2312" w:hAnsi="Times New Roman"/>
          <w:sz w:val="24"/>
        </w:rPr>
      </w:pPr>
    </w:p>
    <w:tbl>
      <w:tblPr>
        <w:tblStyle w:val="a3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965DC5" w:rsidRPr="00744EB2" w14:paraId="20BBDD15" w14:textId="77777777" w:rsidTr="004737B6">
        <w:trPr>
          <w:trHeight w:val="3050"/>
        </w:trPr>
        <w:tc>
          <w:tcPr>
            <w:tcW w:w="8720" w:type="dxa"/>
          </w:tcPr>
          <w:p w14:paraId="21F60FAD" w14:textId="5ACEDD60" w:rsidR="00965DC5" w:rsidRDefault="00373E6A" w:rsidP="00744EB2">
            <w:pPr>
              <w:ind w:firstLineChars="1300" w:firstLine="3640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44EB2">
              <w:rPr>
                <w:rFonts w:ascii="Times New Roman" w:eastAsia="仿宋_GB2312" w:hAnsi="Times New Roman"/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51E419A" wp14:editId="7698F295">
                      <wp:simplePos x="0" y="0"/>
                      <wp:positionH relativeFrom="column">
                        <wp:posOffset>-1321</wp:posOffset>
                      </wp:positionH>
                      <wp:positionV relativeFrom="paragraph">
                        <wp:posOffset>69726</wp:posOffset>
                      </wp:positionV>
                      <wp:extent cx="2068798" cy="1802372"/>
                      <wp:effectExtent l="0" t="0" r="27305" b="2667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8798" cy="18023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08ADF6F" w14:textId="77777777" w:rsidR="00373E6A" w:rsidRDefault="00373E6A" w:rsidP="00373E6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成</w:t>
                                  </w: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绩</w:t>
                                  </w:r>
                                  <w:proofErr w:type="gramEnd"/>
                                </w:p>
                                <w:p w14:paraId="4AAA82C2" w14:textId="77777777" w:rsidR="00373E6A" w:rsidRDefault="00373E6A" w:rsidP="00373E6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1E41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-.1pt;margin-top:5.5pt;width:162.9pt;height:141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">
                      <v:textbox>
                        <w:txbxContent>
                          <w:p w14:paraId="608ADF6F" w14:textId="77777777" w:rsidR="00373E6A" w:rsidRDefault="00373E6A" w:rsidP="00373E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4AAA82C2" w14:textId="77777777" w:rsidR="00373E6A" w:rsidRDefault="00373E6A" w:rsidP="00373E6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5DC5"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指导教师评语：</w:t>
            </w:r>
          </w:p>
          <w:p w14:paraId="679ACE60" w14:textId="77777777" w:rsidR="00744EB2" w:rsidRPr="003A1E23" w:rsidRDefault="00744EB2" w:rsidP="00744EB2">
            <w:pPr>
              <w:ind w:firstLineChars="1500" w:firstLine="3600"/>
              <w:jc w:val="left"/>
              <w:rPr>
                <w:rFonts w:ascii="Times New Roman" w:eastAsia="仿宋_GB2312" w:hAnsi="Times New Roman"/>
                <w:sz w:val="24"/>
              </w:rPr>
            </w:pPr>
          </w:p>
          <w:p w14:paraId="5590B164" w14:textId="77777777" w:rsidR="00744EB2" w:rsidRDefault="00744EB2" w:rsidP="00744EB2">
            <w:pPr>
              <w:ind w:firstLineChars="1500" w:firstLine="3600"/>
              <w:jc w:val="left"/>
              <w:rPr>
                <w:rFonts w:ascii="Times New Roman" w:eastAsia="仿宋_GB2312" w:hAnsi="Times New Roman"/>
                <w:sz w:val="24"/>
              </w:rPr>
            </w:pPr>
          </w:p>
          <w:p w14:paraId="7B15F486" w14:textId="77777777" w:rsidR="003A1E23" w:rsidRDefault="003A1E23" w:rsidP="00744EB2">
            <w:pPr>
              <w:ind w:firstLineChars="1500" w:firstLine="3600"/>
              <w:jc w:val="left"/>
              <w:rPr>
                <w:rFonts w:ascii="Times New Roman" w:eastAsia="仿宋_GB2312" w:hAnsi="Times New Roman"/>
                <w:sz w:val="24"/>
              </w:rPr>
            </w:pPr>
          </w:p>
          <w:p w14:paraId="4B60724F" w14:textId="77777777" w:rsidR="003A1E23" w:rsidRPr="003A1E23" w:rsidRDefault="003A1E23" w:rsidP="003A1E23">
            <w:pPr>
              <w:jc w:val="left"/>
              <w:rPr>
                <w:rFonts w:ascii="Times New Roman" w:eastAsia="仿宋_GB2312" w:hAnsi="Times New Roman"/>
                <w:sz w:val="24"/>
              </w:rPr>
            </w:pPr>
          </w:p>
          <w:p w14:paraId="347BB372" w14:textId="77777777" w:rsidR="003A1E23" w:rsidRPr="00744EB2" w:rsidRDefault="003A1E23" w:rsidP="003A1E23">
            <w:pPr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77C4230E" w14:textId="01F9B1CD" w:rsidR="00965DC5" w:rsidRPr="00744EB2" w:rsidRDefault="00965DC5" w:rsidP="004737B6">
            <w:pPr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                                </w:t>
            </w:r>
            <w:r w:rsidR="00373E6A"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       </w:t>
            </w: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指导教师：</w:t>
            </w:r>
          </w:p>
          <w:p w14:paraId="3A81CDAB" w14:textId="77777777" w:rsidR="00965DC5" w:rsidRPr="00744EB2" w:rsidRDefault="00965DC5" w:rsidP="004737B6">
            <w:pPr>
              <w:jc w:val="left"/>
              <w:rPr>
                <w:rFonts w:ascii="Times New Roman" w:eastAsia="仿宋_GB2312" w:hAnsi="Times New Roman"/>
                <w:sz w:val="28"/>
                <w:szCs w:val="28"/>
                <w:u w:val="single"/>
              </w:rPr>
            </w:pP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                                      </w:t>
            </w:r>
            <w:r w:rsidRPr="00744EB2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 xml:space="preserve">      </w:t>
            </w: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744EB2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 xml:space="preserve">    </w:t>
            </w: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744EB2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 xml:space="preserve">    </w:t>
            </w:r>
            <w:r w:rsidRPr="00744EB2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</w:p>
        </w:tc>
      </w:tr>
      <w:tr w:rsidR="00965DC5" w:rsidRPr="00744EB2" w14:paraId="4C73C80A" w14:textId="77777777" w:rsidTr="003A1E23">
        <w:trPr>
          <w:trHeight w:val="2637"/>
        </w:trPr>
        <w:tc>
          <w:tcPr>
            <w:tcW w:w="8720" w:type="dxa"/>
          </w:tcPr>
          <w:p w14:paraId="5CDD6FD7" w14:textId="5AA33D0B" w:rsidR="003A1E23" w:rsidRPr="00744EB2" w:rsidRDefault="00965DC5" w:rsidP="003A1E23">
            <w:pPr>
              <w:jc w:val="center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744EB2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实验报告内容基本要求</w:t>
            </w:r>
          </w:p>
          <w:p w14:paraId="16FF25F4" w14:textId="68ED29D9" w:rsidR="00965DC5" w:rsidRPr="00744EB2" w:rsidRDefault="00965DC5" w:rsidP="004737B6">
            <w:pPr>
              <w:spacing w:line="480" w:lineRule="exact"/>
              <w:rPr>
                <w:rFonts w:ascii="Times New Roman" w:eastAsia="仿宋_GB2312" w:hAnsi="Times New Roman"/>
                <w:sz w:val="24"/>
              </w:rPr>
            </w:pPr>
            <w:r w:rsidRPr="00744EB2">
              <w:rPr>
                <w:rFonts w:ascii="Times New Roman" w:eastAsia="仿宋_GB2312" w:hAnsi="Times New Roman" w:hint="eastAsia"/>
                <w:sz w:val="24"/>
              </w:rPr>
              <w:t>一、</w:t>
            </w:r>
            <w:r w:rsidR="003A1E23">
              <w:rPr>
                <w:rFonts w:ascii="Times New Roman" w:eastAsia="仿宋_GB2312" w:hAnsi="Times New Roman" w:hint="eastAsia"/>
                <w:sz w:val="24"/>
              </w:rPr>
              <w:t>需求分析</w:t>
            </w:r>
          </w:p>
          <w:p w14:paraId="555FAF32" w14:textId="1A3509D8" w:rsidR="00965DC5" w:rsidRPr="00744EB2" w:rsidRDefault="00965DC5" w:rsidP="004737B6">
            <w:pPr>
              <w:spacing w:line="480" w:lineRule="exact"/>
              <w:rPr>
                <w:rFonts w:ascii="Times New Roman" w:eastAsia="仿宋_GB2312" w:hAnsi="Times New Roman"/>
                <w:sz w:val="24"/>
              </w:rPr>
            </w:pPr>
            <w:r w:rsidRPr="00744EB2">
              <w:rPr>
                <w:rFonts w:ascii="Times New Roman" w:eastAsia="仿宋_GB2312" w:hAnsi="Times New Roman" w:hint="eastAsia"/>
                <w:sz w:val="24"/>
              </w:rPr>
              <w:t>二、</w:t>
            </w:r>
            <w:r w:rsidR="003A1E23">
              <w:rPr>
                <w:rFonts w:ascii="Times New Roman" w:eastAsia="仿宋_GB2312" w:hAnsi="Times New Roman" w:hint="eastAsia"/>
                <w:sz w:val="24"/>
              </w:rPr>
              <w:t>E-R</w:t>
            </w:r>
            <w:r w:rsidR="003A1E23">
              <w:rPr>
                <w:rFonts w:ascii="Times New Roman" w:eastAsia="仿宋_GB2312" w:hAnsi="Times New Roman" w:hint="eastAsia"/>
                <w:sz w:val="24"/>
              </w:rPr>
              <w:t>图设计</w:t>
            </w:r>
          </w:p>
          <w:p w14:paraId="52D0FBC9" w14:textId="12207824" w:rsidR="00965DC5" w:rsidRPr="00744EB2" w:rsidRDefault="00965DC5" w:rsidP="004737B6">
            <w:pPr>
              <w:spacing w:line="480" w:lineRule="exact"/>
              <w:rPr>
                <w:rFonts w:ascii="Times New Roman" w:eastAsia="仿宋_GB2312" w:hAnsi="Times New Roman"/>
                <w:sz w:val="24"/>
              </w:rPr>
            </w:pPr>
            <w:r w:rsidRPr="00744EB2">
              <w:rPr>
                <w:rFonts w:ascii="Times New Roman" w:eastAsia="仿宋_GB2312" w:hAnsi="Times New Roman" w:hint="eastAsia"/>
                <w:sz w:val="24"/>
              </w:rPr>
              <w:t>三、</w:t>
            </w:r>
            <w:r w:rsidR="003A1E23" w:rsidRPr="003A1E23">
              <w:rPr>
                <w:rFonts w:ascii="Times New Roman" w:eastAsia="仿宋_GB2312" w:hAnsi="Times New Roman" w:hint="eastAsia"/>
                <w:sz w:val="24"/>
              </w:rPr>
              <w:t>概念模型的转化</w:t>
            </w:r>
          </w:p>
          <w:p w14:paraId="71B8752A" w14:textId="551FFCBB" w:rsidR="003A1E23" w:rsidRPr="003A1E23" w:rsidRDefault="00965DC5" w:rsidP="004737B6">
            <w:pPr>
              <w:spacing w:line="480" w:lineRule="exact"/>
              <w:rPr>
                <w:rFonts w:ascii="Times New Roman" w:eastAsia="仿宋_GB2312" w:hAnsi="Times New Roman" w:cs="黑体"/>
                <w:sz w:val="24"/>
              </w:rPr>
            </w:pPr>
            <w:r w:rsidRPr="00744EB2">
              <w:rPr>
                <w:rFonts w:ascii="Times New Roman" w:eastAsia="仿宋_GB2312" w:hAnsi="Times New Roman" w:hint="eastAsia"/>
                <w:sz w:val="24"/>
              </w:rPr>
              <w:t>四、</w:t>
            </w:r>
            <w:r w:rsidR="003A1E23" w:rsidRPr="003A1E23">
              <w:rPr>
                <w:rFonts w:ascii="Times New Roman" w:eastAsia="仿宋_GB2312" w:hAnsi="Times New Roman" w:cs="黑体" w:hint="eastAsia"/>
                <w:sz w:val="24"/>
              </w:rPr>
              <w:t>代码实现</w:t>
            </w:r>
          </w:p>
        </w:tc>
      </w:tr>
    </w:tbl>
    <w:p w14:paraId="22638537" w14:textId="715B8F46" w:rsidR="004148C8" w:rsidRPr="00744EB2" w:rsidRDefault="00000000">
      <w:pPr>
        <w:rPr>
          <w:rFonts w:ascii="Times New Roman" w:eastAsia="仿宋_GB2312" w:hAnsi="Times New Roman" w:cs="黑体"/>
          <w:b/>
          <w:bCs/>
          <w:sz w:val="28"/>
          <w:szCs w:val="28"/>
        </w:rPr>
      </w:pPr>
      <w:proofErr w:type="gramStart"/>
      <w:r w:rsidRPr="00744EB2">
        <w:rPr>
          <w:rFonts w:ascii="Times New Roman" w:eastAsia="仿宋_GB2312" w:hAnsi="Times New Roman" w:cs="黑体" w:hint="eastAsia"/>
          <w:b/>
          <w:bCs/>
          <w:sz w:val="28"/>
          <w:szCs w:val="28"/>
        </w:rPr>
        <w:lastRenderedPageBreak/>
        <w:t>一</w:t>
      </w:r>
      <w:proofErr w:type="gramEnd"/>
      <w:r w:rsidR="00744EB2" w:rsidRPr="00744EB2">
        <w:rPr>
          <w:rFonts w:ascii="Times New Roman" w:eastAsia="仿宋_GB2312" w:hAnsi="Times New Roman" w:cs="黑体" w:hint="eastAsia"/>
          <w:b/>
          <w:bCs/>
          <w:sz w:val="28"/>
          <w:szCs w:val="28"/>
        </w:rPr>
        <w:t>．</w:t>
      </w:r>
      <w:r w:rsidRPr="00744EB2">
        <w:rPr>
          <w:rFonts w:ascii="Times New Roman" w:eastAsia="仿宋_GB2312" w:hAnsi="Times New Roman" w:cs="黑体" w:hint="eastAsia"/>
          <w:b/>
          <w:bCs/>
          <w:sz w:val="28"/>
          <w:szCs w:val="28"/>
        </w:rPr>
        <w:t xml:space="preserve"> </w:t>
      </w:r>
      <w:r w:rsidRPr="00744EB2">
        <w:rPr>
          <w:rFonts w:ascii="Times New Roman" w:eastAsia="仿宋_GB2312" w:hAnsi="Times New Roman" w:cs="黑体" w:hint="eastAsia"/>
          <w:b/>
          <w:bCs/>
          <w:sz w:val="28"/>
          <w:szCs w:val="28"/>
        </w:rPr>
        <w:t>需求分析</w:t>
      </w:r>
    </w:p>
    <w:p w14:paraId="5EFA64EC" w14:textId="683E7A42" w:rsidR="004148C8" w:rsidRPr="00744EB2" w:rsidRDefault="00744EB2">
      <w:pPr>
        <w:pStyle w:val="4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</w:rPr>
      </w:pPr>
      <w:r w:rsidRPr="00744EB2">
        <w:rPr>
          <w:rFonts w:ascii="Times New Roman" w:eastAsia="仿宋_GB2312" w:hAnsi="Times New Roman" w:cs="黑体"/>
          <w:color w:val="000000"/>
          <w:shd w:val="clear" w:color="auto" w:fill="FFFFFF"/>
        </w:rPr>
        <w:t>1.</w:t>
      </w:r>
      <w:r w:rsidRPr="00744EB2">
        <w:rPr>
          <w:rFonts w:ascii="Times New Roman" w:eastAsia="仿宋_GB2312" w:hAnsi="Times New Roman" w:cs="黑体"/>
          <w:color w:val="000000"/>
          <w:shd w:val="clear" w:color="auto" w:fill="FFFFFF"/>
        </w:rPr>
        <w:t>系统目标</w:t>
      </w:r>
    </w:p>
    <w:p w14:paraId="46FE98B0" w14:textId="77777777" w:rsidR="004148C8" w:rsidRPr="00744EB2" w:rsidRDefault="00000000">
      <w:pPr>
        <w:widowControl/>
        <w:numPr>
          <w:ilvl w:val="0"/>
          <w:numId w:val="2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提高管理效率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：通过信息化手段优化医院内部流程，减少人工操作，提高工作效率。</w:t>
      </w:r>
    </w:p>
    <w:p w14:paraId="30346172" w14:textId="77777777" w:rsidR="004148C8" w:rsidRPr="00744EB2" w:rsidRDefault="00000000">
      <w:pPr>
        <w:widowControl/>
        <w:numPr>
          <w:ilvl w:val="0"/>
          <w:numId w:val="2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提升服务质量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：提供准确、及时的患者信息，辅助医生做出更科学的诊断和治疗决策。</w:t>
      </w:r>
    </w:p>
    <w:p w14:paraId="648B0D28" w14:textId="77777777" w:rsidR="004148C8" w:rsidRPr="00744EB2" w:rsidRDefault="00000000">
      <w:pPr>
        <w:widowControl/>
        <w:numPr>
          <w:ilvl w:val="0"/>
          <w:numId w:val="2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加强资源管理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：实现对医院人力、物力资源的有效管理和合理分配。</w:t>
      </w:r>
    </w:p>
    <w:p w14:paraId="4584A0F5" w14:textId="77777777" w:rsidR="004148C8" w:rsidRPr="00744EB2" w:rsidRDefault="00000000">
      <w:pPr>
        <w:widowControl/>
        <w:numPr>
          <w:ilvl w:val="0"/>
          <w:numId w:val="2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保障数据安全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：确保患者信息和医院数据的安全性和完整性，防止数据泄露。</w:t>
      </w:r>
    </w:p>
    <w:p w14:paraId="0C1FA04A" w14:textId="55F7E46B" w:rsidR="004148C8" w:rsidRPr="00744EB2" w:rsidRDefault="00744EB2">
      <w:pPr>
        <w:pStyle w:val="4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</w:rPr>
      </w:pPr>
      <w:r w:rsidRPr="00744EB2">
        <w:rPr>
          <w:rFonts w:ascii="Times New Roman" w:eastAsia="仿宋_GB2312" w:hAnsi="Times New Roman" w:cs="黑体"/>
          <w:color w:val="000000"/>
          <w:shd w:val="clear" w:color="auto" w:fill="FFFFFF"/>
        </w:rPr>
        <w:t>2.</w:t>
      </w:r>
      <w:r w:rsidRPr="00744EB2">
        <w:rPr>
          <w:rFonts w:ascii="Times New Roman" w:eastAsia="仿宋_GB2312" w:hAnsi="Times New Roman" w:cs="黑体"/>
          <w:color w:val="000000"/>
          <w:shd w:val="clear" w:color="auto" w:fill="FFFFFF"/>
        </w:rPr>
        <w:t>功能需求</w:t>
      </w:r>
    </w:p>
    <w:p w14:paraId="3454DCB9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（一）科室管理</w:t>
      </w:r>
    </w:p>
    <w:p w14:paraId="36A474A2" w14:textId="77777777" w:rsidR="004148C8" w:rsidRPr="00744EB2" w:rsidRDefault="00000000">
      <w:pPr>
        <w:widowControl/>
        <w:numPr>
          <w:ilvl w:val="0"/>
          <w:numId w:val="3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科室基本信息管理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：包括科室名称、位置、联系电话等信息的录入、修改和删除。</w:t>
      </w:r>
    </w:p>
    <w:p w14:paraId="5E1B3302" w14:textId="77777777" w:rsidR="004148C8" w:rsidRPr="00744EB2" w:rsidRDefault="00000000">
      <w:pPr>
        <w:widowControl/>
        <w:numPr>
          <w:ilvl w:val="0"/>
          <w:numId w:val="3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科室人员管理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：管理科室医生的分配和调动。</w:t>
      </w:r>
    </w:p>
    <w:p w14:paraId="5480AA7E" w14:textId="77777777" w:rsidR="004148C8" w:rsidRPr="00744EB2" w:rsidRDefault="00000000">
      <w:pPr>
        <w:widowControl/>
        <w:numPr>
          <w:ilvl w:val="0"/>
          <w:numId w:val="3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科室资源管理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：管理科室所属的病房、设备等资源。</w:t>
      </w:r>
    </w:p>
    <w:p w14:paraId="67198AA6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（二）医生管理</w:t>
      </w:r>
    </w:p>
    <w:p w14:paraId="59E8EB34" w14:textId="77777777" w:rsidR="004148C8" w:rsidRPr="00744EB2" w:rsidRDefault="00000000">
      <w:pPr>
        <w:widowControl/>
        <w:numPr>
          <w:ilvl w:val="0"/>
          <w:numId w:val="4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医生基本信息管理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：包括医生姓名、性别、出生日期、专业、职称等信息的维护。</w:t>
      </w:r>
    </w:p>
    <w:p w14:paraId="57940F1E" w14:textId="77777777" w:rsidR="004148C8" w:rsidRPr="00744EB2" w:rsidRDefault="00000000">
      <w:pPr>
        <w:widowControl/>
        <w:numPr>
          <w:ilvl w:val="0"/>
          <w:numId w:val="4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医生排班管理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：安排医生的出诊时间和值班安排。</w:t>
      </w:r>
    </w:p>
    <w:p w14:paraId="6614DAF2" w14:textId="77777777" w:rsidR="004148C8" w:rsidRPr="00744EB2" w:rsidRDefault="00000000">
      <w:pPr>
        <w:widowControl/>
        <w:numPr>
          <w:ilvl w:val="0"/>
          <w:numId w:val="4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医生工作量统计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：统计医生的门诊量、手术量等工作数据。</w:t>
      </w:r>
    </w:p>
    <w:p w14:paraId="49206914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（三）患者管理</w:t>
      </w:r>
    </w:p>
    <w:p w14:paraId="7B6C0512" w14:textId="77777777" w:rsidR="004148C8" w:rsidRPr="00744EB2" w:rsidRDefault="00000000">
      <w:pPr>
        <w:widowControl/>
        <w:numPr>
          <w:ilvl w:val="0"/>
          <w:numId w:val="5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患者基本信息管理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：包括患者姓名、性别、出生日期、联系方式、病史等信息的录入和维护。</w:t>
      </w:r>
    </w:p>
    <w:p w14:paraId="7A0B7773" w14:textId="77777777" w:rsidR="004148C8" w:rsidRPr="00744EB2" w:rsidRDefault="00000000">
      <w:pPr>
        <w:widowControl/>
        <w:numPr>
          <w:ilvl w:val="0"/>
          <w:numId w:val="5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患者挂号管理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：处理患者的挂号业务，分配就诊科室和医生。</w:t>
      </w:r>
    </w:p>
    <w:p w14:paraId="24F276FB" w14:textId="77777777" w:rsidR="004148C8" w:rsidRPr="00744EB2" w:rsidRDefault="00000000">
      <w:pPr>
        <w:widowControl/>
        <w:numPr>
          <w:ilvl w:val="0"/>
          <w:numId w:val="5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患者住院管理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：管理患者的住院登记、病房分配和出院结算。</w:t>
      </w:r>
    </w:p>
    <w:p w14:paraId="04CB4CEF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（四）病房管理</w:t>
      </w:r>
    </w:p>
    <w:p w14:paraId="065326D3" w14:textId="77777777" w:rsidR="004148C8" w:rsidRPr="00744EB2" w:rsidRDefault="00000000">
      <w:pPr>
        <w:widowControl/>
        <w:numPr>
          <w:ilvl w:val="0"/>
          <w:numId w:val="6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病房基本信息管理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：包括病房编号、类型、床位数量、所属科室等信息的维护。</w:t>
      </w:r>
    </w:p>
    <w:p w14:paraId="3F051065" w14:textId="77777777" w:rsidR="004148C8" w:rsidRPr="00744EB2" w:rsidRDefault="00000000">
      <w:pPr>
        <w:widowControl/>
        <w:numPr>
          <w:ilvl w:val="0"/>
          <w:numId w:val="6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病房分配管理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：根据患者病情和病房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 xml:space="preserve"> availability 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进行病房分配和调整。</w:t>
      </w:r>
    </w:p>
    <w:p w14:paraId="4052BED2" w14:textId="77777777" w:rsidR="004148C8" w:rsidRPr="00744EB2" w:rsidRDefault="00000000">
      <w:pPr>
        <w:widowControl/>
        <w:numPr>
          <w:ilvl w:val="0"/>
          <w:numId w:val="6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病房状态监控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：实时监控病房的使用情况和状态。</w:t>
      </w:r>
    </w:p>
    <w:p w14:paraId="416F46BF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lastRenderedPageBreak/>
        <w:t>（五）药品管理</w:t>
      </w:r>
    </w:p>
    <w:p w14:paraId="64F9D9A9" w14:textId="77777777" w:rsidR="004148C8" w:rsidRPr="00744EB2" w:rsidRDefault="00000000">
      <w:pPr>
        <w:widowControl/>
        <w:numPr>
          <w:ilvl w:val="0"/>
          <w:numId w:val="7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药品基本信息管理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：包括药品名称、规格、剂型、价格、供应商等信息的维护。</w:t>
      </w:r>
    </w:p>
    <w:p w14:paraId="60202526" w14:textId="77777777" w:rsidR="004148C8" w:rsidRPr="00744EB2" w:rsidRDefault="00000000">
      <w:pPr>
        <w:widowControl/>
        <w:numPr>
          <w:ilvl w:val="0"/>
          <w:numId w:val="7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药品库存管理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：管理药品的入库、出库、库存盘点和预警。</w:t>
      </w:r>
    </w:p>
    <w:p w14:paraId="4C3E0D34" w14:textId="77777777" w:rsidR="004148C8" w:rsidRPr="00744EB2" w:rsidRDefault="00000000">
      <w:pPr>
        <w:widowControl/>
        <w:numPr>
          <w:ilvl w:val="0"/>
          <w:numId w:val="7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药品处方管理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：处理医生开具的药品处方，包括处方审核、调配和发药。</w:t>
      </w:r>
    </w:p>
    <w:p w14:paraId="038D5B09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（六）诊断管理</w:t>
      </w:r>
    </w:p>
    <w:p w14:paraId="60EA2542" w14:textId="77777777" w:rsidR="004148C8" w:rsidRPr="00744EB2" w:rsidRDefault="00000000">
      <w:pPr>
        <w:widowControl/>
        <w:numPr>
          <w:ilvl w:val="0"/>
          <w:numId w:val="8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诊断信息记录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：记录医生对患者的诊断结果和治疗建议。</w:t>
      </w:r>
    </w:p>
    <w:p w14:paraId="11A44FA3" w14:textId="77777777" w:rsidR="004148C8" w:rsidRPr="00744EB2" w:rsidRDefault="00000000">
      <w:pPr>
        <w:widowControl/>
        <w:numPr>
          <w:ilvl w:val="0"/>
          <w:numId w:val="8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诊断历史查询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：查询患者的既往诊断记录和治疗情况。</w:t>
      </w:r>
    </w:p>
    <w:p w14:paraId="678FE0F3" w14:textId="77777777" w:rsidR="004148C8" w:rsidRPr="00744EB2" w:rsidRDefault="00000000">
      <w:pPr>
        <w:widowControl/>
        <w:numPr>
          <w:ilvl w:val="0"/>
          <w:numId w:val="8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Style w:val="a4"/>
          <w:rFonts w:ascii="Times New Roman" w:eastAsia="仿宋_GB2312" w:hAnsi="Times New Roman" w:cs="黑体" w:hint="eastAsia"/>
          <w:bCs/>
          <w:color w:val="000000"/>
          <w:sz w:val="24"/>
          <w:shd w:val="clear" w:color="auto" w:fill="FFFFFF"/>
        </w:rPr>
        <w:t>诊断统计分析</w:t>
      </w: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：对医院的诊断数据进行统计和分析，辅助医院管理决策。</w:t>
      </w:r>
    </w:p>
    <w:p w14:paraId="15B5C816" w14:textId="5EEE615B" w:rsidR="004148C8" w:rsidRPr="00744EB2" w:rsidRDefault="00744EB2">
      <w:pPr>
        <w:pStyle w:val="4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</w:rPr>
      </w:pPr>
      <w:r w:rsidRPr="00744EB2">
        <w:rPr>
          <w:rFonts w:ascii="Times New Roman" w:eastAsia="仿宋_GB2312" w:hAnsi="Times New Roman" w:cs="黑体"/>
          <w:color w:val="000000"/>
          <w:shd w:val="clear" w:color="auto" w:fill="FFFFFF"/>
        </w:rPr>
        <w:t>3.</w:t>
      </w:r>
      <w:r w:rsidRPr="00744EB2">
        <w:rPr>
          <w:rFonts w:ascii="Times New Roman" w:eastAsia="仿宋_GB2312" w:hAnsi="Times New Roman" w:cs="黑体"/>
          <w:color w:val="000000"/>
          <w:shd w:val="clear" w:color="auto" w:fill="FFFFFF"/>
        </w:rPr>
        <w:t>数据流程分析</w:t>
      </w:r>
    </w:p>
    <w:p w14:paraId="79C9A67E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（一）患者就诊流程</w:t>
      </w:r>
    </w:p>
    <w:p w14:paraId="480519F2" w14:textId="77777777" w:rsidR="004148C8" w:rsidRPr="00744EB2" w:rsidRDefault="00000000">
      <w:pPr>
        <w:widowControl/>
        <w:numPr>
          <w:ilvl w:val="0"/>
          <w:numId w:val="9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患者挂号，系统记录挂号信息并分配就诊科室和医生。</w:t>
      </w:r>
    </w:p>
    <w:p w14:paraId="06C14198" w14:textId="77777777" w:rsidR="004148C8" w:rsidRPr="00744EB2" w:rsidRDefault="00000000">
      <w:pPr>
        <w:widowControl/>
        <w:numPr>
          <w:ilvl w:val="0"/>
          <w:numId w:val="9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医生接诊，查看患者基本信息和病史，进行诊断并记录诊断结果。</w:t>
      </w:r>
    </w:p>
    <w:p w14:paraId="3EFE0E2E" w14:textId="77777777" w:rsidR="004148C8" w:rsidRPr="00744EB2" w:rsidRDefault="00000000">
      <w:pPr>
        <w:widowControl/>
        <w:numPr>
          <w:ilvl w:val="0"/>
          <w:numId w:val="9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如需住院，系统分配病房并记录住院信息。</w:t>
      </w:r>
    </w:p>
    <w:p w14:paraId="3372C9C3" w14:textId="77777777" w:rsidR="004148C8" w:rsidRPr="00744EB2" w:rsidRDefault="00000000">
      <w:pPr>
        <w:widowControl/>
        <w:numPr>
          <w:ilvl w:val="0"/>
          <w:numId w:val="9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如需用药，医生开具处方，系统处理处方并通知药房发药。</w:t>
      </w:r>
    </w:p>
    <w:p w14:paraId="55B30984" w14:textId="77777777" w:rsidR="004148C8" w:rsidRPr="00744EB2" w:rsidRDefault="00000000">
      <w:pPr>
        <w:widowControl/>
        <w:numPr>
          <w:ilvl w:val="0"/>
          <w:numId w:val="9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患者出院，系统处理出院结算并更新患者状态。</w:t>
      </w:r>
    </w:p>
    <w:p w14:paraId="5080F853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（二）药品管理流程</w:t>
      </w:r>
    </w:p>
    <w:p w14:paraId="7EC36D27" w14:textId="77777777" w:rsidR="004148C8" w:rsidRPr="00744EB2" w:rsidRDefault="00000000">
      <w:pPr>
        <w:widowControl/>
        <w:numPr>
          <w:ilvl w:val="0"/>
          <w:numId w:val="10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采购部门采购药品，系统记录药品入库信息。</w:t>
      </w:r>
    </w:p>
    <w:p w14:paraId="2A3F6BAD" w14:textId="77777777" w:rsidR="004148C8" w:rsidRPr="00744EB2" w:rsidRDefault="00000000">
      <w:pPr>
        <w:widowControl/>
        <w:numPr>
          <w:ilvl w:val="0"/>
          <w:numId w:val="10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药房根据处方发药，系统记录药品出库信息。</w:t>
      </w:r>
    </w:p>
    <w:p w14:paraId="5E12A516" w14:textId="77777777" w:rsidR="004148C8" w:rsidRPr="00744EB2" w:rsidRDefault="00000000">
      <w:pPr>
        <w:widowControl/>
        <w:numPr>
          <w:ilvl w:val="0"/>
          <w:numId w:val="10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定期进行库存盘点，系统生成库存报表并预警库存不足药品。</w:t>
      </w:r>
    </w:p>
    <w:p w14:paraId="0C5423A6" w14:textId="77777777" w:rsidR="004148C8" w:rsidRPr="00744EB2" w:rsidRDefault="00000000">
      <w:pPr>
        <w:pStyle w:val="5"/>
        <w:widowControl/>
        <w:shd w:val="clear" w:color="auto" w:fill="FFFFFF"/>
        <w:spacing w:before="240" w:beforeAutospacing="0" w:after="80" w:afterAutospacing="0" w:line="280" w:lineRule="atLeast"/>
        <w:rPr>
          <w:rFonts w:ascii="Times New Roman" w:eastAsia="仿宋_GB2312" w:hAnsi="Times New Roman" w:cs="黑体" w:hint="default"/>
          <w:color w:val="000000"/>
          <w:sz w:val="24"/>
          <w:szCs w:val="24"/>
        </w:rPr>
      </w:pPr>
      <w:r w:rsidRPr="00744EB2">
        <w:rPr>
          <w:rFonts w:ascii="Times New Roman" w:eastAsia="仿宋_GB2312" w:hAnsi="Times New Roman" w:cs="黑体"/>
          <w:color w:val="000000"/>
          <w:sz w:val="24"/>
          <w:szCs w:val="24"/>
          <w:shd w:val="clear" w:color="auto" w:fill="FFFFFF"/>
        </w:rPr>
        <w:t>（三）医生排班流程</w:t>
      </w:r>
    </w:p>
    <w:p w14:paraId="12E844F0" w14:textId="77777777" w:rsidR="004148C8" w:rsidRPr="00744EB2" w:rsidRDefault="00000000">
      <w:pPr>
        <w:widowControl/>
        <w:numPr>
          <w:ilvl w:val="0"/>
          <w:numId w:val="11"/>
        </w:numPr>
        <w:spacing w:beforeAutospacing="1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科室负责人制定医生排班计划，系统记录排班信息。</w:t>
      </w:r>
    </w:p>
    <w:p w14:paraId="73A9766A" w14:textId="77777777" w:rsidR="004148C8" w:rsidRPr="00744EB2" w:rsidRDefault="00000000">
      <w:pPr>
        <w:widowControl/>
        <w:numPr>
          <w:ilvl w:val="0"/>
          <w:numId w:val="11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医生查看自己的排班情况，如有需要可申请调班。</w:t>
      </w:r>
    </w:p>
    <w:p w14:paraId="7E269A01" w14:textId="41C99FA0" w:rsidR="004148C8" w:rsidRPr="00744EB2" w:rsidRDefault="00000000" w:rsidP="00744EB2">
      <w:pPr>
        <w:widowControl/>
        <w:numPr>
          <w:ilvl w:val="0"/>
          <w:numId w:val="11"/>
        </w:numPr>
        <w:spacing w:before="80" w:afterAutospacing="1" w:line="280" w:lineRule="atLeast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color w:val="000000"/>
          <w:sz w:val="24"/>
          <w:shd w:val="clear" w:color="auto" w:fill="FFFFFF"/>
        </w:rPr>
        <w:t>系统处理调班申请并更新排班信息。</w:t>
      </w:r>
    </w:p>
    <w:p w14:paraId="29EF0F20" w14:textId="1DF1858B" w:rsidR="004148C8" w:rsidRPr="00744EB2" w:rsidRDefault="00000000">
      <w:pPr>
        <w:widowControl/>
        <w:spacing w:before="80" w:afterAutospacing="1" w:line="280" w:lineRule="atLeast"/>
        <w:rPr>
          <w:rFonts w:ascii="Times New Roman" w:eastAsia="仿宋_GB2312" w:hAnsi="Times New Roman" w:cs="黑体"/>
          <w:sz w:val="28"/>
          <w:szCs w:val="28"/>
        </w:rPr>
      </w:pPr>
      <w:r w:rsidRPr="00744EB2">
        <w:rPr>
          <w:rFonts w:ascii="Times New Roman" w:eastAsia="仿宋_GB2312" w:hAnsi="Times New Roman" w:cs="黑体" w:hint="eastAsia"/>
          <w:color w:val="000000"/>
          <w:sz w:val="28"/>
          <w:szCs w:val="28"/>
          <w:shd w:val="clear" w:color="auto" w:fill="FFFFFF"/>
        </w:rPr>
        <w:t>二</w:t>
      </w:r>
      <w:r w:rsidR="00744EB2" w:rsidRPr="00744EB2">
        <w:rPr>
          <w:rFonts w:ascii="Times New Roman" w:eastAsia="仿宋_GB2312" w:hAnsi="Times New Roman" w:cs="黑体" w:hint="eastAsia"/>
          <w:color w:val="000000"/>
          <w:sz w:val="28"/>
          <w:szCs w:val="28"/>
          <w:shd w:val="clear" w:color="auto" w:fill="FFFFFF"/>
        </w:rPr>
        <w:t>．</w:t>
      </w:r>
      <w:r w:rsidRPr="00744EB2">
        <w:rPr>
          <w:rFonts w:ascii="Times New Roman" w:eastAsia="仿宋_GB2312" w:hAnsi="Times New Roman" w:cs="黑体" w:hint="eastAsia"/>
          <w:color w:val="000000"/>
          <w:sz w:val="28"/>
          <w:szCs w:val="28"/>
          <w:shd w:val="clear" w:color="auto" w:fill="FFFFFF"/>
        </w:rPr>
        <w:t xml:space="preserve"> E-R</w:t>
      </w:r>
      <w:r w:rsidRPr="00744EB2">
        <w:rPr>
          <w:rFonts w:ascii="Times New Roman" w:eastAsia="仿宋_GB2312" w:hAnsi="Times New Roman" w:cs="黑体" w:hint="eastAsia"/>
          <w:color w:val="000000"/>
          <w:sz w:val="28"/>
          <w:szCs w:val="28"/>
          <w:shd w:val="clear" w:color="auto" w:fill="FFFFFF"/>
        </w:rPr>
        <w:t>图设计</w:t>
      </w:r>
    </w:p>
    <w:p w14:paraId="532414B7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lastRenderedPageBreak/>
        <w:drawing>
          <wp:inline distT="0" distB="0" distL="114300" distR="114300" wp14:anchorId="6C50753B" wp14:editId="1BDC14AB">
            <wp:extent cx="4921250" cy="4228465"/>
            <wp:effectExtent l="0" t="0" r="0" b="635"/>
            <wp:docPr id="9" name="图片 9" descr="4d40f4c46640ff045cf548d1e25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d40f4c46640ff045cf548d1e2500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A55F" w14:textId="18956023" w:rsidR="004148C8" w:rsidRPr="00744EB2" w:rsidRDefault="00000000">
      <w:pPr>
        <w:rPr>
          <w:rFonts w:ascii="Times New Roman" w:eastAsia="仿宋_GB2312" w:hAnsi="Times New Roman" w:cs="黑体"/>
          <w:sz w:val="28"/>
          <w:szCs w:val="28"/>
        </w:rPr>
      </w:pPr>
      <w:r w:rsidRPr="00744EB2">
        <w:rPr>
          <w:rFonts w:ascii="Times New Roman" w:eastAsia="仿宋_GB2312" w:hAnsi="Times New Roman" w:cs="黑体" w:hint="eastAsia"/>
          <w:sz w:val="28"/>
          <w:szCs w:val="28"/>
        </w:rPr>
        <w:t>三</w:t>
      </w:r>
      <w:r w:rsidR="00744EB2" w:rsidRPr="00744EB2">
        <w:rPr>
          <w:rFonts w:ascii="Times New Roman" w:eastAsia="仿宋_GB2312" w:hAnsi="Times New Roman" w:cs="黑体" w:hint="eastAsia"/>
          <w:sz w:val="28"/>
          <w:szCs w:val="28"/>
        </w:rPr>
        <w:t>．</w:t>
      </w:r>
      <w:r w:rsidRPr="00744EB2">
        <w:rPr>
          <w:rFonts w:ascii="Times New Roman" w:eastAsia="仿宋_GB2312" w:hAnsi="Times New Roman" w:cs="黑体" w:hint="eastAsia"/>
          <w:sz w:val="28"/>
          <w:szCs w:val="28"/>
        </w:rPr>
        <w:t>概念模型的转化</w:t>
      </w:r>
    </w:p>
    <w:p w14:paraId="4D43EEC6" w14:textId="77777777" w:rsidR="004148C8" w:rsidRPr="00744EB2" w:rsidRDefault="00000000">
      <w:pPr>
        <w:widowControl/>
        <w:numPr>
          <w:ilvl w:val="0"/>
          <w:numId w:val="12"/>
        </w:numPr>
        <w:spacing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科室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医生：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对多（一个科室有多个医生）</w:t>
      </w:r>
    </w:p>
    <w:p w14:paraId="422C03C9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科室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病房：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对多（一个科室管理多个病房）</w:t>
      </w:r>
    </w:p>
    <w:p w14:paraId="2D9A1867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医生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诊断：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对多（一个医生可进行多次诊断）</w:t>
      </w:r>
    </w:p>
    <w:p w14:paraId="0BA6EDDB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患者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诊断：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对多（一个患者可接受多次诊断）</w:t>
      </w:r>
    </w:p>
    <w:p w14:paraId="1DFF9425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患者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住院：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对多（一个患者可多次住院）</w:t>
      </w:r>
    </w:p>
    <w:p w14:paraId="70E32202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病房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住院：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对多（一个病房可容纳多次住院记录）</w:t>
      </w:r>
    </w:p>
    <w:p w14:paraId="549CAD5F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医生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处方：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对多（一个医生可开具多个处方）</w:t>
      </w:r>
    </w:p>
    <w:p w14:paraId="19B3FF17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患者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处方：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对多（一个患者可持有多个处方）</w:t>
      </w:r>
    </w:p>
    <w:p w14:paraId="294DC636" w14:textId="77777777" w:rsidR="004148C8" w:rsidRPr="00744EB2" w:rsidRDefault="00000000">
      <w:pPr>
        <w:widowControl/>
        <w:numPr>
          <w:ilvl w:val="0"/>
          <w:numId w:val="12"/>
        </w:numPr>
        <w:spacing w:before="60" w:line="360" w:lineRule="auto"/>
        <w:ind w:left="0" w:firstLine="0"/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sz w:val="24"/>
        </w:rPr>
        <w:t>药品</w:t>
      </w:r>
      <w:r w:rsidRPr="00744EB2">
        <w:rPr>
          <w:rFonts w:ascii="Times New Roman" w:eastAsia="仿宋_GB2312" w:hAnsi="Times New Roman" w:cs="黑体" w:hint="eastAsia"/>
          <w:sz w:val="24"/>
        </w:rPr>
        <w:t>-</w:t>
      </w:r>
      <w:r w:rsidRPr="00744EB2">
        <w:rPr>
          <w:rFonts w:ascii="Times New Roman" w:eastAsia="仿宋_GB2312" w:hAnsi="Times New Roman" w:cs="黑体" w:hint="eastAsia"/>
          <w:sz w:val="24"/>
        </w:rPr>
        <w:t>处方：多对多（通过处方明细实现，此处简化为</w:t>
      </w:r>
      <w:r w:rsidRPr="00744EB2">
        <w:rPr>
          <w:rFonts w:ascii="Times New Roman" w:eastAsia="仿宋_GB2312" w:hAnsi="Times New Roman" w:cs="黑体" w:hint="eastAsia"/>
          <w:sz w:val="24"/>
        </w:rPr>
        <w:t>1</w:t>
      </w:r>
      <w:r w:rsidRPr="00744EB2">
        <w:rPr>
          <w:rFonts w:ascii="Times New Roman" w:eastAsia="仿宋_GB2312" w:hAnsi="Times New Roman" w:cs="黑体" w:hint="eastAsia"/>
          <w:sz w:val="24"/>
        </w:rPr>
        <w:t>对多，实际应为多对多）</w:t>
      </w:r>
    </w:p>
    <w:p w14:paraId="27B9C994" w14:textId="2E18D9B6" w:rsidR="004148C8" w:rsidRPr="00744EB2" w:rsidRDefault="00000000">
      <w:pPr>
        <w:rPr>
          <w:rFonts w:ascii="Times New Roman" w:eastAsia="仿宋_GB2312" w:hAnsi="Times New Roman" w:cs="黑体"/>
          <w:sz w:val="28"/>
          <w:szCs w:val="28"/>
        </w:rPr>
      </w:pPr>
      <w:r w:rsidRPr="00744EB2">
        <w:rPr>
          <w:rFonts w:ascii="Times New Roman" w:eastAsia="仿宋_GB2312" w:hAnsi="Times New Roman" w:cs="黑体" w:hint="eastAsia"/>
          <w:sz w:val="28"/>
          <w:szCs w:val="28"/>
        </w:rPr>
        <w:t>四</w:t>
      </w:r>
      <w:r w:rsidR="00744EB2" w:rsidRPr="00744EB2">
        <w:rPr>
          <w:rFonts w:ascii="Times New Roman" w:eastAsia="仿宋_GB2312" w:hAnsi="Times New Roman" w:cs="黑体" w:hint="eastAsia"/>
          <w:sz w:val="28"/>
          <w:szCs w:val="28"/>
        </w:rPr>
        <w:t>．</w:t>
      </w:r>
      <w:r w:rsidRPr="00744EB2">
        <w:rPr>
          <w:rFonts w:ascii="Times New Roman" w:eastAsia="仿宋_GB2312" w:hAnsi="Times New Roman" w:cs="黑体" w:hint="eastAsia"/>
          <w:sz w:val="28"/>
          <w:szCs w:val="28"/>
        </w:rPr>
        <w:t>代码实现</w:t>
      </w:r>
    </w:p>
    <w:tbl>
      <w:tblPr>
        <w:tblW w:w="80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7620"/>
      </w:tblGrid>
      <w:tr w:rsidR="004148C8" w:rsidRPr="00744EB2" w14:paraId="5E3A964C" w14:textId="77777777" w:rsidTr="00811AD2">
        <w:tc>
          <w:tcPr>
            <w:tcW w:w="450" w:type="dxa"/>
            <w:shd w:val="clear" w:color="auto" w:fill="F7F7F7"/>
            <w:tcMar>
              <w:right w:w="50" w:type="dxa"/>
            </w:tcMar>
          </w:tcPr>
          <w:p w14:paraId="1D7702F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01</w:t>
            </w:r>
          </w:p>
          <w:p w14:paraId="79B898A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02</w:t>
            </w:r>
          </w:p>
          <w:p w14:paraId="39C585AE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lastRenderedPageBreak/>
              <w:t>03</w:t>
            </w:r>
          </w:p>
          <w:p w14:paraId="69A62878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04</w:t>
            </w:r>
          </w:p>
          <w:p w14:paraId="266B6FA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05</w:t>
            </w:r>
          </w:p>
          <w:p w14:paraId="02A6BD9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06</w:t>
            </w:r>
          </w:p>
          <w:p w14:paraId="51C35F7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07</w:t>
            </w:r>
          </w:p>
          <w:p w14:paraId="4F31E80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08</w:t>
            </w:r>
          </w:p>
          <w:p w14:paraId="489FC4F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09</w:t>
            </w:r>
          </w:p>
          <w:p w14:paraId="3454F35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10</w:t>
            </w:r>
          </w:p>
          <w:p w14:paraId="3A07BA0E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11</w:t>
            </w:r>
          </w:p>
          <w:p w14:paraId="55796B1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12</w:t>
            </w:r>
          </w:p>
          <w:p w14:paraId="2E0D966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13</w:t>
            </w:r>
          </w:p>
          <w:p w14:paraId="5A4F2FA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14</w:t>
            </w:r>
          </w:p>
          <w:p w14:paraId="2AE4E64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15</w:t>
            </w:r>
          </w:p>
          <w:p w14:paraId="2A62F0E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16</w:t>
            </w:r>
          </w:p>
          <w:p w14:paraId="30BFE5B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17</w:t>
            </w:r>
          </w:p>
          <w:p w14:paraId="4CDB9E1A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18</w:t>
            </w:r>
          </w:p>
          <w:p w14:paraId="204D2D6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19</w:t>
            </w:r>
          </w:p>
          <w:p w14:paraId="4BD2A53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20</w:t>
            </w:r>
          </w:p>
          <w:p w14:paraId="6B19646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21</w:t>
            </w:r>
          </w:p>
          <w:p w14:paraId="482CD3E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22</w:t>
            </w:r>
          </w:p>
          <w:p w14:paraId="7ACAFA2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23</w:t>
            </w:r>
          </w:p>
          <w:p w14:paraId="57EB4F7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24</w:t>
            </w:r>
          </w:p>
          <w:p w14:paraId="79550D3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25</w:t>
            </w:r>
          </w:p>
          <w:p w14:paraId="4EE876D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26</w:t>
            </w:r>
          </w:p>
          <w:p w14:paraId="4723956E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27</w:t>
            </w:r>
          </w:p>
          <w:p w14:paraId="3B2884D0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28</w:t>
            </w:r>
          </w:p>
          <w:p w14:paraId="1C7BEFF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29</w:t>
            </w:r>
          </w:p>
          <w:p w14:paraId="59B1866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30</w:t>
            </w:r>
          </w:p>
          <w:p w14:paraId="0A7D4B8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31</w:t>
            </w:r>
          </w:p>
          <w:p w14:paraId="03C7191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32</w:t>
            </w:r>
          </w:p>
          <w:p w14:paraId="08195C4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33</w:t>
            </w:r>
          </w:p>
          <w:p w14:paraId="4FF68F2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34</w:t>
            </w:r>
          </w:p>
          <w:p w14:paraId="40DE7FD8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35</w:t>
            </w:r>
          </w:p>
          <w:p w14:paraId="32DB4F8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36</w:t>
            </w:r>
          </w:p>
          <w:p w14:paraId="22876BA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37</w:t>
            </w:r>
          </w:p>
          <w:p w14:paraId="403AA01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38</w:t>
            </w:r>
          </w:p>
          <w:p w14:paraId="241B8C50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39</w:t>
            </w:r>
          </w:p>
          <w:p w14:paraId="4FE28E4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40</w:t>
            </w:r>
          </w:p>
          <w:p w14:paraId="417878D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41</w:t>
            </w:r>
          </w:p>
          <w:p w14:paraId="45C04AB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42</w:t>
            </w:r>
          </w:p>
          <w:p w14:paraId="7CFEFEF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43</w:t>
            </w:r>
          </w:p>
          <w:p w14:paraId="5D87EAD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44</w:t>
            </w:r>
          </w:p>
          <w:p w14:paraId="42496BC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45</w:t>
            </w:r>
          </w:p>
          <w:p w14:paraId="15B7E50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46</w:t>
            </w:r>
          </w:p>
          <w:p w14:paraId="4AD9A7B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lastRenderedPageBreak/>
              <w:t>47</w:t>
            </w:r>
          </w:p>
          <w:p w14:paraId="1B04DCF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48</w:t>
            </w:r>
          </w:p>
          <w:p w14:paraId="249DF1B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49</w:t>
            </w:r>
          </w:p>
          <w:p w14:paraId="5A4F726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50</w:t>
            </w:r>
          </w:p>
          <w:p w14:paraId="34E44FE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51</w:t>
            </w:r>
          </w:p>
          <w:p w14:paraId="35DA282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52</w:t>
            </w:r>
          </w:p>
          <w:p w14:paraId="0D428AAE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53</w:t>
            </w:r>
          </w:p>
          <w:p w14:paraId="4CCEDF0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54</w:t>
            </w:r>
          </w:p>
          <w:p w14:paraId="374EAA4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55</w:t>
            </w:r>
          </w:p>
          <w:p w14:paraId="5FE7D32A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56</w:t>
            </w:r>
          </w:p>
          <w:p w14:paraId="5B9CDCE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57</w:t>
            </w:r>
          </w:p>
          <w:p w14:paraId="2BD28FC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58</w:t>
            </w:r>
          </w:p>
          <w:p w14:paraId="47E2E90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59</w:t>
            </w:r>
          </w:p>
          <w:p w14:paraId="6711ED8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60</w:t>
            </w:r>
          </w:p>
          <w:p w14:paraId="35D170C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61</w:t>
            </w:r>
          </w:p>
          <w:p w14:paraId="3EDFCF3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62</w:t>
            </w:r>
          </w:p>
          <w:p w14:paraId="2B1C694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63</w:t>
            </w:r>
          </w:p>
          <w:p w14:paraId="7BFFF13A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64</w:t>
            </w:r>
          </w:p>
          <w:p w14:paraId="24D64AD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65</w:t>
            </w:r>
          </w:p>
          <w:p w14:paraId="4C02BF7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66</w:t>
            </w:r>
          </w:p>
          <w:p w14:paraId="20777D5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67</w:t>
            </w:r>
          </w:p>
          <w:p w14:paraId="23102EE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68</w:t>
            </w:r>
          </w:p>
          <w:p w14:paraId="3EE4F60A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69</w:t>
            </w:r>
          </w:p>
          <w:p w14:paraId="70BFC37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70</w:t>
            </w:r>
          </w:p>
          <w:p w14:paraId="07BA59F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71</w:t>
            </w:r>
          </w:p>
          <w:p w14:paraId="13191E8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72</w:t>
            </w:r>
          </w:p>
          <w:p w14:paraId="45B5392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73</w:t>
            </w:r>
          </w:p>
          <w:p w14:paraId="545E364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74</w:t>
            </w:r>
          </w:p>
          <w:p w14:paraId="3D561D7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75</w:t>
            </w:r>
          </w:p>
        </w:tc>
        <w:tc>
          <w:tcPr>
            <w:tcW w:w="7620" w:type="dxa"/>
            <w:shd w:val="clear" w:color="auto" w:fill="FFFFFF"/>
            <w:tcMar>
              <w:left w:w="100" w:type="dxa"/>
            </w:tcMar>
          </w:tcPr>
          <w:p w14:paraId="2BB50A8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lastRenderedPageBreak/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创建医院信息管理数据库</w:t>
            </w:r>
          </w:p>
          <w:p w14:paraId="5B612AD7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DATABASE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hospital_management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;</w:t>
            </w:r>
          </w:p>
          <w:p w14:paraId="39B55F7C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lastRenderedPageBreak/>
              <w:t xml:space="preserve">USE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hospital_management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;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</w:t>
            </w:r>
          </w:p>
          <w:p w14:paraId="7E1CE8A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创建科室表</w:t>
            </w:r>
          </w:p>
          <w:p w14:paraId="3616D30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 (</w:t>
            </w:r>
          </w:p>
          <w:p w14:paraId="24AB2EA1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5628A3F7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50)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70270D8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location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100),</w:t>
            </w:r>
          </w:p>
          <w:p w14:paraId="253EC2DF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phone_number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20)</w:t>
            </w:r>
          </w:p>
          <w:p w14:paraId="73C69BC8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25533F65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创建医生表</w:t>
            </w:r>
          </w:p>
          <w:p w14:paraId="05B3C35C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 (</w:t>
            </w:r>
          </w:p>
          <w:p w14:paraId="5C5A66B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1322EFC5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50)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3E550D0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specialty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50)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5FE131FC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5D47811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</w:t>
            </w:r>
          </w:p>
          <w:p w14:paraId="1B30227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20A6807A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创建患者表</w:t>
            </w:r>
          </w:p>
          <w:p w14:paraId="2E9B94F9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 (</w:t>
            </w:r>
          </w:p>
          <w:p w14:paraId="21AEE75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4DED574F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50)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253B4AB7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gender ENUM(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男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女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其他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6EAE203A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birth_date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DATE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2917316E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contact_info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100)</w:t>
            </w:r>
          </w:p>
          <w:p w14:paraId="79D0133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3E7DFF0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创建病房表</w:t>
            </w:r>
          </w:p>
          <w:p w14:paraId="02AE2FBA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wards (</w:t>
            </w:r>
          </w:p>
          <w:p w14:paraId="6F69A72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433F0A18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ward_number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20)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647313A8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capacity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2DC6052D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20C14D77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</w:t>
            </w:r>
          </w:p>
          <w:p w14:paraId="32C597F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6163880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创建药品表</w:t>
            </w:r>
          </w:p>
          <w:p w14:paraId="4265DE8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medicines (</w:t>
            </w:r>
          </w:p>
          <w:p w14:paraId="5916385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447CE30F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100)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061F94CA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specification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VARCHAR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50),</w:t>
            </w:r>
          </w:p>
          <w:p w14:paraId="049BB0CD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unit_price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DECIMAL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10, 2)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63DA4A6A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stock_quantity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</w:p>
          <w:p w14:paraId="4865A93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7F195B40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创建诊断表（联系医生和患者）</w:t>
            </w:r>
          </w:p>
          <w:p w14:paraId="0ACE8FE7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diagnoses (</w:t>
            </w:r>
          </w:p>
          <w:p w14:paraId="317348E4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lastRenderedPageBreak/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diagnosis_id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2EC0209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1BAFA29E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3BFE45BD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diagnosis_date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24C6424C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diagnosis_result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TEXT,</w:t>
            </w:r>
          </w:p>
          <w:p w14:paraId="64EA20E5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04FCCF61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</w:t>
            </w:r>
          </w:p>
          <w:p w14:paraId="71AC7C13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0120DBD1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创建住院表（联系患者和病房）</w:t>
            </w:r>
          </w:p>
          <w:p w14:paraId="649D9E97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hospitalizations (</w:t>
            </w:r>
          </w:p>
          <w:p w14:paraId="0DD9F382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hospitalization_id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7D5F695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50590167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01979B52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admission_date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302E5688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discharge_date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DATE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7CBA6CA8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16E758CA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</w:t>
            </w:r>
          </w:p>
          <w:p w14:paraId="444600E5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4C9D1DE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创建处方表（联系医生、患者和药品）</w:t>
            </w:r>
          </w:p>
          <w:p w14:paraId="42919A3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CREATE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TABLE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 (</w:t>
            </w:r>
          </w:p>
          <w:p w14:paraId="66D5DB49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PRIMARY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AUTO_INCREMENT,</w:t>
            </w:r>
          </w:p>
          <w:p w14:paraId="354A7F4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06016EA9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7FFEEEC8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721B60FE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quantity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1F64F7AC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</w:t>
            </w:r>
          </w:p>
          <w:p w14:paraId="7F7E3DA6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usage_instructions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TEXT,</w:t>
            </w:r>
          </w:p>
          <w:p w14:paraId="2910040A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6677BB7D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1A608BAB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>   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FOREIGN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KEY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REFERENCES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medicines(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</w:t>
            </w:r>
          </w:p>
          <w:p w14:paraId="04DAF01F" w14:textId="77777777" w:rsidR="004148C8" w:rsidRPr="00744EB2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</w:tc>
      </w:tr>
    </w:tbl>
    <w:p w14:paraId="08A4D4ED" w14:textId="77777777" w:rsidR="004148C8" w:rsidRPr="00744EB2" w:rsidRDefault="004148C8">
      <w:pPr>
        <w:rPr>
          <w:rFonts w:ascii="Times New Roman" w:eastAsia="仿宋_GB2312" w:hAnsi="Times New Roman" w:cs="黑体"/>
          <w:sz w:val="24"/>
        </w:rPr>
      </w:pPr>
    </w:p>
    <w:p w14:paraId="3689507B" w14:textId="77777777" w:rsidR="004148C8" w:rsidRPr="00744EB2" w:rsidRDefault="004148C8">
      <w:pPr>
        <w:rPr>
          <w:rFonts w:ascii="Times New Roman" w:eastAsia="仿宋_GB2312" w:hAnsi="Times New Roman" w:cs="黑体"/>
          <w:sz w:val="24"/>
        </w:rPr>
      </w:pPr>
    </w:p>
    <w:p w14:paraId="4CE143FE" w14:textId="77777777" w:rsidR="004148C8" w:rsidRPr="00744EB2" w:rsidRDefault="004148C8">
      <w:pPr>
        <w:rPr>
          <w:rFonts w:ascii="Times New Roman" w:eastAsia="仿宋_GB2312" w:hAnsi="Times New Roman" w:cs="黑体"/>
          <w:sz w:val="24"/>
        </w:rPr>
      </w:pPr>
    </w:p>
    <w:p w14:paraId="78FA41C9" w14:textId="77777777" w:rsidR="004148C8" w:rsidRPr="00744EB2" w:rsidRDefault="004148C8">
      <w:pPr>
        <w:rPr>
          <w:rFonts w:ascii="Times New Roman" w:eastAsia="仿宋_GB2312" w:hAnsi="Times New Roman" w:cs="黑体"/>
          <w:sz w:val="24"/>
        </w:rPr>
      </w:pPr>
    </w:p>
    <w:p w14:paraId="33BAA60B" w14:textId="77777777" w:rsidR="004148C8" w:rsidRPr="00744EB2" w:rsidRDefault="004148C8">
      <w:pPr>
        <w:rPr>
          <w:rFonts w:ascii="Times New Roman" w:eastAsia="仿宋_GB2312" w:hAnsi="Times New Roman" w:cs="黑体"/>
          <w:sz w:val="24"/>
        </w:rPr>
      </w:pPr>
    </w:p>
    <w:tbl>
      <w:tblPr>
        <w:tblW w:w="82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7765"/>
      </w:tblGrid>
      <w:tr w:rsidR="004148C8" w:rsidRPr="00744EB2" w14:paraId="2CDC1742" w14:textId="77777777" w:rsidTr="00811AD2">
        <w:tc>
          <w:tcPr>
            <w:tcW w:w="450" w:type="dxa"/>
            <w:shd w:val="clear" w:color="auto" w:fill="F7F7F7"/>
            <w:tcMar>
              <w:right w:w="50" w:type="dxa"/>
            </w:tcMar>
          </w:tcPr>
          <w:p w14:paraId="1A80CEB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01</w:t>
            </w:r>
          </w:p>
          <w:p w14:paraId="5A87DAD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02</w:t>
            </w:r>
          </w:p>
          <w:p w14:paraId="28E41E9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03</w:t>
            </w:r>
          </w:p>
          <w:p w14:paraId="5276333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04</w:t>
            </w:r>
          </w:p>
          <w:p w14:paraId="1B978CD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05</w:t>
            </w:r>
          </w:p>
          <w:p w14:paraId="2002CF00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06</w:t>
            </w:r>
          </w:p>
          <w:p w14:paraId="26CC0400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07</w:t>
            </w:r>
          </w:p>
          <w:p w14:paraId="7BC2350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08</w:t>
            </w:r>
          </w:p>
          <w:p w14:paraId="64798D9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lastRenderedPageBreak/>
              <w:t>09</w:t>
            </w:r>
          </w:p>
          <w:p w14:paraId="26397BF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10</w:t>
            </w:r>
          </w:p>
          <w:p w14:paraId="0654E58F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11</w:t>
            </w:r>
          </w:p>
          <w:p w14:paraId="01F74EF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12</w:t>
            </w:r>
          </w:p>
          <w:p w14:paraId="079DB73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13</w:t>
            </w:r>
          </w:p>
          <w:p w14:paraId="488AB67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14</w:t>
            </w:r>
          </w:p>
          <w:p w14:paraId="0C87AD6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15</w:t>
            </w:r>
          </w:p>
          <w:p w14:paraId="4C13DDFF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16</w:t>
            </w:r>
          </w:p>
          <w:p w14:paraId="3138657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17</w:t>
            </w:r>
          </w:p>
          <w:p w14:paraId="5B995A4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18</w:t>
            </w:r>
          </w:p>
          <w:p w14:paraId="252A0E2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19</w:t>
            </w:r>
          </w:p>
          <w:p w14:paraId="596E6B6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20</w:t>
            </w:r>
          </w:p>
          <w:p w14:paraId="7C1C0C5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21</w:t>
            </w:r>
          </w:p>
          <w:p w14:paraId="5B1233F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22</w:t>
            </w:r>
          </w:p>
          <w:p w14:paraId="6460FE0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23</w:t>
            </w:r>
          </w:p>
          <w:p w14:paraId="77FDFDD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24</w:t>
            </w:r>
          </w:p>
          <w:p w14:paraId="66006D9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25</w:t>
            </w:r>
          </w:p>
          <w:p w14:paraId="3978E1C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26</w:t>
            </w:r>
          </w:p>
          <w:p w14:paraId="6D7AFB7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27</w:t>
            </w:r>
          </w:p>
          <w:p w14:paraId="220DF27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28</w:t>
            </w:r>
          </w:p>
          <w:p w14:paraId="0C1B071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29</w:t>
            </w:r>
          </w:p>
          <w:p w14:paraId="03EC952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30</w:t>
            </w:r>
          </w:p>
          <w:p w14:paraId="262242FF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31</w:t>
            </w:r>
          </w:p>
          <w:p w14:paraId="0B70FDF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32</w:t>
            </w:r>
          </w:p>
          <w:p w14:paraId="08CBB198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33</w:t>
            </w:r>
          </w:p>
          <w:p w14:paraId="0968C4E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34</w:t>
            </w:r>
          </w:p>
          <w:p w14:paraId="13576E20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35</w:t>
            </w:r>
          </w:p>
          <w:p w14:paraId="1C2873AE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36</w:t>
            </w:r>
          </w:p>
          <w:p w14:paraId="56EA9A9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37</w:t>
            </w:r>
          </w:p>
          <w:p w14:paraId="0138D45F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38</w:t>
            </w:r>
          </w:p>
          <w:p w14:paraId="7C37E14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39</w:t>
            </w:r>
          </w:p>
          <w:p w14:paraId="06C962E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40</w:t>
            </w:r>
          </w:p>
          <w:p w14:paraId="76E48A6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41</w:t>
            </w:r>
          </w:p>
          <w:p w14:paraId="389E00EF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42</w:t>
            </w:r>
          </w:p>
          <w:p w14:paraId="2096AC2A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43</w:t>
            </w:r>
          </w:p>
          <w:p w14:paraId="4F578AD8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44</w:t>
            </w:r>
          </w:p>
          <w:p w14:paraId="6C76542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45</w:t>
            </w:r>
          </w:p>
          <w:p w14:paraId="1287A4F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46</w:t>
            </w:r>
          </w:p>
          <w:p w14:paraId="78D0DCD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47</w:t>
            </w:r>
          </w:p>
          <w:p w14:paraId="7FB6068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48</w:t>
            </w:r>
          </w:p>
          <w:p w14:paraId="0524D61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49</w:t>
            </w:r>
          </w:p>
          <w:p w14:paraId="7135E5A0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50</w:t>
            </w:r>
          </w:p>
          <w:p w14:paraId="3BB730F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51</w:t>
            </w:r>
          </w:p>
          <w:p w14:paraId="7DDD9DA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52</w:t>
            </w:r>
          </w:p>
          <w:p w14:paraId="39F55B5E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lastRenderedPageBreak/>
              <w:t>53</w:t>
            </w:r>
          </w:p>
          <w:p w14:paraId="14BF076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54</w:t>
            </w:r>
          </w:p>
          <w:p w14:paraId="7F8AF318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55</w:t>
            </w:r>
          </w:p>
          <w:p w14:paraId="109CDE47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56</w:t>
            </w:r>
          </w:p>
          <w:p w14:paraId="6D07F55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57</w:t>
            </w:r>
          </w:p>
          <w:p w14:paraId="655B5F7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58</w:t>
            </w:r>
          </w:p>
          <w:p w14:paraId="7D6980A3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59</w:t>
            </w:r>
          </w:p>
          <w:p w14:paraId="5378E074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60</w:t>
            </w:r>
          </w:p>
          <w:p w14:paraId="5F47AA1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61</w:t>
            </w:r>
          </w:p>
          <w:p w14:paraId="5B54258A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62</w:t>
            </w:r>
          </w:p>
          <w:p w14:paraId="4631176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63</w:t>
            </w:r>
          </w:p>
          <w:p w14:paraId="645B459F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64</w:t>
            </w:r>
          </w:p>
          <w:p w14:paraId="1C8ACCF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65</w:t>
            </w:r>
          </w:p>
          <w:p w14:paraId="13E6D2CA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66</w:t>
            </w:r>
          </w:p>
          <w:p w14:paraId="193150C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67</w:t>
            </w:r>
          </w:p>
          <w:p w14:paraId="13F56B8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68</w:t>
            </w:r>
          </w:p>
          <w:p w14:paraId="492B6745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69</w:t>
            </w:r>
          </w:p>
          <w:p w14:paraId="2125AF9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70</w:t>
            </w:r>
          </w:p>
          <w:p w14:paraId="3DCEE2F1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71</w:t>
            </w:r>
          </w:p>
          <w:p w14:paraId="44E5074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72</w:t>
            </w:r>
          </w:p>
          <w:p w14:paraId="2154EC7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73</w:t>
            </w:r>
          </w:p>
          <w:p w14:paraId="5200312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74</w:t>
            </w:r>
          </w:p>
          <w:p w14:paraId="6C6A672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75</w:t>
            </w:r>
          </w:p>
          <w:p w14:paraId="49052A8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76</w:t>
            </w:r>
          </w:p>
          <w:p w14:paraId="663D363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77</w:t>
            </w:r>
          </w:p>
          <w:p w14:paraId="5555A629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78</w:t>
            </w:r>
          </w:p>
          <w:p w14:paraId="51D445FD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79</w:t>
            </w:r>
          </w:p>
          <w:p w14:paraId="578DE59B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80</w:t>
            </w:r>
          </w:p>
          <w:p w14:paraId="79AE5E52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81</w:t>
            </w:r>
          </w:p>
          <w:p w14:paraId="3165690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82</w:t>
            </w:r>
          </w:p>
          <w:p w14:paraId="1A7AE120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83</w:t>
            </w:r>
          </w:p>
          <w:p w14:paraId="771B4936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sz w:val="24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84</w:t>
            </w:r>
          </w:p>
          <w:p w14:paraId="6CD48C7C" w14:textId="77777777" w:rsidR="004148C8" w:rsidRPr="00744EB2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jc w:val="right"/>
              <w:textAlignment w:val="baseline"/>
              <w:rPr>
                <w:rFonts w:ascii="Times New Roman" w:eastAsia="仿宋_GB2312" w:hAnsi="Times New Roman" w:cs="黑体"/>
                <w:color w:val="AFAFAF"/>
                <w:kern w:val="0"/>
                <w:sz w:val="24"/>
                <w:shd w:val="clear" w:color="auto" w:fill="FFFFFF"/>
                <w:lang w:bidi="ar"/>
              </w:rPr>
            </w:pPr>
            <w:r w:rsidRPr="00744EB2">
              <w:rPr>
                <w:rFonts w:ascii="Times New Roman" w:eastAsia="仿宋_GB2312" w:hAnsi="Times New Roman" w:cs="黑体" w:hint="eastAsia"/>
                <w:color w:val="AFAFAF"/>
                <w:kern w:val="0"/>
                <w:sz w:val="24"/>
                <w:shd w:val="clear" w:color="auto" w:fill="FFFFFF"/>
                <w:lang w:bidi="ar"/>
              </w:rPr>
              <w:t>85</w:t>
            </w:r>
          </w:p>
        </w:tc>
        <w:tc>
          <w:tcPr>
            <w:tcW w:w="7765" w:type="dxa"/>
            <w:shd w:val="clear" w:color="auto" w:fill="FFFFFF"/>
            <w:tcMar>
              <w:left w:w="100" w:type="dxa"/>
            </w:tcMar>
          </w:tcPr>
          <w:p w14:paraId="311E523B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lastRenderedPageBreak/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插入示例数据</w:t>
            </w:r>
          </w:p>
          <w:p w14:paraId="73456B89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插入科室数据</w:t>
            </w:r>
          </w:p>
          <w:p w14:paraId="493B594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location,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phone_number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04DC27CD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内科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门诊楼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3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'010-12345678'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0CEF8964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外科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门诊楼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4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'010-12345679'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5C76715B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妇产科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住院楼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2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'010-12345680'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46E79A7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儿科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门诊楼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2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'010-12345681'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3E1D51A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lastRenderedPageBreak/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眼科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门诊楼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5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楼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'010-12345682'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05D20A4D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插入医生数据</w:t>
            </w:r>
          </w:p>
          <w:p w14:paraId="65E1D9E7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specialty,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24715A0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张医生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心血管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1),</w:t>
            </w:r>
          </w:p>
          <w:p w14:paraId="2B97494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王医生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神经外科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2),</w:t>
            </w:r>
          </w:p>
          <w:p w14:paraId="65E241D7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李医生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妇产科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3),</w:t>
            </w:r>
          </w:p>
          <w:p w14:paraId="3404BF48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赵医生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儿科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4),</w:t>
            </w:r>
          </w:p>
          <w:p w14:paraId="352AEF6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刘医生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眼科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5);</w:t>
            </w:r>
          </w:p>
          <w:p w14:paraId="4B2EBF0C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插入患者数据</w:t>
            </w:r>
          </w:p>
          <w:p w14:paraId="5B640287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gender,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birth_date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contact_info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26C1E6B6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张三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男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'1980-01-15'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北京市朝阳区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77BC9CA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李四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女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'1995-03-22'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北京市海淀区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19D25F8D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王五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男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'1975-07-10'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北京市西城区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36A8769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赵六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女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'2000-12-05'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北京市东城区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77D98A6A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钱七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男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'1968-09-18'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北京市丰台区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6F9FFA5E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插入病房数据</w:t>
            </w:r>
          </w:p>
          <w:p w14:paraId="6754DDB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ward_number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capacity,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3DCA68CF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内科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-101'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4, 1),</w:t>
            </w:r>
          </w:p>
          <w:p w14:paraId="192390F0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外科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-201'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3, 2),</w:t>
            </w:r>
          </w:p>
          <w:p w14:paraId="047C0276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妇产科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-301'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2, 3),</w:t>
            </w:r>
          </w:p>
          <w:p w14:paraId="24770FFB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儿科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-401'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4, 4),</w:t>
            </w:r>
          </w:p>
          <w:p w14:paraId="06ACE2FC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眼科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-501'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3, 5);</w:t>
            </w:r>
          </w:p>
          <w:p w14:paraId="318C860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插入药品数据</w:t>
            </w:r>
          </w:p>
          <w:p w14:paraId="76FDD7DC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specification,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unit_price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stock_quantity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034F0AA9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阿司匹林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'100mg*30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片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15.50, 100),</w:t>
            </w:r>
          </w:p>
          <w:p w14:paraId="0A58B310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布洛芬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'200mg*20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片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20.00, 80),</w:t>
            </w:r>
          </w:p>
          <w:p w14:paraId="07DA331A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头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孢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克</w:t>
            </w:r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肟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'100mg*12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片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35.80, 120),</w:t>
            </w:r>
          </w:p>
          <w:p w14:paraId="58E71F16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胰岛素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'300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单位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/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支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68.00, 50),</w:t>
            </w:r>
          </w:p>
          <w:p w14:paraId="35A077D9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(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氯霉素眼药水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'5ml'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, 12.50, 90);</w:t>
            </w:r>
          </w:p>
          <w:p w14:paraId="68227F2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插入诊断数据</w:t>
            </w:r>
          </w:p>
          <w:p w14:paraId="0E749AF1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diagnoses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diagnosis_date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diagnosis_result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2A68C3A1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(1, 1,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'2025-01-10'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高血压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1025B42F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(2, 3,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'2025-02-15'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腰椎间盘突出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117E2780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(3, 2,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'2025-03-20'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孕期检查正常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2FBE045C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(4, 4,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'2025-04-25'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上呼吸道感染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27BA135E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(5, 5,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'2025-05-30'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近视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2885BDBD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插入住院数据</w:t>
            </w:r>
          </w:p>
          <w:p w14:paraId="2DCCC52B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hospitalizations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admission_date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discharge_date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23B4BD5E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(1, 1,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'2025-01-12'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'2025-01-20'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67D1823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(3, 2,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'2025-02-18'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'2025-03-05'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6B7D1AE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lastRenderedPageBreak/>
              <w:t xml:space="preserve">(2, 3,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'2025-03-22'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'2025-04-02'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397DB5C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插入处方数据</w:t>
            </w:r>
          </w:p>
          <w:p w14:paraId="26B2A2FA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INSERT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INTO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 (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quantity,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usage_instructions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)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VALUES</w:t>
            </w:r>
          </w:p>
          <w:p w14:paraId="2E231FF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(1, 1, 4, 2,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'2025-01-10'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每日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1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次，每次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1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支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148D5990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(2, 3, 2, 3,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'2025-02-15'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疼痛时服用，每次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1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片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0DB1AA34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(3, 2, 1, 1,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'2025-03-20'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每日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1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次，每次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1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片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73DB4BE7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(4, 4, 3, 2,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'2025-04-25'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每日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3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次，每次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1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片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),</w:t>
            </w:r>
          </w:p>
          <w:p w14:paraId="3EFBD3E8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(5, 5, 5, 1,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'2025-05-30'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每日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4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次，每次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1-2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滴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);</w:t>
            </w:r>
          </w:p>
          <w:p w14:paraId="5DFD2FD7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修改操作示例：修改患者联系方式</w:t>
            </w:r>
          </w:p>
          <w:p w14:paraId="55212CA9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UPDATE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patients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SET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contact_info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北京市朝阳区新地址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FF"/>
                <w:kern w:val="0"/>
                <w:sz w:val="24"/>
                <w:shd w:val="clear" w:color="auto" w:fill="FFFFFF"/>
                <w:lang w:bidi="ar"/>
              </w:rPr>
              <w:t>'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WHERE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1;</w:t>
            </w:r>
          </w:p>
          <w:p w14:paraId="74BB3C43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修改操作示例：增加药品库存</w:t>
            </w:r>
          </w:p>
          <w:p w14:paraId="4E03D39F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UPDATE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medicines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SET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stock_quantity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stock_quantity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+ 20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WHERE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1;</w:t>
            </w:r>
          </w:p>
          <w:p w14:paraId="03DA4937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删除操作示例：删除已出院的住院记录</w:t>
            </w:r>
          </w:p>
          <w:p w14:paraId="68377D46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DELETE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FROM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hospitalizations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WHERE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1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AND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discharge_date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IS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NOT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NULL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;</w:t>
            </w:r>
          </w:p>
          <w:p w14:paraId="33CDCC68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查询操作示例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1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：查询所有医生及其所属科室</w:t>
            </w:r>
          </w:p>
          <w:p w14:paraId="792793C9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SELECT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doctors.doctor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departments.department_name</w:t>
            </w:r>
            <w:proofErr w:type="spellEnd"/>
          </w:p>
          <w:p w14:paraId="7E5D765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FROM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</w:t>
            </w:r>
          </w:p>
          <w:p w14:paraId="6291A5DE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JOIN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departments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ON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doctors.department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departments.department_id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;</w:t>
            </w:r>
          </w:p>
          <w:p w14:paraId="089533C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查询操作示例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2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：查询某个科室的所有患者</w:t>
            </w:r>
          </w:p>
          <w:p w14:paraId="5EEF417D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SELECT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patients.patient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departments.department_name</w:t>
            </w:r>
            <w:proofErr w:type="spellEnd"/>
          </w:p>
          <w:p w14:paraId="1BB0321A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FROM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</w:t>
            </w:r>
          </w:p>
          <w:p w14:paraId="517ED32E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JOIN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hospitalizations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ON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patients.patient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hospitalizations.patient_id</w:t>
            </w:r>
            <w:proofErr w:type="spellEnd"/>
          </w:p>
          <w:p w14:paraId="09786D59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JOIN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wards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ON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hospitalizations.ward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wards.ward_id</w:t>
            </w:r>
            <w:proofErr w:type="spellEnd"/>
          </w:p>
          <w:p w14:paraId="6C079671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JOIN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departments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ON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wards.department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departments.department_id</w:t>
            </w:r>
            <w:proofErr w:type="spellEnd"/>
          </w:p>
          <w:p w14:paraId="7A236635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WHERE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departments.department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1;</w:t>
            </w:r>
          </w:p>
          <w:p w14:paraId="3B14F484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查询操作示例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3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：查询某个患者的所有处方信息</w:t>
            </w:r>
          </w:p>
          <w:p w14:paraId="2DF5502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SELECT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patients.patient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doctors.doctor_name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medicines.medicine_name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prescriptions.quantity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prescriptions.prescription_date</w:t>
            </w:r>
            <w:proofErr w:type="spellEnd"/>
          </w:p>
          <w:p w14:paraId="370FFC92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FROM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</w:t>
            </w:r>
          </w:p>
          <w:p w14:paraId="7B594D2B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JOIN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patients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ON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prescriptions.patient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patients.patient_id</w:t>
            </w:r>
            <w:proofErr w:type="spellEnd"/>
          </w:p>
          <w:p w14:paraId="2BF26C8C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JOIN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doctors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ON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prescriptions.doctor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doctors.doctor_id</w:t>
            </w:r>
            <w:proofErr w:type="spellEnd"/>
          </w:p>
          <w:p w14:paraId="0E3B0F81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808080"/>
                <w:kern w:val="0"/>
                <w:sz w:val="24"/>
                <w:shd w:val="clear" w:color="auto" w:fill="FFFFFF"/>
                <w:lang w:bidi="ar"/>
              </w:rPr>
              <w:t>JOIN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medicines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ON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prescriptions.medicine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medicines.medicine_id</w:t>
            </w:r>
            <w:proofErr w:type="spellEnd"/>
          </w:p>
          <w:p w14:paraId="0ACE76C6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WHERE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patients.patient</w:t>
            </w:r>
            <w:proofErr w:type="gram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_id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= 3;</w:t>
            </w:r>
          </w:p>
          <w:p w14:paraId="2DAF322B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 xml:space="preserve">--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查询操作示例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4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8200"/>
                <w:kern w:val="0"/>
                <w:sz w:val="24"/>
                <w:shd w:val="clear" w:color="auto" w:fill="FFFFFF"/>
                <w:lang w:bidi="ar"/>
              </w:rPr>
              <w:t>：查询库存不足的药品</w:t>
            </w:r>
          </w:p>
          <w:p w14:paraId="352463DA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SELECT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medicine_name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,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stock_quantity</w:t>
            </w:r>
            <w:proofErr w:type="spellEnd"/>
          </w:p>
          <w:p w14:paraId="50177FEE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FROM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medicines</w:t>
            </w:r>
          </w:p>
          <w:p w14:paraId="3093B038" w14:textId="77777777" w:rsidR="004148C8" w:rsidRPr="00744EB2" w:rsidRDefault="00000000">
            <w:pPr>
              <w:widowControl/>
              <w:shd w:val="clear" w:color="auto" w:fill="FFFFFF"/>
              <w:jc w:val="left"/>
              <w:textAlignment w:val="baseline"/>
              <w:rPr>
                <w:rFonts w:ascii="Times New Roman" w:eastAsia="仿宋_GB2312" w:hAnsi="Times New Roman" w:cs="黑体"/>
                <w:color w:val="333333"/>
                <w:sz w:val="24"/>
              </w:rPr>
            </w:pPr>
            <w:r w:rsidRPr="00744EB2">
              <w:rPr>
                <w:rStyle w:val="HTML"/>
                <w:rFonts w:ascii="Times New Roman" w:eastAsia="仿宋_GB2312" w:hAnsi="Times New Roman" w:cs="黑体" w:hint="eastAsia"/>
                <w:b/>
                <w:bCs/>
                <w:color w:val="006699"/>
                <w:kern w:val="0"/>
                <w:sz w:val="24"/>
                <w:shd w:val="clear" w:color="auto" w:fill="FFFFFF"/>
                <w:lang w:bidi="ar"/>
              </w:rPr>
              <w:t>WHERE</w:t>
            </w:r>
            <w:r w:rsidRPr="00744EB2">
              <w:rPr>
                <w:rFonts w:ascii="Times New Roman" w:eastAsia="仿宋_GB2312" w:hAnsi="Times New Roman" w:cs="黑体" w:hint="eastAsia"/>
                <w:color w:val="333333"/>
                <w:kern w:val="0"/>
                <w:sz w:val="24"/>
                <w:shd w:val="clear" w:color="auto" w:fill="FFFFFF"/>
                <w:lang w:bidi="ar"/>
              </w:rPr>
              <w:t xml:space="preserve"> </w:t>
            </w:r>
            <w:proofErr w:type="spellStart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>stock_quantity</w:t>
            </w:r>
            <w:proofErr w:type="spellEnd"/>
            <w:r w:rsidRPr="00744EB2">
              <w:rPr>
                <w:rStyle w:val="HTML"/>
                <w:rFonts w:ascii="Times New Roman" w:eastAsia="仿宋_GB2312" w:hAnsi="Times New Roman" w:cs="黑体" w:hint="eastAsia"/>
                <w:color w:val="000000"/>
                <w:kern w:val="0"/>
                <w:sz w:val="24"/>
                <w:shd w:val="clear" w:color="auto" w:fill="FFFFFF"/>
                <w:lang w:bidi="ar"/>
              </w:rPr>
              <w:t xml:space="preserve"> &lt; 100;</w:t>
            </w:r>
          </w:p>
        </w:tc>
      </w:tr>
    </w:tbl>
    <w:p w14:paraId="1274FA53" w14:textId="77777777" w:rsidR="004148C8" w:rsidRPr="00744EB2" w:rsidRDefault="004148C8">
      <w:pPr>
        <w:rPr>
          <w:rFonts w:ascii="Times New Roman" w:eastAsia="仿宋_GB2312" w:hAnsi="Times New Roman" w:cs="黑体"/>
          <w:sz w:val="24"/>
        </w:rPr>
      </w:pPr>
    </w:p>
    <w:p w14:paraId="2CB3F03C" w14:textId="77777777" w:rsidR="004148C8" w:rsidRPr="00744EB2" w:rsidRDefault="004148C8">
      <w:pPr>
        <w:rPr>
          <w:rFonts w:ascii="Times New Roman" w:eastAsia="仿宋_GB2312" w:hAnsi="Times New Roman" w:cs="黑体"/>
          <w:sz w:val="24"/>
        </w:rPr>
      </w:pPr>
    </w:p>
    <w:p w14:paraId="0E13FC7A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lastRenderedPageBreak/>
        <w:drawing>
          <wp:inline distT="0" distB="0" distL="114300" distR="114300" wp14:anchorId="6CC1D494" wp14:editId="63051784">
            <wp:extent cx="5269865" cy="1787525"/>
            <wp:effectExtent l="0" t="0" r="63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7D28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drawing>
          <wp:inline distT="0" distB="0" distL="114300" distR="114300" wp14:anchorId="55641691" wp14:editId="7BC29CED">
            <wp:extent cx="5271135" cy="1833245"/>
            <wp:effectExtent l="0" t="0" r="1206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4EB2">
        <w:rPr>
          <w:rFonts w:ascii="Times New Roman" w:eastAsia="仿宋_GB2312" w:hAnsi="Times New Roman" w:cs="黑体" w:hint="eastAsia"/>
          <w:noProof/>
          <w:sz w:val="24"/>
        </w:rPr>
        <w:drawing>
          <wp:inline distT="0" distB="0" distL="114300" distR="114300" wp14:anchorId="740B31A5" wp14:editId="6C7C8964">
            <wp:extent cx="4762500" cy="17970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4125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drawing>
          <wp:inline distT="0" distB="0" distL="114300" distR="114300" wp14:anchorId="00AFA450" wp14:editId="6D3F4296">
            <wp:extent cx="4152900" cy="1828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0B92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lastRenderedPageBreak/>
        <w:drawing>
          <wp:inline distT="0" distB="0" distL="114300" distR="114300" wp14:anchorId="2EEA772B" wp14:editId="73EA899B">
            <wp:extent cx="5271135" cy="1584960"/>
            <wp:effectExtent l="0" t="0" r="1206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C5CA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drawing>
          <wp:inline distT="0" distB="0" distL="114300" distR="114300" wp14:anchorId="07ADE91C" wp14:editId="35D49CEE">
            <wp:extent cx="5274310" cy="1507490"/>
            <wp:effectExtent l="0" t="0" r="889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C9DA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drawing>
          <wp:inline distT="0" distB="0" distL="114300" distR="114300" wp14:anchorId="3895346C" wp14:editId="4F08E488">
            <wp:extent cx="5269865" cy="1146810"/>
            <wp:effectExtent l="0" t="0" r="63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6027" w14:textId="77777777" w:rsidR="004148C8" w:rsidRPr="00744EB2" w:rsidRDefault="00000000">
      <w:pPr>
        <w:rPr>
          <w:rFonts w:ascii="Times New Roman" w:eastAsia="仿宋_GB2312" w:hAnsi="Times New Roman" w:cs="黑体"/>
          <w:sz w:val="24"/>
        </w:rPr>
      </w:pPr>
      <w:r w:rsidRPr="00744EB2">
        <w:rPr>
          <w:rFonts w:ascii="Times New Roman" w:eastAsia="仿宋_GB2312" w:hAnsi="Times New Roman" w:cs="黑体" w:hint="eastAsia"/>
          <w:noProof/>
          <w:sz w:val="24"/>
        </w:rPr>
        <w:drawing>
          <wp:inline distT="0" distB="0" distL="114300" distR="114300" wp14:anchorId="23341252" wp14:editId="1FAF9042">
            <wp:extent cx="5267325" cy="1134745"/>
            <wp:effectExtent l="0" t="0" r="317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8C8" w:rsidRPr="00744E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1D6A8" w14:textId="77777777" w:rsidR="008B17E4" w:rsidRDefault="008B17E4" w:rsidP="003A1E23">
      <w:r>
        <w:separator/>
      </w:r>
    </w:p>
  </w:endnote>
  <w:endnote w:type="continuationSeparator" w:id="0">
    <w:p w14:paraId="739252BC" w14:textId="77777777" w:rsidR="008B17E4" w:rsidRDefault="008B17E4" w:rsidP="003A1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68B0" w14:textId="77777777" w:rsidR="008B17E4" w:rsidRDefault="008B17E4" w:rsidP="003A1E23">
      <w:r>
        <w:separator/>
      </w:r>
    </w:p>
  </w:footnote>
  <w:footnote w:type="continuationSeparator" w:id="0">
    <w:p w14:paraId="15DCA7C4" w14:textId="77777777" w:rsidR="008B17E4" w:rsidRDefault="008B17E4" w:rsidP="003A1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1B9855"/>
    <w:multiLevelType w:val="multilevel"/>
    <w:tmpl w:val="8A1B98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8FC01917"/>
    <w:multiLevelType w:val="singleLevel"/>
    <w:tmpl w:val="8FC019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97FCFBA"/>
    <w:multiLevelType w:val="multilevel"/>
    <w:tmpl w:val="A97FCF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ACE71BCE"/>
    <w:multiLevelType w:val="multilevel"/>
    <w:tmpl w:val="ACE71BC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CF052CD0"/>
    <w:multiLevelType w:val="multilevel"/>
    <w:tmpl w:val="CF052C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D1B86D9F"/>
    <w:multiLevelType w:val="multilevel"/>
    <w:tmpl w:val="D1B86D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DC48B845"/>
    <w:multiLevelType w:val="multilevel"/>
    <w:tmpl w:val="DC48B8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F7365F81"/>
    <w:multiLevelType w:val="multilevel"/>
    <w:tmpl w:val="F7365F8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04B0DB60"/>
    <w:multiLevelType w:val="multilevel"/>
    <w:tmpl w:val="04B0DB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0E96A4A0"/>
    <w:multiLevelType w:val="multilevel"/>
    <w:tmpl w:val="0E96A4A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41A68EEA"/>
    <w:multiLevelType w:val="multilevel"/>
    <w:tmpl w:val="41A68E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743A0A86"/>
    <w:multiLevelType w:val="multilevel"/>
    <w:tmpl w:val="743A0A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809831328">
    <w:abstractNumId w:val="1"/>
  </w:num>
  <w:num w:numId="2" w16cid:durableId="1315526393">
    <w:abstractNumId w:val="3"/>
  </w:num>
  <w:num w:numId="3" w16cid:durableId="1195384550">
    <w:abstractNumId w:val="8"/>
  </w:num>
  <w:num w:numId="4" w16cid:durableId="167720612">
    <w:abstractNumId w:val="6"/>
  </w:num>
  <w:num w:numId="5" w16cid:durableId="340938927">
    <w:abstractNumId w:val="0"/>
  </w:num>
  <w:num w:numId="6" w16cid:durableId="1748383239">
    <w:abstractNumId w:val="9"/>
  </w:num>
  <w:num w:numId="7" w16cid:durableId="787624191">
    <w:abstractNumId w:val="2"/>
  </w:num>
  <w:num w:numId="8" w16cid:durableId="850677429">
    <w:abstractNumId w:val="4"/>
  </w:num>
  <w:num w:numId="9" w16cid:durableId="382797109">
    <w:abstractNumId w:val="5"/>
  </w:num>
  <w:num w:numId="10" w16cid:durableId="600458327">
    <w:abstractNumId w:val="10"/>
  </w:num>
  <w:num w:numId="11" w16cid:durableId="870150812">
    <w:abstractNumId w:val="11"/>
  </w:num>
  <w:num w:numId="12" w16cid:durableId="696466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8C8"/>
    <w:rsid w:val="00373E6A"/>
    <w:rsid w:val="003A1E23"/>
    <w:rsid w:val="004148C8"/>
    <w:rsid w:val="004A2BD9"/>
    <w:rsid w:val="00664BED"/>
    <w:rsid w:val="00744EB2"/>
    <w:rsid w:val="007F42AC"/>
    <w:rsid w:val="00811AD2"/>
    <w:rsid w:val="008B17E4"/>
    <w:rsid w:val="00965DC5"/>
    <w:rsid w:val="00B70A33"/>
    <w:rsid w:val="100C4DB5"/>
    <w:rsid w:val="2A3E2C5C"/>
    <w:rsid w:val="6D7C3D93"/>
    <w:rsid w:val="751D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99842"/>
  <w15:docId w15:val="{4DD360BE-25FD-4FA4-B38F-EF3DFA9A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Autospacing="1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5">
    <w:name w:val="header"/>
    <w:basedOn w:val="a"/>
    <w:link w:val="a6"/>
    <w:rsid w:val="003A1E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A1E2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3A1E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A1E2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2269</Words>
  <Characters>5491</Characters>
  <Application>Microsoft Office Word</Application>
  <DocSecurity>0</DocSecurity>
  <Lines>392</Lines>
  <Paragraphs>456</Paragraphs>
  <ScaleCrop>false</ScaleCrop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侯文杰</dc:creator>
  <cp:lastModifiedBy>Lenovo 杨</cp:lastModifiedBy>
  <cp:revision>4</cp:revision>
  <cp:lastPrinted>2026-01-16T03:53:00Z</cp:lastPrinted>
  <dcterms:created xsi:type="dcterms:W3CDTF">2025-06-05T08:31:00Z</dcterms:created>
  <dcterms:modified xsi:type="dcterms:W3CDTF">2026-01-16T03:53:00Z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eyJoZGlkIjoiZWM2NmFjZTMzOTNkOWUyZWIzNmU2YWFmZmU2YzlhZTUiLCJ1c2VySWQiOiIxNjU4Mzg4MDY0In0=</vt:lpwstr>
  </property>
  <property fmtid="{D5CDD505-2E9C-101B-9397-08002B2CF9AE}" pid="4" name="ICV">
    <vt:lpwstr>F95C1CC95AD84382AAFFF30EC3365154_13</vt:lpwstr>
  </property>
</Properties>
</file>