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t>可投入wiki的内容</w:t>
      </w:r>
    </w:p>
    <w:p>
      <w:pPr>
        <w:rPr/>
      </w:pPr>
    </w:p>
    <w:p>
      <w:pPr>
        <w:pStyle w:val="000002"/>
        <w:rPr/>
      </w:pPr>
      <w:r>
        <w:rPr/>
        <w:t>科技模块</w:t>
      </w:r>
    </w:p>
    <w:p>
      <w:pPr>
        <w:pStyle w:val="000003"/>
        <w:rPr/>
      </w:pPr>
      <w:r>
        <w:rPr/>
        <w:t>机械动力（</w:t>
      </w:r>
      <w:r>
        <w:rPr>
          <w:b w:val="1"/>
        </w:rPr>
        <w:t>Create</w:t>
      </w:r>
      <w:r>
        <w:rPr/>
        <w:t>）</w:t>
      </w:r>
    </w:p>
    <w:p>
      <w:pPr>
        <w:pStyle w:val="000004"/>
        <w:rPr/>
      </w:pPr>
      <w:r>
        <w:rPr/>
        <w:t>简介：</w:t>
      </w:r>
    </w:p>
    <w:p>
      <w:pPr>
        <w:jc w:val="center"/>
        <w:rPr/>
      </w:pPr>
      <w:r>
        <w:rPr/>
        <w:t>整合包基于6.0+版本的机械动力，及诸多附属（经典改进、冶金学、电气时代、矿石开掘等），设计了独具特色的齿轮风格科技玩法与序列配方合成。（注：以下的图片中的配方如果可以直接显示出配方过程以及物品的话要优于直接贴图片上去）</w:t>
      </w:r>
    </w:p>
    <w:p>
      <w:pPr>
        <w:jc w:val="center"/>
        <w:rPr/>
      </w:pPr>
      <w:r>
        <w:rPr/>
        <w:t>部分配方展示</w:t>
      </w:r>
    </w:p>
    <w:p>
      <w:pPr>
        <w:jc w:val="center"/>
        <w:rPr/>
      </w:pPr>
      <w:r>
        <w:rPr/>
        <w:t>精密构件</w:t>
      </w:r>
    </w:p>
    <w:p>
      <w:pPr>
        <w:jc w:val="center"/>
        <w:rPr/>
      </w:pPr>
      <w:r>
        <w:rPr/>
        <w:drawing>
          <wp:inline distT="0" distB="0" distL="0" distR="0">
            <wp:extent cx="5278120" cy="3421352"/>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tretch/>
                  </pic:blipFill>
                  <pic:spPr>
                    <a:xfrm>
                      <a:off x="0" y="0"/>
                      <a:ext cx="5278120" cy="3421352"/>
                    </a:xfrm>
                    <a:prstGeom prst="rect">
                      <a:avLst/>
                    </a:prstGeom>
                  </pic:spPr>
                </pic:pic>
              </a:graphicData>
            </a:graphic>
          </wp:inline>
        </w:drawing>
      </w:r>
    </w:p>
    <w:p>
      <w:pPr>
        <w:jc w:val="center"/>
        <w:rPr/>
      </w:pPr>
      <w:r>
        <w:rPr/>
        <w:t>水泥砖块</w:t>
      </w:r>
    </w:p>
    <w:p>
      <w:pPr>
        <w:jc w:val="center"/>
        <w:rPr/>
      </w:pPr>
      <w:r>
        <w:rPr/>
        <w:drawing>
          <wp:inline distT="0" distB="0" distL="0" distR="0">
            <wp:extent cx="5278120" cy="3424156"/>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5"/>
                    <a:stretch/>
                  </pic:blipFill>
                  <pic:spPr>
                    <a:xfrm>
                      <a:off x="0" y="0"/>
                      <a:ext cx="5278120" cy="3424156"/>
                    </a:xfrm>
                    <a:prstGeom prst="rect">
                      <a:avLst/>
                    </a:prstGeom>
                  </pic:spPr>
                </pic:pic>
              </a:graphicData>
            </a:graphic>
          </wp:inline>
        </w:drawing>
      </w:r>
    </w:p>
    <w:p>
      <w:pPr>
        <w:jc w:val="center"/>
        <w:rPr/>
      </w:pPr>
      <w:r>
        <w:rPr/>
        <w:t>基础电子电路</w:t>
      </w:r>
    </w:p>
    <w:p>
      <w:pPr>
        <w:jc w:val="center"/>
        <w:rPr/>
      </w:pPr>
      <w:r>
        <w:rPr/>
        <w:drawing>
          <wp:inline distT="0" distB="0" distL="0" distR="0">
            <wp:extent cx="5278120" cy="3339408"/>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6"/>
                    <a:stretch/>
                  </pic:blipFill>
                  <pic:spPr>
                    <a:xfrm>
                      <a:off x="0" y="0"/>
                      <a:ext cx="5278120" cy="3339408"/>
                    </a:xfrm>
                    <a:prstGeom prst="rect">
                      <a:avLst/>
                    </a:prstGeom>
                  </pic:spPr>
                </pic:pic>
              </a:graphicData>
            </a:graphic>
          </wp:inline>
        </w:drawing>
      </w:r>
    </w:p>
    <w:p>
      <w:pPr>
        <w:pStyle w:val="000004"/>
        <w:rPr/>
      </w:pPr>
      <w:r>
        <w:rPr/>
        <w:t>特色结构：</w:t>
      </w:r>
    </w:p>
    <w:p>
      <w:pPr>
        <w:jc w:val="center"/>
        <w:rPr/>
      </w:pPr>
      <w:r>
        <w:rPr/>
        <w:t>同时基于自研模组CT++让机械动力和格雷科技深度融合，锻造出了应力多方块结构</w:t>
      </w:r>
    </w:p>
    <w:p>
      <w:pPr>
        <w:jc w:val="center"/>
        <w:rPr/>
      </w:pPr>
      <w:r>
        <w:rPr/>
        <w:t>部分结构展示</w:t>
      </w:r>
    </w:p>
    <w:p>
      <w:pPr>
        <w:jc w:val="center"/>
        <w:rPr/>
      </w:pPr>
      <w:r>
        <w:rPr/>
        <w:drawing>
          <wp:inline distT="0" distB="0" distL="0" distR="0">
            <wp:extent cx="5278120" cy="5243957"/>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7"/>
                    <a:stretch/>
                  </pic:blipFill>
                  <pic:spPr>
                    <a:xfrm>
                      <a:off x="0" y="0"/>
                      <a:ext cx="5278120" cy="5243957"/>
                    </a:xfrm>
                    <a:prstGeom prst="rect">
                      <a:avLst/>
                    </a:prstGeom>
                  </pic:spPr>
                </pic:pic>
              </a:graphicData>
            </a:graphic>
          </wp:inline>
        </w:drawing>
      </w:r>
    </w:p>
    <w:p>
      <w:pPr>
        <w:jc w:val="center"/>
        <w:rPr/>
      </w:pPr>
      <w:r>
        <w:rPr/>
        <w:drawing>
          <wp:inline distT="0" distB="0" distL="0" distR="0">
            <wp:extent cx="5278120" cy="5244122"/>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8"/>
                    <a:stretch/>
                  </pic:blipFill>
                  <pic:spPr>
                    <a:xfrm>
                      <a:off x="0" y="0"/>
                      <a:ext cx="5278120" cy="5244122"/>
                    </a:xfrm>
                    <a:prstGeom prst="rect">
                      <a:avLst/>
                    </a:prstGeom>
                  </pic:spPr>
                </pic:pic>
              </a:graphicData>
            </a:graphic>
          </wp:inline>
        </w:drawing>
      </w:r>
    </w:p>
    <w:p>
      <w:pPr>
        <w:jc w:val="center"/>
        <w:rPr/>
      </w:pPr>
      <w:r>
        <w:rPr/>
        <w:drawing>
          <wp:inline distT="0" distB="0" distL="0" distR="0">
            <wp:extent cx="5278120" cy="5192989"/>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9"/>
                    <a:stretch/>
                  </pic:blipFill>
                  <pic:spPr>
                    <a:xfrm>
                      <a:off x="0" y="0"/>
                      <a:ext cx="5278120" cy="5192989"/>
                    </a:xfrm>
                    <a:prstGeom prst="rect">
                      <a:avLst/>
                    </a:prstGeom>
                  </pic:spPr>
                </pic:pic>
              </a:graphicData>
            </a:graphic>
          </wp:inline>
        </w:drawing>
      </w:r>
    </w:p>
    <w:p>
      <w:pPr>
        <w:pStyle w:val="000003"/>
        <w:rPr/>
      </w:pPr>
      <w:r>
        <w:rPr/>
        <w:t>格雷科技（</w:t>
      </w:r>
      <w:r>
        <w:rPr>
          <w:b w:val="1"/>
          <w:u w:val="single"/>
          <w:shd w:fill="ffffff"/>
        </w:rPr>
        <w:t>Gregtech</w:t>
      </w:r>
      <w:r>
        <w:rPr/>
        <w:t>）</w:t>
      </w:r>
    </w:p>
    <w:p>
      <w:pPr>
        <w:pStyle w:val="000004"/>
        <w:rPr/>
      </w:pPr>
      <w:r>
        <w:rPr/>
        <w:t>简介：</w:t>
      </w:r>
    </w:p>
    <w:p>
      <w:pPr>
        <w:jc w:val="center"/>
        <w:rPr/>
      </w:pPr>
      <w:r>
        <w:rPr/>
        <w:t>我们以格雷原本的十五级电压（LV~MAX）为基本重制、修改、扩容了原版的GTM内容，并且我们使用机械动力的特色内容将原本的蒸汽时代进行替换，让玩家前期的进程变得更加有趣与轻松（但并非易事）。</w:t>
      </w:r>
    </w:p>
    <w:p>
      <w:pPr>
        <w:jc w:val="center"/>
        <w:rPr/>
      </w:pPr>
      <w:r>
        <w:rPr/>
        <w:t>同时我们也融合了其他模组的风格，为其他模组制作了可自动化版本的融合风格的特色机器与结构（例——血肉重铸</w:t>
      </w:r>
      <w:r>
        <w:rPr>
          <w:shd w:fill="ffffff"/>
        </w:rPr>
        <w:t>Biomancy、植物魔法Botania等等</w:t>
      </w:r>
      <w:r>
        <w:rPr/>
        <w:t>）。</w:t>
      </w:r>
    </w:p>
    <w:p>
      <w:pPr>
        <w:jc w:val="center"/>
        <w:rPr/>
      </w:pPr>
      <w:r>
        <w:rPr/>
        <w:t>同时我们也对原版格雷流程进行了深度魔改，让整个流程变得更加有趣（这也并非易事）</w:t>
      </w:r>
    </w:p>
    <w:p>
      <w:pPr>
        <w:jc w:val="center"/>
        <w:rPr/>
      </w:pPr>
      <w:r>
        <w:rPr/>
        <w:t>部分特色产线展示</w:t>
      </w:r>
    </w:p>
    <w:p>
      <w:pPr>
        <w:jc w:val="center"/>
        <w:rPr/>
      </w:pPr>
      <w:r>
        <w:rPr/>
        <w:t>1、超级矿物处理</w:t>
      </w:r>
    </w:p>
    <w:p>
      <w:pPr>
        <w:jc w:val="center"/>
        <w:rPr/>
      </w:pPr>
      <w:r>
        <w:rPr/>
        <w:drawing>
          <wp:inline distT="0" distB="0" distL="0" distR="0">
            <wp:extent cx="5278120" cy="1144173"/>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0"/>
                    <a:stretch/>
                  </pic:blipFill>
                  <pic:spPr>
                    <a:xfrm>
                      <a:off x="0" y="0"/>
                      <a:ext cx="5278120" cy="1144173"/>
                    </a:xfrm>
                    <a:prstGeom prst="rect">
                      <a:avLst/>
                    </a:prstGeom>
                  </pic:spPr>
                </pic:pic>
              </a:graphicData>
            </a:graphic>
          </wp:inline>
        </w:drawing>
      </w:r>
    </w:p>
    <w:p>
      <w:pPr>
        <w:jc w:val="center"/>
        <w:rPr/>
      </w:pPr>
      <w:r>
        <w:rPr/>
        <w:t>2、幽匿电路产线</w:t>
      </w:r>
    </w:p>
    <w:p>
      <w:pPr>
        <w:jc w:val="center"/>
        <w:rPr/>
      </w:pPr>
      <w:r>
        <w:rPr/>
        <w:drawing>
          <wp:inline distT="0" distB="0" distL="0" distR="0">
            <wp:extent cx="3952875" cy="2314575"/>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1"/>
                    <a:stretch/>
                  </pic:blipFill>
                  <pic:spPr>
                    <a:xfrm>
                      <a:off x="0" y="0"/>
                      <a:ext cx="3952875" cy="2314575"/>
                    </a:xfrm>
                    <a:prstGeom prst="rect">
                      <a:avLst/>
                    </a:prstGeom>
                  </pic:spPr>
                </pic:pic>
              </a:graphicData>
            </a:graphic>
          </wp:inline>
        </w:drawing>
      </w:r>
    </w:p>
    <w:p>
      <w:pPr>
        <w:pStyle w:val="000004"/>
        <w:rPr/>
      </w:pPr>
      <w:r>
        <w:rPr/>
        <w:t>特色结构：</w:t>
      </w:r>
    </w:p>
    <w:p>
      <w:pPr>
        <w:jc w:val="center"/>
        <w:rPr/>
      </w:pPr>
      <w:r>
        <w:rPr/>
        <w:t>部分结构展示</w:t>
      </w:r>
    </w:p>
    <w:p>
      <w:pPr>
        <w:jc w:val="center"/>
        <w:rPr/>
      </w:pPr>
      <w:r>
        <w:rPr/>
        <w:drawing>
          <wp:inline distT="0" distB="0" distL="0" distR="0">
            <wp:extent cx="5278120" cy="5226958"/>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12"/>
                    <a:stretch/>
                  </pic:blipFill>
                  <pic:spPr>
                    <a:xfrm>
                      <a:off x="0" y="0"/>
                      <a:ext cx="5278120" cy="5226958"/>
                    </a:xfrm>
                    <a:prstGeom prst="rect">
                      <a:avLst/>
                    </a:prstGeom>
                  </pic:spPr>
                </pic:pic>
              </a:graphicData>
            </a:graphic>
          </wp:inline>
        </w:drawing>
      </w:r>
    </w:p>
    <w:p>
      <w:pPr>
        <w:jc w:val="center"/>
        <w:rPr/>
      </w:pPr>
      <w:r>
        <w:rPr/>
        <w:drawing>
          <wp:inline distT="0" distB="0" distL="0" distR="0">
            <wp:extent cx="5278120" cy="5269551"/>
            <wp:effectExtent l="0" t="0" r="0" b="0"/>
            <wp:docPr id="29" name="picture" descr="descript"/>
            <wp:cNvGraphicFramePr/>
            <a:graphic>
              <a:graphicData uri="http://schemas.openxmlformats.org/drawingml/2006/picture">
                <pic:pic>
                  <pic:nvPicPr>
                    <pic:cNvPr id="30" name="picture" descr="descript"/>
                    <pic:cNvPicPr/>
                  </pic:nvPicPr>
                  <pic:blipFill rotWithShape="1">
                    <a:blip r:embed="rId13"/>
                    <a:stretch/>
                  </pic:blipFill>
                  <pic:spPr>
                    <a:xfrm>
                      <a:off x="0" y="0"/>
                      <a:ext cx="5278120" cy="5269551"/>
                    </a:xfrm>
                    <a:prstGeom prst="rect">
                      <a:avLst/>
                    </a:prstGeom>
                  </pic:spPr>
                </pic:pic>
              </a:graphicData>
            </a:graphic>
          </wp:inline>
        </w:drawing>
      </w:r>
    </w:p>
    <w:p>
      <w:pPr>
        <w:jc w:val="center"/>
        <w:rPr/>
      </w:pPr>
      <w:r>
        <w:rPr/>
        <w:drawing>
          <wp:inline distT="0" distB="0" distL="0" distR="0">
            <wp:extent cx="5278120" cy="5261066"/>
            <wp:effectExtent l="0" t="0" r="0" b="0"/>
            <wp:docPr id="32" name="picture" descr="descript"/>
            <wp:cNvGraphicFramePr/>
            <a:graphic>
              <a:graphicData uri="http://schemas.openxmlformats.org/drawingml/2006/picture">
                <pic:pic>
                  <pic:nvPicPr>
                    <pic:cNvPr id="33" name="picture" descr="descript"/>
                    <pic:cNvPicPr/>
                  </pic:nvPicPr>
                  <pic:blipFill rotWithShape="1">
                    <a:blip r:embed="rId14"/>
                    <a:stretch/>
                  </pic:blipFill>
                  <pic:spPr>
                    <a:xfrm>
                      <a:off x="0" y="0"/>
                      <a:ext cx="5278120" cy="5261066"/>
                    </a:xfrm>
                    <a:prstGeom prst="rect">
                      <a:avLst/>
                    </a:prstGeom>
                  </pic:spPr>
                </pic:pic>
              </a:graphicData>
            </a:graphic>
          </wp:inline>
        </w:drawing>
      </w:r>
    </w:p>
    <w:p>
      <w:pPr>
        <w:pStyle w:val="000002"/>
        <w:rPr/>
      </w:pPr>
      <w:r>
        <w:rPr/>
        <w:t>魔法模块</w:t>
      </w:r>
    </w:p>
    <w:p>
      <w:pPr>
        <w:pStyle w:val="000003"/>
        <w:rPr/>
      </w:pPr>
      <w:r>
        <w:rPr/>
        <w:t>植物魔法（</w:t>
      </w:r>
      <w:r>
        <w:rPr>
          <w:shd w:fill="ffffff"/>
        </w:rPr>
        <w:t>Botania</w:t>
      </w:r>
      <w:r>
        <w:rPr/>
        <w:t>）</w:t>
      </w:r>
    </w:p>
    <w:p>
      <w:pPr>
        <w:pStyle w:val="000004"/>
        <w:rPr/>
      </w:pPr>
      <w:r>
        <w:rPr/>
        <w:t>简介：</w:t>
      </w:r>
    </w:p>
    <w:p>
      <w:pPr>
        <w:jc w:val="center"/>
        <w:rPr/>
      </w:pPr>
      <w:r>
        <w:rPr/>
        <w:t>我们对植物魔法的产能花做了一些修改与机制上的重构，还额外添加了神话植物学和自制的CTNH ManaMachines模组为其添加更多风味，并且以此为基础制作出了融合了格雷科技风格的自动化魔力机器，并且添加了天顶机器研究与究极魔力产线，旨在保留原有植物魔法风味的前提下添加更多其他（格雷）调味以完善整条植物魔法链路。部分配方展示泰拉钢锭在盖亚反应器中的反应</w:t>
      </w:r>
    </w:p>
    <w:p>
      <w:pPr>
        <w:jc w:val="center"/>
        <w:rPr/>
      </w:pPr>
      <w:r>
        <w:rPr/>
        <w:drawing>
          <wp:inline distT="0" distB="0" distL="0" distR="0">
            <wp:extent cx="4924425" cy="6191250"/>
            <wp:effectExtent l="0" t="0" r="0" b="0"/>
            <wp:docPr id="35" name="picture" descr="descript"/>
            <wp:cNvGraphicFramePr/>
            <a:graphic>
              <a:graphicData uri="http://schemas.openxmlformats.org/drawingml/2006/picture">
                <pic:pic>
                  <pic:nvPicPr>
                    <pic:cNvPr id="36" name="picture" descr="descript"/>
                    <pic:cNvPicPr/>
                  </pic:nvPicPr>
                  <pic:blipFill rotWithShape="1">
                    <a:blip r:embed="rId15"/>
                    <a:stretch/>
                  </pic:blipFill>
                  <pic:spPr>
                    <a:xfrm>
                      <a:off x="0" y="0"/>
                      <a:ext cx="4924425" cy="6191250"/>
                    </a:xfrm>
                    <a:prstGeom prst="rect">
                      <a:avLst/>
                    </a:prstGeom>
                  </pic:spPr>
                </pic:pic>
              </a:graphicData>
            </a:graphic>
          </wp:inline>
        </w:drawing>
      </w:r>
    </w:p>
    <w:p>
      <w:pPr>
        <w:jc w:val="center"/>
        <w:rPr/>
      </w:pPr>
      <w:r>
        <w:rPr/>
        <w:t>特色的饰品配方</w:t>
      </w:r>
    </w:p>
    <w:p>
      <w:pPr>
        <w:jc w:val="center"/>
        <w:rPr/>
      </w:pPr>
      <w:r>
        <w:rPr/>
        <w:drawing>
          <wp:inline distT="0" distB="0" distL="0" distR="0">
            <wp:extent cx="4067175" cy="5638800"/>
            <wp:effectExtent l="0" t="0" r="0" b="0"/>
            <wp:docPr id="38" name="picture" descr="descript"/>
            <wp:cNvGraphicFramePr/>
            <a:graphic>
              <a:graphicData uri="http://schemas.openxmlformats.org/drawingml/2006/picture">
                <pic:pic>
                  <pic:nvPicPr>
                    <pic:cNvPr id="39" name="picture" descr="descript"/>
                    <pic:cNvPicPr/>
                  </pic:nvPicPr>
                  <pic:blipFill rotWithShape="1">
                    <a:blip r:embed="rId16"/>
                    <a:stretch/>
                  </pic:blipFill>
                  <pic:spPr>
                    <a:xfrm>
                      <a:off x="0" y="0"/>
                      <a:ext cx="4067175" cy="5638800"/>
                    </a:xfrm>
                    <a:prstGeom prst="rect">
                      <a:avLst/>
                    </a:prstGeom>
                  </pic:spPr>
                </pic:pic>
              </a:graphicData>
            </a:graphic>
          </wp:inline>
        </w:drawing>
      </w:r>
    </w:p>
    <w:p>
      <w:pPr>
        <w:jc w:val="center"/>
        <w:rPr/>
      </w:pPr>
      <w:r>
        <w:rPr/>
        <w:t>特殊的电子元件</w:t>
      </w:r>
    </w:p>
    <w:p>
      <w:pPr>
        <w:jc w:val="center"/>
        <w:rPr/>
      </w:pPr>
      <w:r>
        <w:rPr/>
        <w:drawing>
          <wp:inline distT="0" distB="0" distL="0" distR="0">
            <wp:extent cx="3524250" cy="2038350"/>
            <wp:effectExtent l="0" t="0" r="0" b="0"/>
            <wp:docPr id="41" name="picture" descr="descript"/>
            <wp:cNvGraphicFramePr/>
            <a:graphic>
              <a:graphicData uri="http://schemas.openxmlformats.org/drawingml/2006/picture">
                <pic:pic>
                  <pic:nvPicPr>
                    <pic:cNvPr id="42" name="picture" descr="descript"/>
                    <pic:cNvPicPr/>
                  </pic:nvPicPr>
                  <pic:blipFill rotWithShape="1">
                    <a:blip r:embed="rId17"/>
                    <a:stretch/>
                  </pic:blipFill>
                  <pic:spPr>
                    <a:xfrm>
                      <a:off x="0" y="0"/>
                      <a:ext cx="3524250" cy="2038350"/>
                    </a:xfrm>
                    <a:prstGeom prst="rect">
                      <a:avLst/>
                    </a:prstGeom>
                  </pic:spPr>
                </pic:pic>
              </a:graphicData>
            </a:graphic>
          </wp:inline>
        </w:drawing>
      </w:r>
    </w:p>
    <w:p>
      <w:pPr>
        <w:jc w:val="center"/>
        <w:rPr/>
      </w:pPr>
      <w:r>
        <w:rPr/>
        <w:t>以及工业配方</w:t>
      </w:r>
    </w:p>
    <w:p>
      <w:pPr>
        <w:jc w:val="center"/>
        <w:rPr/>
      </w:pPr>
      <w:r>
        <w:rPr/>
        <w:drawing>
          <wp:inline distT="0" distB="0" distL="0" distR="0">
            <wp:extent cx="4914900" cy="4876800"/>
            <wp:effectExtent l="0" t="0" r="0" b="0"/>
            <wp:docPr id="44" name="picture" descr="descript"/>
            <wp:cNvGraphicFramePr/>
            <a:graphic>
              <a:graphicData uri="http://schemas.openxmlformats.org/drawingml/2006/picture">
                <pic:pic>
                  <pic:nvPicPr>
                    <pic:cNvPr id="45" name="picture" descr="descript"/>
                    <pic:cNvPicPr/>
                  </pic:nvPicPr>
                  <pic:blipFill rotWithShape="1">
                    <a:blip r:embed="rId18"/>
                    <a:stretch/>
                  </pic:blipFill>
                  <pic:spPr>
                    <a:xfrm>
                      <a:off x="0" y="0"/>
                      <a:ext cx="4914900" cy="4876800"/>
                    </a:xfrm>
                    <a:prstGeom prst="rect">
                      <a:avLst/>
                    </a:prstGeom>
                  </pic:spPr>
                </pic:pic>
              </a:graphicData>
            </a:graphic>
          </wp:inline>
        </w:drawing>
      </w:r>
    </w:p>
    <w:p>
      <w:pPr>
        <w:jc w:val="center"/>
        <w:rPr/>
      </w:pPr>
      <w:r>
        <w:rPr/>
        <w:t>特别的魔力电路板</w:t>
      </w:r>
    </w:p>
    <w:p>
      <w:pPr>
        <w:jc w:val="center"/>
        <w:rPr/>
      </w:pPr>
      <w:r>
        <w:rPr/>
        <w:drawing>
          <wp:inline distT="0" distB="0" distL="0" distR="0">
            <wp:extent cx="3267075" cy="3248025"/>
            <wp:effectExtent l="0" t="0" r="0" b="0"/>
            <wp:docPr id="47" name="picture" descr="descript"/>
            <wp:cNvGraphicFramePr/>
            <a:graphic>
              <a:graphicData uri="http://schemas.openxmlformats.org/drawingml/2006/picture">
                <pic:pic>
                  <pic:nvPicPr>
                    <pic:cNvPr id="48" name="picture" descr="descript"/>
                    <pic:cNvPicPr/>
                  </pic:nvPicPr>
                  <pic:blipFill rotWithShape="1">
                    <a:blip r:embed="rId19"/>
                    <a:stretch/>
                  </pic:blipFill>
                  <pic:spPr>
                    <a:xfrm>
                      <a:off x="0" y="0"/>
                      <a:ext cx="3267075" cy="3248025"/>
                    </a:xfrm>
                    <a:prstGeom prst="rect">
                      <a:avLst/>
                    </a:prstGeom>
                  </pic:spPr>
                </pic:pic>
              </a:graphicData>
            </a:graphic>
          </wp:inline>
        </w:drawing>
      </w:r>
    </w:p>
    <w:p>
      <w:pPr>
        <w:pStyle w:val="000004"/>
        <w:rPr/>
      </w:pPr>
      <w:r>
        <w:rPr/>
        <w:t>特色结构</w:t>
      </w:r>
    </w:p>
    <w:p>
      <w:pPr>
        <w:jc w:val="center"/>
        <w:rPr/>
      </w:pPr>
      <w:r>
        <w:rPr/>
        <w:t>部分结构展示</w:t>
      </w:r>
    </w:p>
    <w:p>
      <w:pPr>
        <w:jc w:val="center"/>
        <w:rPr/>
      </w:pPr>
      <w:r>
        <w:rPr/>
        <w:drawing>
          <wp:inline distT="0" distB="0" distL="0" distR="0">
            <wp:extent cx="5278120" cy="5286660"/>
            <wp:effectExtent l="0" t="0" r="0" b="0"/>
            <wp:docPr id="50" name="picture" descr="descript"/>
            <wp:cNvGraphicFramePr/>
            <a:graphic>
              <a:graphicData uri="http://schemas.openxmlformats.org/drawingml/2006/picture">
                <pic:pic>
                  <pic:nvPicPr>
                    <pic:cNvPr id="51" name="picture" descr="descript"/>
                    <pic:cNvPicPr/>
                  </pic:nvPicPr>
                  <pic:blipFill rotWithShape="1">
                    <a:blip r:embed="rId20"/>
                    <a:stretch/>
                  </pic:blipFill>
                  <pic:spPr>
                    <a:xfrm>
                      <a:off x="0" y="0"/>
                      <a:ext cx="5278120" cy="5286660"/>
                    </a:xfrm>
                    <a:prstGeom prst="rect">
                      <a:avLst/>
                    </a:prstGeom>
                  </pic:spPr>
                </pic:pic>
              </a:graphicData>
            </a:graphic>
          </wp:inline>
        </w:drawing>
      </w:r>
    </w:p>
    <w:p>
      <w:pPr>
        <w:jc w:val="center"/>
        <w:rPr/>
      </w:pPr>
      <w:r>
        <w:rPr/>
        <w:drawing>
          <wp:inline distT="0" distB="0" distL="0" distR="0">
            <wp:extent cx="5278120" cy="5286619"/>
            <wp:effectExtent l="0" t="0" r="0" b="0"/>
            <wp:docPr id="53" name="picture" descr="descript"/>
            <wp:cNvGraphicFramePr/>
            <a:graphic>
              <a:graphicData uri="http://schemas.openxmlformats.org/drawingml/2006/picture">
                <pic:pic>
                  <pic:nvPicPr>
                    <pic:cNvPr id="54" name="picture" descr="descript"/>
                    <pic:cNvPicPr/>
                  </pic:nvPicPr>
                  <pic:blipFill rotWithShape="1">
                    <a:blip r:embed="rId21"/>
                    <a:stretch/>
                  </pic:blipFill>
                  <pic:spPr>
                    <a:xfrm>
                      <a:off x="0" y="0"/>
                      <a:ext cx="5278120" cy="5286619"/>
                    </a:xfrm>
                    <a:prstGeom prst="rect">
                      <a:avLst/>
                    </a:prstGeom>
                  </pic:spPr>
                </pic:pic>
              </a:graphicData>
            </a:graphic>
          </wp:inline>
        </w:drawing>
      </w:r>
    </w:p>
    <w:p>
      <w:pPr>
        <w:jc w:val="center"/>
        <w:rPr/>
      </w:pPr>
      <w:r>
        <w:rPr/>
        <w:drawing>
          <wp:inline distT="0" distB="0" distL="0" distR="0">
            <wp:extent cx="5278120" cy="5278120"/>
            <wp:effectExtent l="0" t="0" r="0" b="0"/>
            <wp:docPr id="56" name="picture" descr="descript"/>
            <wp:cNvGraphicFramePr/>
            <a:graphic>
              <a:graphicData uri="http://schemas.openxmlformats.org/drawingml/2006/picture">
                <pic:pic>
                  <pic:nvPicPr>
                    <pic:cNvPr id="57" name="picture" descr="descript"/>
                    <pic:cNvPicPr/>
                  </pic:nvPicPr>
                  <pic:blipFill rotWithShape="1">
                    <a:blip r:embed="rId22"/>
                    <a:stretch/>
                  </pic:blipFill>
                  <pic:spPr>
                    <a:xfrm>
                      <a:off x="0" y="0"/>
                      <a:ext cx="5278120" cy="5278120"/>
                    </a:xfrm>
                    <a:prstGeom prst="rect">
                      <a:avLst/>
                    </a:prstGeom>
                  </pic:spPr>
                </pic:pic>
              </a:graphicData>
            </a:graphic>
          </wp:inline>
        </w:drawing>
      </w:r>
    </w:p>
    <w:p>
      <w:pPr>
        <w:pStyle w:val="000003"/>
        <w:rPr/>
      </w:pPr>
      <w:r>
        <w:rPr/>
        <w:t>血肉重铸（biomancy）</w:t>
      </w:r>
    </w:p>
    <w:p>
      <w:pPr>
        <w:pStyle w:val="000004"/>
        <w:rPr/>
      </w:pPr>
      <w:r>
        <w:rPr/>
        <w:t>简介：</w:t>
      </w:r>
    </w:p>
    <w:p>
      <w:pPr>
        <w:jc w:val="center"/>
        <w:rPr/>
      </w:pPr>
      <w:r>
        <w:rPr/>
        <w:t>我们对血肉重铸的原本内容进行了几乎彻底性的重制，制作了许多具有血肉机械融合感的机器与多方块结构，也制作了许多有趣、独特的配方，同时也将其融入了进程的主要内容中，给予重复冗杂的机械进程中增添了不同体验部分配方展示在反应腔内进行核心复制操作</w:t>
      </w:r>
    </w:p>
    <w:p>
      <w:pPr>
        <w:jc w:val="center"/>
        <w:rPr/>
      </w:pPr>
      <w:r>
        <w:rPr/>
        <w:drawing>
          <wp:inline distT="0" distB="0" distL="0" distR="0">
            <wp:extent cx="4905375" cy="3838575"/>
            <wp:effectExtent l="0" t="0" r="0" b="0"/>
            <wp:docPr id="59" name="picture" descr="descript"/>
            <wp:cNvGraphicFramePr/>
            <a:graphic>
              <a:graphicData uri="http://schemas.openxmlformats.org/drawingml/2006/picture">
                <pic:pic>
                  <pic:nvPicPr>
                    <pic:cNvPr id="60" name="picture" descr="descript"/>
                    <pic:cNvPicPr/>
                  </pic:nvPicPr>
                  <pic:blipFill rotWithShape="1">
                    <a:blip r:embed="rId23"/>
                    <a:stretch/>
                  </pic:blipFill>
                  <pic:spPr>
                    <a:xfrm>
                      <a:off x="0" y="0"/>
                      <a:ext cx="4905375" cy="3838575"/>
                    </a:xfrm>
                    <a:prstGeom prst="rect">
                      <a:avLst/>
                    </a:prstGeom>
                  </pic:spPr>
                </pic:pic>
              </a:graphicData>
            </a:graphic>
          </wp:inline>
        </w:drawing>
      </w:r>
    </w:p>
    <w:p>
      <w:pPr>
        <w:jc w:val="center"/>
        <w:rPr/>
      </w:pPr>
      <w:r>
        <w:rPr/>
        <w:t>在生物电炉内制作电路板</w:t>
      </w:r>
    </w:p>
    <w:p>
      <w:pPr>
        <w:jc w:val="center"/>
        <w:rPr/>
      </w:pPr>
      <w:r>
        <w:rPr/>
        <w:drawing>
          <wp:inline distT="0" distB="0" distL="0" distR="0">
            <wp:extent cx="4914900" cy="4381500"/>
            <wp:effectExtent l="0" t="0" r="0" b="0"/>
            <wp:docPr id="62" name="picture" descr="descript"/>
            <wp:cNvGraphicFramePr/>
            <a:graphic>
              <a:graphicData uri="http://schemas.openxmlformats.org/drawingml/2006/picture">
                <pic:pic>
                  <pic:nvPicPr>
                    <pic:cNvPr id="63" name="picture" descr="descript"/>
                    <pic:cNvPicPr/>
                  </pic:nvPicPr>
                  <pic:blipFill rotWithShape="1">
                    <a:blip r:embed="rId24"/>
                    <a:stretch/>
                  </pic:blipFill>
                  <pic:spPr>
                    <a:xfrm>
                      <a:off x="0" y="0"/>
                      <a:ext cx="4914900" cy="4381500"/>
                    </a:xfrm>
                    <a:prstGeom prst="rect">
                      <a:avLst/>
                    </a:prstGeom>
                  </pic:spPr>
                </pic:pic>
              </a:graphicData>
            </a:graphic>
          </wp:inline>
        </w:drawing>
      </w:r>
    </w:p>
    <w:p>
      <w:pPr>
        <w:jc w:val="center"/>
        <w:rPr/>
      </w:pPr>
      <w:r>
        <w:rPr/>
        <w:t>在意识装配机内进行电路板的有序装配流程</w:t>
      </w:r>
    </w:p>
    <w:p>
      <w:pPr>
        <w:jc w:val="center"/>
        <w:rPr/>
      </w:pPr>
      <w:r>
        <w:rPr/>
        <w:drawing>
          <wp:inline distT="0" distB="0" distL="0" distR="0">
            <wp:extent cx="5278120" cy="5385499"/>
            <wp:effectExtent l="0" t="0" r="0" b="0"/>
            <wp:docPr id="65" name="picture" descr="descript"/>
            <wp:cNvGraphicFramePr/>
            <a:graphic>
              <a:graphicData uri="http://schemas.openxmlformats.org/drawingml/2006/picture">
                <pic:pic>
                  <pic:nvPicPr>
                    <pic:cNvPr id="66" name="picture" descr="descript"/>
                    <pic:cNvPicPr/>
                  </pic:nvPicPr>
                  <pic:blipFill rotWithShape="1">
                    <a:blip r:embed="rId25"/>
                    <a:stretch/>
                  </pic:blipFill>
                  <pic:spPr>
                    <a:xfrm>
                      <a:off x="0" y="0"/>
                      <a:ext cx="5278120" cy="5385499"/>
                    </a:xfrm>
                    <a:prstGeom prst="rect">
                      <a:avLst/>
                    </a:prstGeom>
                  </pic:spPr>
                </pic:pic>
              </a:graphicData>
            </a:graphic>
          </wp:inline>
        </w:drawing>
      </w:r>
    </w:p>
    <w:p>
      <w:pPr>
        <w:pStyle w:val="000004"/>
        <w:rPr/>
      </w:pPr>
      <w:r>
        <w:rPr/>
        <w:t>特色结构</w:t>
      </w:r>
    </w:p>
    <w:p>
      <w:pPr>
        <w:jc w:val="center"/>
        <w:rPr/>
      </w:pPr>
      <w:r>
        <w:rPr/>
        <w:t>小机器展示</w:t>
      </w:r>
    </w:p>
    <w:p>
      <w:pPr>
        <w:jc w:val="center"/>
        <w:rPr/>
      </w:pPr>
      <w:r>
        <w:rPr/>
        <w:drawing>
          <wp:inline distT="0" distB="0" distL="0" distR="0">
            <wp:extent cx="5278120" cy="2661792"/>
            <wp:effectExtent l="0" t="0" r="0" b="0"/>
            <wp:docPr id="68" name="picture" descr="descript"/>
            <wp:cNvGraphicFramePr/>
            <a:graphic>
              <a:graphicData uri="http://schemas.openxmlformats.org/drawingml/2006/picture">
                <pic:pic>
                  <pic:nvPicPr>
                    <pic:cNvPr id="69" name="picture" descr="descript"/>
                    <pic:cNvPicPr/>
                  </pic:nvPicPr>
                  <pic:blipFill rotWithShape="1">
                    <a:blip r:embed="rId26"/>
                    <a:stretch/>
                  </pic:blipFill>
                  <pic:spPr>
                    <a:xfrm>
                      <a:off x="0" y="0"/>
                      <a:ext cx="5278120" cy="2661792"/>
                    </a:xfrm>
                    <a:prstGeom prst="rect">
                      <a:avLst/>
                    </a:prstGeom>
                  </pic:spPr>
                </pic:pic>
              </a:graphicData>
            </a:graphic>
          </wp:inline>
        </w:drawing>
      </w:r>
    </w:p>
    <w:p>
      <w:pPr>
        <w:jc w:val="center"/>
        <w:rPr/>
      </w:pPr>
      <w:r>
        <w:rPr/>
        <w:t>由于生物大机器的制作流程类似于生物分化，故只展示分化前与分化后其中一种情况分化前</w:t>
      </w:r>
    </w:p>
    <w:p>
      <w:pPr>
        <w:jc w:val="center"/>
        <w:rPr/>
      </w:pPr>
      <w:r>
        <w:rPr/>
        <w:drawing>
          <wp:inline distT="0" distB="0" distL="0" distR="0">
            <wp:extent cx="5278120" cy="4649165"/>
            <wp:effectExtent l="0" t="0" r="0" b="0"/>
            <wp:docPr id="71" name="picture" descr="descript"/>
            <wp:cNvGraphicFramePr/>
            <a:graphic>
              <a:graphicData uri="http://schemas.openxmlformats.org/drawingml/2006/picture">
                <pic:pic>
                  <pic:nvPicPr>
                    <pic:cNvPr id="72" name="picture" descr="descript"/>
                    <pic:cNvPicPr/>
                  </pic:nvPicPr>
                  <pic:blipFill rotWithShape="1">
                    <a:blip r:embed="rId27"/>
                    <a:stretch/>
                  </pic:blipFill>
                  <pic:spPr>
                    <a:xfrm>
                      <a:off x="0" y="0"/>
                      <a:ext cx="5278120" cy="4649165"/>
                    </a:xfrm>
                    <a:prstGeom prst="rect">
                      <a:avLst/>
                    </a:prstGeom>
                  </pic:spPr>
                </pic:pic>
              </a:graphicData>
            </a:graphic>
          </wp:inline>
        </w:drawing>
      </w:r>
    </w:p>
    <w:p>
      <w:pPr>
        <w:jc w:val="center"/>
        <w:rPr/>
      </w:pPr>
      <w:r>
        <w:rPr/>
        <w:drawing>
          <wp:inline distT="0" distB="0" distL="0" distR="0">
            <wp:extent cx="5278120" cy="4518002"/>
            <wp:effectExtent l="0" t="0" r="0" b="0"/>
            <wp:docPr id="74" name="picture" descr="descript"/>
            <wp:cNvGraphicFramePr/>
            <a:graphic>
              <a:graphicData uri="http://schemas.openxmlformats.org/drawingml/2006/picture">
                <pic:pic>
                  <pic:nvPicPr>
                    <pic:cNvPr id="75" name="picture" descr="descript"/>
                    <pic:cNvPicPr/>
                  </pic:nvPicPr>
                  <pic:blipFill rotWithShape="1">
                    <a:blip r:embed="rId28"/>
                    <a:stretch/>
                  </pic:blipFill>
                  <pic:spPr>
                    <a:xfrm>
                      <a:off x="0" y="0"/>
                      <a:ext cx="5278120" cy="4518002"/>
                    </a:xfrm>
                    <a:prstGeom prst="rect">
                      <a:avLst/>
                    </a:prstGeom>
                  </pic:spPr>
                </pic:pic>
              </a:graphicData>
            </a:graphic>
          </wp:inline>
        </w:drawing>
      </w:r>
    </w:p>
    <w:p>
      <w:pPr>
        <w:pStyle w:val="000003"/>
        <w:rPr/>
      </w:pPr>
      <w:r>
        <w:rPr/>
        <w:t>血魔法（Blood Magic）</w:t>
      </w:r>
    </w:p>
    <w:p>
      <w:pPr>
        <w:pStyle w:val="000004"/>
        <w:rPr/>
      </w:pPr>
      <w:r>
        <w:rPr/>
        <w:t>简介：</w:t>
      </w:r>
    </w:p>
    <w:p>
      <w:pPr>
        <w:jc w:val="center"/>
        <w:rPr/>
      </w:pPr>
      <w:r>
        <w:rPr/>
        <w:t>我们以血魔法本身的内容为主题，制作了具有格雷风格的产线、电路板、以及对原格雷科技的铂金产线的省略步骤，并且联动了植物魔法制作了一些产能花，也制作了许多融合了格雷风格的结构与自动化机器，可以更加便捷有趣的产生血液部分配方展示在工业狱火锻炉中制作恶魔坩埚</w:t>
      </w:r>
    </w:p>
    <w:p>
      <w:pPr>
        <w:jc w:val="center"/>
        <w:rPr/>
      </w:pPr>
      <w:r>
        <w:rPr/>
        <w:drawing>
          <wp:inline distT="0" distB="0" distL="0" distR="0">
            <wp:extent cx="4905375" cy="3857625"/>
            <wp:effectExtent l="0" t="0" r="0" b="0"/>
            <wp:docPr id="77" name="picture" descr="descript"/>
            <wp:cNvGraphicFramePr/>
            <a:graphic>
              <a:graphicData uri="http://schemas.openxmlformats.org/drawingml/2006/picture">
                <pic:pic>
                  <pic:nvPicPr>
                    <pic:cNvPr id="78" name="picture" descr="descript"/>
                    <pic:cNvPicPr/>
                  </pic:nvPicPr>
                  <pic:blipFill rotWithShape="1">
                    <a:blip r:embed="rId29"/>
                    <a:stretch/>
                  </pic:blipFill>
                  <pic:spPr>
                    <a:xfrm>
                      <a:off x="0" y="0"/>
                      <a:ext cx="4905375" cy="3857625"/>
                    </a:xfrm>
                    <a:prstGeom prst="rect">
                      <a:avLst/>
                    </a:prstGeom>
                  </pic:spPr>
                </pic:pic>
              </a:graphicData>
            </a:graphic>
          </wp:inline>
        </w:drawing>
      </w:r>
    </w:p>
    <w:p>
      <w:pPr>
        <w:jc w:val="center"/>
        <w:rPr/>
      </w:pPr>
      <w:r>
        <w:rPr/>
        <w:t>在工业血之祭坛中制作终焉石板</w:t>
      </w:r>
    </w:p>
    <w:p>
      <w:pPr>
        <w:jc w:val="center"/>
        <w:rPr/>
      </w:pPr>
      <w:r>
        <w:rPr/>
        <w:drawing>
          <wp:inline distT="0" distB="0" distL="0" distR="0">
            <wp:extent cx="4914900" cy="4943475"/>
            <wp:effectExtent l="0" t="0" r="0" b="0"/>
            <wp:docPr id="80" name="picture" descr="descript"/>
            <wp:cNvGraphicFramePr/>
            <a:graphic>
              <a:graphicData uri="http://schemas.openxmlformats.org/drawingml/2006/picture">
                <pic:pic>
                  <pic:nvPicPr>
                    <pic:cNvPr id="81" name="picture" descr="descript"/>
                    <pic:cNvPicPr/>
                  </pic:nvPicPr>
                  <pic:blipFill rotWithShape="1">
                    <a:blip r:embed="rId30"/>
                    <a:stretch/>
                  </pic:blipFill>
                  <pic:spPr>
                    <a:xfrm>
                      <a:off x="0" y="0"/>
                      <a:ext cx="4914900" cy="4943475"/>
                    </a:xfrm>
                    <a:prstGeom prst="rect">
                      <a:avLst/>
                    </a:prstGeom>
                  </pic:spPr>
                </pic:pic>
              </a:graphicData>
            </a:graphic>
          </wp:inline>
        </w:drawing>
      </w:r>
    </w:p>
    <w:p>
      <w:pPr>
        <w:jc w:val="center"/>
        <w:rPr/>
      </w:pPr>
      <w:r>
        <w:rPr/>
        <w:t>在工业狱火锻炉中制作困惑增生电容（特色产线产物）</w:t>
      </w:r>
    </w:p>
    <w:p>
      <w:pPr>
        <w:jc w:val="center"/>
        <w:rPr/>
      </w:pPr>
      <w:r>
        <w:rPr/>
        <w:drawing>
          <wp:inline distT="0" distB="0" distL="0" distR="0">
            <wp:extent cx="4914900" cy="3857625"/>
            <wp:effectExtent l="0" t="0" r="0" b="0"/>
            <wp:docPr id="83" name="picture" descr="descript"/>
            <wp:cNvGraphicFramePr/>
            <a:graphic>
              <a:graphicData uri="http://schemas.openxmlformats.org/drawingml/2006/picture">
                <pic:pic>
                  <pic:nvPicPr>
                    <pic:cNvPr id="84" name="picture" descr="descript"/>
                    <pic:cNvPicPr/>
                  </pic:nvPicPr>
                  <pic:blipFill rotWithShape="1">
                    <a:blip r:embed="rId31"/>
                    <a:stretch/>
                  </pic:blipFill>
                  <pic:spPr>
                    <a:xfrm>
                      <a:off x="0" y="0"/>
                      <a:ext cx="4914900" cy="3857625"/>
                    </a:xfrm>
                    <a:prstGeom prst="rect">
                      <a:avLst/>
                    </a:prstGeom>
                  </pic:spPr>
                </pic:pic>
              </a:graphicData>
            </a:graphic>
          </wp:inline>
        </w:drawing>
      </w:r>
    </w:p>
    <w:p>
      <w:pPr>
        <w:rPr/>
      </w:pPr>
    </w:p>
    <w:p>
      <w:pPr>
        <w:pStyle w:val="000004"/>
        <w:rPr/>
      </w:pPr>
      <w:r>
        <w:rPr/>
        <w:t>特色结构</w:t>
      </w:r>
    </w:p>
    <w:p>
      <w:pPr>
        <w:jc w:val="center"/>
        <w:rPr/>
      </w:pPr>
      <w:r>
        <w:rPr/>
        <w:drawing>
          <wp:inline distT="0" distB="0" distL="0" distR="0">
            <wp:extent cx="5278120" cy="5303866"/>
            <wp:effectExtent l="0" t="0" r="0" b="0"/>
            <wp:docPr id="86" name="picture" descr="descript"/>
            <wp:cNvGraphicFramePr/>
            <a:graphic>
              <a:graphicData uri="http://schemas.openxmlformats.org/drawingml/2006/picture">
                <pic:pic>
                  <pic:nvPicPr>
                    <pic:cNvPr id="87" name="picture" descr="descript"/>
                    <pic:cNvPicPr/>
                  </pic:nvPicPr>
                  <pic:blipFill rotWithShape="1">
                    <a:blip r:embed="rId32"/>
                    <a:stretch/>
                  </pic:blipFill>
                  <pic:spPr>
                    <a:xfrm>
                      <a:off x="0" y="0"/>
                      <a:ext cx="5278120" cy="5303866"/>
                    </a:xfrm>
                    <a:prstGeom prst="rect">
                      <a:avLst/>
                    </a:prstGeom>
                  </pic:spPr>
                </pic:pic>
              </a:graphicData>
            </a:graphic>
          </wp:inline>
        </w:drawing>
      </w:r>
    </w:p>
    <w:p>
      <w:pPr>
        <w:jc w:val="center"/>
        <w:rPr/>
      </w:pPr>
      <w:r>
        <w:rPr/>
        <w:drawing>
          <wp:inline distT="0" distB="0" distL="0" distR="0">
            <wp:extent cx="5278120" cy="5303866"/>
            <wp:effectExtent l="0" t="0" r="0" b="0"/>
            <wp:docPr id="89" name="picture" descr="descript"/>
            <wp:cNvGraphicFramePr/>
            <a:graphic>
              <a:graphicData uri="http://schemas.openxmlformats.org/drawingml/2006/picture">
                <pic:pic>
                  <pic:nvPicPr>
                    <pic:cNvPr id="90" name="picture" descr="descript"/>
                    <pic:cNvPicPr/>
                  </pic:nvPicPr>
                  <pic:blipFill rotWithShape="1">
                    <a:blip r:embed="rId33"/>
                    <a:stretch/>
                  </pic:blipFill>
                  <pic:spPr>
                    <a:xfrm>
                      <a:off x="0" y="0"/>
                      <a:ext cx="5278120" cy="5303866"/>
                    </a:xfrm>
                    <a:prstGeom prst="rect">
                      <a:avLst/>
                    </a:prstGeom>
                  </pic:spPr>
                </pic:pic>
              </a:graphicData>
            </a:graphic>
          </wp:inline>
        </w:drawing>
      </w:r>
    </w:p>
    <w:p>
      <w:pPr>
        <w:jc w:val="center"/>
        <w:rPr/>
      </w:pPr>
      <w:r>
        <w:rPr/>
        <w:drawing>
          <wp:inline distT="0" distB="0" distL="0" distR="0">
            <wp:extent cx="5278120" cy="5286674"/>
            <wp:effectExtent l="0" t="0" r="0" b="0"/>
            <wp:docPr id="92" name="picture" descr="descript"/>
            <wp:cNvGraphicFramePr/>
            <a:graphic>
              <a:graphicData uri="http://schemas.openxmlformats.org/drawingml/2006/picture">
                <pic:pic>
                  <pic:nvPicPr>
                    <pic:cNvPr id="93" name="picture" descr="descript"/>
                    <pic:cNvPicPr/>
                  </pic:nvPicPr>
                  <pic:blipFill rotWithShape="1">
                    <a:blip r:embed="rId34"/>
                    <a:stretch/>
                  </pic:blipFill>
                  <pic:spPr>
                    <a:xfrm>
                      <a:off x="0" y="0"/>
                      <a:ext cx="5278120" cy="5286674"/>
                    </a:xfrm>
                    <a:prstGeom prst="rect">
                      <a:avLst/>
                    </a:prstGeom>
                  </pic:spPr>
                </pic:pic>
              </a:graphicData>
            </a:graphic>
          </wp:inline>
        </w:drawing>
      </w:r>
    </w:p>
    <w:p>
      <w:pPr>
        <w:pStyle w:val="000002"/>
        <w:rPr/>
      </w:pPr>
      <w:r>
        <w:rPr/>
        <w:t>物流/存储模块</w:t>
      </w:r>
    </w:p>
    <w:p>
      <w:pPr>
        <w:pStyle w:val="000003"/>
        <w:rPr/>
      </w:pPr>
      <w:r>
        <w:rPr/>
        <w:t>应用能源2</w:t>
      </w:r>
    </w:p>
    <w:p>
      <w:pPr>
        <w:pStyle w:val="000004"/>
        <w:rPr/>
      </w:pPr>
      <w:r>
        <w:rPr/>
        <w:t>简介：</w:t>
      </w:r>
    </w:p>
    <w:p>
      <w:pPr>
        <w:jc w:val="center"/>
        <w:rPr/>
      </w:pPr>
      <w:r>
        <w:rPr>
          <w:shd w:fill="ffffff"/>
        </w:rPr>
        <w:t>我们加入了许多好用高性能的AE附属，比如Omni Cells（全能存储器）、ExtenedAE（装配矩阵）等。自制了三种模组以及多种功能——AE2样板工作站（AE2 Pattern Workstation）、CTNH-Energy与 AE2-FTB任务检测器（AE2-Ftbquest-Detector）三个模组用于提升整合包的物流与存储体验、其中电力传输方面我们使用了</w:t>
      </w:r>
      <w:r>
        <w:rPr/>
        <w:t>AE存储和传递EU，从而实现无线传电</w:t>
      </w:r>
      <w:r>
        <w:rPr>
          <w:shd w:fill="ffffff"/>
        </w:rPr>
        <w:t>，相较于原本的传输模式与功能更加贴合整合包的电力环境。比如ME库存三件套</w:t>
      </w:r>
    </w:p>
    <w:p>
      <w:pPr>
        <w:jc w:val="center"/>
        <w:rPr/>
      </w:pPr>
      <w:r>
        <w:rPr/>
        <w:drawing>
          <wp:inline distT="0" distB="0" distL="0" distR="0">
            <wp:extent cx="5278120" cy="2945726"/>
            <wp:effectExtent l="0" t="0" r="0" b="0"/>
            <wp:docPr id="95" name="picture" descr="descript"/>
            <wp:cNvGraphicFramePr/>
            <a:graphic>
              <a:graphicData uri="http://schemas.openxmlformats.org/drawingml/2006/picture">
                <pic:pic>
                  <pic:nvPicPr>
                    <pic:cNvPr id="96" name="picture" descr="descript"/>
                    <pic:cNvPicPr/>
                  </pic:nvPicPr>
                  <pic:blipFill rotWithShape="1">
                    <a:blip r:embed="rId35"/>
                    <a:stretch/>
                  </pic:blipFill>
                  <pic:spPr>
                    <a:xfrm>
                      <a:off x="0" y="0"/>
                      <a:ext cx="5278120" cy="2945726"/>
                    </a:xfrm>
                    <a:prstGeom prst="rect">
                      <a:avLst/>
                    </a:prstGeom>
                  </pic:spPr>
                </pic:pic>
              </a:graphicData>
            </a:graphic>
          </wp:inline>
        </w:drawing>
      </w:r>
    </w:p>
    <w:p>
      <w:pPr>
        <w:jc w:val="center"/>
        <w:rPr/>
      </w:pPr>
      <w:r>
        <w:rPr/>
        <w:t>ME样板总成</w:t>
      </w:r>
    </w:p>
    <w:p>
      <w:pPr>
        <w:jc w:val="center"/>
        <w:rPr/>
      </w:pPr>
      <w:r>
        <w:rPr/>
        <w:drawing>
          <wp:inline distT="0" distB="0" distL="0" distR="0">
            <wp:extent cx="5278120" cy="3637388"/>
            <wp:effectExtent l="0" t="0" r="0" b="0"/>
            <wp:docPr id="98" name="picture" descr="descript"/>
            <wp:cNvGraphicFramePr/>
            <a:graphic>
              <a:graphicData uri="http://schemas.openxmlformats.org/drawingml/2006/picture">
                <pic:pic>
                  <pic:nvPicPr>
                    <pic:cNvPr id="99" name="picture" descr="descript"/>
                    <pic:cNvPicPr/>
                  </pic:nvPicPr>
                  <pic:blipFill rotWithShape="1">
                    <a:blip r:embed="rId36"/>
                    <a:stretch/>
                  </pic:blipFill>
                  <pic:spPr>
                    <a:xfrm>
                      <a:off x="0" y="0"/>
                      <a:ext cx="5278120" cy="3637388"/>
                    </a:xfrm>
                    <a:prstGeom prst="rect">
                      <a:avLst/>
                    </a:prstGeom>
                  </pic:spPr>
                </pic:pic>
              </a:graphicData>
            </a:graphic>
          </wp:inline>
        </w:drawing>
      </w:r>
    </w:p>
    <w:p>
      <w:pPr>
        <w:jc w:val="center"/>
        <w:rPr/>
      </w:pPr>
      <w:r>
        <w:rPr/>
        <w:t>考虑到有新手接触AE，我们还制作了详略得当的AE引导章节</w:t>
      </w:r>
    </w:p>
    <w:p>
      <w:pPr>
        <w:jc w:val="center"/>
        <w:rPr/>
      </w:pPr>
      <w:r>
        <w:rPr/>
        <w:drawing>
          <wp:inline distT="0" distB="0" distL="0" distR="0">
            <wp:extent cx="5278120" cy="2019705"/>
            <wp:effectExtent l="0" t="0" r="0" b="0"/>
            <wp:docPr id="101" name="picture" descr="descript"/>
            <wp:cNvGraphicFramePr/>
            <a:graphic>
              <a:graphicData uri="http://schemas.openxmlformats.org/drawingml/2006/picture">
                <pic:pic>
                  <pic:nvPicPr>
                    <pic:cNvPr id="102" name="picture" descr="descript"/>
                    <pic:cNvPicPr/>
                  </pic:nvPicPr>
                  <pic:blipFill rotWithShape="1">
                    <a:blip r:embed="rId37"/>
                    <a:stretch/>
                  </pic:blipFill>
                  <pic:spPr>
                    <a:xfrm>
                      <a:off x="0" y="0"/>
                      <a:ext cx="5278120" cy="2019705"/>
                    </a:xfrm>
                    <a:prstGeom prst="rect">
                      <a:avLst/>
                    </a:prstGeom>
                  </pic:spPr>
                </pic:pic>
              </a:graphicData>
            </a:graphic>
          </wp:inline>
        </w:drawing>
      </w:r>
    </w:p>
    <w:p>
      <w:pPr>
        <w:jc w:val="center"/>
        <w:rPr/>
      </w:pPr>
      <w:r>
        <w:rPr/>
        <w:t>我们还制作了外观超级炫酷、功能超级爆炸的AE多方块结构：</w:t>
      </w:r>
    </w:p>
    <w:p>
      <w:pPr>
        <w:jc w:val="center"/>
        <w:rPr/>
      </w:pPr>
      <w:r>
        <w:rPr/>
        <w:drawing>
          <wp:inline distT="0" distB="0" distL="0" distR="0">
            <wp:extent cx="5278120" cy="4402683"/>
            <wp:effectExtent l="0" t="0" r="0" b="0"/>
            <wp:docPr id="104" name="picture" descr="descript"/>
            <wp:cNvGraphicFramePr/>
            <a:graphic>
              <a:graphicData uri="http://schemas.openxmlformats.org/drawingml/2006/picture">
                <pic:pic>
                  <pic:nvPicPr>
                    <pic:cNvPr id="105" name="picture" descr="descript"/>
                    <pic:cNvPicPr/>
                  </pic:nvPicPr>
                  <pic:blipFill rotWithShape="1">
                    <a:blip r:embed="rId38"/>
                    <a:stretch/>
                  </pic:blipFill>
                  <pic:spPr>
                    <a:xfrm>
                      <a:off x="0" y="0"/>
                      <a:ext cx="5278120" cy="4402683"/>
                    </a:xfrm>
                    <a:prstGeom prst="rect">
                      <a:avLst/>
                    </a:prstGeom>
                  </pic:spPr>
                </pic:pic>
              </a:graphicData>
            </a:graphic>
          </wp:inline>
        </w:drawing>
      </w:r>
    </w:p>
    <w:p>
      <w:pPr>
        <w:jc w:val="center"/>
        <w:rPr/>
      </w:pPr>
      <w:r>
        <w:rPr/>
        <w:drawing>
          <wp:inline distT="0" distB="0" distL="0" distR="0">
            <wp:extent cx="5278120" cy="2675294"/>
            <wp:effectExtent l="0" t="0" r="0" b="0"/>
            <wp:docPr id="107" name="picture" descr="descript"/>
            <wp:cNvGraphicFramePr/>
            <a:graphic>
              <a:graphicData uri="http://schemas.openxmlformats.org/drawingml/2006/picture">
                <pic:pic>
                  <pic:nvPicPr>
                    <pic:cNvPr id="108" name="picture" descr="descript"/>
                    <pic:cNvPicPr/>
                  </pic:nvPicPr>
                  <pic:blipFill rotWithShape="1">
                    <a:blip r:embed="rId39"/>
                    <a:stretch/>
                  </pic:blipFill>
                  <pic:spPr>
                    <a:xfrm>
                      <a:off x="0" y="0"/>
                      <a:ext cx="5278120" cy="2675294"/>
                    </a:xfrm>
                    <a:prstGeom prst="rect">
                      <a:avLst/>
                    </a:prstGeom>
                  </pic:spPr>
                </pic:pic>
              </a:graphicData>
            </a:graphic>
          </wp:inline>
        </w:drawing>
      </w:r>
    </w:p>
    <w:p>
      <w:pPr>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st Table 7 Colorful Accent 6" w:uiPriority="52"/>
    <w:lsdException w:name="Light List Accent 4" w:uiPriority="61"/>
    <w:lsdException w:name="heading 4" w:qFormat="1"/>
    <w:lsdException w:name="toc 4" w:uiPriority="99"/>
    <w:lsdException w:name="List Table 3 Accent 4" w:uiPriority="48"/>
    <w:lsdException w:name="HTML Acronym" w:uiPriority="99"/>
    <w:lsdException w:name="Colorful Grid Accent 2" w:uiPriority="73"/>
    <w:lsdException w:name="Table Columns 2" w:semiHidden="1" w:unhideWhenUsed="1"/>
    <w:lsdException w:name="footnote reference" w:uiPriority="99" w:semiHidden="1" w:unhideWhenUsed="1"/>
    <w:lsdException w:name="Grid Table 1 Light Accent 3" w:uiPriority="46"/>
    <w:lsdException w:name="Medium List 1 Accent 2" w:uiPriority="65"/>
    <w:lsdException w:name="Medium Shading 2 Accent 2" w:uiPriority="64"/>
    <w:lsdException w:name="heading 7" w:unhideWhenUsed="1" w:qFormat="1"/>
    <w:lsdException w:name="List Table 2 Accent 5" w:uiPriority="47"/>
    <w:lsdException w:name="Table Subtle 1" w:semiHidden="1" w:unhideWhenUsed="1"/>
    <w:lsdException w:name="List Table 3 Accent 5" w:uiPriority="48"/>
    <w:lsdException w:name="HTML Sample" w:uiPriority="99"/>
    <w:lsdException w:name="toc 7" w:uiPriority="99"/>
    <w:lsdException w:name="heading 3" w:qFormat="1"/>
    <w:lsdException w:name="List Table 7 Colorful Accent 3" w:uiPriority="52"/>
    <w:lsdException w:name="Light Grid Accent 3" w:uiPriority="62"/>
    <w:lsdException w:name="Medium List 1 Accent 4" w:uiPriority="65"/>
    <w:lsdException w:name="Grid Table 4 Accent 6" w:uiPriority="49"/>
    <w:lsdException w:name="Light Shading" w:uiPriority="60"/>
    <w:lsdException w:name="List Table 6 Colorful Accent 3" w:uiPriority="51"/>
    <w:lsdException w:name="Grid Table 7 Colorful Accent 3" w:uiPriority="52"/>
    <w:lsdException w:name="Medium Grid 2 Accent 4" w:uiPriority="68"/>
    <w:lsdException w:name="Unresolved Mention" w:uiPriority="99" w:semiHidden="1" w:unhideWhenUsed="1"/>
    <w:lsdException w:name="toc 8" w:uiPriority="99"/>
    <w:lsdException w:name="Medium Grid 3 Accent 1" w:uiPriority="69"/>
    <w:lsdException w:name="Light Shading Accent 2" w:uiPriority="60"/>
    <w:lsdException w:name="List Table 2 Accent 6" w:uiPriority="47"/>
    <w:lsdException w:name="HTML Preformatted" w:uiPriority="99"/>
    <w:lsdException w:name="Grid Table 1 Light Accent 6" w:uiPriority="46"/>
    <w:lsdException w:name="HTML Code" w:uiPriority="99"/>
    <w:lsdException w:name="Light Shading Accent 4" w:uiPriority="60"/>
    <w:lsdException w:name="List Table 5 Dark Accent 1" w:uiPriority="50"/>
    <w:lsdException w:name="List Table 1 Light Accent 6" w:uiPriority="46"/>
    <w:lsdException w:name="List Table 4 Accent 5" w:uiPriority="49"/>
    <w:lsdException w:name="Strong" w:qFormat="1"/>
    <w:lsdException w:name="toc 2" w:uiPriority="99"/>
    <w:lsdException w:name="Medium Shading 1 Accent 2" w:uiPriority="63"/>
    <w:lsdException w:name="Smart Hyperlink" w:uiPriority="99" w:semiHidden="1" w:unhideWhenUsed="1"/>
    <w:lsdException w:name="Grid Table 6 Colorful Accent 5" w:uiPriority="51"/>
    <w:lsdException w:name="HTML Address" w:uiPriority="99"/>
    <w:lsdException w:name="List Table 1 Light Accent 5" w:uiPriority="46"/>
    <w:lsdException w:name="Bibliography" w:uiPriority="37" w:semiHidden="1" w:unhideWhenUsed="1"/>
    <w:lsdException w:name="Grid Table 4 Accent 1" w:uiPriority="49"/>
    <w:lsdException w:name="List Table 3 Accent 6" w:uiPriority="48"/>
    <w:lsdException w:name="Grid Table 2 Accent 4" w:uiPriority="47"/>
    <w:lsdException w:name="Table Classic 1" w:semiHidden="1" w:unhideWhenUsed="1"/>
    <w:lsdException w:name="List Table 2 Accent 3" w:uiPriority="47"/>
    <w:lsdException w:name="List Paragraph" w:uiPriority="99"/>
    <w:lsdException w:name="Medium List 2 Accent 3" w:uiPriority="66"/>
    <w:lsdException w:name="Placeholder Text" w:uiPriority="99" w:semiHidden="1"/>
    <w:lsdException w:name="List Table 6 Colorful" w:uiPriority="51"/>
    <w:lsdException w:name="List Table 2 Accent 4" w:uiPriority="47"/>
    <w:lsdException w:name="Medium List 1 Accent 6" w:uiPriority="65"/>
    <w:lsdException w:name="Plain Table 1" w:uiPriority="41"/>
    <w:lsdException w:name="List Table 6 Colorful Accent 1" w:uiPriority="51"/>
    <w:lsdException w:name="Grid Table 6 Colorful Accent 1" w:uiPriority="51"/>
    <w:lsdException w:name="Table Colorful 2" w:semiHidden="1" w:unhideWhenUsed="1"/>
    <w:lsdException w:name="Grid Table 2 Accent 5" w:uiPriority="47"/>
    <w:lsdException w:name="Table Grid" w:qFormat="1"/>
    <w:lsdException w:name="Table Elegant" w:semiHidden="1" w:unhideWhenUsed="1"/>
    <w:lsdException w:name="Table Web 2" w:semiHidden="1" w:unhideWhenUsed="1"/>
    <w:lsdException w:name="Colorful Grid Accent 5" w:uiPriority="73"/>
    <w:lsdException w:name="Quote" w:uiPriority="99"/>
    <w:lsdException w:name="Colorful Shading Accent 2" w:uiPriority="71"/>
    <w:lsdException w:name="Grid Table 6 Colorful Accent 2" w:uiPriority="51"/>
    <w:lsdException w:name="Table Colorful 3" w:semiHidden="1" w:unhideWhenUsed="1"/>
    <w:lsdException w:name="toc 9" w:uiPriority="99"/>
    <w:lsdException w:name="Medium List 2 Accent 1" w:uiPriority="66"/>
    <w:lsdException w:name="Revision" w:uiPriority="99" w:semiHidden="1"/>
    <w:lsdException w:name="Normal" w:qFormat="1"/>
    <w:lsdException w:name="List Table 5 Dark Accent 6" w:uiPriority="50"/>
    <w:lsdException w:name="Table Professional" w:semiHidden="1" w:unhideWhenUsed="1"/>
    <w:lsdException w:name="List Table 6 Colorful Accent 5" w:uiPriority="51"/>
    <w:lsdException w:name="Grid Table 6 Colorful Accent 6" w:uiPriority="51"/>
    <w:lsdException w:name="Grid Table 1 Light Accent 4" w:uiPriority="46"/>
    <w:lsdException w:name="Colorful Shading Accent 3" w:uiPriority="71"/>
    <w:lsdException w:name="Dark List Accent 2" w:uiPriority="70"/>
    <w:lsdException w:name="Colorful List Accent 3" w:uiPriority="72"/>
    <w:lsdException w:name="Outline List 3" w:uiPriority="99" w:semiHidden="1" w:unhideWhenUsed="1"/>
    <w:lsdException w:name="Table Grid 3" w:semiHidden="1" w:unhideWhenUsed="1"/>
    <w:lsdException w:name="Table Web 1" w:semiHidden="1" w:unhideWhenUsed="1"/>
    <w:lsdException w:name="List Table 3 Accent 3" w:uiPriority="48"/>
    <w:lsdException w:name="Medium List 1 Accent 1" w:uiPriority="65"/>
    <w:lsdException w:name="Light Grid Accent 6" w:uiPriority="62"/>
    <w:lsdException w:name="Medium Shading 1" w:uiPriority="63"/>
    <w:lsdException w:name="Intense Emphasis" w:uiPriority="21" w:qFormat="1"/>
    <w:lsdException w:name="toc 1" w:uiPriority="99"/>
    <w:lsdException w:name="Colorful List Accent 1" w:uiPriority="72"/>
    <w:lsdException w:name="HTML Top of Form" w:uiPriority="99" w:semiHidden="1" w:unhideWhenUsed="1"/>
    <w:lsdException w:name="Table Grid 4" w:semiHidden="1" w:unhideWhenUsed="1"/>
    <w:lsdException w:name="Medium List 2 Accent 4" w:uiPriority="66"/>
    <w:lsdException w:name="heading 2" w:qFormat="1"/>
    <w:lsdException w:name="heading 9" w:unhideWhenUsed="1" w:qFormat="1"/>
    <w:lsdException w:name="Medium List 1 Accent 3" w:uiPriority="65"/>
    <w:lsdException w:name="Table Contemporary" w:semiHidden="1" w:unhideWhenUsed="1"/>
    <w:lsdException w:name="Grid Table 4 Accent 5" w:uiPriority="49"/>
    <w:lsdException w:name="Title" w:qFormat="1"/>
    <w:lsdException w:name="Grid Table 1 Light" w:uiPriority="46"/>
    <w:lsdException w:name="List Table 2 Accent 2" w:uiPriority="47"/>
    <w:lsdException w:name="Table Theme" w:semiHidden="1" w:unhideWhenUsed="1"/>
    <w:lsdException w:name="Colorful Grid Accent 6" w:uiPriority="73"/>
    <w:lsdException w:name="toc 5" w:uiPriority="99"/>
    <w:lsdException w:name="List Table 7 Colorful Accent 2" w:uiPriority="52"/>
    <w:lsdException w:name="List Table 5 Dark" w:uiPriority="50"/>
    <w:lsdException w:name="Colorful Shading Accent 6" w:uiPriority="71"/>
    <w:lsdException w:name="Medium Shading 2 Accent 3" w:uiPriority="64"/>
    <w:lsdException w:name="Light Grid" w:uiPriority="62"/>
    <w:lsdException w:name="Table Colorful 1" w:semiHidden="1" w:unhideWhenUsed="1"/>
    <w:lsdException w:name="Table Simple 1" w:semiHidden="1" w:unhideWhenUsed="1"/>
    <w:lsdException w:name="Colorful List Accent 6" w:uiPriority="72"/>
    <w:lsdException w:name="Table Grid 7" w:semiHidden="1" w:unhideWhenUsed="1"/>
    <w:lsdException w:name="Grid Table 4 Accent 4" w:uiPriority="49"/>
    <w:lsdException w:name="toc 6" w:uiPriority="99"/>
    <w:lsdException w:name="Grid Table 6 Colorful Accent 3" w:uiPriority="51"/>
    <w:lsdException w:name="Grid Table Light" w:uiPriority="40"/>
    <w:lsdException w:name="Smart Link" w:uiPriority="99" w:semiHidden="1" w:unhideWhenUsed="1"/>
    <w:lsdException w:name="List Table 7 Colorful Accent 4" w:uiPriority="52"/>
    <w:lsdException w:name="Table List 6" w:semiHidden="1" w:unhideWhenUsed="1"/>
    <w:lsdException w:name="Table Classic 2" w:semiHidden="1" w:unhideWhenUsed="1"/>
    <w:lsdException w:name="Intense Quote" w:uiPriority="99"/>
    <w:lsdException w:name="Light Shading Accent 5" w:uiPriority="60"/>
    <w:lsdException w:name="Table Classic 4" w:semiHidden="1" w:unhideWhenUsed="1"/>
    <w:lsdException w:name="Medium Grid 2 Accent 6" w:uiPriority="68"/>
    <w:lsdException w:name="Plain Table 2" w:uiPriority="42"/>
    <w:lsdException w:name="List Table 1 Light Accent 4" w:uiPriority="46"/>
    <w:lsdException w:name="Light Grid Accent 2" w:uiPriority="62"/>
    <w:lsdException w:name="Colorful List" w:uiPriority="72"/>
    <w:lsdException w:name="Colorful Grid Accent 4" w:uiPriority="73"/>
    <w:lsdException w:name="Plain Table 4" w:uiPriority="44"/>
    <w:lsdException w:name="Medium Grid 1 Accent 3" w:uiPriority="67"/>
    <w:lsdException w:name="Default Paragraph Font" w:uiPriority="1" w:semiHidden="1" w:unhideWhenUsed="1"/>
    <w:lsdException w:name="Grid Table 1 Light Accent 2" w:uiPriority="46"/>
    <w:lsdException w:name="toc 3" w:uiPriority="99"/>
    <w:lsdException w:name="Colorful Grid Accent 1" w:uiPriority="73"/>
    <w:lsdException w:name="Grid Table 7 Colorful Accent 4" w:uiPriority="52"/>
    <w:lsdException w:name="Grid Table 4 Accent 3" w:uiPriority="49"/>
    <w:lsdException w:name="Medium List 2 Accent 2" w:uiPriority="66"/>
    <w:lsdException w:name="Medium Shading 1 Accent 6" w:uiPriority="63"/>
    <w:lsdException w:name="Medium Shading 1 Accent 3" w:uiPriority="63"/>
    <w:lsdException w:name="List Table 3 Accent 1" w:uiPriority="48"/>
    <w:lsdException w:name="Medium Grid 2 Accent 3" w:uiPriority="68"/>
    <w:lsdException w:name="Medium List 1 Accent 5" w:uiPriority="65"/>
    <w:lsdException w:name="Light List Accent 1" w:uiPriority="61"/>
    <w:lsdException w:name="HTML Typewriter" w:uiPriority="99"/>
    <w:lsdException w:name="Medium List 2 Accent 6" w:uiPriority="66"/>
    <w:lsdException w:name="Light Shading Accent 3" w:uiPriority="60"/>
    <w:lsdException w:name="Medium Grid 3 Accent 2" w:uiPriority="69"/>
    <w:lsdException w:name="footnote text" w:uiPriority="99" w:semiHidden="1" w:unhideWhenUsed="1"/>
    <w:lsdException w:name="Medium Grid 1" w:uiPriority="67"/>
    <w:lsdException w:name="Table Grid 8" w:semiHidden="1" w:unhideWhenUsed="1"/>
    <w:lsdException w:name="Dark List Accent 1" w:uiPriority="70"/>
    <w:lsdException w:name="Light Grid Accent 5" w:uiPriority="62"/>
    <w:lsdException w:name="Medium Grid 1 Accent 2" w:uiPriority="67"/>
    <w:lsdException w:name="List Table 2" w:uiPriority="47"/>
    <w:lsdException w:name="List Table 6 Colorful Accent 6" w:uiPriority="51"/>
    <w:lsdException w:name="Medium Grid 1 Accent 5" w:uiPriority="67"/>
    <w:lsdException w:name="Grid Table 2 Accent 2" w:uiPriority="47"/>
    <w:lsdException w:name="Intense Reference" w:uiPriority="32" w:qFormat="1"/>
    <w:lsdException w:name="Light List Accent 3" w:uiPriority="61"/>
    <w:lsdException w:name="Medium Grid 1 Accent 6" w:uiPriority="67"/>
    <w:lsdException w:name="Grid Table 3 Accent 5" w:uiPriority="48"/>
    <w:lsdException w:name="Grid Table 7 Colorful Accent 5" w:uiPriority="52"/>
    <w:lsdException w:name="List Table 2 Accent 1" w:uiPriority="47"/>
    <w:lsdException w:name="Grid Table 3" w:uiPriority="48"/>
    <w:lsdException w:name="Light List Accent 2" w:uiPriority="61"/>
    <w:lsdException w:name="List Table 5 Dark Accent 5" w:uiPriority="50"/>
    <w:lsdException w:name="List Table 5 Dark Accent 4" w:uiPriority="50"/>
    <w:lsdException w:name="Table Columns 1" w:semiHidden="1" w:unhideWhenUsed="1"/>
    <w:lsdException w:name="Dark List Accent 3" w:uiPriority="70"/>
    <w:lsdException w:name="Table Classic 3" w:semiHidden="1" w:unhideWhenUsed="1"/>
    <w:lsdException w:name="Light List" w:uiPriority="61"/>
    <w:lsdException w:name="Grid Table 4 Accent 2" w:uiPriority="49"/>
    <w:lsdException w:name="Grid Table 6 Colorful Accent 4" w:uiPriority="51"/>
    <w:lsdException w:name="Light List Accent 5" w:uiPriority="61"/>
    <w:lsdException w:name="Grid Table 5 Dark Accent 2" w:uiPriority="50"/>
    <w:lsdException w:name="Grid Table 3 Accent 2" w:uiPriority="48"/>
    <w:lsdException w:name="Colorful Grid" w:uiPriority="73"/>
    <w:lsdException w:name="Grid Table 5 Dark Accent 6" w:uiPriority="50"/>
    <w:lsdException w:name="Table Columns 3" w:semiHidden="1" w:unhideWhenUsed="1"/>
    <w:lsdException w:name="List Table 7 Colorful" w:uiPriority="52"/>
    <w:lsdException w:name="HTML Keyboard" w:uiPriority="99"/>
    <w:lsdException w:name="Grid Table 6 Colorful" w:uiPriority="51"/>
    <w:lsdException w:name="Medium Grid 3 Accent 3" w:uiPriority="69"/>
    <w:lsdException w:name="Table Columns 4" w:semiHidden="1" w:unhideWhenUsed="1"/>
    <w:lsdException w:name="HTML Variable" w:uiPriority="99"/>
    <w:lsdException w:name="Dark List Accent 6" w:uiPriority="70"/>
    <w:lsdException w:name="Medium Grid 2 Accent 1" w:uiPriority="68"/>
    <w:lsdException w:name="List Table 1 Light Accent 2" w:uiPriority="46"/>
    <w:lsdException w:name="Grid Table 3 Accent 6" w:uiPriority="48"/>
    <w:lsdException w:name="Grid Table 5 Dark Accent 1" w:uiPriority="50"/>
    <w:lsdException w:name="Colorful Shading Accent 5" w:uiPriority="71"/>
    <w:lsdException w:name="Table Grid 6" w:semiHidden="1" w:unhideWhenUsed="1"/>
    <w:lsdException w:name="Grid Table 2 Accent 3" w:uiPriority="47"/>
    <w:lsdException w:name="Table List 4" w:semiHidden="1" w:unhideWhenUsed="1"/>
    <w:lsdException w:name="Light List Accent 6" w:uiPriority="61"/>
    <w:lsdException w:name="List Table 4 Accent 6" w:uiPriority="49"/>
    <w:lsdException w:name="List Table 3" w:uiPriority="48"/>
    <w:lsdException w:name="Medium Grid 3" w:uiPriority="69"/>
    <w:lsdException w:name="List Table 5 Dark Accent 2" w:uiPriority="50"/>
    <w:lsdException w:name="List Table 4 Accent 2" w:uiPriority="49"/>
    <w:lsdException w:name="Table Grid 5" w:semiHidden="1" w:unhideWhenUsed="1"/>
    <w:lsdException w:name="Medium Grid 1 Accent 1" w:uiPriority="67"/>
    <w:lsdException w:name="Mention" w:uiPriority="99" w:semiHidden="1" w:unhideWhenUsed="1"/>
    <w:lsdException w:name="Grid Table 3 Accent 3" w:uiPriority="48"/>
    <w:lsdException w:name="List Table 4 Accent 3" w:uiPriority="49"/>
    <w:lsdException w:name="Emphasis" w:qFormat="1"/>
    <w:lsdException w:name="Medium Shading 2 Accent 4" w:uiPriority="64"/>
    <w:lsdException w:name="Grid Table 7 Colorful Accent 1" w:uiPriority="52"/>
    <w:lsdException w:name="heading 1" w:qFormat="1"/>
    <w:lsdException w:name="Table Web 3" w:semiHidden="1" w:unhideWhenUsed="1"/>
    <w:lsdException w:name="heading 5" w:qFormat="1"/>
    <w:lsdException w:name="List Table 4 Accent 4" w:uiPriority="49"/>
    <w:lsdException w:name="Medium Shading 2 Accent 5" w:uiPriority="64"/>
    <w:lsdException w:name="heading 8" w:unhideWhenUsed="1" w:qFormat="1"/>
    <w:lsdException w:name="Grid Table 5 Dark" w:uiPriority="50"/>
    <w:lsdException w:name="Grid Table 7 Colorful Accent 2" w:uiPriority="52"/>
    <w:lsdException w:name="TOC Heading" w:uiPriority="39" w:semiHidden="1" w:unhideWhenUsed="1" w:qFormat="1"/>
    <w:lsdException w:name="Medium Grid 1 Accent 4" w:uiPriority="67"/>
    <w:lsdException w:name="Hashtag" w:uiPriority="99" w:semiHidden="1" w:unhideWhenUsed="1"/>
    <w:lsdException w:name="Plain Table 5" w:uiPriority="45"/>
    <w:lsdException w:name="Table Grid 1" w:semiHidden="1" w:unhideWhenUsed="1"/>
    <w:lsdException w:name="Grid Table 7 Colorful Accent 6" w:uiPriority="52"/>
    <w:lsdException w:name="Table List 5" w:semiHidden="1" w:unhideWhenUsed="1"/>
    <w:lsdException w:name="Grid Table 5 Dark Accent 4" w:uiPriority="50"/>
    <w:lsdException w:name="Light Grid Accent 1" w:uiPriority="62"/>
    <w:lsdException w:name="List Table 5 Dark Accent 3" w:uiPriority="50"/>
    <w:lsdException w:name="Table Simple 2" w:semiHidden="1" w:unhideWhenUsed="1"/>
    <w:lsdException w:name="List Table 1 Light Accent 3" w:uiPriority="46"/>
    <w:lsdException w:name="Dark List Accent 5" w:uiPriority="70"/>
    <w:lsdException w:name="Plain Table 3" w:uiPriority="43"/>
    <w:lsdException w:name="Table List 2" w:semiHidden="1" w:unhideWhenUsed="1"/>
    <w:lsdException w:name="Grid Table 5 Dark Accent 5" w:uiPriority="50"/>
    <w:lsdException w:name="Grid Table 3 Accent 4" w:uiPriority="48"/>
    <w:lsdException w:name="Table List 7" w:semiHidden="1" w:unhideWhenUsed="1"/>
    <w:lsdException w:name="Grid Table 2 Accent 6" w:uiPriority="47"/>
    <w:lsdException w:name="List Table 7 Colorful Accent 5" w:uiPriority="52"/>
    <w:lsdException w:name="Medium Shading 2 Accent 1" w:uiPriority="64"/>
    <w:lsdException w:name="List Table 6 Colorful Accent 2" w:uiPriority="51"/>
    <w:lsdException w:name="Grid Table 3 Accent 1" w:uiPriority="48"/>
    <w:lsdException w:name="Medium Grid 2" w:uiPriority="68"/>
    <w:lsdException w:name="Table Grid 2" w:semiHidden="1" w:unhideWhenUsed="1"/>
    <w:lsdException w:name="List Table 7 Colorful Accent 1" w:uiPriority="52"/>
    <w:lsdException w:name="caption" w:semiHidden="1" w:unhideWhenUsed="1" w:qFormat="1"/>
    <w:lsdException w:name="Table Subtle 2" w:semiHidden="1" w:unhideWhenUsed="1"/>
    <w:lsdException w:name="Grid Table 2" w:uiPriority="47"/>
    <w:lsdException w:name="Colorful List Accent 5" w:uiPriority="72"/>
    <w:lsdException w:name="Outline List 1" w:uiPriority="99" w:semiHidden="1" w:unhideWhenUsed="1"/>
    <w:lsdException w:name="No List" w:uiPriority="99" w:semiHidden="1" w:unhideWhenUsed="1"/>
    <w:lsdException w:name="Light Shading Accent 1" w:uiPriority="60"/>
    <w:lsdException w:name="Colorful Shading Accent 1" w:uiPriority="71"/>
    <w:lsdException w:name="Colorful List Accent 2" w:uiPriority="72"/>
    <w:lsdException w:name="Grid Table 5 Dark Accent 3" w:uiPriority="50"/>
    <w:lsdException w:name="Medium Shading 1 Accent 5" w:uiPriority="63"/>
    <w:lsdException w:name="Medium Shading 1 Accent 4" w:uiPriority="63"/>
    <w:lsdException w:name="Subtitle" w:qFormat="1"/>
    <w:lsdException w:name="Subtle Reference" w:uiPriority="31" w:qFormat="1"/>
    <w:lsdException w:name="Normal Table" w:uiPriority="99" w:semiHidden="1" w:unhideWhenUsed="1"/>
    <w:lsdException w:name="List Table 4 Accent 1" w:uiPriority="49"/>
    <w:lsdException w:name="heading 6" w:qFormat="1"/>
    <w:lsdException w:name="Dark List" w:uiPriority="70"/>
    <w:lsdException w:name="Medium Shading 1 Accent 1" w:uiPriority="63"/>
    <w:lsdException w:name="Colorful Shading" w:uiPriority="71"/>
    <w:lsdException w:name="List Table 1 Light Accent 1" w:uiPriority="46"/>
    <w:lsdException w:name="Medium List 2" w:uiPriority="66"/>
    <w:lsdException w:name="Book Title" w:uiPriority="33" w:qFormat="1"/>
    <w:lsdException w:name="Table 3D effects 3" w:semiHidden="1" w:unhideWhenUsed="1"/>
    <w:lsdException w:name="List Table 1 Light" w:uiPriority="46"/>
    <w:lsdException w:name="Colorful List Accent 4" w:uiPriority="72"/>
    <w:lsdException w:name="List Table 4" w:uiPriority="49"/>
    <w:lsdException w:name="Medium List 2 Accent 5" w:uiPriority="66"/>
    <w:lsdException w:name="Colorful Shading Accent 4" w:uiPriority="71"/>
    <w:lsdException w:name="Grid Table 4" w:uiPriority="49"/>
    <w:lsdException w:name="Outline List 2" w:uiPriority="99" w:semiHidden="1" w:unhideWhenUsed="1"/>
    <w:lsdException w:name="HTML Bottom of Form" w:uiPriority="99" w:semiHidden="1" w:unhideWhenUsed="1"/>
    <w:lsdException w:name="Colorful Grid Accent 3" w:uiPriority="73"/>
    <w:lsdException w:name="Grid Table 7 Colorful" w:uiPriority="52"/>
    <w:lsdException w:name="Grid Table 2 Accent 1" w:uiPriority="47"/>
    <w:lsdException w:name="Grid Table 1 Light Accent 5" w:uiPriority="46"/>
    <w:lsdException w:name="No Spacing" w:uiPriority="99"/>
    <w:lsdException w:name="Table Simple 3" w:semiHidden="1" w:unhideWhenUsed="1"/>
    <w:lsdException w:name="Table 3D effects 1" w:semiHidden="1" w:unhideWhenUsed="1"/>
    <w:lsdException w:name="Light Shading Accent 6" w:uiPriority="60"/>
    <w:lsdException w:name="Grid Table 1 Light Accent 1" w:uiPriority="46"/>
    <w:lsdException w:name="List Table 3 Accent 2" w:uiPriority="48"/>
    <w:lsdException w:name="Subtle Emphasis" w:uiPriority="19" w:qFormat="1"/>
    <w:lsdException w:name="Table 3D effects 2" w:semiHidden="1" w:unhideWhenUsed="1"/>
    <w:lsdException w:name="Medium Grid 2 Accent 5" w:uiPriority="68"/>
    <w:lsdException w:name="Medium Grid 3 Accent 6" w:uiPriority="69"/>
    <w:lsdException w:name="Table List 3" w:semiHidden="1" w:unhideWhenUsed="1"/>
    <w:lsdException w:name="Medium List 1" w:uiPriority="65"/>
    <w:lsdException w:name="HTML Definition" w:uiPriority="99"/>
    <w:lsdException w:name="Table Columns 5" w:semiHidden="1" w:unhideWhenUsed="1"/>
    <w:lsdException w:name="Medium Shading 2 Accent 6" w:uiPriority="64"/>
    <w:lsdException w:name="Medium Shading 2" w:uiPriority="64"/>
    <w:lsdException w:name="Dark List Accent 4" w:uiPriority="70"/>
    <w:lsdException w:name="Light Grid Accent 4" w:uiPriority="62"/>
    <w:lsdException w:name="HTML Cite" w:uiPriority="99"/>
    <w:lsdException w:name="Table List 1" w:semiHidden="1" w:unhideWhenUsed="1"/>
    <w:lsdException w:name="Table List 8" w:semiHidden="1" w:unhideWhenUsed="1"/>
    <w:lsdException w:name="Medium Grid 2 Accent 2" w:uiPriority="68"/>
    <w:lsdException w:name="Medium Grid 3 Accent 5" w:uiPriority="69"/>
    <w:lsdException w:name="Medium Grid 3 Accent 4" w:uiPriority="69"/>
    <w:lsdException w:name="List Table 6 Colorful Accent 4" w:uiPriority="51"/>
  </w:latentStyles>
  <w:style w:type="paragraph" w:styleId="000007">
    <w:name w:val="heading 6"/>
    <w:basedOn w:val="000001"/>
    <w:next w:val="000001"/>
    <w:qFormat w:val="1"/>
    <w:pPr>
      <w:keepNext w:val="1"/>
      <w:keepLines w:val="1"/>
      <w:spacing w:line="480" w:lineRule="auto"/>
      <w:outlineLvl w:val="5"/>
    </w:pPr>
    <w:rPr>
      <w:b w:val="1"/>
    </w:rPr>
  </w:style>
  <w:style w:type="paragraph" w:styleId="000003">
    <w:name w:val="heading 2"/>
    <w:basedOn w:val="000001"/>
    <w:next w:val="000001"/>
    <w:qFormat w:val="1"/>
    <w:pPr>
      <w:keepNext w:val="1"/>
      <w:keepLines w:val="1"/>
      <w:outlineLvl w:val="1"/>
    </w:pPr>
    <w:rPr>
      <w:b w:val="1"/>
      <w:sz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e">
    <w:name w:val="toc 8"/>
    <w:basedOn w:val="000001"/>
    <w:next w:val="000001"/>
    <w:autoRedefine w:val="1"/>
    <w:uiPriority w:val="99"/>
    <w:pPr>
      <w:ind w:left="2940" w:leftChars="1400"/>
    </w:p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1" w:default="1">
    <w:name w:val="Normal"/>
    <w:qFormat w:val="1"/>
    <w:pPr>
      <w:widowControl w:val="0"/>
      <w:spacing w:before="60" w:after="60"/>
      <w:jc w:val="both"/>
    </w:pPr>
    <w:rPr>
      <w:color w:val="333333"/>
      <w:kern w:val="2"/>
      <w:sz w:val="22"/>
      <w:szCs w:val="24"/>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17" w:customStyle="1">
    <w:name w:val="melo-codeblock-Base-theme-char"/>
    <w:uiPriority w:val="99"/>
    <w:rPr>
      <w:rFonts w:ascii="Monaco" w:hAnsi="Monaco" w:eastAsia="Monaco" w:cs="Monaco"/>
      <w:color w:val="000000"/>
      <w:sz w:val="2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4">
    <w:name w:val="heading 3"/>
    <w:basedOn w:val="000001"/>
    <w:next w:val="000001"/>
    <w:qFormat w:val="1"/>
    <w:pPr>
      <w:keepNext w:val="1"/>
      <w:keepLines w:val="1"/>
      <w:outlineLvl w:val="2"/>
    </w:pPr>
    <w:rPr>
      <w:b w:val="1"/>
      <w:sz w:val="28"/>
    </w:rPr>
  </w:style>
  <w:style w:type="character" w:styleId="000016">
    <w:name w:val="Hyperlink"/>
    <w:basedOn w:val="00000b"/>
    <w:rPr>
      <w:color w:val="1E6FFF"/>
      <w:u w:val="single"/>
    </w:rPr>
  </w:style>
  <w:style w:type="paragraph" w:styleId="000005">
    <w:name w:val="heading 4"/>
    <w:basedOn w:val="000001"/>
    <w:next w:val="000001"/>
    <w:qFormat w:val="1"/>
    <w:pPr>
      <w:keepNext w:val="1"/>
      <w:keepLines w:val="1"/>
      <w:outlineLvl w:val="3"/>
    </w:pPr>
    <w:rPr>
      <w:b w:val="1"/>
      <w:sz w:val="24"/>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2">
    <w:name w:val="heading 1"/>
    <w:basedOn w:val="000001"/>
    <w:next w:val="000001"/>
    <w:qFormat w:val="1"/>
    <w:pPr>
      <w:keepNext w:val="1"/>
      <w:keepLines w:val="1"/>
      <w:outlineLvl w:val="0"/>
    </w:pPr>
    <w:rPr>
      <w:b w:val="1"/>
      <w:kern w:val="44"/>
      <w:sz w:val="36"/>
    </w:rPr>
  </w:style>
  <w:style w:type="paragraph" w:styleId="00000f">
    <w:name w:val="footer"/>
    <w:basedOn w:val="000001"/>
    <w:pPr>
      <w:tabs>
        <w:tab w:val="center" w:pos="4153"/>
        <w:tab w:val="right" w:pos="8306"/>
      </w:tabs>
      <w:snapToGrid w:val="0"/>
      <w:jc w:val="center"/>
    </w:pPr>
    <w:rPr>
      <w:sz w:val="18"/>
      <w:szCs w:val="18"/>
    </w:rPr>
  </w:style>
  <w:style w:type="character" w:styleId="00000b" w:default="1">
    <w:name w:val="Default Paragraph Font"/>
    <w:uiPriority w:val="1"/>
    <w:semiHidden w:val="1"/>
    <w:unhideWhenUsed w:val="1"/>
  </w:style>
  <w:style w:type="numbering" w:styleId="00000d" w:default="1">
    <w:name w:val="No List"/>
    <w:uiPriority w:val="99"/>
    <w:semiHidden w:val="1"/>
    <w:unhideWhenUsed w:val="1"/>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7" Type="http://schemas.openxmlformats.org/officeDocument/2006/relationships/image" Target="media/image4.png" /><Relationship Id="rId6" Type="http://schemas.openxmlformats.org/officeDocument/2006/relationships/image" Target="media/image3.png" /><Relationship Id="rId20" Type="http://schemas.openxmlformats.org/officeDocument/2006/relationships/image" Target="media/image17.png" /><Relationship Id="rId29" Type="http://schemas.openxmlformats.org/officeDocument/2006/relationships/image" Target="media/image26.png" /><Relationship Id="rId19" Type="http://schemas.openxmlformats.org/officeDocument/2006/relationships/image" Target="media/image16.png" /><Relationship Id="rId22" Type="http://schemas.openxmlformats.org/officeDocument/2006/relationships/image" Target="media/image19.png" /><Relationship Id="rId18" Type="http://schemas.openxmlformats.org/officeDocument/2006/relationships/image" Target="media/image15.png" /><Relationship Id="rId14" Type="http://schemas.openxmlformats.org/officeDocument/2006/relationships/image" Target="media/image11.png" /><Relationship Id="rId1" Type="http://schemas.openxmlformats.org/officeDocument/2006/relationships/settings" Target="settings.xml" /><Relationship Id="rId0" Type="http://schemas.openxmlformats.org/officeDocument/2006/relationships/styles" Target="styles.xml" /><Relationship Id="rId21" Type="http://schemas.openxmlformats.org/officeDocument/2006/relationships/image" Target="media/image18.png" /><Relationship Id="rId24" Type="http://schemas.openxmlformats.org/officeDocument/2006/relationships/image" Target="media/image21.png" /><Relationship Id="rId11" Type="http://schemas.openxmlformats.org/officeDocument/2006/relationships/image" Target="media/image8.png" /><Relationship Id="rId12" Type="http://schemas.openxmlformats.org/officeDocument/2006/relationships/image" Target="media/image9.png" /><Relationship Id="rId28" Type="http://schemas.openxmlformats.org/officeDocument/2006/relationships/image" Target="media/image25.png" /><Relationship Id="rId33" Type="http://schemas.openxmlformats.org/officeDocument/2006/relationships/image" Target="media/image30.png" /><Relationship Id="rId17" Type="http://schemas.openxmlformats.org/officeDocument/2006/relationships/image" Target="media/image14.png" /><Relationship Id="rId13" Type="http://schemas.openxmlformats.org/officeDocument/2006/relationships/image" Target="media/image10.png" /><Relationship Id="rId23" Type="http://schemas.openxmlformats.org/officeDocument/2006/relationships/image" Target="media/image20.png" /><Relationship Id="rId25" Type="http://schemas.openxmlformats.org/officeDocument/2006/relationships/image" Target="media/image22.png" /><Relationship Id="rId27" Type="http://schemas.openxmlformats.org/officeDocument/2006/relationships/image" Target="media/image24.png" /><Relationship Id="rId10" Type="http://schemas.openxmlformats.org/officeDocument/2006/relationships/image" Target="media/image7.png" /><Relationship Id="rId26" Type="http://schemas.openxmlformats.org/officeDocument/2006/relationships/image" Target="media/image23.png" /><Relationship Id="rId31" Type="http://schemas.openxmlformats.org/officeDocument/2006/relationships/image" Target="media/image28.png" /><Relationship Id="rId34" Type="http://schemas.openxmlformats.org/officeDocument/2006/relationships/image" Target="media/image31.png" /><Relationship Id="rId5" Type="http://schemas.openxmlformats.org/officeDocument/2006/relationships/image" Target="media/image2.png" /><Relationship Id="rId3" Type="http://schemas.openxmlformats.org/officeDocument/2006/relationships/theme" Target="theme/theme1.xml" /><Relationship Id="rId9" Type="http://schemas.openxmlformats.org/officeDocument/2006/relationships/image" Target="media/image6.png" /><Relationship Id="rId38" Type="http://schemas.openxmlformats.org/officeDocument/2006/relationships/image" Target="media/image35.png" /><Relationship Id="rId15" Type="http://schemas.openxmlformats.org/officeDocument/2006/relationships/image" Target="media/image12.png" /><Relationship Id="rId4" Type="http://schemas.openxmlformats.org/officeDocument/2006/relationships/image" Target="media/image1.png" /><Relationship Id="rId30" Type="http://schemas.openxmlformats.org/officeDocument/2006/relationships/image" Target="media/image27.png" /><Relationship Id="rId2" Type="http://schemas.openxmlformats.org/officeDocument/2006/relationships/fontTable" Target="fontTable.xml" /><Relationship Id="rId35" Type="http://schemas.openxmlformats.org/officeDocument/2006/relationships/image" Target="media/image32.png" /><Relationship Id="rId32" Type="http://schemas.openxmlformats.org/officeDocument/2006/relationships/image" Target="media/image29.png" /><Relationship Id="rId36" Type="http://schemas.openxmlformats.org/officeDocument/2006/relationships/image" Target="media/image33.png" /><Relationship Id="rId39" Type="http://schemas.openxmlformats.org/officeDocument/2006/relationships/image" Target="media/image36.png" /><Relationship Id="rId16" Type="http://schemas.openxmlformats.org/officeDocument/2006/relationships/image" Target="media/image13.png" /><Relationship Id="rId37" Type="http://schemas.openxmlformats.org/officeDocument/2006/relationships/image" Target="media/image3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2026-05-15T22:32:18Z</dcterms:created>
  <dcterms:modified xsi:type="dcterms:W3CDTF">2026-05-15T22:32:18Z</dcterms:modified>
</cp:coreProperties>
</file>