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2644140" cy="798195"/>
            <wp:effectExtent l="0" t="0" r="7620" b="10160"/>
            <wp:docPr id="21122652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65228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79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/>
          <w:b/>
          <w:bCs/>
          <w:sz w:val="44"/>
          <w:szCs w:val="44"/>
        </w:rPr>
      </w:pPr>
    </w:p>
    <w:p>
      <w:pPr>
        <w:jc w:val="center"/>
        <w:rPr>
          <w:rFonts w:hint="eastAsia" w:ascii="仿宋" w:hAnsi="仿宋" w:eastAsia="仿宋"/>
          <w:b/>
          <w:bCs/>
          <w:sz w:val="56"/>
          <w:szCs w:val="56"/>
        </w:rPr>
      </w:pPr>
      <w:r>
        <w:rPr>
          <w:rFonts w:hint="eastAsia" w:ascii="仿宋" w:hAnsi="仿宋" w:eastAsia="仿宋"/>
          <w:b/>
          <w:bCs/>
          <w:sz w:val="56"/>
          <w:szCs w:val="56"/>
        </w:rPr>
        <w:t>我的求职材料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tbl>
      <w:tblPr>
        <w:tblStyle w:val="7"/>
        <w:tblpPr w:leftFromText="180" w:rightFromText="180" w:vertAnchor="text" w:horzAnchor="page" w:tblpXSpec="center" w:tblpY="223"/>
        <w:tblOverlap w:val="never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1"/>
        <w:gridCol w:w="576"/>
        <w:gridCol w:w="46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  <w:jc w:val="center"/>
        </w:trPr>
        <w:tc>
          <w:tcPr>
            <w:tcW w:w="1671" w:type="dxa"/>
            <w:vAlign w:val="top"/>
          </w:tcPr>
          <w:p>
            <w:pPr>
              <w:jc w:val="distribute"/>
              <w:rPr>
                <w:rFonts w:ascii="仿宋" w:hAnsi="仿宋" w:eastAsia="仿宋"/>
                <w:sz w:val="36"/>
                <w:szCs w:val="36"/>
              </w:rPr>
            </w:pPr>
            <w:r>
              <w:rPr>
                <w:rFonts w:hint="eastAsia" w:ascii="仿宋" w:hAnsi="仿宋" w:eastAsia="仿宋"/>
                <w:sz w:val="36"/>
                <w:szCs w:val="36"/>
              </w:rPr>
              <w:t>姓名</w:t>
            </w:r>
          </w:p>
        </w:tc>
        <w:tc>
          <w:tcPr>
            <w:tcW w:w="576" w:type="dxa"/>
            <w:vAlign w:val="top"/>
          </w:tcPr>
          <w:p>
            <w:pPr>
              <w:jc w:val="center"/>
              <w:rPr>
                <w:rFonts w:hint="eastAsia" w:ascii="仿宋" w:hAnsi="仿宋" w:eastAsia="仿宋"/>
                <w:sz w:val="36"/>
                <w:szCs w:val="36"/>
              </w:rPr>
            </w:pPr>
            <w:r>
              <w:rPr>
                <w:rFonts w:hint="eastAsia" w:ascii="仿宋" w:hAnsi="仿宋" w:eastAsia="仿宋"/>
                <w:sz w:val="36"/>
                <w:szCs w:val="36"/>
              </w:rPr>
              <w:t>：</w:t>
            </w:r>
          </w:p>
        </w:tc>
        <w:tc>
          <w:tcPr>
            <w:tcW w:w="4620" w:type="dxa"/>
            <w:vAlign w:val="top"/>
          </w:tcPr>
          <w:p>
            <w:pPr>
              <w:jc w:val="center"/>
              <w:rPr>
                <w:rFonts w:hint="eastAsia" w:ascii="仿宋" w:hAnsi="仿宋" w:eastAsia="仿宋"/>
                <w:sz w:val="36"/>
                <w:szCs w:val="36"/>
                <w:lang w:val="en-US" w:eastAsia="zh-CN"/>
              </w:rPr>
            </w:pPr>
            <w:r>
              <w:rPr>
                <w:rFonts w:hint="eastAsia" w:ascii="仿宋" w:hAnsi="仿宋" w:eastAsia="仿宋"/>
                <w:sz w:val="36"/>
                <w:szCs w:val="36"/>
                <w:lang w:val="en-US" w:eastAsia="zh-CN"/>
              </w:rPr>
              <w:t>陈尊来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  <w:jc w:val="center"/>
        </w:trPr>
        <w:tc>
          <w:tcPr>
            <w:tcW w:w="1671" w:type="dxa"/>
            <w:vAlign w:val="top"/>
          </w:tcPr>
          <w:p>
            <w:pPr>
              <w:jc w:val="distribute"/>
              <w:rPr>
                <w:rFonts w:ascii="仿宋" w:hAnsi="仿宋" w:eastAsia="仿宋"/>
                <w:sz w:val="36"/>
                <w:szCs w:val="36"/>
              </w:rPr>
            </w:pPr>
            <w:r>
              <w:rPr>
                <w:rFonts w:hint="eastAsia" w:ascii="仿宋" w:hAnsi="仿宋" w:eastAsia="仿宋"/>
                <w:sz w:val="36"/>
                <w:szCs w:val="36"/>
              </w:rPr>
              <w:t>专业名称</w:t>
            </w:r>
          </w:p>
        </w:tc>
        <w:tc>
          <w:tcPr>
            <w:tcW w:w="576" w:type="dxa"/>
            <w:vAlign w:val="top"/>
          </w:tcPr>
          <w:p>
            <w:pPr>
              <w:spacing w:line="360" w:lineRule="auto"/>
              <w:jc w:val="center"/>
              <w:rPr>
                <w:rFonts w:hint="eastAsia" w:ascii="仿宋" w:hAnsi="仿宋" w:eastAsia="仿宋"/>
                <w:sz w:val="36"/>
                <w:szCs w:val="36"/>
              </w:rPr>
            </w:pPr>
            <w:r>
              <w:rPr>
                <w:rFonts w:hint="eastAsia" w:ascii="仿宋" w:hAnsi="仿宋" w:eastAsia="仿宋"/>
                <w:sz w:val="36"/>
                <w:szCs w:val="36"/>
              </w:rPr>
              <w:t>：</w:t>
            </w:r>
          </w:p>
        </w:tc>
        <w:tc>
          <w:tcPr>
            <w:tcW w:w="4620" w:type="dxa"/>
            <w:vAlign w:val="top"/>
          </w:tcPr>
          <w:p>
            <w:pPr>
              <w:spacing w:line="360" w:lineRule="auto"/>
              <w:jc w:val="center"/>
              <w:rPr>
                <w:rFonts w:hint="eastAsia" w:ascii="仿宋" w:hAnsi="仿宋" w:eastAsia="仿宋"/>
                <w:sz w:val="36"/>
                <w:szCs w:val="36"/>
              </w:rPr>
            </w:pPr>
            <w:r>
              <w:rPr>
                <w:rFonts w:hint="eastAsia" w:ascii="仿宋" w:hAnsi="仿宋" w:eastAsia="仿宋"/>
                <w:sz w:val="36"/>
                <w:szCs w:val="36"/>
              </w:rPr>
              <w:t>能源</w:t>
            </w:r>
            <w:r>
              <w:rPr>
                <w:rFonts w:hint="eastAsia" w:ascii="仿宋" w:hAnsi="仿宋" w:eastAsia="仿宋"/>
                <w:sz w:val="36"/>
                <w:szCs w:val="36"/>
                <w:lang w:eastAsia="zh-CN"/>
              </w:rPr>
              <w:t>与</w:t>
            </w:r>
            <w:r>
              <w:rPr>
                <w:rFonts w:hint="eastAsia" w:ascii="仿宋" w:hAnsi="仿宋" w:eastAsia="仿宋"/>
                <w:sz w:val="36"/>
                <w:szCs w:val="36"/>
              </w:rPr>
              <w:t>动力工程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  <w:jc w:val="center"/>
        </w:trPr>
        <w:tc>
          <w:tcPr>
            <w:tcW w:w="1671" w:type="dxa"/>
            <w:vAlign w:val="top"/>
          </w:tcPr>
          <w:p>
            <w:pPr>
              <w:jc w:val="distribute"/>
              <w:rPr>
                <w:rFonts w:ascii="仿宋" w:hAnsi="仿宋" w:eastAsia="仿宋"/>
                <w:sz w:val="36"/>
                <w:szCs w:val="36"/>
              </w:rPr>
            </w:pPr>
            <w:r>
              <w:rPr>
                <w:rFonts w:hint="eastAsia" w:ascii="仿宋" w:hAnsi="仿宋" w:eastAsia="仿宋"/>
                <w:sz w:val="36"/>
                <w:szCs w:val="36"/>
              </w:rPr>
              <w:t>学校名称</w:t>
            </w:r>
          </w:p>
        </w:tc>
        <w:tc>
          <w:tcPr>
            <w:tcW w:w="576" w:type="dxa"/>
            <w:vAlign w:val="top"/>
          </w:tcPr>
          <w:p>
            <w:pPr>
              <w:spacing w:line="360" w:lineRule="auto"/>
              <w:jc w:val="center"/>
              <w:rPr>
                <w:rFonts w:hint="eastAsia" w:ascii="仿宋" w:hAnsi="仿宋" w:eastAsia="仿宋"/>
                <w:sz w:val="36"/>
                <w:szCs w:val="36"/>
              </w:rPr>
            </w:pPr>
            <w:r>
              <w:rPr>
                <w:rFonts w:hint="eastAsia" w:ascii="仿宋" w:hAnsi="仿宋" w:eastAsia="仿宋"/>
                <w:sz w:val="36"/>
                <w:szCs w:val="36"/>
              </w:rPr>
              <w:t>：</w:t>
            </w:r>
          </w:p>
        </w:tc>
        <w:tc>
          <w:tcPr>
            <w:tcW w:w="4620" w:type="dxa"/>
            <w:vAlign w:val="top"/>
          </w:tcPr>
          <w:p>
            <w:pPr>
              <w:spacing w:line="360" w:lineRule="auto"/>
              <w:jc w:val="center"/>
              <w:rPr>
                <w:rFonts w:hint="eastAsia" w:ascii="仿宋" w:hAnsi="仿宋" w:eastAsia="仿宋"/>
                <w:sz w:val="36"/>
                <w:szCs w:val="36"/>
              </w:rPr>
            </w:pPr>
            <w:r>
              <w:rPr>
                <w:rFonts w:hint="eastAsia" w:ascii="仿宋" w:hAnsi="仿宋" w:eastAsia="仿宋"/>
                <w:sz w:val="36"/>
                <w:szCs w:val="36"/>
              </w:rPr>
              <w:t>南京林业大学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  <w:jc w:val="center"/>
        </w:trPr>
        <w:tc>
          <w:tcPr>
            <w:tcW w:w="1671" w:type="dxa"/>
            <w:vAlign w:val="top"/>
          </w:tcPr>
          <w:p>
            <w:pPr>
              <w:jc w:val="distribute"/>
              <w:rPr>
                <w:rFonts w:ascii="仿宋" w:hAnsi="仿宋" w:eastAsia="仿宋"/>
                <w:sz w:val="36"/>
                <w:szCs w:val="36"/>
              </w:rPr>
            </w:pPr>
            <w:r>
              <w:rPr>
                <w:rFonts w:hint="eastAsia" w:ascii="仿宋" w:hAnsi="仿宋" w:eastAsia="仿宋"/>
                <w:sz w:val="36"/>
                <w:szCs w:val="36"/>
              </w:rPr>
              <w:t>联系地址</w:t>
            </w:r>
          </w:p>
        </w:tc>
        <w:tc>
          <w:tcPr>
            <w:tcW w:w="576" w:type="dxa"/>
            <w:vAlign w:val="top"/>
          </w:tcPr>
          <w:p>
            <w:pPr>
              <w:spacing w:line="360" w:lineRule="auto"/>
              <w:jc w:val="center"/>
              <w:rPr>
                <w:rFonts w:hint="eastAsia" w:ascii="仿宋" w:hAnsi="仿宋" w:eastAsia="仿宋"/>
                <w:sz w:val="36"/>
                <w:szCs w:val="36"/>
              </w:rPr>
            </w:pPr>
            <w:r>
              <w:rPr>
                <w:rFonts w:hint="eastAsia" w:ascii="仿宋" w:hAnsi="仿宋" w:eastAsia="仿宋"/>
                <w:sz w:val="36"/>
                <w:szCs w:val="36"/>
              </w:rPr>
              <w:t>：</w:t>
            </w:r>
          </w:p>
        </w:tc>
        <w:tc>
          <w:tcPr>
            <w:tcW w:w="4620" w:type="dxa"/>
            <w:vAlign w:val="top"/>
          </w:tcPr>
          <w:p>
            <w:pPr>
              <w:spacing w:line="360" w:lineRule="auto"/>
              <w:jc w:val="center"/>
              <w:rPr>
                <w:rFonts w:hint="eastAsia" w:ascii="仿宋" w:hAnsi="仿宋" w:eastAsia="仿宋"/>
                <w:sz w:val="36"/>
                <w:szCs w:val="36"/>
              </w:rPr>
            </w:pPr>
            <w:r>
              <w:rPr>
                <w:rFonts w:hint="eastAsia" w:ascii="仿宋" w:hAnsi="仿宋" w:eastAsia="仿宋"/>
                <w:sz w:val="36"/>
                <w:szCs w:val="36"/>
              </w:rPr>
              <w:t>江苏省南京市龙蟠路</w:t>
            </w:r>
            <w:r>
              <w:rPr>
                <w:rFonts w:ascii="仿宋" w:hAnsi="仿宋" w:eastAsia="仿宋"/>
                <w:sz w:val="36"/>
                <w:szCs w:val="36"/>
              </w:rPr>
              <w:t>159号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  <w:jc w:val="center"/>
        </w:trPr>
        <w:tc>
          <w:tcPr>
            <w:tcW w:w="1671" w:type="dxa"/>
            <w:vAlign w:val="top"/>
          </w:tcPr>
          <w:p>
            <w:pPr>
              <w:jc w:val="distribute"/>
              <w:rPr>
                <w:rFonts w:ascii="仿宋" w:hAnsi="仿宋" w:eastAsia="仿宋"/>
                <w:sz w:val="36"/>
                <w:szCs w:val="36"/>
              </w:rPr>
            </w:pPr>
            <w:r>
              <w:rPr>
                <w:rFonts w:hint="eastAsia" w:ascii="仿宋" w:hAnsi="仿宋" w:eastAsia="仿宋"/>
                <w:sz w:val="36"/>
                <w:szCs w:val="36"/>
              </w:rPr>
              <w:t>联系电话</w:t>
            </w:r>
          </w:p>
        </w:tc>
        <w:tc>
          <w:tcPr>
            <w:tcW w:w="576" w:type="dxa"/>
            <w:vAlign w:val="top"/>
          </w:tcPr>
          <w:p>
            <w:pPr>
              <w:spacing w:line="360" w:lineRule="auto"/>
              <w:jc w:val="center"/>
              <w:rPr>
                <w:rFonts w:ascii="仿宋" w:hAnsi="仿宋" w:eastAsia="仿宋"/>
                <w:sz w:val="36"/>
                <w:szCs w:val="36"/>
              </w:rPr>
            </w:pPr>
            <w:r>
              <w:rPr>
                <w:rFonts w:hint="eastAsia" w:ascii="仿宋" w:hAnsi="仿宋" w:eastAsia="仿宋"/>
                <w:sz w:val="36"/>
                <w:szCs w:val="36"/>
              </w:rPr>
              <w:t>：</w:t>
            </w:r>
          </w:p>
        </w:tc>
        <w:tc>
          <w:tcPr>
            <w:tcW w:w="4620" w:type="dxa"/>
            <w:vAlign w:val="top"/>
          </w:tcPr>
          <w:p>
            <w:pPr>
              <w:spacing w:line="360" w:lineRule="auto"/>
              <w:jc w:val="center"/>
              <w:rPr>
                <w:rFonts w:hint="default" w:ascii="仿宋" w:hAnsi="仿宋" w:eastAsia="仿宋"/>
                <w:sz w:val="36"/>
                <w:szCs w:val="36"/>
                <w:lang w:val="en-US" w:eastAsia="zh-CN"/>
              </w:rPr>
            </w:pPr>
            <w:r>
              <w:rPr>
                <w:rFonts w:hint="eastAsia" w:ascii="仿宋" w:hAnsi="仿宋" w:eastAsia="仿宋"/>
                <w:sz w:val="36"/>
                <w:szCs w:val="36"/>
                <w:lang w:val="en-US" w:eastAsia="zh-CN"/>
              </w:rPr>
              <w:t>18518591949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  <w:jc w:val="center"/>
        </w:trPr>
        <w:tc>
          <w:tcPr>
            <w:tcW w:w="1671" w:type="dxa"/>
            <w:vAlign w:val="top"/>
          </w:tcPr>
          <w:p>
            <w:pPr>
              <w:jc w:val="distribute"/>
              <w:rPr>
                <w:rFonts w:ascii="仿宋" w:hAnsi="仿宋" w:eastAsia="仿宋"/>
                <w:sz w:val="36"/>
                <w:szCs w:val="36"/>
              </w:rPr>
            </w:pPr>
            <w:r>
              <w:rPr>
                <w:rFonts w:hint="eastAsia" w:ascii="仿宋" w:hAnsi="仿宋" w:eastAsia="仿宋"/>
                <w:sz w:val="36"/>
                <w:szCs w:val="36"/>
              </w:rPr>
              <w:t>邮箱</w:t>
            </w:r>
          </w:p>
        </w:tc>
        <w:tc>
          <w:tcPr>
            <w:tcW w:w="576" w:type="dxa"/>
            <w:vAlign w:val="top"/>
          </w:tcPr>
          <w:p>
            <w:pPr>
              <w:spacing w:line="360" w:lineRule="auto"/>
              <w:jc w:val="center"/>
              <w:rPr>
                <w:rFonts w:ascii="仿宋" w:hAnsi="仿宋" w:eastAsia="仿宋"/>
                <w:sz w:val="36"/>
                <w:szCs w:val="36"/>
              </w:rPr>
            </w:pPr>
            <w:r>
              <w:rPr>
                <w:rFonts w:hint="eastAsia" w:ascii="仿宋" w:hAnsi="仿宋" w:eastAsia="仿宋"/>
                <w:sz w:val="36"/>
                <w:szCs w:val="36"/>
              </w:rPr>
              <w:t>：</w:t>
            </w:r>
          </w:p>
        </w:tc>
        <w:tc>
          <w:tcPr>
            <w:tcW w:w="4620" w:type="dxa"/>
            <w:vAlign w:val="top"/>
          </w:tcPr>
          <w:p>
            <w:pPr>
              <w:spacing w:line="360" w:lineRule="auto"/>
              <w:jc w:val="center"/>
              <w:rPr>
                <w:rFonts w:hint="default" w:ascii="仿宋" w:hAnsi="仿宋" w:eastAsia="仿宋"/>
                <w:sz w:val="36"/>
                <w:szCs w:val="36"/>
                <w:lang w:val="en-US"/>
              </w:rPr>
            </w:pPr>
            <w:r>
              <w:rPr>
                <w:rFonts w:hint="default" w:ascii="仿宋" w:hAnsi="仿宋" w:eastAsia="仿宋"/>
                <w:sz w:val="36"/>
                <w:szCs w:val="36"/>
                <w:lang w:val="en-US" w:eastAsia="zh-CN"/>
              </w:rPr>
              <w:t>chenzunlai@outlook.com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rPr>
          <w:rFonts w:hint="eastAsia" w:ascii="仿宋" w:hAnsi="仿宋" w:eastAsia="仿宋"/>
          <w:sz w:val="32"/>
          <w:szCs w:val="32"/>
        </w:rPr>
      </w:pP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rFonts w:hint="eastAsia"/>
          <w:sz w:val="24"/>
          <w:szCs w:val="24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2082165</wp:posOffset>
            </wp:positionV>
            <wp:extent cx="4991100" cy="27965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0"/>
                    </a:effectLst>
                  </pic:spPr>
                </pic:pic>
              </a:graphicData>
            </a:graphic>
          </wp:anchor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center"/>
        <w:rPr>
          <w:rFonts w:hint="eastAsia" w:ascii="Arial" w:hAnsi="Arial" w:eastAsia="SimSun" w:cs="Arial"/>
          <w:b/>
          <w:bCs/>
          <w:i w:val="0"/>
          <w:iCs w:val="0"/>
          <w:caps w:val="0"/>
          <w:color w:val="333333"/>
          <w:spacing w:val="0"/>
          <w:sz w:val="40"/>
          <w:szCs w:val="40"/>
          <w:lang w:val="en-US" w:eastAsia="zh-CN"/>
        </w:rPr>
      </w:pPr>
      <w:r>
        <w:rPr>
          <w:rFonts w:hint="eastAsia" w:ascii="Arial" w:hAnsi="Arial" w:eastAsia="SimSun" w:cs="Arial"/>
          <w:b/>
          <w:bCs/>
          <w:i w:val="0"/>
          <w:iCs w:val="0"/>
          <w:caps w:val="0"/>
          <w:color w:val="333333"/>
          <w:spacing w:val="0"/>
          <w:sz w:val="40"/>
          <w:szCs w:val="40"/>
          <w:lang w:val="en-US" w:eastAsia="zh-CN"/>
        </w:rPr>
        <w:t>自荐信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  <w:t>尊敬的领导：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  <w:t>　　您好！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  <w:t>　　首先衷心感激您在百忙之中浏览我的自荐信，为一位满腔热情的大学生开启一扇期望之门。我写此信是为了表达我对贵公司的浓厚兴趣，并希望获得一份与我的专业相关的工作。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  <w:t>　　我叫陈尊来，是一名即将于2024年7月毕业于南京林业大学能源与动力工程专业的学生。借此择业之际，我怀着一颗赤诚的心和对事业的执著追求，真诚地推荐自我。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  <w:t>　　我热爱能源与动力工程专业，在校期间，我深入学习了能源动力工程的相关知识，包括热力学、流体力学、机械设计等多个方面。除此之外，我还积极参加了实践课程，包括能源系统设计、热能利用与节能、机械制造等，这些实践课程让我更好地理解和应用专业知识。在课余时间，学习计算机知识，熟悉Arch Linux操作系统，熟练使用全球互联网，能够快速的在网上查找所需要的文档及文献资料。在2020年12月通过了英语四级考试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  <w:t>2021年6月通过了英语六级考试，并取得了优异成绩。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  <w:t>　　就个人来讲，我具有较强的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  <w:lang w:eastAsia="zh-CN"/>
        </w:rPr>
        <w:t>责任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  <w:t>心，能够吃苦耐劳、诚实、自信、敬业。我有很强的动手本事，并且脚踏实地的努力的办好每一件事。而过去并不代表未来，勤奋才是真实的内涵，对于实际工作我相信，我能够很快适应工作环境，熟悉业务，并且在实际工作中不断学习，不断完善自我，做好本职工作。我相信自己能够在贵公司中做出贡献。我具备扎实的专业知识和较强的学习能力，能够快速适应新环境和新技术。我还拥有良好的沟通能力和团队合作能力，能够与同事和合作伙伴保持良好的沟通和合作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  <w:t>　　我非常希望能够加入贵公司，为其发展贡献自己的力量。如果有机会，我将会认真履行自己在能源动力工程领域的职责，为贵公司的发展贡献自己的力量。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  <w:t>　　期待您的反馈！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560" w:firstLineChars="20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  <w:t>此致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  <w:t>敬礼！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168" w:beforeAutospacing="0" w:after="168" w:afterAutospacing="0"/>
        <w:ind w:left="0" w:right="0" w:firstLine="0"/>
        <w:jc w:val="right"/>
        <w:rPr>
          <w:rFonts w:hint="default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  <w:t>陈尊来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  <w:lang w:val="en-US" w:eastAsia="zh-CN"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jc w:val="right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8"/>
          <w:szCs w:val="28"/>
        </w:rPr>
        <w:t>2023年6月3日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360" w:lineRule="auto"/>
        <w:jc w:val="center"/>
        <w:rPr>
          <w:rFonts w:hint="default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5066030</wp:posOffset>
            </wp:positionH>
            <wp:positionV relativeFrom="paragraph">
              <wp:posOffset>-167640</wp:posOffset>
            </wp:positionV>
            <wp:extent cx="983615" cy="1313180"/>
            <wp:effectExtent l="0" t="0" r="6985" b="12700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361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陈尊来</w:t>
      </w:r>
    </w:p>
    <w:p>
      <w:pPr>
        <w:jc w:val="center"/>
        <w:rPr>
          <w:rFonts w:hint="eastAsia" w:ascii="Microsoft YaHei UI Light" w:hAnsi="Microsoft YaHei UI Light" w:eastAsia="Microsoft YaHei UI Light" w:cs="Microsoft YaHei UI Light"/>
          <w:sz w:val="20"/>
          <w:szCs w:val="20"/>
          <w:lang w:val="en-US" w:eastAsia="zh-CN"/>
        </w:rPr>
      </w:pPr>
      <w:r>
        <w:rPr>
          <w:rFonts w:hint="eastAsia" w:ascii="Microsoft YaHei UI Light" w:hAnsi="Microsoft YaHei UI Light" w:eastAsia="Microsoft YaHei UI Light" w:cs="Microsoft YaHei UI Light"/>
          <w:sz w:val="20"/>
          <w:szCs w:val="20"/>
          <w:lang w:val="en-US" w:eastAsia="zh-CN"/>
        </w:rPr>
        <w:t>电话185-1</w:t>
      </w:r>
      <w:r>
        <w:rPr>
          <w:rFonts w:hint="default" w:ascii="Microsoft YaHei UI Light" w:hAnsi="Microsoft YaHei UI Light" w:eastAsia="Microsoft YaHei UI Light" w:cs="Microsoft YaHei UI Light"/>
          <w:sz w:val="20"/>
          <w:szCs w:val="20"/>
          <w:lang w:val="en-US" w:eastAsia="zh-CN"/>
        </w:rPr>
        <w:t>7</w:t>
      </w:r>
      <w:r>
        <w:rPr>
          <w:rFonts w:hint="eastAsia" w:ascii="Microsoft YaHei UI Light" w:hAnsi="Microsoft YaHei UI Light" w:eastAsia="Microsoft YaHei UI Light" w:cs="Microsoft YaHei UI Light"/>
          <w:sz w:val="20"/>
          <w:szCs w:val="20"/>
          <w:lang w:val="en-US" w:eastAsia="zh-CN"/>
        </w:rPr>
        <w:t xml:space="preserve">59-1940(同微信) | </w:t>
      </w:r>
      <w:r>
        <w:rPr>
          <w:rFonts w:hint="eastAsia" w:ascii="Microsoft YaHei UI Light" w:hAnsi="Microsoft YaHei UI Light" w:eastAsia="Microsoft YaHei UI Light" w:cs="Microsoft YaHei UI Light"/>
          <w:color w:val="auto"/>
          <w:sz w:val="20"/>
          <w:szCs w:val="20"/>
          <w:u w:val="none"/>
          <w:lang w:val="en-US" w:eastAsia="zh-CN"/>
        </w:rPr>
        <w:t>邮箱chenzunlai@outlook.com</w:t>
      </w:r>
      <w:r>
        <w:rPr>
          <w:rFonts w:hint="eastAsia" w:ascii="Microsoft YaHei UI Light" w:hAnsi="Microsoft YaHei UI Light" w:eastAsia="Microsoft YaHei UI Light" w:cs="Microsoft YaHei UI Light"/>
          <w:sz w:val="20"/>
          <w:szCs w:val="20"/>
          <w:lang w:val="en-US" w:eastAsia="zh-CN"/>
        </w:rPr>
        <w:t xml:space="preserve"> | 南京市</w:t>
      </w:r>
    </w:p>
    <w:p>
      <w:pPr>
        <w:jc w:val="center"/>
        <w:rPr>
          <w:rFonts w:hint="eastAsia" w:ascii="SimHei" w:hAnsi="SimHei" w:eastAsia="SimHei" w:cs="SimHei"/>
          <w:b/>
          <w:bCs/>
          <w:sz w:val="24"/>
          <w:szCs w:val="24"/>
          <w:lang w:val="en-US" w:eastAsia="zh-CN"/>
        </w:rPr>
      </w:pPr>
      <w:r>
        <w:rPr>
          <w:rFonts w:hint="eastAsia" w:ascii="Microsoft YaHei UI Light" w:hAnsi="Microsoft YaHei UI Light" w:eastAsia="Microsoft YaHei UI Light" w:cs="Microsoft YaHei UI Light"/>
          <w:sz w:val="20"/>
          <w:szCs w:val="20"/>
          <w:lang w:val="en-US" w:eastAsia="zh-CN"/>
        </w:rPr>
        <w:t>求职意向：欣旺达电子股份有限公司-工程制造岗</w:t>
      </w:r>
    </w:p>
    <w:p>
      <w:pPr>
        <w:jc w:val="both"/>
        <w:rPr>
          <w:rFonts w:hint="eastAsia" w:ascii="SimHei" w:hAnsi="SimHei" w:eastAsia="SimHei" w:cs="SimHei"/>
          <w:b/>
          <w:bCs/>
          <w:sz w:val="24"/>
          <w:szCs w:val="24"/>
          <w:lang w:val="en-US" w:eastAsia="zh-CN"/>
        </w:rPr>
      </w:pPr>
      <w:r>
        <w:rPr>
          <w:rFonts w:hint="eastAsia" w:ascii="SimHei" w:hAnsi="SimHei" w:eastAsia="SimHei" w:cs="SimHei"/>
          <w:b/>
          <w:bCs/>
          <w:sz w:val="24"/>
          <w:szCs w:val="24"/>
          <w:lang w:val="en-US" w:eastAsia="zh-CN"/>
        </w:rPr>
        <w:t>教育经历</w:t>
      </w:r>
    </w:p>
    <w:p>
      <w:pPr>
        <w:jc w:val="both"/>
        <w:rPr>
          <w:rFonts w:hint="default" w:ascii="SimHei" w:hAnsi="SimHei" w:eastAsia="SimHei" w:cs="SimHei"/>
          <w:b w:val="0"/>
          <w:bCs w:val="0"/>
          <w:sz w:val="22"/>
          <w:szCs w:val="22"/>
          <w:lang w:val="en-US" w:eastAsia="zh-CN"/>
        </w:rPr>
      </w:pPr>
    </w:p>
    <w:p>
      <w:pPr>
        <w:spacing w:line="360" w:lineRule="auto"/>
        <w:jc w:val="both"/>
        <w:rPr>
          <w:rFonts w:hint="default" w:ascii="HarmonyOS Sans" w:hAnsi="HarmonyOS Sans" w:eastAsia="WenQuanYi Micro Hei" w:cs="HarmonyOS Sans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WenQuanYi Micro Hei" w:hAnsi="WenQuanYi Micro Hei" w:eastAsia="WenQuanYi Micro Hei" w:cs="WenQuanYi Micro Hei"/>
          <w:b w:val="0"/>
          <w:bCs w:val="0"/>
          <w:sz w:val="20"/>
          <w:szCs w:val="20"/>
          <w:lang w:val="en-US" w:eastAsia="zh-CN"/>
        </w:rPr>
        <w:t>南京林业大学                                               能源与动力工程专业（本科）                                 2020</w:t>
      </w:r>
      <w:r>
        <w:rPr>
          <w:rFonts w:hint="default" w:ascii="WenQuanYi Micro Hei" w:hAnsi="WenQuanYi Micro Hei" w:eastAsia="WenQuanYi Micro Hei" w:cs="WenQuanYi Micro Hei"/>
          <w:b w:val="0"/>
          <w:bCs w:val="0"/>
          <w:sz w:val="20"/>
          <w:szCs w:val="20"/>
          <w:lang w:val="en-US" w:eastAsia="zh-CN"/>
        </w:rPr>
        <w:t>.</w:t>
      </w:r>
      <w:r>
        <w:rPr>
          <w:rFonts w:hint="eastAsia" w:ascii="WenQuanYi Micro Hei" w:hAnsi="WenQuanYi Micro Hei" w:eastAsia="WenQuanYi Micro Hei" w:cs="WenQuanYi Micro Hei"/>
          <w:b w:val="0"/>
          <w:bCs w:val="0"/>
          <w:sz w:val="20"/>
          <w:szCs w:val="20"/>
          <w:lang w:val="en-US" w:eastAsia="zh-CN"/>
        </w:rPr>
        <w:t>09-</w:t>
      </w:r>
      <w:r>
        <w:rPr>
          <w:rFonts w:hint="default" w:ascii="WenQuanYi Micro Hei" w:hAnsi="WenQuanYi Micro Hei" w:eastAsia="WenQuanYi Micro Hei" w:cs="WenQuanYi Micro Hei"/>
          <w:b w:val="0"/>
          <w:bCs w:val="0"/>
          <w:sz w:val="20"/>
          <w:szCs w:val="20"/>
          <w:lang w:val="en-US" w:eastAsia="zh-CN"/>
        </w:rPr>
        <w:t>2024.07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Noto Sans CJK SC" w:hAnsi="Noto Sans CJK SC" w:eastAsia="Noto Sans CJK SC" w:cs="Noto Sans CJK SC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Noto Sans CJK SC" w:hAnsi="Noto Sans CJK SC" w:eastAsia="Noto Sans CJK SC" w:cs="Noto Sans CJK SC"/>
          <w:b w:val="0"/>
          <w:bCs w:val="0"/>
          <w:sz w:val="20"/>
          <w:szCs w:val="20"/>
          <w:lang w:val="en-US" w:eastAsia="zh-CN"/>
        </w:rPr>
        <w:t>荣誉/奖项：荣获校三好学生、校级一等奖学金1次，校级优秀学生干事、跳绳比赛个人一等奖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Noto Sans CJK SC" w:hAnsi="Noto Sans CJK SC" w:eastAsia="Noto Sans CJK SC" w:cs="Noto Sans CJK SC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Noto Sans CJK SC" w:hAnsi="Noto Sans CJK SC" w:eastAsia="Noto Sans CJK SC" w:cs="Noto Sans CJK SC"/>
          <w:b w:val="0"/>
          <w:bCs w:val="0"/>
          <w:sz w:val="20"/>
          <w:szCs w:val="20"/>
          <w:lang w:val="en-US" w:eastAsia="zh-CN"/>
        </w:rPr>
        <w:t>技能证书：CET-6 575分，CET-4 543分，C1机动车驾驶证，计算机二级考试MS Office高级应用合格证书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Noto Sans CJK SC" w:hAnsi="Noto Sans CJK SC" w:eastAsia="Noto Sans CJK SC" w:cs="Noto Sans CJK SC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Noto Sans CJK SC" w:hAnsi="Noto Sans CJK SC" w:eastAsia="Noto Sans CJK SC" w:cs="Noto Sans CJK SC"/>
          <w:b w:val="0"/>
          <w:bCs w:val="0"/>
          <w:sz w:val="20"/>
          <w:szCs w:val="20"/>
          <w:lang w:val="en-US" w:eastAsia="zh-CN"/>
        </w:rPr>
        <w:t>相关课程：制冷原理与设备(90)、汽轮机与燃气轮机(88)、传热传质学(85)、机械设计基础(90)</w:t>
      </w:r>
    </w:p>
    <w:p>
      <w:pPr>
        <w:numPr>
          <w:ilvl w:val="0"/>
          <w:numId w:val="0"/>
        </w:numPr>
        <w:jc w:val="both"/>
        <w:rPr>
          <w:rFonts w:hint="default" w:ascii="HarmonyOS Sans" w:hAnsi="HarmonyOS Sans" w:eastAsia="WenQuanYi Micro Hei" w:cs="HarmonyOS Sans"/>
          <w:b w:val="0"/>
          <w:bCs w:val="0"/>
          <w:sz w:val="6"/>
          <w:szCs w:val="6"/>
          <w:lang w:val="en-US" w:eastAsia="zh-CN"/>
        </w:rPr>
      </w:pPr>
    </w:p>
    <w:p>
      <w:pPr>
        <w:jc w:val="both"/>
        <w:rPr>
          <w:rFonts w:hint="eastAsia" w:ascii="SimHei" w:hAnsi="SimHei" w:eastAsia="SimHei" w:cs="SimHei"/>
          <w:b/>
          <w:bCs/>
          <w:sz w:val="24"/>
          <w:szCs w:val="24"/>
          <w:lang w:val="en-US" w:eastAsia="zh-CN"/>
        </w:rPr>
      </w:pPr>
      <w:r>
        <w:rPr>
          <w:rFonts w:hint="eastAsia" w:ascii="SimHei" w:hAnsi="SimHei" w:eastAsia="SimHei" w:cs="SimHei"/>
          <w:b/>
          <w:bCs/>
          <w:sz w:val="24"/>
          <w:szCs w:val="24"/>
          <w:lang w:val="en-US" w:eastAsia="zh-CN"/>
        </w:rPr>
        <w:t>实习经历</w:t>
      </w:r>
    </w:p>
    <w:p>
      <w:pPr>
        <w:jc w:val="both"/>
        <w:rPr>
          <w:rFonts w:hint="default" w:ascii="SimHei" w:hAnsi="SimHei" w:eastAsia="SimHei" w:cs="SimHei"/>
          <w:b w:val="0"/>
          <w:bCs w:val="0"/>
          <w:sz w:val="11"/>
          <w:szCs w:val="1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HarmonyOS Sans" w:hAnsi="HarmonyOS Sans" w:eastAsia="WenQuanYi Micro Hei" w:cs="HarmonyOS Sans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HarmonyOS Sans" w:hAnsi="HarmonyOS Sans" w:eastAsia="WenQuanYi Micro Hei" w:cs="HarmonyOS Sans"/>
          <w:b w:val="0"/>
          <w:bCs w:val="0"/>
          <w:sz w:val="20"/>
          <w:szCs w:val="20"/>
          <w:lang w:val="en-US" w:eastAsia="zh-CN"/>
        </w:rPr>
        <w:t xml:space="preserve">金工实习                                                           </w:t>
      </w:r>
      <w:r>
        <w:rPr>
          <w:rFonts w:hint="default" w:ascii="HarmonyOS Sans" w:hAnsi="HarmonyOS Sans" w:eastAsia="WenQuanYi Micro Hei" w:cs="HarmonyOS Sans"/>
          <w:b w:val="0"/>
          <w:bCs w:val="0"/>
          <w:sz w:val="20"/>
          <w:szCs w:val="20"/>
          <w:lang w:val="en-US" w:eastAsia="zh-CN"/>
        </w:rPr>
        <w:t>202</w:t>
      </w:r>
      <w:r>
        <w:rPr>
          <w:rFonts w:hint="eastAsia" w:ascii="HarmonyOS Sans" w:hAnsi="HarmonyOS Sans" w:eastAsia="WenQuanYi Micro Hei" w:cs="HarmonyOS Sans"/>
          <w:b w:val="0"/>
          <w:bCs w:val="0"/>
          <w:sz w:val="20"/>
          <w:szCs w:val="20"/>
          <w:lang w:val="en-US" w:eastAsia="zh-CN"/>
        </w:rPr>
        <w:t>1</w:t>
      </w:r>
      <w:r>
        <w:rPr>
          <w:rFonts w:hint="default" w:ascii="HarmonyOS Sans" w:hAnsi="HarmonyOS Sans" w:eastAsia="WenQuanYi Micro Hei" w:cs="HarmonyOS Sans"/>
          <w:b w:val="0"/>
          <w:bCs w:val="0"/>
          <w:sz w:val="20"/>
          <w:szCs w:val="20"/>
          <w:lang w:val="en-US" w:eastAsia="zh-CN"/>
        </w:rPr>
        <w:t>.</w:t>
      </w:r>
      <w:r>
        <w:rPr>
          <w:rFonts w:hint="eastAsia" w:ascii="HarmonyOS Sans" w:hAnsi="HarmonyOS Sans" w:eastAsia="WenQuanYi Micro Hei" w:cs="HarmonyOS Sans"/>
          <w:b w:val="0"/>
          <w:bCs w:val="0"/>
          <w:sz w:val="20"/>
          <w:szCs w:val="20"/>
          <w:lang w:val="en-US" w:eastAsia="zh-CN"/>
        </w:rPr>
        <w:t>05</w:t>
      </w:r>
      <w:r>
        <w:rPr>
          <w:rFonts w:hint="default" w:ascii="HarmonyOS Sans" w:hAnsi="HarmonyOS Sans" w:eastAsia="WenQuanYi Micro Hei" w:cs="HarmonyOS Sans"/>
          <w:b w:val="0"/>
          <w:bCs w:val="0"/>
          <w:sz w:val="20"/>
          <w:szCs w:val="20"/>
          <w:lang w:val="en-US" w:eastAsia="zh-CN"/>
        </w:rPr>
        <w:t>-202</w:t>
      </w:r>
      <w:r>
        <w:rPr>
          <w:rFonts w:hint="eastAsia" w:ascii="HarmonyOS Sans" w:hAnsi="HarmonyOS Sans" w:eastAsia="WenQuanYi Micro Hei" w:cs="HarmonyOS Sans"/>
          <w:b w:val="0"/>
          <w:bCs w:val="0"/>
          <w:sz w:val="20"/>
          <w:szCs w:val="20"/>
          <w:lang w:val="en-US" w:eastAsia="zh-CN"/>
        </w:rPr>
        <w:t>1</w:t>
      </w:r>
      <w:r>
        <w:rPr>
          <w:rFonts w:hint="default" w:ascii="HarmonyOS Sans" w:hAnsi="HarmonyOS Sans" w:eastAsia="WenQuanYi Micro Hei" w:cs="HarmonyOS Sans"/>
          <w:b w:val="0"/>
          <w:bCs w:val="0"/>
          <w:sz w:val="20"/>
          <w:szCs w:val="20"/>
          <w:lang w:val="en-US" w:eastAsia="zh-CN"/>
        </w:rPr>
        <w:t>.0</w:t>
      </w:r>
      <w:r>
        <w:rPr>
          <w:rFonts w:hint="eastAsia" w:ascii="HarmonyOS Sans" w:hAnsi="HarmonyOS Sans" w:eastAsia="WenQuanYi Micro Hei" w:cs="HarmonyOS Sans"/>
          <w:b w:val="0"/>
          <w:bCs w:val="0"/>
          <w:sz w:val="20"/>
          <w:szCs w:val="20"/>
          <w:lang w:val="en-US" w:eastAsia="zh-CN"/>
        </w:rPr>
        <w:t>6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Noto Sans CJK SC" w:hAnsi="Noto Sans CJK SC" w:eastAsia="Noto Sans CJK SC" w:cs="Noto Sans CJK SC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Noto Sans CJK SC" w:hAnsi="Noto Sans CJK SC" w:eastAsia="Noto Sans CJK SC" w:cs="Noto Sans CJK SC"/>
          <w:b w:val="0"/>
          <w:bCs w:val="0"/>
          <w:sz w:val="20"/>
          <w:szCs w:val="20"/>
          <w:lang w:val="en-US" w:eastAsia="zh-CN"/>
        </w:rPr>
        <w:t>在疫情期间，我参与了学校的金工实习。在实习期间，我参与了多个项目的生产和加工，包括钣金加工、焊接、切割等。我学会了如何使用各种金工工具和设备，如剪切机、冲压机、折弯机、氩弧焊机等。同时，我还学习了如何根据图纸进行金属制品的生产和加工，并了解到了金工加工的基本工艺和流程。通过这次实习，我掌握了一定的金工技能，也更深入地了解了制造业的生产流程和要求。</w:t>
      </w:r>
    </w:p>
    <w:p>
      <w:pPr>
        <w:numPr>
          <w:ilvl w:val="0"/>
          <w:numId w:val="0"/>
        </w:numPr>
        <w:ind w:leftChars="0"/>
        <w:jc w:val="both"/>
        <w:rPr>
          <w:rFonts w:hint="eastAsia" w:ascii="Noto Sans CJK SC" w:hAnsi="Noto Sans CJK SC" w:eastAsia="Noto Sans CJK SC" w:cs="Noto Sans CJK SC"/>
          <w:b w:val="0"/>
          <w:bCs w:val="0"/>
          <w:sz w:val="11"/>
          <w:szCs w:val="1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HarmonyOS Sans" w:hAnsi="HarmonyOS Sans" w:eastAsia="WenQuanYi Micro Hei" w:cs="HarmonyOS Sans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HarmonyOS Sans" w:hAnsi="HarmonyOS Sans" w:eastAsia="WenQuanYi Micro Hei" w:cs="HarmonyOS Sans"/>
          <w:b w:val="0"/>
          <w:bCs w:val="0"/>
          <w:sz w:val="20"/>
          <w:szCs w:val="20"/>
          <w:lang w:val="en-US" w:eastAsia="zh-CN"/>
        </w:rPr>
        <w:t>全国青年人工智能社会实践                                                  2021.12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Noto Sans CJK SC" w:hAnsi="Noto Sans CJK SC" w:eastAsia="Noto Sans CJK SC" w:cs="Noto Sans CJK SC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Noto Sans CJK SC" w:hAnsi="Noto Sans CJK SC" w:eastAsia="Noto Sans CJK SC" w:cs="Noto Sans CJK SC"/>
          <w:b w:val="0"/>
          <w:bCs w:val="0"/>
          <w:sz w:val="20"/>
          <w:szCs w:val="20"/>
          <w:lang w:val="en-US" w:eastAsia="zh-CN"/>
        </w:rPr>
        <w:t>在课余期间，我参与了华为云举办的全国青年人工智能社会实践项目。在该项目中，我通过新媒体平台提升了对于科技发展的认知，展现了当代青年的责任担当，被授予“青年有为”称号。</w:t>
      </w:r>
    </w:p>
    <w:p>
      <w:pPr>
        <w:numPr>
          <w:ilvl w:val="0"/>
          <w:numId w:val="0"/>
        </w:numPr>
        <w:ind w:leftChars="0"/>
        <w:jc w:val="both"/>
        <w:rPr>
          <w:rFonts w:hint="eastAsia" w:ascii="Noto Sans CJK SC" w:hAnsi="Noto Sans CJK SC" w:eastAsia="Noto Sans CJK SC" w:cs="Noto Sans CJK SC"/>
          <w:b w:val="0"/>
          <w:bCs w:val="0"/>
          <w:sz w:val="11"/>
          <w:szCs w:val="11"/>
          <w:lang w:val="en-US" w:eastAsia="zh-CN"/>
        </w:rPr>
      </w:pPr>
    </w:p>
    <w:p>
      <w:pPr>
        <w:jc w:val="both"/>
        <w:rPr>
          <w:rFonts w:hint="eastAsia" w:ascii="SimHei" w:hAnsi="SimHei" w:eastAsia="SimHei" w:cs="SimHei"/>
          <w:b/>
          <w:bCs/>
          <w:sz w:val="24"/>
          <w:szCs w:val="24"/>
          <w:lang w:val="en-US" w:eastAsia="zh-CN"/>
        </w:rPr>
      </w:pPr>
      <w:r>
        <w:rPr>
          <w:rFonts w:hint="eastAsia" w:ascii="SimHei" w:hAnsi="SimHei" w:eastAsia="SimHei" w:cs="SimHei"/>
          <w:b/>
          <w:bCs/>
          <w:sz w:val="24"/>
          <w:szCs w:val="24"/>
          <w:lang w:val="en-US" w:eastAsia="zh-CN"/>
        </w:rPr>
        <w:t>项目经历</w:t>
      </w:r>
    </w:p>
    <w:p>
      <w:pPr>
        <w:jc w:val="both"/>
        <w:rPr>
          <w:rFonts w:hint="default" w:ascii="SimHei" w:hAnsi="SimHei" w:eastAsia="SimHei" w:cs="SimHei"/>
          <w:b w:val="0"/>
          <w:bCs w:val="0"/>
          <w:sz w:val="11"/>
          <w:szCs w:val="1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HarmonyOS Sans" w:hAnsi="HarmonyOS Sans" w:eastAsia="WenQuanYi Micro Hei" w:cs="HarmonyOS Sans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HarmonyOS Sans" w:hAnsi="HarmonyOS Sans" w:eastAsia="WenQuanYi Micro Hei" w:cs="HarmonyOS Sans"/>
          <w:b w:val="0"/>
          <w:bCs w:val="0"/>
          <w:sz w:val="20"/>
          <w:szCs w:val="20"/>
          <w:lang w:val="en-US" w:eastAsia="zh-CN"/>
        </w:rPr>
        <w:t xml:space="preserve">单级圆柱齿轮减速器设计计算                                        </w:t>
      </w:r>
      <w:bookmarkStart w:id="0" w:name="_GoBack"/>
      <w:bookmarkEnd w:id="0"/>
      <w:r>
        <w:rPr>
          <w:rFonts w:hint="eastAsia" w:ascii="HarmonyOS Sans" w:hAnsi="HarmonyOS Sans" w:eastAsia="WenQuanYi Micro Hei" w:cs="HarmonyOS Sans"/>
          <w:b w:val="0"/>
          <w:bCs w:val="0"/>
          <w:sz w:val="20"/>
          <w:szCs w:val="20"/>
          <w:lang w:val="en-US" w:eastAsia="zh-CN"/>
        </w:rPr>
        <w:t xml:space="preserve"> 2022.12-2023.01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 w:ascii="Noto Sans CJK SC" w:hAnsi="Noto Sans CJK SC" w:eastAsia="Noto Sans CJK SC" w:cs="Noto Sans CJK SC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Noto Sans CJK SC" w:hAnsi="Noto Sans CJK SC" w:eastAsia="Noto Sans CJK SC" w:cs="Noto Sans CJK SC"/>
          <w:b w:val="0"/>
          <w:bCs w:val="0"/>
          <w:sz w:val="20"/>
          <w:szCs w:val="20"/>
          <w:lang w:val="en-US" w:eastAsia="zh-CN"/>
        </w:rPr>
        <w:t>设计了一用于带式运输机上的单级圆柱齿轮减速器。这次课程设计培养了理论联系实际的设计思想，训练综合运用先修课程的理论，结合生产实际分析和解决工程实际问题的能力，巩固、加深和扩展有关机械设计方面的知识。了解和掌握机械零件、机械传动装置或简单机械的设计过程和方法。</w:t>
      </w:r>
    </w:p>
    <w:p>
      <w:pPr>
        <w:numPr>
          <w:ilvl w:val="0"/>
          <w:numId w:val="0"/>
        </w:numPr>
        <w:ind w:leftChars="0"/>
        <w:jc w:val="both"/>
        <w:rPr>
          <w:rFonts w:hint="eastAsia" w:ascii="Noto Sans CJK SC" w:hAnsi="Noto Sans CJK SC" w:eastAsia="Noto Sans CJK SC" w:cs="Noto Sans CJK SC"/>
          <w:b w:val="0"/>
          <w:bCs w:val="0"/>
          <w:sz w:val="11"/>
          <w:szCs w:val="11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Noto Sans CJK SC" w:hAnsi="Noto Sans CJK SC" w:eastAsia="Noto Sans CJK SC" w:cs="Noto Sans CJK SC"/>
          <w:b w:val="0"/>
          <w:bCs w:val="0"/>
          <w:sz w:val="6"/>
          <w:szCs w:val="6"/>
          <w:lang w:val="en-US" w:eastAsia="zh-CN"/>
        </w:rPr>
      </w:pPr>
    </w:p>
    <w:p>
      <w:pPr>
        <w:jc w:val="both"/>
        <w:rPr>
          <w:rFonts w:hint="eastAsia" w:ascii="SimHei" w:hAnsi="SimHei" w:eastAsia="SimHei" w:cs="SimHei"/>
          <w:b/>
          <w:bCs/>
          <w:sz w:val="24"/>
          <w:szCs w:val="24"/>
          <w:lang w:val="en-US" w:eastAsia="zh-CN"/>
        </w:rPr>
      </w:pPr>
      <w:r>
        <w:rPr>
          <w:rFonts w:hint="eastAsia" w:ascii="SimHei" w:hAnsi="SimHei" w:eastAsia="SimHei" w:cs="SimHei"/>
          <w:b/>
          <w:bCs/>
          <w:sz w:val="24"/>
          <w:szCs w:val="24"/>
          <w:lang w:val="en-US" w:eastAsia="zh-CN"/>
        </w:rPr>
        <w:t>职业规划</w:t>
      </w:r>
    </w:p>
    <w:p>
      <w:pPr>
        <w:jc w:val="both"/>
        <w:rPr>
          <w:sz w:val="22"/>
          <w:szCs w:val="16"/>
        </w:rPr>
      </w:pPr>
    </w:p>
    <w:p>
      <w:pPr>
        <w:numPr>
          <w:ilvl w:val="0"/>
          <w:numId w:val="0"/>
        </w:numPr>
        <w:ind w:leftChars="0" w:firstLine="400" w:firstLineChars="200"/>
        <w:jc w:val="both"/>
        <w:rPr>
          <w:rFonts w:hint="default" w:ascii="Noto Sans CJK SC" w:hAnsi="Noto Sans CJK SC" w:eastAsia="Noto Sans CJK SC" w:cs="Noto Sans CJK SC"/>
          <w:b w:val="0"/>
          <w:bCs w:val="0"/>
          <w:sz w:val="20"/>
          <w:szCs w:val="20"/>
          <w:lang w:val="en-US" w:eastAsia="zh-CN"/>
        </w:rPr>
      </w:pPr>
      <w:r>
        <w:rPr>
          <w:rFonts w:hint="default" w:ascii="Noto Sans CJK SC" w:hAnsi="Noto Sans CJK SC" w:eastAsia="Noto Sans CJK SC" w:cs="Noto Sans CJK SC"/>
          <w:b w:val="0"/>
          <w:bCs w:val="0"/>
          <w:sz w:val="20"/>
          <w:szCs w:val="20"/>
          <w:lang w:val="en-US" w:eastAsia="zh-CN"/>
        </w:rPr>
        <w:t>在能源与动力工程专业学习期间，我系统掌握了热力学、流体力学、传热传质等核心课程，并在实验室实践中学习了实验设计、数据处理与分析等实用技能。此外，我还积极参加了各种与能源与动力工程相关的课外活动，如竞赛、学术研究等，不断扩展自己的知识和经验。在此基础上，我计划在毕业后进入能源与动力工程行业，开始我的职业生涯。</w:t>
      </w:r>
    </w:p>
    <w:p>
      <w:pPr>
        <w:numPr>
          <w:ilvl w:val="0"/>
          <w:numId w:val="0"/>
        </w:numPr>
        <w:ind w:leftChars="0" w:firstLine="400" w:firstLineChars="200"/>
        <w:jc w:val="both"/>
        <w:rPr>
          <w:rFonts w:hint="eastAsia" w:ascii="Noto Sans CJK SC" w:hAnsi="Noto Sans CJK SC" w:eastAsia="Noto Sans CJK SC" w:cs="Noto Sans CJK SC"/>
          <w:b w:val="0"/>
          <w:bCs w:val="0"/>
          <w:sz w:val="20"/>
          <w:szCs w:val="20"/>
          <w:lang w:val="en-US" w:eastAsia="zh-CN"/>
        </w:rPr>
      </w:pPr>
      <w:r>
        <w:rPr>
          <w:rFonts w:hint="default" w:ascii="Noto Sans CJK SC" w:hAnsi="Noto Sans CJK SC" w:eastAsia="Noto Sans CJK SC" w:cs="Noto Sans CJK SC"/>
          <w:b w:val="0"/>
          <w:bCs w:val="0"/>
          <w:sz w:val="20"/>
          <w:szCs w:val="20"/>
          <w:lang w:val="en-US" w:eastAsia="zh-CN"/>
        </w:rPr>
        <w:t>在未来的5-10年内，我希望在工作中不断提升自己的技能和专业知识，尤其是深入研究新能源技术和绿色能源应用。我希望能够加入一家专注于新能源技术研发的企业，并成为能源与动力工程领域的专业人才。在职业生涯的发展过程中，我将不断努力学习和拓展自己的技能，提升自己的能力和专业水平，以便更好地为公司和社会做出贡献。最终，我希望能够成为一名在能源与动力工程领域有一定影响力的专家，为推动能源领域的可持续发展作出贡献。</w:t>
      </w:r>
    </w:p>
    <w:p>
      <w:pPr>
        <w:spacing w:line="360" w:lineRule="auto"/>
        <w:rPr>
          <w:rFonts w:hint="eastAsia"/>
          <w:sz w:val="24"/>
          <w:szCs w:val="24"/>
        </w:rPr>
        <w:sectPr>
          <w:pgSz w:w="11906" w:h="16838"/>
          <w:pgMar w:top="1008" w:right="1224" w:bottom="1008" w:left="1224" w:header="720" w:footer="720" w:gutter="0"/>
          <w:cols w:space="720" w:num="1"/>
          <w:docGrid w:linePitch="360" w:charSpace="0"/>
        </w:sectPr>
      </w:pPr>
    </w:p>
    <w:p>
      <w:pPr>
        <w:spacing w:line="360" w:lineRule="auto"/>
        <w:rPr>
          <w:rFonts w:hint="eastAsia" w:eastAsiaTheme="minorEastAsia"/>
          <w:sz w:val="24"/>
          <w:szCs w:val="24"/>
          <w:lang w:eastAsia="zh-CN"/>
        </w:rPr>
        <w:sectPr>
          <w:pgSz w:w="11906" w:h="16838"/>
          <w:pgMar w:top="1008" w:right="1224" w:bottom="1008" w:left="1224" w:header="720" w:footer="720" w:gutter="0"/>
          <w:cols w:space="720" w:num="1"/>
          <w:docGrid w:linePitch="360" w:charSpace="0"/>
        </w:sect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979795" cy="8792210"/>
            <wp:effectExtent l="0" t="0" r="9525" b="1270"/>
            <wp:docPr id="8" name="Picture 8" descr="IMG_20211006_20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0211006_2011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87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sz w:val="24"/>
          <w:szCs w:val="24"/>
          <w:lang w:eastAsia="zh-CN"/>
        </w:rPr>
        <w:sectPr>
          <w:pgSz w:w="11906" w:h="16838"/>
          <w:pgMar w:top="1008" w:right="1224" w:bottom="1008" w:left="1224" w:header="720" w:footer="720" w:gutter="0"/>
          <w:cols w:space="720" w:num="1"/>
          <w:docGrid w:linePitch="360" w:charSpace="0"/>
        </w:sect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6002020" cy="8698230"/>
            <wp:effectExtent l="0" t="0" r="2540" b="3810"/>
            <wp:docPr id="10" name="Picture 10" descr="QQ截图2021100619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Q截图202110061947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869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sz w:val="24"/>
          <w:szCs w:val="24"/>
          <w:lang w:eastAsia="zh-CN"/>
        </w:rPr>
        <w:sectPr>
          <w:pgSz w:w="11906" w:h="16838"/>
          <w:pgMar w:top="1008" w:right="1224" w:bottom="1008" w:left="1224" w:header="720" w:footer="720" w:gutter="0"/>
          <w:cols w:space="720" w:num="1"/>
          <w:docGrid w:linePitch="360" w:charSpace="0"/>
        </w:sect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5993765" cy="8493760"/>
            <wp:effectExtent l="0" t="0" r="10795" b="10160"/>
            <wp:docPr id="9" name="Picture 9" descr="IMG_20211006_20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0211006_2011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3765" cy="849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sz w:val="24"/>
          <w:szCs w:val="24"/>
          <w:lang w:eastAsia="zh-CN"/>
        </w:rPr>
        <w:sectPr>
          <w:pgSz w:w="11906" w:h="16838"/>
          <w:pgMar w:top="1008" w:right="1224" w:bottom="1008" w:left="1224" w:header="720" w:footer="720" w:gutter="0"/>
          <w:cols w:space="720" w:num="1"/>
          <w:docGrid w:linePitch="360" w:charSpace="0"/>
        </w:sect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8012430" cy="6009640"/>
            <wp:effectExtent l="0" t="0" r="10160" b="3810"/>
            <wp:docPr id="11" name="Picture 11" descr="IMG_20220111_162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0220111_1623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1243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 w:eastAsiaTheme="minorEastAsia"/>
          <w:sz w:val="24"/>
          <w:szCs w:val="24"/>
          <w:lang w:eastAsia="zh-CN"/>
        </w:rPr>
        <w:drawing>
          <wp:inline distT="0" distB="0" distL="114300" distR="114300">
            <wp:extent cx="6001385" cy="6169025"/>
            <wp:effectExtent l="0" t="0" r="3175" b="3175"/>
            <wp:docPr id="12" name="Picture 12" descr="Screenshot from 2023-06-03 10-19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3-06-03 10-19-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008" w:right="1224" w:bottom="1008" w:left="122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微软雅黑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armonyOS Sans">
    <w:panose1 w:val="00000500000000000000"/>
    <w:charset w:val="00"/>
    <w:family w:val="auto"/>
    <w:pitch w:val="default"/>
    <w:sig w:usb0="A0000287" w:usb1="00000011" w:usb2="00000000" w:usb3="00000000" w:csb0="00000001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2F5A190"/>
    <w:multiLevelType w:val="singleLevel"/>
    <w:tmpl w:val="72F5A19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5DB"/>
    <w:rsid w:val="000925DB"/>
    <w:rsid w:val="00432ABC"/>
    <w:rsid w:val="00534574"/>
    <w:rsid w:val="00632BB1"/>
    <w:rsid w:val="00692D6D"/>
    <w:rsid w:val="00726F13"/>
    <w:rsid w:val="00A00ED0"/>
    <w:rsid w:val="108FF129"/>
    <w:rsid w:val="3F7EE4A8"/>
    <w:rsid w:val="7FFDDFC4"/>
    <w:rsid w:val="D7DE8181"/>
    <w:rsid w:val="EFB30290"/>
    <w:rsid w:val="F9B3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rPr>
      <w:sz w:val="24"/>
      <w:szCs w:val="24"/>
    </w:rPr>
  </w:style>
  <w:style w:type="table" w:styleId="7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60</Words>
  <Characters>93</Characters>
  <Lines>1</Lines>
  <Paragraphs>1</Paragraphs>
  <TotalTime>24</TotalTime>
  <ScaleCrop>false</ScaleCrop>
  <LinksUpToDate>false</LinksUpToDate>
  <CharactersWithSpaces>93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2023-06-04T01:38:00Z</dcterms:created>
  <dc:creator>陈尊来</dc:creator>
  <cp:lastModifiedBy>alan</cp:lastModifiedBy>
  <dcterms:modified xsi:type="dcterms:W3CDTF">2023-06-04T22:09:13Z</dcterms:modified>
  <dc:title>我的求职材料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