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70068" w14:textId="6D0E5BC9" w:rsidR="00257BD4" w:rsidRDefault="0025502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八省联考作文题：</w:t>
      </w:r>
    </w:p>
    <w:p w14:paraId="79E8CAD6" w14:textId="7EF7E942" w:rsidR="00255024" w:rsidRDefault="00255024">
      <w:pPr>
        <w:rPr>
          <w:rFonts w:asciiTheme="majorEastAsia" w:eastAsiaTheme="majorEastAsia" w:hAnsiTheme="majorEastAsia"/>
        </w:rPr>
      </w:pPr>
      <w:r w:rsidRPr="00255024">
        <w:rPr>
          <w:rFonts w:asciiTheme="majorEastAsia" w:eastAsiaTheme="majorEastAsia" w:hAnsiTheme="majorEastAsia"/>
        </w:rPr>
        <w:t>23.阅读下面的材料，根据要求写作。(60分)【==云南、青海、内蒙古、宁夏==】 因自己的才能与境地，将一种劳作做到圆满的人，便是天地间第一等人。 ——梁启超《敬业与乐业》 这引发了你怎样的联想与思考？请写一篇文章。    </w:t>
      </w:r>
    </w:p>
    <w:p w14:paraId="03F2C3C1" w14:textId="30026C9E" w:rsidR="00255024" w:rsidRDefault="00255024">
      <w:pPr>
        <w:rPr>
          <w:rFonts w:asciiTheme="majorEastAsia" w:eastAsiaTheme="majorEastAsia" w:hAnsiTheme="majorEastAsia"/>
          <w:sz w:val="20"/>
          <w:szCs w:val="21"/>
        </w:rPr>
      </w:pPr>
      <w:r>
        <w:rPr>
          <w:rFonts w:asciiTheme="majorEastAsia" w:eastAsiaTheme="majorEastAsia" w:hAnsiTheme="majorEastAsia" w:hint="eastAsia"/>
          <w:sz w:val="20"/>
          <w:szCs w:val="21"/>
        </w:rPr>
        <w:t>1.1审题分析</w:t>
      </w:r>
    </w:p>
    <w:p w14:paraId="61F23B78" w14:textId="77777777" w:rsidR="00255024" w:rsidRPr="00255024" w:rsidRDefault="00255024" w:rsidP="00255024">
      <w:pPr>
        <w:rPr>
          <w:rFonts w:asciiTheme="minorEastAsia" w:hAnsiTheme="minorEastAsia" w:hint="eastAsia"/>
          <w:sz w:val="20"/>
          <w:szCs w:val="21"/>
        </w:rPr>
      </w:pPr>
      <w:r w:rsidRPr="00255024">
        <w:rPr>
          <w:rFonts w:asciiTheme="minorEastAsia" w:hAnsiTheme="minorEastAsia" w:hint="eastAsia"/>
          <w:sz w:val="20"/>
          <w:szCs w:val="21"/>
        </w:rPr>
        <w:t xml:space="preserve">**一、题目类型**  </w:t>
      </w:r>
    </w:p>
    <w:p w14:paraId="24E04F4D" w14:textId="77777777" w:rsidR="00255024" w:rsidRPr="00255024" w:rsidRDefault="00255024" w:rsidP="00255024">
      <w:pPr>
        <w:rPr>
          <w:rFonts w:asciiTheme="minorEastAsia" w:hAnsiTheme="minorEastAsia" w:hint="eastAsia"/>
          <w:sz w:val="20"/>
          <w:szCs w:val="21"/>
        </w:rPr>
      </w:pPr>
      <w:r w:rsidRPr="00255024">
        <w:rPr>
          <w:rFonts w:asciiTheme="minorEastAsia" w:hAnsiTheme="minorEastAsia" w:hint="eastAsia"/>
          <w:sz w:val="20"/>
          <w:szCs w:val="21"/>
        </w:rPr>
        <w:t xml:space="preserve">**关键词：材料作文**（非命题/任务驱动型）  </w:t>
      </w:r>
    </w:p>
    <w:p w14:paraId="4C4EF53E" w14:textId="77777777" w:rsidR="00255024" w:rsidRPr="00255024" w:rsidRDefault="00255024" w:rsidP="00255024">
      <w:pPr>
        <w:rPr>
          <w:rFonts w:asciiTheme="minorEastAsia" w:hAnsiTheme="minorEastAsia" w:hint="eastAsia"/>
          <w:sz w:val="20"/>
          <w:szCs w:val="21"/>
        </w:rPr>
      </w:pPr>
      <w:r w:rsidRPr="00255024">
        <w:rPr>
          <w:rFonts w:asciiTheme="minorEastAsia" w:hAnsiTheme="minorEastAsia" w:hint="eastAsia"/>
          <w:sz w:val="20"/>
          <w:szCs w:val="21"/>
        </w:rPr>
        <w:t>解析：本题以梁启超名言为材料，要求围绕"敬业与圆满"展开联想思考，属于典型的**材料作文**。虽未明确任务指令，但需注意材料中的"劳作""圆满""天地间第一等人"等核心概念的关系辨析。</w:t>
      </w:r>
    </w:p>
    <w:p w14:paraId="0C23352D" w14:textId="77777777" w:rsidR="00255024" w:rsidRPr="00255024" w:rsidRDefault="00255024" w:rsidP="00255024">
      <w:pPr>
        <w:rPr>
          <w:rFonts w:asciiTheme="minorEastAsia" w:hAnsiTheme="minorEastAsia"/>
          <w:sz w:val="20"/>
          <w:szCs w:val="21"/>
        </w:rPr>
      </w:pPr>
    </w:p>
    <w:p w14:paraId="3DBBB72B" w14:textId="77777777" w:rsidR="00255024" w:rsidRPr="00255024" w:rsidRDefault="00255024" w:rsidP="00255024">
      <w:pPr>
        <w:rPr>
          <w:rFonts w:asciiTheme="minorEastAsia" w:hAnsiTheme="minorEastAsia"/>
          <w:sz w:val="20"/>
          <w:szCs w:val="21"/>
        </w:rPr>
      </w:pPr>
      <w:r w:rsidRPr="00255024">
        <w:rPr>
          <w:rFonts w:asciiTheme="minorEastAsia" w:hAnsiTheme="minorEastAsia"/>
          <w:sz w:val="20"/>
          <w:szCs w:val="21"/>
        </w:rPr>
        <w:t>---</w:t>
      </w:r>
    </w:p>
    <w:p w14:paraId="656ED2D2" w14:textId="77777777" w:rsidR="00255024" w:rsidRPr="00255024" w:rsidRDefault="00255024" w:rsidP="00255024">
      <w:pPr>
        <w:rPr>
          <w:rFonts w:asciiTheme="minorEastAsia" w:hAnsiTheme="minorEastAsia"/>
          <w:sz w:val="20"/>
          <w:szCs w:val="21"/>
        </w:rPr>
      </w:pPr>
    </w:p>
    <w:p w14:paraId="679AB933" w14:textId="77777777" w:rsidR="00255024" w:rsidRPr="00255024" w:rsidRDefault="00255024" w:rsidP="00255024">
      <w:pPr>
        <w:rPr>
          <w:rFonts w:asciiTheme="minorEastAsia" w:hAnsiTheme="minorEastAsia" w:hint="eastAsia"/>
          <w:sz w:val="20"/>
          <w:szCs w:val="21"/>
        </w:rPr>
      </w:pPr>
      <w:r w:rsidRPr="00255024">
        <w:rPr>
          <w:rFonts w:asciiTheme="minorEastAsia" w:hAnsiTheme="minorEastAsia" w:hint="eastAsia"/>
          <w:sz w:val="20"/>
          <w:szCs w:val="21"/>
        </w:rPr>
        <w:t xml:space="preserve">**二、关键词与隐含限制**  </w:t>
      </w:r>
    </w:p>
    <w:p w14:paraId="35BFBD7C" w14:textId="77777777" w:rsidR="00255024" w:rsidRPr="00255024" w:rsidRDefault="00255024" w:rsidP="00255024">
      <w:pPr>
        <w:rPr>
          <w:rFonts w:asciiTheme="minorEastAsia" w:hAnsiTheme="minorEastAsia" w:hint="eastAsia"/>
          <w:sz w:val="20"/>
          <w:szCs w:val="21"/>
        </w:rPr>
      </w:pPr>
      <w:r w:rsidRPr="00255024">
        <w:rPr>
          <w:rFonts w:asciiTheme="minorEastAsia" w:hAnsiTheme="minorEastAsia" w:hint="eastAsia"/>
          <w:sz w:val="20"/>
          <w:szCs w:val="21"/>
        </w:rPr>
        <w:t xml:space="preserve">1. **核心概念**：  </w:t>
      </w:r>
    </w:p>
    <w:p w14:paraId="17D4FD5D" w14:textId="77777777" w:rsidR="00255024" w:rsidRPr="00255024" w:rsidRDefault="00255024" w:rsidP="00255024">
      <w:pPr>
        <w:rPr>
          <w:rFonts w:asciiTheme="minorEastAsia" w:hAnsiTheme="minorEastAsia" w:hint="eastAsia"/>
          <w:sz w:val="20"/>
          <w:szCs w:val="21"/>
        </w:rPr>
      </w:pPr>
      <w:r w:rsidRPr="00255024">
        <w:rPr>
          <w:rFonts w:asciiTheme="minorEastAsia" w:hAnsiTheme="minorEastAsia" w:hint="eastAsia"/>
          <w:sz w:val="20"/>
          <w:szCs w:val="21"/>
        </w:rPr>
        <w:t xml:space="preserve">   - **才能与境地**（个体条件差异的客观性）  </w:t>
      </w:r>
    </w:p>
    <w:p w14:paraId="61089EEB" w14:textId="77777777" w:rsidR="00255024" w:rsidRPr="00255024" w:rsidRDefault="00255024" w:rsidP="00255024">
      <w:pPr>
        <w:rPr>
          <w:rFonts w:asciiTheme="minorEastAsia" w:hAnsiTheme="minorEastAsia" w:hint="eastAsia"/>
          <w:sz w:val="20"/>
          <w:szCs w:val="21"/>
        </w:rPr>
      </w:pPr>
      <w:r w:rsidRPr="00255024">
        <w:rPr>
          <w:rFonts w:asciiTheme="minorEastAsia" w:hAnsiTheme="minorEastAsia" w:hint="eastAsia"/>
          <w:sz w:val="20"/>
          <w:szCs w:val="21"/>
        </w:rPr>
        <w:t xml:space="preserve">   - **劳作做到圆满**（过程专注与结果极致）  </w:t>
      </w:r>
    </w:p>
    <w:p w14:paraId="22C577D0" w14:textId="77777777" w:rsidR="00255024" w:rsidRPr="00255024" w:rsidRDefault="00255024" w:rsidP="00255024">
      <w:pPr>
        <w:rPr>
          <w:rFonts w:asciiTheme="minorEastAsia" w:hAnsiTheme="minorEastAsia" w:hint="eastAsia"/>
          <w:sz w:val="20"/>
          <w:szCs w:val="21"/>
        </w:rPr>
      </w:pPr>
      <w:r w:rsidRPr="00255024">
        <w:rPr>
          <w:rFonts w:asciiTheme="minorEastAsia" w:hAnsiTheme="minorEastAsia" w:hint="eastAsia"/>
          <w:sz w:val="20"/>
          <w:szCs w:val="21"/>
        </w:rPr>
        <w:t xml:space="preserve">   - **天地间第一等人**（价值评判标准）  </w:t>
      </w:r>
    </w:p>
    <w:p w14:paraId="0C922342" w14:textId="77777777" w:rsidR="00255024" w:rsidRPr="00255024" w:rsidRDefault="00255024" w:rsidP="00255024">
      <w:pPr>
        <w:rPr>
          <w:rFonts w:asciiTheme="minorEastAsia" w:hAnsiTheme="minorEastAsia"/>
          <w:sz w:val="20"/>
          <w:szCs w:val="21"/>
        </w:rPr>
      </w:pPr>
    </w:p>
    <w:p w14:paraId="5D5F5365" w14:textId="77777777" w:rsidR="00255024" w:rsidRPr="00255024" w:rsidRDefault="00255024" w:rsidP="00255024">
      <w:pPr>
        <w:rPr>
          <w:rFonts w:asciiTheme="minorEastAsia" w:hAnsiTheme="minorEastAsia" w:hint="eastAsia"/>
          <w:sz w:val="20"/>
          <w:szCs w:val="21"/>
        </w:rPr>
      </w:pPr>
      <w:r w:rsidRPr="00255024">
        <w:rPr>
          <w:rFonts w:asciiTheme="minorEastAsia" w:hAnsiTheme="minorEastAsia" w:hint="eastAsia"/>
          <w:sz w:val="20"/>
          <w:szCs w:val="21"/>
        </w:rPr>
        <w:t xml:space="preserve">2. **隐含限制**：  </w:t>
      </w:r>
    </w:p>
    <w:p w14:paraId="2D0F4147" w14:textId="77777777" w:rsidR="00255024" w:rsidRPr="00255024" w:rsidRDefault="00255024" w:rsidP="00255024">
      <w:pPr>
        <w:rPr>
          <w:rFonts w:asciiTheme="minorEastAsia" w:hAnsiTheme="minorEastAsia" w:hint="eastAsia"/>
          <w:sz w:val="20"/>
          <w:szCs w:val="21"/>
        </w:rPr>
      </w:pPr>
      <w:r w:rsidRPr="00255024">
        <w:rPr>
          <w:rFonts w:asciiTheme="minorEastAsia" w:hAnsiTheme="minorEastAsia" w:hint="eastAsia"/>
          <w:sz w:val="20"/>
          <w:szCs w:val="21"/>
        </w:rPr>
        <w:t xml:space="preserve">   - **文体**：议论文为主（</w:t>
      </w:r>
      <w:proofErr w:type="gramStart"/>
      <w:r w:rsidRPr="00255024">
        <w:rPr>
          <w:rFonts w:asciiTheme="minorEastAsia" w:hAnsiTheme="minorEastAsia" w:hint="eastAsia"/>
          <w:sz w:val="20"/>
          <w:szCs w:val="21"/>
        </w:rPr>
        <w:t>需体现</w:t>
      </w:r>
      <w:proofErr w:type="gramEnd"/>
      <w:r w:rsidRPr="00255024">
        <w:rPr>
          <w:rFonts w:asciiTheme="minorEastAsia" w:hAnsiTheme="minorEastAsia" w:hint="eastAsia"/>
          <w:sz w:val="20"/>
          <w:szCs w:val="21"/>
        </w:rPr>
        <w:t xml:space="preserve">思辨性）  </w:t>
      </w:r>
    </w:p>
    <w:p w14:paraId="3D4816BC" w14:textId="77777777" w:rsidR="00255024" w:rsidRPr="00255024" w:rsidRDefault="00255024" w:rsidP="00255024">
      <w:pPr>
        <w:rPr>
          <w:rFonts w:asciiTheme="minorEastAsia" w:hAnsiTheme="minorEastAsia" w:hint="eastAsia"/>
          <w:sz w:val="20"/>
          <w:szCs w:val="21"/>
        </w:rPr>
      </w:pPr>
      <w:r w:rsidRPr="00255024">
        <w:rPr>
          <w:rFonts w:asciiTheme="minorEastAsia" w:hAnsiTheme="minorEastAsia" w:hint="eastAsia"/>
          <w:sz w:val="20"/>
          <w:szCs w:val="21"/>
        </w:rPr>
        <w:t xml:space="preserve">   - **身份**：需结合当代青年视角，可拓展至社会群体  </w:t>
      </w:r>
    </w:p>
    <w:p w14:paraId="119D1140" w14:textId="77777777" w:rsidR="00255024" w:rsidRPr="00255024" w:rsidRDefault="00255024" w:rsidP="00255024">
      <w:pPr>
        <w:rPr>
          <w:rFonts w:asciiTheme="minorEastAsia" w:hAnsiTheme="minorEastAsia" w:hint="eastAsia"/>
          <w:sz w:val="20"/>
          <w:szCs w:val="21"/>
        </w:rPr>
      </w:pPr>
      <w:r w:rsidRPr="00255024">
        <w:rPr>
          <w:rFonts w:asciiTheme="minorEastAsia" w:hAnsiTheme="minorEastAsia" w:hint="eastAsia"/>
          <w:sz w:val="20"/>
          <w:szCs w:val="21"/>
        </w:rPr>
        <w:t xml:space="preserve">   - **场景**：需回应职业观、人生价值等时代议题  </w:t>
      </w:r>
    </w:p>
    <w:p w14:paraId="51AB8DC1" w14:textId="77777777" w:rsidR="00255024" w:rsidRPr="00255024" w:rsidRDefault="00255024" w:rsidP="00255024">
      <w:pPr>
        <w:rPr>
          <w:rFonts w:asciiTheme="minorEastAsia" w:hAnsiTheme="minorEastAsia"/>
          <w:sz w:val="20"/>
          <w:szCs w:val="21"/>
        </w:rPr>
      </w:pPr>
    </w:p>
    <w:p w14:paraId="3D6A0639" w14:textId="77777777" w:rsidR="00255024" w:rsidRPr="00255024" w:rsidRDefault="00255024" w:rsidP="00255024">
      <w:pPr>
        <w:rPr>
          <w:rFonts w:asciiTheme="minorEastAsia" w:hAnsiTheme="minorEastAsia"/>
          <w:sz w:val="20"/>
          <w:szCs w:val="21"/>
        </w:rPr>
      </w:pPr>
      <w:r w:rsidRPr="00255024">
        <w:rPr>
          <w:rFonts w:asciiTheme="minorEastAsia" w:hAnsiTheme="minorEastAsia"/>
          <w:sz w:val="20"/>
          <w:szCs w:val="21"/>
        </w:rPr>
        <w:t>---</w:t>
      </w:r>
    </w:p>
    <w:p w14:paraId="277D7BC5" w14:textId="77777777" w:rsidR="00255024" w:rsidRPr="00255024" w:rsidRDefault="00255024" w:rsidP="00255024">
      <w:pPr>
        <w:rPr>
          <w:rFonts w:asciiTheme="minorEastAsia" w:hAnsiTheme="minorEastAsia"/>
          <w:sz w:val="20"/>
          <w:szCs w:val="21"/>
        </w:rPr>
      </w:pPr>
    </w:p>
    <w:p w14:paraId="1401FDD9" w14:textId="77777777" w:rsidR="00255024" w:rsidRPr="00255024" w:rsidRDefault="00255024" w:rsidP="00255024">
      <w:pPr>
        <w:rPr>
          <w:rFonts w:asciiTheme="minorEastAsia" w:hAnsiTheme="minorEastAsia" w:hint="eastAsia"/>
          <w:sz w:val="20"/>
          <w:szCs w:val="21"/>
        </w:rPr>
      </w:pPr>
      <w:r w:rsidRPr="00255024">
        <w:rPr>
          <w:rFonts w:asciiTheme="minorEastAsia" w:hAnsiTheme="minorEastAsia" w:hint="eastAsia"/>
          <w:sz w:val="20"/>
          <w:szCs w:val="21"/>
        </w:rPr>
        <w:t xml:space="preserve">**三、审题陷阱**  </w:t>
      </w:r>
    </w:p>
    <w:p w14:paraId="2B743A09" w14:textId="77777777" w:rsidR="00255024" w:rsidRPr="00255024" w:rsidRDefault="00255024" w:rsidP="00255024">
      <w:pPr>
        <w:rPr>
          <w:rFonts w:asciiTheme="minorEastAsia" w:hAnsiTheme="minorEastAsia" w:hint="eastAsia"/>
          <w:sz w:val="20"/>
          <w:szCs w:val="21"/>
        </w:rPr>
      </w:pPr>
      <w:r w:rsidRPr="00255024">
        <w:rPr>
          <w:rFonts w:asciiTheme="minorEastAsia" w:hAnsiTheme="minorEastAsia" w:hint="eastAsia"/>
          <w:sz w:val="20"/>
          <w:szCs w:val="21"/>
        </w:rPr>
        <w:t xml:space="preserve">1. **片面化理解**：仅谈"敬业"忽略"才能与境地"的适配性（如盲目鼓吹"坚持到底"而忽视自我认知）  </w:t>
      </w:r>
    </w:p>
    <w:p w14:paraId="24E33AB2" w14:textId="77777777" w:rsidR="00255024" w:rsidRPr="00255024" w:rsidRDefault="00255024" w:rsidP="00255024">
      <w:pPr>
        <w:rPr>
          <w:rFonts w:asciiTheme="minorEastAsia" w:hAnsiTheme="minorEastAsia" w:hint="eastAsia"/>
          <w:sz w:val="20"/>
          <w:szCs w:val="21"/>
        </w:rPr>
      </w:pPr>
      <w:r w:rsidRPr="00255024">
        <w:rPr>
          <w:rFonts w:asciiTheme="minorEastAsia" w:hAnsiTheme="minorEastAsia" w:hint="eastAsia"/>
          <w:sz w:val="20"/>
          <w:szCs w:val="21"/>
        </w:rPr>
        <w:t xml:space="preserve">2. **偷换概念**：将"圆满"等同于世俗成功（需强调精神境界的完满性，如敦煌壁画修复者的无名坚守）  </w:t>
      </w:r>
    </w:p>
    <w:p w14:paraId="3C4F86D2" w14:textId="77777777" w:rsidR="00255024" w:rsidRPr="00255024" w:rsidRDefault="00255024" w:rsidP="00255024">
      <w:pPr>
        <w:rPr>
          <w:rFonts w:asciiTheme="minorEastAsia" w:hAnsiTheme="minorEastAsia" w:hint="eastAsia"/>
          <w:sz w:val="20"/>
          <w:szCs w:val="21"/>
        </w:rPr>
      </w:pPr>
      <w:r w:rsidRPr="00255024">
        <w:rPr>
          <w:rFonts w:asciiTheme="minorEastAsia" w:hAnsiTheme="minorEastAsia" w:hint="eastAsia"/>
          <w:sz w:val="20"/>
          <w:szCs w:val="21"/>
        </w:rPr>
        <w:t xml:space="preserve">3. **窄化"劳作"**：局限于体力劳动（应包含科研、艺术等创造性工作，如樊锦诗守护莫高窟的智性劳动）  </w:t>
      </w:r>
    </w:p>
    <w:p w14:paraId="51F3FD0E" w14:textId="77777777" w:rsidR="00255024" w:rsidRPr="00255024" w:rsidRDefault="00255024" w:rsidP="00255024">
      <w:pPr>
        <w:rPr>
          <w:rFonts w:asciiTheme="minorEastAsia" w:hAnsiTheme="minorEastAsia"/>
          <w:sz w:val="20"/>
          <w:szCs w:val="21"/>
        </w:rPr>
      </w:pPr>
    </w:p>
    <w:p w14:paraId="183FE8F7" w14:textId="77777777" w:rsidR="00255024" w:rsidRPr="00255024" w:rsidRDefault="00255024" w:rsidP="00255024">
      <w:pPr>
        <w:rPr>
          <w:rFonts w:asciiTheme="minorEastAsia" w:hAnsiTheme="minorEastAsia"/>
          <w:sz w:val="20"/>
          <w:szCs w:val="21"/>
        </w:rPr>
      </w:pPr>
      <w:r w:rsidRPr="00255024">
        <w:rPr>
          <w:rFonts w:asciiTheme="minorEastAsia" w:hAnsiTheme="minorEastAsia"/>
          <w:sz w:val="20"/>
          <w:szCs w:val="21"/>
        </w:rPr>
        <w:t>---</w:t>
      </w:r>
    </w:p>
    <w:p w14:paraId="66D90E44" w14:textId="77777777" w:rsidR="00255024" w:rsidRPr="00255024" w:rsidRDefault="00255024" w:rsidP="00255024">
      <w:pPr>
        <w:rPr>
          <w:rFonts w:asciiTheme="minorEastAsia" w:hAnsiTheme="minorEastAsia"/>
          <w:sz w:val="20"/>
          <w:szCs w:val="21"/>
        </w:rPr>
      </w:pPr>
    </w:p>
    <w:p w14:paraId="30052BEF" w14:textId="77777777" w:rsidR="00255024" w:rsidRPr="00255024" w:rsidRDefault="00255024" w:rsidP="00255024">
      <w:pPr>
        <w:rPr>
          <w:rFonts w:asciiTheme="minorEastAsia" w:hAnsiTheme="minorEastAsia" w:hint="eastAsia"/>
          <w:sz w:val="20"/>
          <w:szCs w:val="21"/>
        </w:rPr>
      </w:pPr>
      <w:r w:rsidRPr="00255024">
        <w:rPr>
          <w:rFonts w:asciiTheme="minorEastAsia" w:hAnsiTheme="minorEastAsia" w:hint="eastAsia"/>
          <w:sz w:val="20"/>
          <w:szCs w:val="21"/>
        </w:rPr>
        <w:t xml:space="preserve">**四、破题句推荐写法**  </w:t>
      </w:r>
    </w:p>
    <w:p w14:paraId="51733282" w14:textId="77777777" w:rsidR="00255024" w:rsidRPr="00255024" w:rsidRDefault="00255024" w:rsidP="00255024">
      <w:pPr>
        <w:rPr>
          <w:rFonts w:asciiTheme="minorEastAsia" w:hAnsiTheme="minorEastAsia" w:hint="eastAsia"/>
          <w:sz w:val="20"/>
          <w:szCs w:val="21"/>
        </w:rPr>
      </w:pPr>
      <w:r w:rsidRPr="00255024">
        <w:rPr>
          <w:rFonts w:asciiTheme="minorEastAsia" w:hAnsiTheme="minorEastAsia" w:hint="eastAsia"/>
          <w:sz w:val="20"/>
          <w:szCs w:val="21"/>
        </w:rPr>
        <w:t xml:space="preserve">1. **类比式**：  </w:t>
      </w:r>
    </w:p>
    <w:p w14:paraId="4B659864" w14:textId="77777777" w:rsidR="00255024" w:rsidRPr="00255024" w:rsidRDefault="00255024" w:rsidP="00255024">
      <w:pPr>
        <w:rPr>
          <w:rFonts w:asciiTheme="minorEastAsia" w:hAnsiTheme="minorEastAsia" w:hint="eastAsia"/>
          <w:sz w:val="20"/>
          <w:szCs w:val="21"/>
        </w:rPr>
      </w:pPr>
      <w:r w:rsidRPr="00255024">
        <w:rPr>
          <w:rFonts w:asciiTheme="minorEastAsia" w:hAnsiTheme="minorEastAsia" w:hint="eastAsia"/>
          <w:sz w:val="20"/>
          <w:szCs w:val="21"/>
        </w:rPr>
        <w:t xml:space="preserve">   "敦煌的飞天跨越千年仍衣带当风，只因画工将毕生才情倾注于方寸洞窟——在才能与境遇的</w:t>
      </w:r>
      <w:r w:rsidRPr="00255024">
        <w:rPr>
          <w:rFonts w:asciiTheme="minorEastAsia" w:hAnsiTheme="minorEastAsia" w:hint="eastAsia"/>
          <w:sz w:val="20"/>
          <w:szCs w:val="21"/>
        </w:rPr>
        <w:lastRenderedPageBreak/>
        <w:t>经纬间织就圆满，方是抵达'第一等人'的秘</w:t>
      </w:r>
      <w:proofErr w:type="gramStart"/>
      <w:r w:rsidRPr="00255024">
        <w:rPr>
          <w:rFonts w:asciiTheme="minorEastAsia" w:hAnsiTheme="minorEastAsia" w:hint="eastAsia"/>
          <w:sz w:val="20"/>
          <w:szCs w:val="21"/>
        </w:rPr>
        <w:t>钥</w:t>
      </w:r>
      <w:proofErr w:type="gramEnd"/>
      <w:r w:rsidRPr="00255024">
        <w:rPr>
          <w:rFonts w:asciiTheme="minorEastAsia" w:hAnsiTheme="minorEastAsia" w:hint="eastAsia"/>
          <w:sz w:val="20"/>
          <w:szCs w:val="21"/>
        </w:rPr>
        <w:t xml:space="preserve">。"  </w:t>
      </w:r>
    </w:p>
    <w:p w14:paraId="13941523" w14:textId="77777777" w:rsidR="00255024" w:rsidRPr="00255024" w:rsidRDefault="00255024" w:rsidP="00255024">
      <w:pPr>
        <w:rPr>
          <w:rFonts w:asciiTheme="minorEastAsia" w:hAnsiTheme="minorEastAsia"/>
          <w:sz w:val="20"/>
          <w:szCs w:val="21"/>
        </w:rPr>
      </w:pPr>
    </w:p>
    <w:p w14:paraId="32FBAD44" w14:textId="77777777" w:rsidR="00255024" w:rsidRPr="00255024" w:rsidRDefault="00255024" w:rsidP="00255024">
      <w:pPr>
        <w:rPr>
          <w:rFonts w:asciiTheme="minorEastAsia" w:hAnsiTheme="minorEastAsia" w:hint="eastAsia"/>
          <w:sz w:val="20"/>
          <w:szCs w:val="21"/>
        </w:rPr>
      </w:pPr>
      <w:r w:rsidRPr="00255024">
        <w:rPr>
          <w:rFonts w:asciiTheme="minorEastAsia" w:hAnsiTheme="minorEastAsia" w:hint="eastAsia"/>
          <w:sz w:val="20"/>
          <w:szCs w:val="21"/>
        </w:rPr>
        <w:t xml:space="preserve">2. **辩证式**：  </w:t>
      </w:r>
    </w:p>
    <w:p w14:paraId="7C32E377" w14:textId="77777777" w:rsidR="00255024" w:rsidRPr="00255024" w:rsidRDefault="00255024" w:rsidP="00255024">
      <w:pPr>
        <w:rPr>
          <w:rFonts w:asciiTheme="minorEastAsia" w:hAnsiTheme="minorEastAsia" w:hint="eastAsia"/>
          <w:sz w:val="20"/>
          <w:szCs w:val="21"/>
        </w:rPr>
      </w:pPr>
      <w:r w:rsidRPr="00255024">
        <w:rPr>
          <w:rFonts w:asciiTheme="minorEastAsia" w:hAnsiTheme="minorEastAsia" w:hint="eastAsia"/>
          <w:sz w:val="20"/>
          <w:szCs w:val="21"/>
        </w:rPr>
        <w:t xml:space="preserve">   "不是所有种子都要长成巨松，在盐碱地里开出一簇骆驼刺的倔强，同样是生命对'圆满'最壮丽的诠释。"  </w:t>
      </w:r>
    </w:p>
    <w:p w14:paraId="474D3D4C" w14:textId="77777777" w:rsidR="00255024" w:rsidRPr="00255024" w:rsidRDefault="00255024" w:rsidP="00255024">
      <w:pPr>
        <w:rPr>
          <w:rFonts w:asciiTheme="minorEastAsia" w:hAnsiTheme="minorEastAsia"/>
          <w:sz w:val="20"/>
          <w:szCs w:val="21"/>
        </w:rPr>
      </w:pPr>
    </w:p>
    <w:p w14:paraId="79356A31" w14:textId="77777777" w:rsidR="00255024" w:rsidRPr="00255024" w:rsidRDefault="00255024" w:rsidP="00255024">
      <w:pPr>
        <w:rPr>
          <w:rFonts w:asciiTheme="minorEastAsia" w:hAnsiTheme="minorEastAsia" w:hint="eastAsia"/>
          <w:sz w:val="20"/>
          <w:szCs w:val="21"/>
        </w:rPr>
      </w:pPr>
      <w:r w:rsidRPr="00255024">
        <w:rPr>
          <w:rFonts w:asciiTheme="minorEastAsia" w:hAnsiTheme="minorEastAsia" w:hint="eastAsia"/>
          <w:sz w:val="20"/>
          <w:szCs w:val="21"/>
        </w:rPr>
        <w:t xml:space="preserve">3. **时代语境式**：  </w:t>
      </w:r>
    </w:p>
    <w:p w14:paraId="1137D4FC" w14:textId="77777777" w:rsidR="00255024" w:rsidRPr="00255024" w:rsidRDefault="00255024" w:rsidP="00255024">
      <w:pPr>
        <w:rPr>
          <w:rFonts w:asciiTheme="minorEastAsia" w:hAnsiTheme="minorEastAsia" w:hint="eastAsia"/>
          <w:sz w:val="20"/>
          <w:szCs w:val="21"/>
        </w:rPr>
      </w:pPr>
      <w:r w:rsidRPr="00255024">
        <w:rPr>
          <w:rFonts w:asciiTheme="minorEastAsia" w:hAnsiTheme="minorEastAsia" w:hint="eastAsia"/>
          <w:sz w:val="20"/>
          <w:szCs w:val="21"/>
        </w:rPr>
        <w:t xml:space="preserve">   "当算法催促着年轻人频繁跳槽时，梁启超的箴言恰似黄钟大吕：在'内卷'与'躺平'的夹缝中，找到才能与境地的平衡点，</w:t>
      </w:r>
      <w:proofErr w:type="gramStart"/>
      <w:r w:rsidRPr="00255024">
        <w:rPr>
          <w:rFonts w:asciiTheme="minorEastAsia" w:hAnsiTheme="minorEastAsia" w:hint="eastAsia"/>
          <w:sz w:val="20"/>
          <w:szCs w:val="21"/>
        </w:rPr>
        <w:t>才是破局之</w:t>
      </w:r>
      <w:proofErr w:type="gramEnd"/>
      <w:r w:rsidRPr="00255024">
        <w:rPr>
          <w:rFonts w:asciiTheme="minorEastAsia" w:hAnsiTheme="minorEastAsia" w:hint="eastAsia"/>
          <w:sz w:val="20"/>
          <w:szCs w:val="21"/>
        </w:rPr>
        <w:t xml:space="preserve">道。"  </w:t>
      </w:r>
    </w:p>
    <w:p w14:paraId="25F292B4" w14:textId="77777777" w:rsidR="00255024" w:rsidRPr="00255024" w:rsidRDefault="00255024" w:rsidP="00255024">
      <w:pPr>
        <w:rPr>
          <w:rFonts w:asciiTheme="minorEastAsia" w:hAnsiTheme="minorEastAsia"/>
          <w:sz w:val="20"/>
          <w:szCs w:val="21"/>
        </w:rPr>
      </w:pPr>
    </w:p>
    <w:p w14:paraId="65F2BDFC" w14:textId="77777777" w:rsidR="00255024" w:rsidRPr="00255024" w:rsidRDefault="00255024" w:rsidP="00255024">
      <w:pPr>
        <w:rPr>
          <w:rFonts w:asciiTheme="minorEastAsia" w:hAnsiTheme="minorEastAsia"/>
          <w:sz w:val="20"/>
          <w:szCs w:val="21"/>
        </w:rPr>
      </w:pPr>
      <w:r w:rsidRPr="00255024">
        <w:rPr>
          <w:rFonts w:asciiTheme="minorEastAsia" w:hAnsiTheme="minorEastAsia"/>
          <w:sz w:val="20"/>
          <w:szCs w:val="21"/>
        </w:rPr>
        <w:t>---</w:t>
      </w:r>
    </w:p>
    <w:p w14:paraId="2C6F4809" w14:textId="77777777" w:rsidR="00255024" w:rsidRPr="00255024" w:rsidRDefault="00255024" w:rsidP="00255024">
      <w:pPr>
        <w:rPr>
          <w:rFonts w:asciiTheme="minorEastAsia" w:hAnsiTheme="minorEastAsia"/>
          <w:sz w:val="20"/>
          <w:szCs w:val="21"/>
        </w:rPr>
      </w:pPr>
    </w:p>
    <w:p w14:paraId="442B52CB" w14:textId="77777777" w:rsidR="00255024" w:rsidRPr="00255024" w:rsidRDefault="00255024" w:rsidP="00255024">
      <w:pPr>
        <w:rPr>
          <w:rFonts w:asciiTheme="minorEastAsia" w:hAnsiTheme="minorEastAsia" w:hint="eastAsia"/>
          <w:sz w:val="20"/>
          <w:szCs w:val="21"/>
        </w:rPr>
      </w:pPr>
      <w:r w:rsidRPr="00255024">
        <w:rPr>
          <w:rFonts w:asciiTheme="minorEastAsia" w:hAnsiTheme="minorEastAsia" w:hint="eastAsia"/>
          <w:sz w:val="20"/>
          <w:szCs w:val="21"/>
        </w:rPr>
        <w:t xml:space="preserve">**建议论证框架**：  </w:t>
      </w:r>
    </w:p>
    <w:p w14:paraId="4D140133" w14:textId="77777777" w:rsidR="00255024" w:rsidRPr="00255024" w:rsidRDefault="00255024" w:rsidP="00255024">
      <w:pPr>
        <w:rPr>
          <w:rFonts w:asciiTheme="minorEastAsia" w:hAnsiTheme="minorEastAsia" w:hint="eastAsia"/>
          <w:sz w:val="20"/>
          <w:szCs w:val="21"/>
        </w:rPr>
      </w:pPr>
      <w:r w:rsidRPr="00255024">
        <w:rPr>
          <w:rFonts w:asciiTheme="minorEastAsia" w:hAnsiTheme="minorEastAsia" w:hint="eastAsia"/>
          <w:sz w:val="20"/>
          <w:szCs w:val="21"/>
        </w:rPr>
        <w:t>1. **解析"圆满"内涵**（</w:t>
      </w:r>
      <w:proofErr w:type="gramStart"/>
      <w:r w:rsidRPr="00255024">
        <w:rPr>
          <w:rFonts w:asciiTheme="minorEastAsia" w:hAnsiTheme="minorEastAsia" w:hint="eastAsia"/>
          <w:sz w:val="20"/>
          <w:szCs w:val="21"/>
        </w:rPr>
        <w:t>非结果</w:t>
      </w:r>
      <w:proofErr w:type="gramEnd"/>
      <w:r w:rsidRPr="00255024">
        <w:rPr>
          <w:rFonts w:asciiTheme="minorEastAsia" w:hAnsiTheme="minorEastAsia" w:hint="eastAsia"/>
          <w:sz w:val="20"/>
          <w:szCs w:val="21"/>
        </w:rPr>
        <w:t xml:space="preserve">完美，而是主体性充分释放）  </w:t>
      </w:r>
    </w:p>
    <w:p w14:paraId="137ED7FF" w14:textId="77777777" w:rsidR="00255024" w:rsidRPr="00255024" w:rsidRDefault="00255024" w:rsidP="00255024">
      <w:pPr>
        <w:rPr>
          <w:rFonts w:asciiTheme="minorEastAsia" w:hAnsiTheme="minorEastAsia" w:hint="eastAsia"/>
          <w:sz w:val="20"/>
          <w:szCs w:val="21"/>
        </w:rPr>
      </w:pPr>
      <w:r w:rsidRPr="00255024">
        <w:rPr>
          <w:rFonts w:asciiTheme="minorEastAsia" w:hAnsiTheme="minorEastAsia" w:hint="eastAsia"/>
          <w:sz w:val="20"/>
          <w:szCs w:val="21"/>
        </w:rPr>
        <w:t xml:space="preserve">2. **辨析三要素关系**（才能是基础，境地是画布，劳作是创作过程）  </w:t>
      </w:r>
    </w:p>
    <w:p w14:paraId="04311CA5" w14:textId="77777777" w:rsidR="00255024" w:rsidRPr="00255024" w:rsidRDefault="00255024" w:rsidP="00255024">
      <w:pPr>
        <w:rPr>
          <w:rFonts w:asciiTheme="minorEastAsia" w:hAnsiTheme="minorEastAsia" w:hint="eastAsia"/>
          <w:sz w:val="20"/>
          <w:szCs w:val="21"/>
        </w:rPr>
      </w:pPr>
      <w:r w:rsidRPr="00255024">
        <w:rPr>
          <w:rFonts w:asciiTheme="minorEastAsia" w:hAnsiTheme="minorEastAsia" w:hint="eastAsia"/>
          <w:sz w:val="20"/>
          <w:szCs w:val="21"/>
        </w:rPr>
        <w:t>3. **驳斥功利主义劳动观**（例：故宫文物修复师</w:t>
      </w:r>
      <w:proofErr w:type="gramStart"/>
      <w:r w:rsidRPr="00255024">
        <w:rPr>
          <w:rFonts w:asciiTheme="minorEastAsia" w:hAnsiTheme="minorEastAsia" w:hint="eastAsia"/>
          <w:sz w:val="20"/>
          <w:szCs w:val="21"/>
        </w:rPr>
        <w:t>王津拒绝</w:t>
      </w:r>
      <w:proofErr w:type="gramEnd"/>
      <w:r w:rsidRPr="00255024">
        <w:rPr>
          <w:rFonts w:asciiTheme="minorEastAsia" w:hAnsiTheme="minorEastAsia" w:hint="eastAsia"/>
          <w:sz w:val="20"/>
          <w:szCs w:val="21"/>
        </w:rPr>
        <w:t xml:space="preserve">商业化邀约）  </w:t>
      </w:r>
    </w:p>
    <w:p w14:paraId="6F86F52E" w14:textId="6B249299" w:rsidR="00255024" w:rsidRDefault="00255024" w:rsidP="00255024">
      <w:pPr>
        <w:rPr>
          <w:rFonts w:asciiTheme="minorEastAsia" w:hAnsiTheme="minorEastAsia"/>
          <w:sz w:val="20"/>
          <w:szCs w:val="21"/>
        </w:rPr>
      </w:pPr>
      <w:r w:rsidRPr="00255024">
        <w:rPr>
          <w:rFonts w:asciiTheme="minorEastAsia" w:hAnsiTheme="minorEastAsia" w:hint="eastAsia"/>
          <w:sz w:val="20"/>
          <w:szCs w:val="21"/>
        </w:rPr>
        <w:t>4. **升华至生命哲学**（引用《庄子·养生主》"庖丁解牛"的游刃有余之境）</w:t>
      </w:r>
    </w:p>
    <w:p w14:paraId="55A25CE9" w14:textId="77777777" w:rsidR="00255024" w:rsidRDefault="00255024" w:rsidP="00255024">
      <w:pPr>
        <w:rPr>
          <w:rFonts w:asciiTheme="minorEastAsia" w:hAnsiTheme="minorEastAsia"/>
          <w:sz w:val="20"/>
          <w:szCs w:val="21"/>
        </w:rPr>
      </w:pPr>
    </w:p>
    <w:p w14:paraId="2130CD37" w14:textId="77777777" w:rsidR="00255024" w:rsidRPr="00255024" w:rsidRDefault="00255024" w:rsidP="00255024">
      <w:pPr>
        <w:rPr>
          <w:rFonts w:asciiTheme="minorEastAsia" w:hAnsiTheme="minorEastAsia" w:hint="eastAsia"/>
          <w:sz w:val="20"/>
          <w:szCs w:val="21"/>
        </w:rPr>
      </w:pPr>
    </w:p>
    <w:sectPr w:rsidR="00255024" w:rsidRPr="00255024" w:rsidSect="000853E9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0FDF6" w14:textId="77777777" w:rsidR="00060E53" w:rsidRDefault="00060E53" w:rsidP="00255024">
      <w:pPr>
        <w:rPr>
          <w:rFonts w:hint="eastAsia"/>
        </w:rPr>
      </w:pPr>
      <w:r>
        <w:separator/>
      </w:r>
    </w:p>
  </w:endnote>
  <w:endnote w:type="continuationSeparator" w:id="0">
    <w:p w14:paraId="2209BDAF" w14:textId="77777777" w:rsidR="00060E53" w:rsidRDefault="00060E53" w:rsidP="0025502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宋体 CN SemiBold">
    <w:panose1 w:val="02020600000000000000"/>
    <w:charset w:val="86"/>
    <w:family w:val="roman"/>
    <w:notTrueType/>
    <w:pitch w:val="variable"/>
    <w:sig w:usb0="20000287" w:usb1="2ADF3C10" w:usb2="00000016" w:usb3="00000000" w:csb0="0006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9CDAC" w14:textId="77777777" w:rsidR="00060E53" w:rsidRDefault="00060E53" w:rsidP="00255024">
      <w:pPr>
        <w:rPr>
          <w:rFonts w:hint="eastAsia"/>
        </w:rPr>
      </w:pPr>
      <w:r>
        <w:separator/>
      </w:r>
    </w:p>
  </w:footnote>
  <w:footnote w:type="continuationSeparator" w:id="0">
    <w:p w14:paraId="594FF98A" w14:textId="77777777" w:rsidR="00060E53" w:rsidRDefault="00060E53" w:rsidP="0025502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2D6"/>
    <w:rsid w:val="00060E53"/>
    <w:rsid w:val="000853E9"/>
    <w:rsid w:val="00255024"/>
    <w:rsid w:val="00257BD4"/>
    <w:rsid w:val="002B5702"/>
    <w:rsid w:val="007D4B33"/>
    <w:rsid w:val="00891C2F"/>
    <w:rsid w:val="00D642D6"/>
    <w:rsid w:val="00F6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96147D"/>
  <w15:chartTrackingRefBased/>
  <w15:docId w15:val="{5A8DBFBD-A7C7-4751-81A3-9E8E76AC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42D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42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42D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42D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42D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42D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42D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42D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42D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42D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642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642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642D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642D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642D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642D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642D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642D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642D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642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42D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642D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642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642D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642D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642D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642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642D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642D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5502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5502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550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550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5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作文素材">
      <a:majorFont>
        <a:latin typeface="Arial"/>
        <a:ea typeface="思源宋体 CN SemiBold"/>
        <a:cs typeface=""/>
      </a:majorFont>
      <a:minorFont>
        <a:latin typeface="Arial"/>
        <a:ea typeface="新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书卿 张</dc:creator>
  <cp:keywords/>
  <dc:description/>
  <cp:lastModifiedBy>书卿 张</cp:lastModifiedBy>
  <cp:revision>2</cp:revision>
  <dcterms:created xsi:type="dcterms:W3CDTF">2025-02-01T08:23:00Z</dcterms:created>
  <dcterms:modified xsi:type="dcterms:W3CDTF">2025-02-05T08:44:00Z</dcterms:modified>
</cp:coreProperties>
</file>