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933EE1" w14:textId="77777777" w:rsidR="0062631E" w:rsidRPr="0052413E" w:rsidRDefault="0062631E" w:rsidP="0052413E">
      <w:pPr>
        <w:pStyle w:val="Heading2"/>
        <w:numPr>
          <w:ilvl w:val="0"/>
          <w:numId w:val="3"/>
        </w:numPr>
        <w:spacing w:line="360" w:lineRule="auto"/>
        <w:ind w:left="270"/>
        <w:rPr>
          <w:sz w:val="24"/>
          <w:szCs w:val="24"/>
        </w:rPr>
      </w:pPr>
      <w:r w:rsidRPr="0052413E">
        <w:rPr>
          <w:sz w:val="24"/>
          <w:szCs w:val="24"/>
        </w:rPr>
        <w:t>Define multimedia in education. Explain its role and significance in modern teaching and learning.</w:t>
      </w:r>
    </w:p>
    <w:p w14:paraId="15E03613" w14:textId="77777777" w:rsidR="0062631E" w:rsidRPr="0052413E" w:rsidRDefault="0062631E" w:rsidP="0052413E">
      <w:pPr>
        <w:pStyle w:val="NormalWeb"/>
        <w:spacing w:line="360" w:lineRule="auto"/>
        <w:ind w:left="270"/>
        <w:jc w:val="both"/>
      </w:pPr>
      <w:r w:rsidRPr="0052413E">
        <w:t>Multimedia in education refers to the integration of various forms of media such as text, graphics, audio, video, and animations to facilitate learning. It enables educators to create more engaging and effective teaching materials, addressing the needs of diverse learners in modern classrooms.</w:t>
      </w:r>
    </w:p>
    <w:p w14:paraId="558745F3" w14:textId="2B3D9FB0" w:rsidR="0062631E" w:rsidRPr="0052413E" w:rsidRDefault="0062631E" w:rsidP="0052413E">
      <w:pPr>
        <w:pStyle w:val="NormalWeb"/>
        <w:spacing w:line="360" w:lineRule="auto"/>
        <w:ind w:left="270"/>
        <w:jc w:val="both"/>
      </w:pPr>
      <w:r w:rsidRPr="0052413E">
        <w:rPr>
          <w:rStyle w:val="Strong"/>
          <w:rFonts w:eastAsiaTheme="majorEastAsia"/>
        </w:rPr>
        <w:t xml:space="preserve">Role </w:t>
      </w:r>
      <w:r w:rsidR="0052413E">
        <w:rPr>
          <w:rStyle w:val="Strong"/>
          <w:rFonts w:eastAsiaTheme="majorEastAsia"/>
        </w:rPr>
        <w:t>and</w:t>
      </w:r>
      <w:r w:rsidRPr="0052413E">
        <w:rPr>
          <w:rStyle w:val="Strong"/>
          <w:rFonts w:eastAsiaTheme="majorEastAsia"/>
        </w:rPr>
        <w:t xml:space="preserve"> Significance in Modern Teaching and Learning:</w:t>
      </w:r>
    </w:p>
    <w:p w14:paraId="41936D52" w14:textId="77777777" w:rsidR="0062631E" w:rsidRPr="0052413E" w:rsidRDefault="0062631E" w:rsidP="0052413E">
      <w:pPr>
        <w:pStyle w:val="NormalWeb"/>
        <w:numPr>
          <w:ilvl w:val="0"/>
          <w:numId w:val="13"/>
        </w:numPr>
        <w:spacing w:line="360" w:lineRule="auto"/>
        <w:jc w:val="both"/>
      </w:pPr>
      <w:r w:rsidRPr="0052413E">
        <w:rPr>
          <w:rStyle w:val="Strong"/>
          <w:rFonts w:eastAsiaTheme="majorEastAsia"/>
        </w:rPr>
        <w:t>Enhanced Engagement:</w:t>
      </w:r>
      <w:r w:rsidRPr="0052413E">
        <w:t xml:space="preserve"> Multimedia helps create more stimulating and interesting lessons, capturing students’ attention.</w:t>
      </w:r>
    </w:p>
    <w:p w14:paraId="4FD5A7CC" w14:textId="77777777" w:rsidR="0062631E" w:rsidRPr="0052413E" w:rsidRDefault="0062631E" w:rsidP="0052413E">
      <w:pPr>
        <w:pStyle w:val="NormalWeb"/>
        <w:numPr>
          <w:ilvl w:val="0"/>
          <w:numId w:val="13"/>
        </w:numPr>
        <w:spacing w:line="360" w:lineRule="auto"/>
        <w:jc w:val="both"/>
      </w:pPr>
      <w:r w:rsidRPr="0052413E">
        <w:rPr>
          <w:rStyle w:val="Strong"/>
          <w:rFonts w:eastAsiaTheme="majorEastAsia"/>
        </w:rPr>
        <w:t>Multisensory Learning:</w:t>
      </w:r>
      <w:r w:rsidRPr="0052413E">
        <w:t xml:space="preserve"> Combines visual, auditory, and kinesthetic experiences, catering to different learning styles.</w:t>
      </w:r>
    </w:p>
    <w:p w14:paraId="5293221D" w14:textId="77777777" w:rsidR="0062631E" w:rsidRPr="0052413E" w:rsidRDefault="0062631E" w:rsidP="0052413E">
      <w:pPr>
        <w:pStyle w:val="NormalWeb"/>
        <w:numPr>
          <w:ilvl w:val="0"/>
          <w:numId w:val="13"/>
        </w:numPr>
        <w:spacing w:line="360" w:lineRule="auto"/>
        <w:jc w:val="both"/>
      </w:pPr>
      <w:r w:rsidRPr="0052413E">
        <w:rPr>
          <w:rStyle w:val="Strong"/>
          <w:rFonts w:eastAsiaTheme="majorEastAsia"/>
        </w:rPr>
        <w:t>Improved Understanding:</w:t>
      </w:r>
      <w:r w:rsidRPr="0052413E">
        <w:t xml:space="preserve"> Complex concepts can be simplified through visualizations, animations, and interactive demonstrations.</w:t>
      </w:r>
    </w:p>
    <w:p w14:paraId="719086AD" w14:textId="77777777" w:rsidR="0062631E" w:rsidRPr="0052413E" w:rsidRDefault="0062631E" w:rsidP="0052413E">
      <w:pPr>
        <w:pStyle w:val="NormalWeb"/>
        <w:numPr>
          <w:ilvl w:val="0"/>
          <w:numId w:val="13"/>
        </w:numPr>
        <w:spacing w:line="360" w:lineRule="auto"/>
        <w:jc w:val="both"/>
      </w:pPr>
      <w:r w:rsidRPr="0052413E">
        <w:rPr>
          <w:rStyle w:val="Strong"/>
          <w:rFonts w:eastAsiaTheme="majorEastAsia"/>
        </w:rPr>
        <w:t>Flexibility in Learning:</w:t>
      </w:r>
      <w:r w:rsidRPr="0052413E">
        <w:t xml:space="preserve"> Supports self-paced learning via e-learning platforms, digital libraries, and recorded lectures.</w:t>
      </w:r>
    </w:p>
    <w:p w14:paraId="508B9A60" w14:textId="77777777" w:rsidR="0062631E" w:rsidRPr="0052413E" w:rsidRDefault="0062631E" w:rsidP="0052413E">
      <w:pPr>
        <w:pStyle w:val="NormalWeb"/>
        <w:numPr>
          <w:ilvl w:val="0"/>
          <w:numId w:val="13"/>
        </w:numPr>
        <w:spacing w:line="360" w:lineRule="auto"/>
        <w:jc w:val="both"/>
      </w:pPr>
      <w:r w:rsidRPr="0052413E">
        <w:rPr>
          <w:rStyle w:val="Strong"/>
          <w:rFonts w:eastAsiaTheme="majorEastAsia"/>
        </w:rPr>
        <w:t>Global Accessibility:</w:t>
      </w:r>
      <w:r w:rsidRPr="0052413E">
        <w:t xml:space="preserve"> Online multimedia resources enable learning anytime, anywhere.</w:t>
      </w:r>
    </w:p>
    <w:p w14:paraId="16AE34B6" w14:textId="77777777" w:rsidR="0062631E" w:rsidRPr="0052413E" w:rsidRDefault="0062631E" w:rsidP="0052413E">
      <w:pPr>
        <w:pStyle w:val="NormalWeb"/>
        <w:numPr>
          <w:ilvl w:val="0"/>
          <w:numId w:val="13"/>
        </w:numPr>
        <w:spacing w:line="360" w:lineRule="auto"/>
        <w:jc w:val="both"/>
      </w:pPr>
      <w:r w:rsidRPr="0052413E">
        <w:rPr>
          <w:rStyle w:val="Strong"/>
          <w:rFonts w:eastAsiaTheme="majorEastAsia"/>
        </w:rPr>
        <w:t>Promotes Higher-Order Thinking:</w:t>
      </w:r>
      <w:r w:rsidRPr="0052413E">
        <w:t xml:space="preserve"> Encourages analysis, evaluation, and creativity.</w:t>
      </w:r>
    </w:p>
    <w:p w14:paraId="726A718B" w14:textId="7892DC9A" w:rsidR="0052413E" w:rsidRDefault="0062631E" w:rsidP="0052413E">
      <w:pPr>
        <w:pStyle w:val="NormalWeb"/>
        <w:spacing w:line="360" w:lineRule="auto"/>
        <w:ind w:left="270"/>
        <w:jc w:val="both"/>
        <w:sectPr w:rsidR="0052413E" w:rsidSect="0062631E">
          <w:pgSz w:w="11906" w:h="16838" w:code="9"/>
          <w:pgMar w:top="1440" w:right="1440" w:bottom="1440" w:left="1800" w:header="720" w:footer="720" w:gutter="0"/>
          <w:cols w:space="720"/>
          <w:docGrid w:linePitch="360"/>
        </w:sectPr>
      </w:pPr>
      <w:r w:rsidRPr="0052413E">
        <w:t>In today’s technology-driven education, multimedia plays a crucial role in making learning more accessible, interactive, and effective, ultimately preparing students for a digitally connected world.</w:t>
      </w:r>
    </w:p>
    <w:p w14:paraId="209E6CD0" w14:textId="77777777" w:rsidR="0062631E" w:rsidRPr="0052413E" w:rsidRDefault="0062631E" w:rsidP="0052413E">
      <w:pPr>
        <w:pStyle w:val="ListParagraph"/>
        <w:numPr>
          <w:ilvl w:val="0"/>
          <w:numId w:val="3"/>
        </w:numPr>
        <w:spacing w:line="360" w:lineRule="auto"/>
        <w:ind w:left="270"/>
        <w:jc w:val="both"/>
        <w:rPr>
          <w:rFonts w:eastAsiaTheme="majorEastAsia"/>
        </w:rPr>
      </w:pPr>
      <w:r w:rsidRPr="0052413E">
        <w:rPr>
          <w:rFonts w:eastAsiaTheme="majorEastAsia"/>
        </w:rPr>
        <w:lastRenderedPageBreak/>
        <w:t>Describe the types of multimedia elements (text, graphics, audio, video, animation) and their applications in education.</w:t>
      </w:r>
    </w:p>
    <w:p w14:paraId="78C12D64" w14:textId="77777777" w:rsidR="0062631E" w:rsidRPr="0052413E" w:rsidRDefault="0062631E" w:rsidP="0052413E">
      <w:pPr>
        <w:spacing w:line="360" w:lineRule="auto"/>
        <w:ind w:left="270"/>
        <w:jc w:val="both"/>
      </w:pPr>
      <w:r w:rsidRPr="0052413E">
        <w:t>Multimedia elements are the building blocks of digital learning resources. Each type serves a distinct purpose in delivering educational content effectively.</w:t>
      </w:r>
    </w:p>
    <w:p w14:paraId="25F7609F" w14:textId="344501BB" w:rsidR="0062631E" w:rsidRDefault="0062631E" w:rsidP="0052413E">
      <w:pPr>
        <w:spacing w:line="360" w:lineRule="auto"/>
        <w:ind w:left="270"/>
        <w:jc w:val="both"/>
      </w:pPr>
      <w:r w:rsidRPr="0052413E">
        <w:t>Types of Multimedia Elements</w:t>
      </w:r>
    </w:p>
    <w:p w14:paraId="17D8C517" w14:textId="77777777" w:rsidR="0001754F" w:rsidRPr="0001754F" w:rsidRDefault="0001754F" w:rsidP="0001754F">
      <w:pPr>
        <w:spacing w:line="360" w:lineRule="auto"/>
        <w:ind w:left="270"/>
        <w:jc w:val="both"/>
        <w:rPr>
          <w:b/>
          <w:bCs/>
        </w:rPr>
      </w:pPr>
      <w:r w:rsidRPr="0001754F">
        <w:rPr>
          <w:b/>
          <w:bCs/>
        </w:rPr>
        <w:t>Text</w:t>
      </w:r>
    </w:p>
    <w:p w14:paraId="720DC969" w14:textId="77777777" w:rsidR="0001754F" w:rsidRPr="0001754F" w:rsidRDefault="0001754F" w:rsidP="0001754F">
      <w:pPr>
        <w:spacing w:line="360" w:lineRule="auto"/>
        <w:ind w:left="270"/>
        <w:jc w:val="both"/>
      </w:pPr>
      <w:r w:rsidRPr="0001754F">
        <w:rPr>
          <w:b/>
          <w:bCs/>
        </w:rPr>
        <w:t>Characteristics:</w:t>
      </w:r>
      <w:r w:rsidRPr="0001754F">
        <w:t xml:space="preserve"> Text remains the fundamental element of multimedia, providing structure, context, and detailed information.</w:t>
      </w:r>
    </w:p>
    <w:p w14:paraId="15F4BAFB" w14:textId="77777777" w:rsidR="0001754F" w:rsidRPr="0001754F" w:rsidRDefault="0001754F" w:rsidP="0001754F">
      <w:pPr>
        <w:spacing w:line="360" w:lineRule="auto"/>
        <w:ind w:left="270"/>
        <w:jc w:val="both"/>
      </w:pPr>
      <w:r w:rsidRPr="0001754F">
        <w:rPr>
          <w:b/>
          <w:bCs/>
        </w:rPr>
        <w:t>Educational Applications:</w:t>
      </w:r>
    </w:p>
    <w:p w14:paraId="68B5F025" w14:textId="77777777" w:rsidR="0001754F" w:rsidRPr="0001754F" w:rsidRDefault="0001754F" w:rsidP="0001754F">
      <w:pPr>
        <w:numPr>
          <w:ilvl w:val="0"/>
          <w:numId w:val="19"/>
        </w:numPr>
        <w:spacing w:line="360" w:lineRule="auto"/>
        <w:jc w:val="both"/>
      </w:pPr>
      <w:r w:rsidRPr="0001754F">
        <w:t>Presenting concepts, definitions, and explanations</w:t>
      </w:r>
    </w:p>
    <w:p w14:paraId="26CAA7CA" w14:textId="77777777" w:rsidR="0001754F" w:rsidRPr="0001754F" w:rsidRDefault="0001754F" w:rsidP="0001754F">
      <w:pPr>
        <w:numPr>
          <w:ilvl w:val="0"/>
          <w:numId w:val="19"/>
        </w:numPr>
        <w:spacing w:line="360" w:lineRule="auto"/>
        <w:jc w:val="both"/>
      </w:pPr>
      <w:r w:rsidRPr="0001754F">
        <w:t>Providing instructions and guidelines for activities</w:t>
      </w:r>
    </w:p>
    <w:p w14:paraId="4793BCE2" w14:textId="77777777" w:rsidR="0001754F" w:rsidRPr="0001754F" w:rsidRDefault="0001754F" w:rsidP="0001754F">
      <w:pPr>
        <w:numPr>
          <w:ilvl w:val="0"/>
          <w:numId w:val="19"/>
        </w:numPr>
        <w:spacing w:line="360" w:lineRule="auto"/>
        <w:jc w:val="both"/>
      </w:pPr>
      <w:r w:rsidRPr="0001754F">
        <w:t>Offering supplementary reading materials and references</w:t>
      </w:r>
    </w:p>
    <w:p w14:paraId="262396B4" w14:textId="5896570C" w:rsidR="0001754F" w:rsidRPr="0001754F" w:rsidRDefault="0001754F" w:rsidP="0001754F">
      <w:pPr>
        <w:spacing w:line="360" w:lineRule="auto"/>
        <w:ind w:left="270"/>
        <w:jc w:val="both"/>
        <w:rPr>
          <w:b/>
          <w:bCs/>
        </w:rPr>
      </w:pPr>
      <w:r w:rsidRPr="0001754F">
        <w:rPr>
          <w:b/>
          <w:bCs/>
        </w:rPr>
        <w:t>Graphics</w:t>
      </w:r>
    </w:p>
    <w:p w14:paraId="3E59422B" w14:textId="77777777" w:rsidR="0001754F" w:rsidRPr="0001754F" w:rsidRDefault="0001754F" w:rsidP="0001754F">
      <w:pPr>
        <w:spacing w:line="360" w:lineRule="auto"/>
        <w:ind w:left="270"/>
        <w:jc w:val="both"/>
      </w:pPr>
      <w:r w:rsidRPr="0001754F">
        <w:rPr>
          <w:b/>
          <w:bCs/>
        </w:rPr>
        <w:t>Characteristics:</w:t>
      </w:r>
      <w:r w:rsidRPr="0001754F">
        <w:t xml:space="preserve"> Graphics include photographs, diagrams, charts, graphs, maps, and illustrations that convey visual information.</w:t>
      </w:r>
    </w:p>
    <w:p w14:paraId="014C501B" w14:textId="77777777" w:rsidR="0001754F" w:rsidRPr="0001754F" w:rsidRDefault="0001754F" w:rsidP="0001754F">
      <w:pPr>
        <w:spacing w:line="360" w:lineRule="auto"/>
        <w:ind w:left="270"/>
        <w:jc w:val="both"/>
      </w:pPr>
      <w:r w:rsidRPr="0001754F">
        <w:rPr>
          <w:b/>
          <w:bCs/>
        </w:rPr>
        <w:t>Educational Applications:</w:t>
      </w:r>
    </w:p>
    <w:p w14:paraId="67A9BF2C" w14:textId="77777777" w:rsidR="0001754F" w:rsidRPr="0001754F" w:rsidRDefault="0001754F" w:rsidP="0001754F">
      <w:pPr>
        <w:numPr>
          <w:ilvl w:val="0"/>
          <w:numId w:val="15"/>
        </w:numPr>
        <w:spacing w:line="360" w:lineRule="auto"/>
        <w:jc w:val="both"/>
      </w:pPr>
      <w:r w:rsidRPr="0001754F">
        <w:t>Illustrating scientific concepts through labeled diagrams</w:t>
      </w:r>
    </w:p>
    <w:p w14:paraId="7617F0FF" w14:textId="77777777" w:rsidR="0001754F" w:rsidRPr="0001754F" w:rsidRDefault="0001754F" w:rsidP="0001754F">
      <w:pPr>
        <w:numPr>
          <w:ilvl w:val="0"/>
          <w:numId w:val="15"/>
        </w:numPr>
        <w:spacing w:line="360" w:lineRule="auto"/>
        <w:jc w:val="both"/>
      </w:pPr>
      <w:r w:rsidRPr="0001754F">
        <w:t>Presenting statistical data through charts and graphs</w:t>
      </w:r>
    </w:p>
    <w:p w14:paraId="0F854F2A" w14:textId="77777777" w:rsidR="0001754F" w:rsidRPr="0001754F" w:rsidRDefault="0001754F" w:rsidP="0001754F">
      <w:pPr>
        <w:numPr>
          <w:ilvl w:val="0"/>
          <w:numId w:val="15"/>
        </w:numPr>
        <w:spacing w:line="360" w:lineRule="auto"/>
        <w:jc w:val="both"/>
      </w:pPr>
      <w:r w:rsidRPr="0001754F">
        <w:t>Showing historical artifacts and geographical locations through photographs</w:t>
      </w:r>
    </w:p>
    <w:p w14:paraId="3BC03CD3" w14:textId="77777777" w:rsidR="0001754F" w:rsidRPr="0001754F" w:rsidRDefault="0001754F" w:rsidP="0001754F">
      <w:pPr>
        <w:spacing w:line="360" w:lineRule="auto"/>
        <w:ind w:left="270"/>
        <w:jc w:val="both"/>
        <w:rPr>
          <w:b/>
          <w:bCs/>
        </w:rPr>
      </w:pPr>
      <w:r w:rsidRPr="0001754F">
        <w:rPr>
          <w:b/>
          <w:bCs/>
        </w:rPr>
        <w:t>Audio</w:t>
      </w:r>
    </w:p>
    <w:p w14:paraId="58EA4EFB" w14:textId="77777777" w:rsidR="0001754F" w:rsidRPr="0001754F" w:rsidRDefault="0001754F" w:rsidP="0001754F">
      <w:pPr>
        <w:spacing w:line="360" w:lineRule="auto"/>
        <w:ind w:left="270"/>
        <w:jc w:val="both"/>
      </w:pPr>
      <w:r w:rsidRPr="0001754F">
        <w:rPr>
          <w:b/>
          <w:bCs/>
        </w:rPr>
        <w:t>Characteristics:</w:t>
      </w:r>
      <w:r w:rsidRPr="0001754F">
        <w:t xml:space="preserve"> Audio elements include narration, music, sound effects, and recorded speeches that engage the auditory learning channel.</w:t>
      </w:r>
    </w:p>
    <w:p w14:paraId="2FE4D557" w14:textId="77777777" w:rsidR="0001754F" w:rsidRPr="0001754F" w:rsidRDefault="0001754F" w:rsidP="0001754F">
      <w:pPr>
        <w:spacing w:line="360" w:lineRule="auto"/>
        <w:ind w:left="270"/>
        <w:jc w:val="both"/>
      </w:pPr>
      <w:r w:rsidRPr="0001754F">
        <w:rPr>
          <w:b/>
          <w:bCs/>
        </w:rPr>
        <w:t>Educational Applications:</w:t>
      </w:r>
    </w:p>
    <w:p w14:paraId="78D9427E" w14:textId="77777777" w:rsidR="0001754F" w:rsidRPr="0001754F" w:rsidRDefault="0001754F" w:rsidP="0001754F">
      <w:pPr>
        <w:pStyle w:val="ListParagraph"/>
        <w:numPr>
          <w:ilvl w:val="0"/>
          <w:numId w:val="21"/>
        </w:numPr>
        <w:spacing w:line="360" w:lineRule="auto"/>
        <w:jc w:val="both"/>
      </w:pPr>
      <w:r w:rsidRPr="0001754F">
        <w:t>Providing explanatory narration for visual content</w:t>
      </w:r>
    </w:p>
    <w:p w14:paraId="41D8DE73" w14:textId="77777777" w:rsidR="0001754F" w:rsidRPr="0001754F" w:rsidRDefault="0001754F" w:rsidP="0001754F">
      <w:pPr>
        <w:pStyle w:val="ListParagraph"/>
        <w:numPr>
          <w:ilvl w:val="0"/>
          <w:numId w:val="21"/>
        </w:numPr>
        <w:spacing w:line="360" w:lineRule="auto"/>
        <w:jc w:val="both"/>
      </w:pPr>
      <w:r w:rsidRPr="0001754F">
        <w:lastRenderedPageBreak/>
        <w:t>Teaching language pronunciation and listening comprehension</w:t>
      </w:r>
    </w:p>
    <w:p w14:paraId="37DAB33A" w14:textId="77777777" w:rsidR="0001754F" w:rsidRPr="0001754F" w:rsidRDefault="0001754F" w:rsidP="0001754F">
      <w:pPr>
        <w:pStyle w:val="ListParagraph"/>
        <w:numPr>
          <w:ilvl w:val="0"/>
          <w:numId w:val="21"/>
        </w:numPr>
        <w:spacing w:line="360" w:lineRule="auto"/>
        <w:jc w:val="both"/>
      </w:pPr>
      <w:r w:rsidRPr="0001754F">
        <w:t>Presenting interviews with experts and historical speeches</w:t>
      </w:r>
    </w:p>
    <w:p w14:paraId="5C1A7C8E" w14:textId="77777777" w:rsidR="0001754F" w:rsidRPr="0001754F" w:rsidRDefault="0001754F" w:rsidP="0001754F">
      <w:pPr>
        <w:pStyle w:val="ListParagraph"/>
        <w:numPr>
          <w:ilvl w:val="0"/>
          <w:numId w:val="21"/>
        </w:numPr>
        <w:spacing w:line="360" w:lineRule="auto"/>
        <w:jc w:val="both"/>
      </w:pPr>
      <w:r w:rsidRPr="0001754F">
        <w:t>Creating podcasts for distance learning</w:t>
      </w:r>
    </w:p>
    <w:p w14:paraId="2B4A68C2" w14:textId="77777777" w:rsidR="0001754F" w:rsidRPr="0001754F" w:rsidRDefault="0001754F" w:rsidP="0001754F">
      <w:pPr>
        <w:spacing w:line="360" w:lineRule="auto"/>
        <w:ind w:left="270"/>
        <w:jc w:val="both"/>
        <w:rPr>
          <w:b/>
          <w:bCs/>
        </w:rPr>
      </w:pPr>
      <w:r w:rsidRPr="0001754F">
        <w:rPr>
          <w:b/>
          <w:bCs/>
        </w:rPr>
        <w:t>Video</w:t>
      </w:r>
    </w:p>
    <w:p w14:paraId="60A1A960" w14:textId="77777777" w:rsidR="0001754F" w:rsidRPr="0001754F" w:rsidRDefault="0001754F" w:rsidP="0001754F">
      <w:pPr>
        <w:spacing w:line="360" w:lineRule="auto"/>
        <w:ind w:left="270"/>
        <w:jc w:val="both"/>
      </w:pPr>
      <w:r w:rsidRPr="0001754F">
        <w:rPr>
          <w:b/>
          <w:bCs/>
        </w:rPr>
        <w:t>Characteristics:</w:t>
      </w:r>
      <w:r w:rsidRPr="0001754F">
        <w:t xml:space="preserve"> Video combines moving images with audio, providing the most comprehensive multimedia experience by demonstrating processes, actions, and real-life scenarios.</w:t>
      </w:r>
    </w:p>
    <w:p w14:paraId="34EBABFB" w14:textId="77777777" w:rsidR="0001754F" w:rsidRPr="0001754F" w:rsidRDefault="0001754F" w:rsidP="0001754F">
      <w:pPr>
        <w:spacing w:line="360" w:lineRule="auto"/>
        <w:ind w:left="270"/>
        <w:jc w:val="both"/>
      </w:pPr>
      <w:r w:rsidRPr="0001754F">
        <w:rPr>
          <w:b/>
          <w:bCs/>
        </w:rPr>
        <w:t>Educational Applications:</w:t>
      </w:r>
    </w:p>
    <w:p w14:paraId="5031896F" w14:textId="77777777" w:rsidR="0001754F" w:rsidRPr="0001754F" w:rsidRDefault="0001754F" w:rsidP="0001754F">
      <w:pPr>
        <w:numPr>
          <w:ilvl w:val="0"/>
          <w:numId w:val="17"/>
        </w:numPr>
        <w:spacing w:line="360" w:lineRule="auto"/>
        <w:jc w:val="both"/>
      </w:pPr>
      <w:r w:rsidRPr="0001754F">
        <w:t>Demonstrating scientific experiments and laboratory procedures</w:t>
      </w:r>
    </w:p>
    <w:p w14:paraId="17724B95" w14:textId="77777777" w:rsidR="0001754F" w:rsidRPr="0001754F" w:rsidRDefault="0001754F" w:rsidP="0001754F">
      <w:pPr>
        <w:numPr>
          <w:ilvl w:val="0"/>
          <w:numId w:val="17"/>
        </w:numPr>
        <w:spacing w:line="360" w:lineRule="auto"/>
        <w:jc w:val="both"/>
      </w:pPr>
      <w:r w:rsidRPr="0001754F">
        <w:t>Showing documentary footage of historical events or natural phenomena</w:t>
      </w:r>
    </w:p>
    <w:p w14:paraId="16CA47F5" w14:textId="77777777" w:rsidR="0001754F" w:rsidRPr="0001754F" w:rsidRDefault="0001754F" w:rsidP="0001754F">
      <w:pPr>
        <w:numPr>
          <w:ilvl w:val="0"/>
          <w:numId w:val="17"/>
        </w:numPr>
        <w:spacing w:line="360" w:lineRule="auto"/>
        <w:jc w:val="both"/>
      </w:pPr>
      <w:r w:rsidRPr="0001754F">
        <w:t>Recording expert lectures and presentations for asynchronous learning</w:t>
      </w:r>
    </w:p>
    <w:p w14:paraId="7203DAD1" w14:textId="77777777" w:rsidR="0001754F" w:rsidRPr="0001754F" w:rsidRDefault="0001754F" w:rsidP="0001754F">
      <w:pPr>
        <w:spacing w:line="360" w:lineRule="auto"/>
        <w:ind w:left="270"/>
        <w:jc w:val="both"/>
        <w:rPr>
          <w:b/>
          <w:bCs/>
        </w:rPr>
      </w:pPr>
      <w:r w:rsidRPr="0001754F">
        <w:rPr>
          <w:b/>
          <w:bCs/>
        </w:rPr>
        <w:t>Animation</w:t>
      </w:r>
    </w:p>
    <w:p w14:paraId="18EE6E8D" w14:textId="77777777" w:rsidR="0001754F" w:rsidRPr="0001754F" w:rsidRDefault="0001754F" w:rsidP="0001754F">
      <w:pPr>
        <w:spacing w:line="360" w:lineRule="auto"/>
        <w:ind w:left="270"/>
        <w:jc w:val="both"/>
      </w:pPr>
      <w:r w:rsidRPr="0001754F">
        <w:rPr>
          <w:b/>
          <w:bCs/>
        </w:rPr>
        <w:t>Characteristics:</w:t>
      </w:r>
      <w:r w:rsidRPr="0001754F">
        <w:t xml:space="preserve"> Animation involves the creation of moving graphics that can illustrate processes, demonstrate abstract concepts, or simplify complex information through visual storytelling.</w:t>
      </w:r>
    </w:p>
    <w:p w14:paraId="0E13DCFC" w14:textId="77777777" w:rsidR="0001754F" w:rsidRPr="0001754F" w:rsidRDefault="0001754F" w:rsidP="0001754F">
      <w:pPr>
        <w:spacing w:line="360" w:lineRule="auto"/>
        <w:ind w:left="270"/>
        <w:jc w:val="both"/>
      </w:pPr>
      <w:r w:rsidRPr="0001754F">
        <w:rPr>
          <w:b/>
          <w:bCs/>
        </w:rPr>
        <w:t>Educational Applications:</w:t>
      </w:r>
    </w:p>
    <w:p w14:paraId="2B116725" w14:textId="77777777" w:rsidR="0001754F" w:rsidRPr="0001754F" w:rsidRDefault="0001754F" w:rsidP="0001754F">
      <w:pPr>
        <w:numPr>
          <w:ilvl w:val="0"/>
          <w:numId w:val="18"/>
        </w:numPr>
        <w:spacing w:line="360" w:lineRule="auto"/>
        <w:jc w:val="both"/>
      </w:pPr>
      <w:r w:rsidRPr="0001754F">
        <w:t>Visualizing microscopic or molecular processes in science education</w:t>
      </w:r>
    </w:p>
    <w:p w14:paraId="55AEC7BD" w14:textId="77777777" w:rsidR="0001754F" w:rsidRPr="0001754F" w:rsidRDefault="0001754F" w:rsidP="0001754F">
      <w:pPr>
        <w:numPr>
          <w:ilvl w:val="0"/>
          <w:numId w:val="18"/>
        </w:numPr>
        <w:spacing w:line="360" w:lineRule="auto"/>
        <w:jc w:val="both"/>
      </w:pPr>
      <w:r w:rsidRPr="0001754F">
        <w:t>Demonstrating mathematical concepts and geometric transformations</w:t>
      </w:r>
    </w:p>
    <w:p w14:paraId="3906E6A0" w14:textId="77777777" w:rsidR="0052413E" w:rsidRDefault="0062631E" w:rsidP="0052413E">
      <w:pPr>
        <w:spacing w:line="360" w:lineRule="auto"/>
        <w:ind w:left="270"/>
        <w:jc w:val="both"/>
      </w:pPr>
      <w:r w:rsidRPr="0052413E">
        <w:t>These elements can be combined in lessons, presentations, or online modules to create immersive learning experiences.</w:t>
      </w:r>
    </w:p>
    <w:p w14:paraId="4C5CDA10" w14:textId="77777777" w:rsidR="0052413E" w:rsidRDefault="0062631E" w:rsidP="0052413E">
      <w:pPr>
        <w:spacing w:line="360" w:lineRule="auto"/>
        <w:ind w:left="270"/>
        <w:jc w:val="both"/>
        <w:sectPr w:rsidR="0052413E" w:rsidSect="0062631E">
          <w:pgSz w:w="11906" w:h="16838" w:code="9"/>
          <w:pgMar w:top="1440" w:right="1440" w:bottom="1440" w:left="1800" w:header="720" w:footer="720" w:gutter="0"/>
          <w:cols w:space="720"/>
          <w:docGrid w:linePitch="360"/>
        </w:sectPr>
      </w:pPr>
      <w:r w:rsidRPr="0052413E">
        <w:t>Each multimedia element has unique strengths, and when used together, they create a comprehensive and engaging educational environment that improves comprehension and retention.</w:t>
      </w:r>
    </w:p>
    <w:p w14:paraId="00EA6B17" w14:textId="77777777" w:rsidR="0062631E" w:rsidRPr="0052413E" w:rsidRDefault="0062631E" w:rsidP="0052413E">
      <w:pPr>
        <w:pStyle w:val="Heading2"/>
        <w:numPr>
          <w:ilvl w:val="0"/>
          <w:numId w:val="3"/>
        </w:numPr>
        <w:spacing w:line="360" w:lineRule="auto"/>
        <w:ind w:left="270"/>
        <w:rPr>
          <w:sz w:val="24"/>
          <w:szCs w:val="24"/>
        </w:rPr>
      </w:pPr>
      <w:r w:rsidRPr="0052413E">
        <w:rPr>
          <w:sz w:val="24"/>
          <w:szCs w:val="24"/>
        </w:rPr>
        <w:lastRenderedPageBreak/>
        <w:t>Discuss the advantages and limitations of multimedia in classroom teaching.</w:t>
      </w:r>
    </w:p>
    <w:p w14:paraId="3C1AF639" w14:textId="77777777" w:rsidR="0062631E" w:rsidRPr="0052413E" w:rsidRDefault="0062631E" w:rsidP="0052413E">
      <w:pPr>
        <w:pStyle w:val="NormalWeb"/>
        <w:spacing w:line="360" w:lineRule="auto"/>
        <w:ind w:left="270"/>
        <w:jc w:val="both"/>
      </w:pPr>
      <w:r w:rsidRPr="0052413E">
        <w:t>Multimedia has transformed the traditional classroom into an interactive learning space, offering numerous benefits alongside certain challenges.</w:t>
      </w:r>
    </w:p>
    <w:p w14:paraId="7164AA45" w14:textId="77777777" w:rsidR="0062631E" w:rsidRPr="0052413E" w:rsidRDefault="0062631E" w:rsidP="0052413E">
      <w:pPr>
        <w:pStyle w:val="NormalWeb"/>
        <w:spacing w:line="360" w:lineRule="auto"/>
        <w:ind w:left="270"/>
        <w:jc w:val="both"/>
      </w:pPr>
      <w:r w:rsidRPr="0052413E">
        <w:rPr>
          <w:rStyle w:val="Strong"/>
          <w:rFonts w:eastAsiaTheme="majorEastAsia"/>
        </w:rPr>
        <w:t>Advantages:</w:t>
      </w:r>
    </w:p>
    <w:p w14:paraId="3DE4FBE6" w14:textId="77777777" w:rsidR="0062631E" w:rsidRPr="0052413E" w:rsidRDefault="0062631E" w:rsidP="0052413E">
      <w:pPr>
        <w:pStyle w:val="NormalWeb"/>
        <w:numPr>
          <w:ilvl w:val="0"/>
          <w:numId w:val="11"/>
        </w:numPr>
        <w:spacing w:line="360" w:lineRule="auto"/>
        <w:jc w:val="both"/>
      </w:pPr>
      <w:r w:rsidRPr="0052413E">
        <w:t>Engages students through interactive visuals and sounds.</w:t>
      </w:r>
    </w:p>
    <w:p w14:paraId="14A07083" w14:textId="77777777" w:rsidR="0062631E" w:rsidRPr="0052413E" w:rsidRDefault="0062631E" w:rsidP="0052413E">
      <w:pPr>
        <w:pStyle w:val="NormalWeb"/>
        <w:numPr>
          <w:ilvl w:val="0"/>
          <w:numId w:val="11"/>
        </w:numPr>
        <w:spacing w:line="360" w:lineRule="auto"/>
        <w:jc w:val="both"/>
      </w:pPr>
      <w:r w:rsidRPr="0052413E">
        <w:t>Enhances understanding of complex concepts.</w:t>
      </w:r>
    </w:p>
    <w:p w14:paraId="6A090FC7" w14:textId="77777777" w:rsidR="0062631E" w:rsidRPr="0052413E" w:rsidRDefault="0062631E" w:rsidP="0052413E">
      <w:pPr>
        <w:pStyle w:val="NormalWeb"/>
        <w:numPr>
          <w:ilvl w:val="0"/>
          <w:numId w:val="11"/>
        </w:numPr>
        <w:spacing w:line="360" w:lineRule="auto"/>
        <w:jc w:val="both"/>
      </w:pPr>
      <w:r w:rsidRPr="0052413E">
        <w:t>Supports multiple learning styles.</w:t>
      </w:r>
    </w:p>
    <w:p w14:paraId="78AF3C5A" w14:textId="77777777" w:rsidR="0062631E" w:rsidRPr="0052413E" w:rsidRDefault="0062631E" w:rsidP="0052413E">
      <w:pPr>
        <w:pStyle w:val="NormalWeb"/>
        <w:numPr>
          <w:ilvl w:val="0"/>
          <w:numId w:val="11"/>
        </w:numPr>
        <w:spacing w:line="360" w:lineRule="auto"/>
        <w:jc w:val="both"/>
      </w:pPr>
      <w:r w:rsidRPr="0052413E">
        <w:t>Facilitates remote and self-paced learning.</w:t>
      </w:r>
    </w:p>
    <w:p w14:paraId="75AB3A95" w14:textId="77777777" w:rsidR="0062631E" w:rsidRPr="0052413E" w:rsidRDefault="0062631E" w:rsidP="0052413E">
      <w:pPr>
        <w:pStyle w:val="NormalWeb"/>
        <w:numPr>
          <w:ilvl w:val="0"/>
          <w:numId w:val="11"/>
        </w:numPr>
        <w:spacing w:line="360" w:lineRule="auto"/>
        <w:jc w:val="both"/>
      </w:pPr>
      <w:r w:rsidRPr="0052413E">
        <w:t>Encourages collaboration and creativity.</w:t>
      </w:r>
    </w:p>
    <w:p w14:paraId="44F369EE" w14:textId="77777777" w:rsidR="0062631E" w:rsidRPr="0052413E" w:rsidRDefault="0062631E" w:rsidP="0052413E">
      <w:pPr>
        <w:pStyle w:val="NormalWeb"/>
        <w:spacing w:line="360" w:lineRule="auto"/>
        <w:ind w:left="270"/>
        <w:jc w:val="both"/>
      </w:pPr>
      <w:r w:rsidRPr="0052413E">
        <w:rPr>
          <w:rStyle w:val="Strong"/>
          <w:rFonts w:eastAsiaTheme="majorEastAsia"/>
        </w:rPr>
        <w:t>Limitations:</w:t>
      </w:r>
    </w:p>
    <w:p w14:paraId="4933966B" w14:textId="77777777" w:rsidR="0062631E" w:rsidRPr="0052413E" w:rsidRDefault="0062631E" w:rsidP="0052413E">
      <w:pPr>
        <w:pStyle w:val="NormalWeb"/>
        <w:numPr>
          <w:ilvl w:val="0"/>
          <w:numId w:val="12"/>
        </w:numPr>
        <w:spacing w:line="360" w:lineRule="auto"/>
        <w:jc w:val="both"/>
      </w:pPr>
      <w:r w:rsidRPr="0052413E">
        <w:t>Requires technological infrastructure.</w:t>
      </w:r>
    </w:p>
    <w:p w14:paraId="5B1E613C" w14:textId="77777777" w:rsidR="0062631E" w:rsidRPr="0052413E" w:rsidRDefault="0062631E" w:rsidP="0052413E">
      <w:pPr>
        <w:pStyle w:val="NormalWeb"/>
        <w:numPr>
          <w:ilvl w:val="0"/>
          <w:numId w:val="12"/>
        </w:numPr>
        <w:spacing w:line="360" w:lineRule="auto"/>
        <w:jc w:val="both"/>
      </w:pPr>
      <w:r w:rsidRPr="0052413E">
        <w:t>May incur high setup costs.</w:t>
      </w:r>
    </w:p>
    <w:p w14:paraId="378516E2" w14:textId="77777777" w:rsidR="0062631E" w:rsidRPr="0052413E" w:rsidRDefault="0062631E" w:rsidP="0052413E">
      <w:pPr>
        <w:pStyle w:val="NormalWeb"/>
        <w:numPr>
          <w:ilvl w:val="0"/>
          <w:numId w:val="12"/>
        </w:numPr>
        <w:spacing w:line="360" w:lineRule="auto"/>
        <w:jc w:val="both"/>
      </w:pPr>
      <w:r w:rsidRPr="0052413E">
        <w:t>Demands teacher training.</w:t>
      </w:r>
    </w:p>
    <w:p w14:paraId="07CBBF03" w14:textId="77777777" w:rsidR="0062631E" w:rsidRPr="0052413E" w:rsidRDefault="0062631E" w:rsidP="0052413E">
      <w:pPr>
        <w:pStyle w:val="NormalWeb"/>
        <w:numPr>
          <w:ilvl w:val="0"/>
          <w:numId w:val="12"/>
        </w:numPr>
        <w:spacing w:line="360" w:lineRule="auto"/>
        <w:jc w:val="both"/>
      </w:pPr>
      <w:r w:rsidRPr="0052413E">
        <w:t>Risk of distraction if poorly designed.</w:t>
      </w:r>
    </w:p>
    <w:p w14:paraId="2E6B8093" w14:textId="77777777" w:rsidR="0062631E" w:rsidRPr="0052413E" w:rsidRDefault="0062631E" w:rsidP="0052413E">
      <w:pPr>
        <w:pStyle w:val="NormalWeb"/>
        <w:numPr>
          <w:ilvl w:val="0"/>
          <w:numId w:val="12"/>
        </w:numPr>
        <w:spacing w:line="360" w:lineRule="auto"/>
        <w:jc w:val="both"/>
      </w:pPr>
      <w:r w:rsidRPr="0052413E">
        <w:t>Accessibility issues for differently-abled learners without proper design.</w:t>
      </w:r>
    </w:p>
    <w:p w14:paraId="2E6881A4" w14:textId="77777777" w:rsidR="0001754F" w:rsidRDefault="0062631E" w:rsidP="0001754F">
      <w:pPr>
        <w:pStyle w:val="NormalWeb"/>
        <w:spacing w:line="360" w:lineRule="auto"/>
        <w:ind w:left="270"/>
        <w:jc w:val="both"/>
        <w:sectPr w:rsidR="0001754F" w:rsidSect="0062631E">
          <w:pgSz w:w="11906" w:h="16838" w:code="9"/>
          <w:pgMar w:top="1440" w:right="1440" w:bottom="1440" w:left="1800" w:header="720" w:footer="720" w:gutter="0"/>
          <w:cols w:space="720"/>
          <w:docGrid w:linePitch="360"/>
        </w:sectPr>
      </w:pPr>
      <w:r w:rsidRPr="0052413E">
        <w:t>While multimedia offers significant benefits in enhancing teaching and learning, its successful implementation depends on adequate infrastructure, training, and inclusive design.</w:t>
      </w:r>
    </w:p>
    <w:p w14:paraId="7400F9D7" w14:textId="77777777" w:rsidR="0062631E" w:rsidRPr="0052413E" w:rsidRDefault="0062631E" w:rsidP="0052413E">
      <w:pPr>
        <w:pStyle w:val="Heading2"/>
        <w:numPr>
          <w:ilvl w:val="0"/>
          <w:numId w:val="3"/>
        </w:numPr>
        <w:spacing w:line="360" w:lineRule="auto"/>
        <w:ind w:left="270"/>
        <w:rPr>
          <w:sz w:val="24"/>
          <w:szCs w:val="24"/>
        </w:rPr>
      </w:pPr>
      <w:r w:rsidRPr="0052413E">
        <w:rPr>
          <w:sz w:val="24"/>
          <w:szCs w:val="24"/>
        </w:rPr>
        <w:lastRenderedPageBreak/>
        <w:t>Explain multimedia instructional design with examples.</w:t>
      </w:r>
    </w:p>
    <w:p w14:paraId="4249B240" w14:textId="39A7CF52" w:rsidR="0001754F" w:rsidRPr="00787AD9" w:rsidRDefault="00787AD9" w:rsidP="00787AD9">
      <w:pPr>
        <w:pStyle w:val="NormalWeb"/>
        <w:spacing w:line="360" w:lineRule="auto"/>
        <w:ind w:left="274" w:firstLine="720"/>
        <w:jc w:val="both"/>
        <w:rPr>
          <w:rStyle w:val="Strong"/>
          <w:b w:val="0"/>
          <w:bCs w:val="0"/>
        </w:rPr>
      </w:pPr>
      <w:r>
        <w:t>Multimedia instructional design is a systematic process of creating educational materials that effectively combine multiple media elements to facilitate learning. It involves analyzing learning needs, designing appropriate content and delivery methods, developing materials, implementing instruction, and evaluating outcomes.</w:t>
      </w:r>
    </w:p>
    <w:p w14:paraId="04C80685" w14:textId="63DA0C1D" w:rsidR="00787AD9" w:rsidRDefault="00787AD9" w:rsidP="00787AD9">
      <w:pPr>
        <w:pStyle w:val="NormalWeb"/>
        <w:spacing w:line="360" w:lineRule="auto"/>
        <w:ind w:left="270"/>
        <w:jc w:val="both"/>
        <w:rPr>
          <w:b/>
          <w:bCs/>
        </w:rPr>
      </w:pPr>
      <w:r w:rsidRPr="00787AD9">
        <w:rPr>
          <w:b/>
          <w:bCs/>
        </w:rPr>
        <w:t>The ADDIE Model for Multimedia Instructional Design</w:t>
      </w:r>
    </w:p>
    <w:p w14:paraId="3F0FB350" w14:textId="3D0167F0" w:rsidR="00787AD9" w:rsidRPr="00787AD9" w:rsidRDefault="00787AD9" w:rsidP="00787AD9">
      <w:pPr>
        <w:pStyle w:val="NormalWeb"/>
        <w:spacing w:line="360" w:lineRule="auto"/>
        <w:ind w:left="270"/>
        <w:jc w:val="both"/>
        <w:rPr>
          <w:b/>
          <w:bCs/>
        </w:rPr>
      </w:pPr>
      <w:r>
        <w:rPr>
          <w:b/>
          <w:bCs/>
        </w:rPr>
        <w:t xml:space="preserve">Suppose: </w:t>
      </w:r>
      <w:r w:rsidRPr="00787AD9">
        <w:t>A teacher planning a multimedia lesson on the solar system first determines that students need to understand planetary characteristics, identify the sequence of planets, and compare relative sizes.</w:t>
      </w:r>
    </w:p>
    <w:p w14:paraId="08AED14B" w14:textId="77777777" w:rsidR="00787AD9" w:rsidRPr="00787AD9" w:rsidRDefault="00787AD9" w:rsidP="00787AD9">
      <w:pPr>
        <w:pStyle w:val="NormalWeb"/>
        <w:spacing w:line="360" w:lineRule="auto"/>
        <w:ind w:left="270"/>
        <w:jc w:val="both"/>
      </w:pPr>
      <w:r w:rsidRPr="00787AD9">
        <w:rPr>
          <w:b/>
          <w:bCs/>
        </w:rPr>
        <w:t>Analysis Phase:</w:t>
      </w:r>
    </w:p>
    <w:p w14:paraId="359FEDD5" w14:textId="77777777" w:rsidR="00787AD9" w:rsidRPr="00787AD9" w:rsidRDefault="00787AD9" w:rsidP="00787AD9">
      <w:pPr>
        <w:pStyle w:val="NormalWeb"/>
        <w:numPr>
          <w:ilvl w:val="0"/>
          <w:numId w:val="23"/>
        </w:numPr>
        <w:spacing w:line="360" w:lineRule="auto"/>
        <w:jc w:val="both"/>
      </w:pPr>
      <w:r w:rsidRPr="00787AD9">
        <w:t>Identify learning needs and objectives</w:t>
      </w:r>
    </w:p>
    <w:p w14:paraId="5373D813" w14:textId="77777777" w:rsidR="00787AD9" w:rsidRPr="00787AD9" w:rsidRDefault="00787AD9" w:rsidP="00787AD9">
      <w:pPr>
        <w:pStyle w:val="NormalWeb"/>
        <w:numPr>
          <w:ilvl w:val="0"/>
          <w:numId w:val="23"/>
        </w:numPr>
        <w:spacing w:line="360" w:lineRule="auto"/>
        <w:jc w:val="both"/>
      </w:pPr>
      <w:r w:rsidRPr="00787AD9">
        <w:t>Analyze learner characteristics and prior knowledge</w:t>
      </w:r>
    </w:p>
    <w:p w14:paraId="1E35269F" w14:textId="77777777" w:rsidR="00787AD9" w:rsidRPr="00787AD9" w:rsidRDefault="00787AD9" w:rsidP="00787AD9">
      <w:pPr>
        <w:pStyle w:val="NormalWeb"/>
        <w:numPr>
          <w:ilvl w:val="0"/>
          <w:numId w:val="23"/>
        </w:numPr>
        <w:spacing w:line="360" w:lineRule="auto"/>
        <w:jc w:val="both"/>
      </w:pPr>
      <w:r w:rsidRPr="00787AD9">
        <w:t>Assess available resources and constraints</w:t>
      </w:r>
    </w:p>
    <w:p w14:paraId="781773CE" w14:textId="62EE1CF7" w:rsidR="00787AD9" w:rsidRPr="00787AD9" w:rsidRDefault="00787AD9" w:rsidP="00787AD9">
      <w:pPr>
        <w:pStyle w:val="NormalWeb"/>
        <w:spacing w:line="360" w:lineRule="auto"/>
        <w:ind w:left="270"/>
        <w:jc w:val="both"/>
      </w:pPr>
      <w:r w:rsidRPr="00787AD9">
        <w:rPr>
          <w:b/>
          <w:bCs/>
        </w:rPr>
        <w:t>Example:</w:t>
      </w:r>
      <w:r>
        <w:t xml:space="preserve"> </w:t>
      </w:r>
      <w:r w:rsidRPr="00787AD9">
        <w:t>The analysis reveals that students are 5th graders with basic science knowledge but limited exposure to astronomy. Available resources include computers with internet access and a projector.</w:t>
      </w:r>
    </w:p>
    <w:p w14:paraId="36C2A211" w14:textId="77777777" w:rsidR="00787AD9" w:rsidRPr="00787AD9" w:rsidRDefault="00787AD9" w:rsidP="00787AD9">
      <w:pPr>
        <w:pStyle w:val="NormalWeb"/>
        <w:spacing w:line="360" w:lineRule="auto"/>
        <w:ind w:left="270"/>
        <w:jc w:val="both"/>
      </w:pPr>
      <w:r w:rsidRPr="00787AD9">
        <w:rPr>
          <w:b/>
          <w:bCs/>
        </w:rPr>
        <w:t>Design Phase:</w:t>
      </w:r>
    </w:p>
    <w:p w14:paraId="63D0464F" w14:textId="77777777" w:rsidR="00787AD9" w:rsidRPr="00787AD9" w:rsidRDefault="00787AD9" w:rsidP="00787AD9">
      <w:pPr>
        <w:pStyle w:val="NormalWeb"/>
        <w:numPr>
          <w:ilvl w:val="0"/>
          <w:numId w:val="24"/>
        </w:numPr>
        <w:spacing w:line="360" w:lineRule="auto"/>
        <w:jc w:val="both"/>
      </w:pPr>
      <w:r w:rsidRPr="00787AD9">
        <w:t>Define specific learning outcomes</w:t>
      </w:r>
    </w:p>
    <w:p w14:paraId="48262043" w14:textId="77777777" w:rsidR="00787AD9" w:rsidRPr="00787AD9" w:rsidRDefault="00787AD9" w:rsidP="00787AD9">
      <w:pPr>
        <w:pStyle w:val="NormalWeb"/>
        <w:numPr>
          <w:ilvl w:val="0"/>
          <w:numId w:val="24"/>
        </w:numPr>
        <w:spacing w:line="360" w:lineRule="auto"/>
        <w:jc w:val="both"/>
      </w:pPr>
      <w:r w:rsidRPr="00787AD9">
        <w:t>Outline content structure and sequencing</w:t>
      </w:r>
    </w:p>
    <w:p w14:paraId="79B082D4" w14:textId="77777777" w:rsidR="00787AD9" w:rsidRPr="00787AD9" w:rsidRDefault="00787AD9" w:rsidP="00787AD9">
      <w:pPr>
        <w:pStyle w:val="NormalWeb"/>
        <w:numPr>
          <w:ilvl w:val="0"/>
          <w:numId w:val="24"/>
        </w:numPr>
        <w:spacing w:line="360" w:lineRule="auto"/>
        <w:jc w:val="both"/>
      </w:pPr>
      <w:r w:rsidRPr="00787AD9">
        <w:t>Select appropriate multimedia elements</w:t>
      </w:r>
    </w:p>
    <w:p w14:paraId="0397ECB7" w14:textId="77777777" w:rsidR="00787AD9" w:rsidRPr="00787AD9" w:rsidRDefault="00787AD9" w:rsidP="00787AD9">
      <w:pPr>
        <w:pStyle w:val="NormalWeb"/>
        <w:numPr>
          <w:ilvl w:val="0"/>
          <w:numId w:val="24"/>
        </w:numPr>
        <w:spacing w:line="360" w:lineRule="auto"/>
        <w:jc w:val="both"/>
      </w:pPr>
      <w:r w:rsidRPr="00787AD9">
        <w:t>Design assessment methods</w:t>
      </w:r>
    </w:p>
    <w:p w14:paraId="7660D8F5" w14:textId="434DD6BF" w:rsidR="00787AD9" w:rsidRDefault="00787AD9" w:rsidP="00787AD9">
      <w:pPr>
        <w:pStyle w:val="NormalWeb"/>
        <w:spacing w:line="360" w:lineRule="auto"/>
        <w:ind w:left="270"/>
        <w:jc w:val="both"/>
      </w:pPr>
      <w:r w:rsidRPr="00787AD9">
        <w:rPr>
          <w:b/>
          <w:bCs/>
        </w:rPr>
        <w:t>Example:</w:t>
      </w:r>
      <w:r w:rsidRPr="00787AD9">
        <w:t xml:space="preserve"> The teacher designs the lesson objectives: "Students will be able to name all eight planets in order, describe three characteristics of each planet, and explain the difference between terrestrial and gas giant planets.</w:t>
      </w:r>
      <w:r>
        <w:t>”</w:t>
      </w:r>
    </w:p>
    <w:p w14:paraId="1C342D56" w14:textId="18BC0ED1" w:rsidR="00787AD9" w:rsidRDefault="00787AD9" w:rsidP="00787AD9">
      <w:pPr>
        <w:pStyle w:val="NormalWeb"/>
        <w:spacing w:line="360" w:lineRule="auto"/>
        <w:ind w:left="270"/>
        <w:jc w:val="both"/>
      </w:pPr>
    </w:p>
    <w:p w14:paraId="019121D9" w14:textId="77777777" w:rsidR="00787AD9" w:rsidRPr="00787AD9" w:rsidRDefault="00787AD9" w:rsidP="00787AD9">
      <w:pPr>
        <w:pStyle w:val="NormalWeb"/>
        <w:spacing w:line="360" w:lineRule="auto"/>
        <w:ind w:left="270"/>
        <w:jc w:val="both"/>
      </w:pPr>
    </w:p>
    <w:p w14:paraId="7C701CD8" w14:textId="77777777" w:rsidR="00787AD9" w:rsidRPr="00787AD9" w:rsidRDefault="00787AD9" w:rsidP="00787AD9">
      <w:pPr>
        <w:pStyle w:val="NormalWeb"/>
        <w:spacing w:line="360" w:lineRule="auto"/>
        <w:ind w:left="270"/>
        <w:jc w:val="both"/>
      </w:pPr>
      <w:r w:rsidRPr="00787AD9">
        <w:rPr>
          <w:b/>
          <w:bCs/>
        </w:rPr>
        <w:lastRenderedPageBreak/>
        <w:t>Development Phase:</w:t>
      </w:r>
    </w:p>
    <w:p w14:paraId="740F95C2" w14:textId="77777777" w:rsidR="00787AD9" w:rsidRPr="00787AD9" w:rsidRDefault="00787AD9" w:rsidP="00787AD9">
      <w:pPr>
        <w:pStyle w:val="NormalWeb"/>
        <w:numPr>
          <w:ilvl w:val="0"/>
          <w:numId w:val="25"/>
        </w:numPr>
        <w:spacing w:line="360" w:lineRule="auto"/>
        <w:jc w:val="both"/>
      </w:pPr>
      <w:r w:rsidRPr="00787AD9">
        <w:t>Create storyboards and scripts</w:t>
      </w:r>
    </w:p>
    <w:p w14:paraId="14F12718" w14:textId="77777777" w:rsidR="00787AD9" w:rsidRPr="00787AD9" w:rsidRDefault="00787AD9" w:rsidP="00787AD9">
      <w:pPr>
        <w:pStyle w:val="NormalWeb"/>
        <w:numPr>
          <w:ilvl w:val="0"/>
          <w:numId w:val="25"/>
        </w:numPr>
        <w:spacing w:line="360" w:lineRule="auto"/>
        <w:jc w:val="both"/>
      </w:pPr>
      <w:r w:rsidRPr="00787AD9">
        <w:t>Produce or gather multimedia elements</w:t>
      </w:r>
    </w:p>
    <w:p w14:paraId="027581B0" w14:textId="77777777" w:rsidR="00787AD9" w:rsidRPr="00787AD9" w:rsidRDefault="00787AD9" w:rsidP="00787AD9">
      <w:pPr>
        <w:pStyle w:val="NormalWeb"/>
        <w:numPr>
          <w:ilvl w:val="0"/>
          <w:numId w:val="25"/>
        </w:numPr>
        <w:spacing w:line="360" w:lineRule="auto"/>
        <w:jc w:val="both"/>
      </w:pPr>
      <w:r w:rsidRPr="00787AD9">
        <w:t>Develop interactive components</w:t>
      </w:r>
    </w:p>
    <w:p w14:paraId="70FCF8BA" w14:textId="77777777" w:rsidR="00787AD9" w:rsidRPr="00787AD9" w:rsidRDefault="00787AD9" w:rsidP="00787AD9">
      <w:pPr>
        <w:pStyle w:val="NormalWeb"/>
        <w:numPr>
          <w:ilvl w:val="0"/>
          <w:numId w:val="25"/>
        </w:numPr>
        <w:spacing w:line="360" w:lineRule="auto"/>
        <w:jc w:val="both"/>
      </w:pPr>
      <w:r w:rsidRPr="00787AD9">
        <w:t>Integrate elements into cohesive materials</w:t>
      </w:r>
    </w:p>
    <w:p w14:paraId="33DEF5D4" w14:textId="37CC44F8" w:rsidR="00787AD9" w:rsidRPr="00787AD9" w:rsidRDefault="00787AD9" w:rsidP="00787AD9">
      <w:pPr>
        <w:pStyle w:val="NormalWeb"/>
        <w:spacing w:line="360" w:lineRule="auto"/>
        <w:ind w:left="270"/>
        <w:jc w:val="both"/>
      </w:pPr>
      <w:r w:rsidRPr="00787AD9">
        <w:rPr>
          <w:b/>
          <w:bCs/>
        </w:rPr>
        <w:t>Example:</w:t>
      </w:r>
      <w:r w:rsidRPr="00787AD9">
        <w:t xml:space="preserve"> The teacher creates a storyboard showing the lesson flow: introduction video (30 seconds), interactive solar system exploration (10 minutes), planet comparison animation (5 minutes), documentary clips (5 minutes), and interactive quiz (5 minutes). </w:t>
      </w:r>
    </w:p>
    <w:p w14:paraId="0B8992F8" w14:textId="77777777" w:rsidR="00787AD9" w:rsidRPr="00787AD9" w:rsidRDefault="00787AD9" w:rsidP="00787AD9">
      <w:pPr>
        <w:pStyle w:val="NormalWeb"/>
        <w:spacing w:line="360" w:lineRule="auto"/>
        <w:ind w:left="270"/>
        <w:jc w:val="both"/>
      </w:pPr>
      <w:r w:rsidRPr="00787AD9">
        <w:rPr>
          <w:b/>
          <w:bCs/>
        </w:rPr>
        <w:t>Implementation Phase:</w:t>
      </w:r>
    </w:p>
    <w:p w14:paraId="37D7FC7A" w14:textId="77777777" w:rsidR="00787AD9" w:rsidRPr="00787AD9" w:rsidRDefault="00787AD9" w:rsidP="00787AD9">
      <w:pPr>
        <w:pStyle w:val="NormalWeb"/>
        <w:numPr>
          <w:ilvl w:val="0"/>
          <w:numId w:val="26"/>
        </w:numPr>
        <w:spacing w:line="360" w:lineRule="auto"/>
        <w:jc w:val="both"/>
      </w:pPr>
      <w:r w:rsidRPr="00787AD9">
        <w:t>Prepare the learning environment</w:t>
      </w:r>
    </w:p>
    <w:p w14:paraId="73FD99A0" w14:textId="77777777" w:rsidR="00787AD9" w:rsidRPr="00787AD9" w:rsidRDefault="00787AD9" w:rsidP="00787AD9">
      <w:pPr>
        <w:pStyle w:val="NormalWeb"/>
        <w:numPr>
          <w:ilvl w:val="0"/>
          <w:numId w:val="26"/>
        </w:numPr>
        <w:spacing w:line="360" w:lineRule="auto"/>
        <w:jc w:val="both"/>
      </w:pPr>
      <w:r w:rsidRPr="00787AD9">
        <w:t>Conduct the instruction</w:t>
      </w:r>
    </w:p>
    <w:p w14:paraId="62FB9000" w14:textId="77777777" w:rsidR="00787AD9" w:rsidRPr="00787AD9" w:rsidRDefault="00787AD9" w:rsidP="00787AD9">
      <w:pPr>
        <w:pStyle w:val="NormalWeb"/>
        <w:numPr>
          <w:ilvl w:val="0"/>
          <w:numId w:val="26"/>
        </w:numPr>
        <w:spacing w:line="360" w:lineRule="auto"/>
        <w:jc w:val="both"/>
      </w:pPr>
      <w:r w:rsidRPr="00787AD9">
        <w:t>Provide learner support and guidance</w:t>
      </w:r>
    </w:p>
    <w:p w14:paraId="67D03A05" w14:textId="327EAE58" w:rsidR="00787AD9" w:rsidRPr="00787AD9" w:rsidRDefault="00787AD9" w:rsidP="00787AD9">
      <w:pPr>
        <w:pStyle w:val="NormalWeb"/>
        <w:spacing w:line="360" w:lineRule="auto"/>
        <w:ind w:left="270"/>
        <w:jc w:val="both"/>
      </w:pPr>
      <w:r w:rsidRPr="00787AD9">
        <w:rPr>
          <w:b/>
          <w:bCs/>
        </w:rPr>
        <w:t>Example:</w:t>
      </w:r>
      <w:r w:rsidRPr="00787AD9">
        <w:t xml:space="preserve"> The teacher sets up the classroom technology, tests all multimedia elements, and prepares troubleshooting solutions. </w:t>
      </w:r>
    </w:p>
    <w:p w14:paraId="3A4ED2D8" w14:textId="77777777" w:rsidR="00787AD9" w:rsidRPr="00787AD9" w:rsidRDefault="00787AD9" w:rsidP="00787AD9">
      <w:pPr>
        <w:pStyle w:val="NormalWeb"/>
        <w:spacing w:line="360" w:lineRule="auto"/>
        <w:ind w:left="270"/>
        <w:jc w:val="both"/>
      </w:pPr>
      <w:r w:rsidRPr="00787AD9">
        <w:rPr>
          <w:b/>
          <w:bCs/>
        </w:rPr>
        <w:t>Evaluation Phase:</w:t>
      </w:r>
    </w:p>
    <w:p w14:paraId="7CFB7A10" w14:textId="77777777" w:rsidR="00787AD9" w:rsidRPr="00787AD9" w:rsidRDefault="00787AD9" w:rsidP="00787AD9">
      <w:pPr>
        <w:pStyle w:val="NormalWeb"/>
        <w:numPr>
          <w:ilvl w:val="0"/>
          <w:numId w:val="27"/>
        </w:numPr>
        <w:spacing w:line="360" w:lineRule="auto"/>
        <w:jc w:val="both"/>
      </w:pPr>
      <w:r w:rsidRPr="00787AD9">
        <w:t>Assess learning outcomes</w:t>
      </w:r>
    </w:p>
    <w:p w14:paraId="5686B099" w14:textId="77777777" w:rsidR="00787AD9" w:rsidRPr="00787AD9" w:rsidRDefault="00787AD9" w:rsidP="00787AD9">
      <w:pPr>
        <w:pStyle w:val="NormalWeb"/>
        <w:numPr>
          <w:ilvl w:val="0"/>
          <w:numId w:val="27"/>
        </w:numPr>
        <w:spacing w:line="360" w:lineRule="auto"/>
        <w:jc w:val="both"/>
      </w:pPr>
      <w:r w:rsidRPr="00787AD9">
        <w:t>Gather feedback from learners</w:t>
      </w:r>
    </w:p>
    <w:p w14:paraId="0831AFEF" w14:textId="77777777" w:rsidR="00787AD9" w:rsidRPr="00787AD9" w:rsidRDefault="00787AD9" w:rsidP="00787AD9">
      <w:pPr>
        <w:pStyle w:val="NormalWeb"/>
        <w:numPr>
          <w:ilvl w:val="0"/>
          <w:numId w:val="27"/>
        </w:numPr>
        <w:spacing w:line="360" w:lineRule="auto"/>
        <w:jc w:val="both"/>
      </w:pPr>
      <w:r w:rsidRPr="00787AD9">
        <w:t>Evaluate effectiveness of multimedia elements</w:t>
      </w:r>
    </w:p>
    <w:p w14:paraId="753708D6" w14:textId="77777777" w:rsidR="00787AD9" w:rsidRPr="00787AD9" w:rsidRDefault="00787AD9" w:rsidP="00787AD9">
      <w:pPr>
        <w:pStyle w:val="NormalWeb"/>
        <w:numPr>
          <w:ilvl w:val="0"/>
          <w:numId w:val="27"/>
        </w:numPr>
        <w:spacing w:line="360" w:lineRule="auto"/>
        <w:jc w:val="both"/>
      </w:pPr>
      <w:r w:rsidRPr="00787AD9">
        <w:t>Make revisions for improvement</w:t>
      </w:r>
    </w:p>
    <w:p w14:paraId="5B5AEF9A" w14:textId="77777777" w:rsidR="00787AD9" w:rsidRPr="00787AD9" w:rsidRDefault="00787AD9" w:rsidP="00787AD9">
      <w:pPr>
        <w:pStyle w:val="NormalWeb"/>
        <w:spacing w:line="360" w:lineRule="auto"/>
        <w:ind w:left="270"/>
        <w:jc w:val="both"/>
      </w:pPr>
      <w:r w:rsidRPr="00787AD9">
        <w:rPr>
          <w:b/>
          <w:bCs/>
        </w:rPr>
        <w:t>Example:</w:t>
      </w:r>
      <w:r w:rsidRPr="00787AD9">
        <w:t xml:space="preserve"> The teacher uses quiz results to measure learning achievement, observes student engagement levels during different multimedia segments, and surveys students about which elements helped them learn best. Based on findings that the animation was most effective but the documentary clips were too long, she revises the lesson for future use.</w:t>
      </w:r>
    </w:p>
    <w:p w14:paraId="4004DCF5" w14:textId="77777777" w:rsidR="0062631E" w:rsidRPr="0052413E" w:rsidRDefault="0062631E" w:rsidP="0001754F">
      <w:pPr>
        <w:pStyle w:val="Heading2"/>
        <w:numPr>
          <w:ilvl w:val="0"/>
          <w:numId w:val="3"/>
        </w:numPr>
        <w:spacing w:line="360" w:lineRule="auto"/>
        <w:ind w:left="270"/>
        <w:jc w:val="left"/>
        <w:rPr>
          <w:sz w:val="24"/>
          <w:szCs w:val="24"/>
        </w:rPr>
      </w:pPr>
      <w:bookmarkStart w:id="0" w:name="_GoBack"/>
      <w:bookmarkEnd w:id="0"/>
      <w:r w:rsidRPr="0052413E">
        <w:rPr>
          <w:sz w:val="24"/>
          <w:szCs w:val="24"/>
        </w:rPr>
        <w:lastRenderedPageBreak/>
        <w:t>Write short notes on:</w:t>
      </w:r>
      <w:r w:rsidRPr="0052413E">
        <w:rPr>
          <w:sz w:val="24"/>
          <w:szCs w:val="24"/>
        </w:rPr>
        <w:br/>
        <w:t>a) Interactive multimedia</w:t>
      </w:r>
      <w:r w:rsidRPr="0052413E">
        <w:rPr>
          <w:sz w:val="24"/>
          <w:szCs w:val="24"/>
        </w:rPr>
        <w:br/>
        <w:t>b) Hypermedia and its educational uses</w:t>
      </w:r>
      <w:r w:rsidRPr="0052413E">
        <w:rPr>
          <w:sz w:val="24"/>
          <w:szCs w:val="24"/>
        </w:rPr>
        <w:br/>
        <w:t>c) Multimedia system components</w:t>
      </w:r>
    </w:p>
    <w:p w14:paraId="3E1FD7E8" w14:textId="77777777" w:rsidR="00787AD9" w:rsidRDefault="0062631E" w:rsidP="0001754F">
      <w:pPr>
        <w:spacing w:line="360" w:lineRule="auto"/>
        <w:ind w:left="270"/>
        <w:rPr>
          <w:rStyle w:val="Strong"/>
          <w:rFonts w:eastAsiaTheme="majorEastAsia"/>
          <w:b w:val="0"/>
          <w:bCs w:val="0"/>
        </w:rPr>
      </w:pPr>
      <w:r w:rsidRPr="0052413E">
        <w:rPr>
          <w:rStyle w:val="Strong"/>
          <w:rFonts w:eastAsiaTheme="majorEastAsia"/>
          <w:b w:val="0"/>
          <w:bCs w:val="0"/>
        </w:rPr>
        <w:t>a) Interactive Multimedia</w:t>
      </w:r>
    </w:p>
    <w:p w14:paraId="159D7700" w14:textId="72964064" w:rsidR="0062631E" w:rsidRPr="0052413E" w:rsidRDefault="0001754F" w:rsidP="00787AD9">
      <w:pPr>
        <w:spacing w:line="360" w:lineRule="auto"/>
        <w:ind w:left="274" w:firstLine="720"/>
        <w:jc w:val="both"/>
      </w:pPr>
      <w:r>
        <w:t>Interactive multimedia refers to multimedia content that allows users to actively participate, make choices, and control their learning experience rather than passively receiving information. It creates a two-way communication between the learner and the content, responding to user input and adapting accordingly.</w:t>
      </w:r>
    </w:p>
    <w:p w14:paraId="54EB063A" w14:textId="77777777" w:rsidR="0062631E" w:rsidRPr="0052413E" w:rsidRDefault="0062631E" w:rsidP="0001754F">
      <w:pPr>
        <w:pStyle w:val="NormalWeb"/>
        <w:spacing w:line="360" w:lineRule="auto"/>
        <w:ind w:left="-90" w:firstLine="360"/>
      </w:pPr>
      <w:r w:rsidRPr="0052413E">
        <w:t>Examples: Educational games, simulations, virtual labs.</w:t>
      </w:r>
    </w:p>
    <w:p w14:paraId="575AC6FF" w14:textId="77777777" w:rsidR="0062631E" w:rsidRPr="0052413E" w:rsidRDefault="0062631E" w:rsidP="0001754F">
      <w:pPr>
        <w:pStyle w:val="NormalWeb"/>
        <w:spacing w:line="360" w:lineRule="auto"/>
        <w:ind w:left="-90" w:firstLine="360"/>
      </w:pPr>
      <w:r w:rsidRPr="0052413E">
        <w:t>Benefits: Promotes active learning, problem-solving, and practical skills.</w:t>
      </w:r>
    </w:p>
    <w:p w14:paraId="65208442" w14:textId="33E6A265" w:rsidR="0062631E" w:rsidRPr="0052413E" w:rsidRDefault="0062631E" w:rsidP="0001754F">
      <w:pPr>
        <w:pStyle w:val="NormalWeb"/>
        <w:spacing w:line="360" w:lineRule="auto"/>
        <w:ind w:left="270"/>
      </w:pPr>
      <w:r w:rsidRPr="0052413E">
        <w:t>Interactive multimedia shifts learning from passive reception to active participation, making knowledge acquisition more effective.</w:t>
      </w:r>
    </w:p>
    <w:p w14:paraId="285B9594" w14:textId="77777777" w:rsidR="00787AD9" w:rsidRDefault="0062631E" w:rsidP="00787AD9">
      <w:pPr>
        <w:spacing w:line="360" w:lineRule="auto"/>
        <w:ind w:left="270"/>
        <w:rPr>
          <w:rStyle w:val="Strong"/>
          <w:rFonts w:eastAsiaTheme="majorEastAsia"/>
          <w:b w:val="0"/>
          <w:bCs w:val="0"/>
        </w:rPr>
      </w:pPr>
      <w:r w:rsidRPr="0052413E">
        <w:rPr>
          <w:rStyle w:val="Strong"/>
          <w:rFonts w:eastAsiaTheme="majorEastAsia"/>
          <w:b w:val="0"/>
          <w:bCs w:val="0"/>
        </w:rPr>
        <w:t>b) Hypermedia and Its Educational Uses</w:t>
      </w:r>
    </w:p>
    <w:p w14:paraId="2B7EC646" w14:textId="5C861D37" w:rsidR="0062631E" w:rsidRPr="0052413E" w:rsidRDefault="0001754F" w:rsidP="00787AD9">
      <w:pPr>
        <w:spacing w:line="360" w:lineRule="auto"/>
        <w:ind w:left="274" w:firstLine="720"/>
      </w:pPr>
      <w:r>
        <w:t>Hypermedia is an extension of hypertext that incorporates multiple forms of media (text, graphics, audio, video, animation) connected through non-linear links. It creates a network of information where users can navigate between related content elements by clicking on hyperlinks, creating personalized learning pathways.</w:t>
      </w:r>
    </w:p>
    <w:p w14:paraId="6641FD39" w14:textId="77777777" w:rsidR="0001754F" w:rsidRPr="0001754F" w:rsidRDefault="0001754F" w:rsidP="0001754F">
      <w:pPr>
        <w:spacing w:line="360" w:lineRule="auto"/>
        <w:ind w:left="270"/>
      </w:pPr>
      <w:r w:rsidRPr="0001754F">
        <w:rPr>
          <w:b/>
          <w:bCs/>
        </w:rPr>
        <w:t>Educational Uses:</w:t>
      </w:r>
    </w:p>
    <w:p w14:paraId="0C9C6D3F" w14:textId="5F226F3B" w:rsidR="0001754F" w:rsidRPr="0001754F" w:rsidRDefault="0001754F" w:rsidP="00787AD9">
      <w:pPr>
        <w:pStyle w:val="ListParagraph"/>
        <w:numPr>
          <w:ilvl w:val="0"/>
          <w:numId w:val="22"/>
        </w:numPr>
        <w:spacing w:line="360" w:lineRule="auto"/>
        <w:jc w:val="both"/>
      </w:pPr>
      <w:r w:rsidRPr="0001754F">
        <w:t>Students can explore topics in depth, clicking on related concepts to build comprehensive understanding.</w:t>
      </w:r>
    </w:p>
    <w:p w14:paraId="6817AED3" w14:textId="471212F5" w:rsidR="0001754F" w:rsidRPr="0001754F" w:rsidRDefault="0001754F" w:rsidP="00787AD9">
      <w:pPr>
        <w:pStyle w:val="ListParagraph"/>
        <w:numPr>
          <w:ilvl w:val="0"/>
          <w:numId w:val="22"/>
        </w:numPr>
        <w:spacing w:line="360" w:lineRule="auto"/>
        <w:jc w:val="both"/>
      </w:pPr>
      <w:r w:rsidRPr="0001754F">
        <w:t>Modern digital textbooks use hypermedia to link chapter content to supplementary videos, interactive diagrams, glossary definitions, practice exercises, and external resources.</w:t>
      </w:r>
    </w:p>
    <w:p w14:paraId="6F9AC38B" w14:textId="1B6E29C2" w:rsidR="0001754F" w:rsidRPr="0001754F" w:rsidRDefault="0001754F" w:rsidP="00787AD9">
      <w:pPr>
        <w:pStyle w:val="ListParagraph"/>
        <w:numPr>
          <w:ilvl w:val="0"/>
          <w:numId w:val="22"/>
        </w:numPr>
        <w:spacing w:line="360" w:lineRule="auto"/>
        <w:jc w:val="both"/>
      </w:pPr>
      <w:r w:rsidRPr="0001754F">
        <w:t>Students can virtually tour museums, clicking on artifacts to learn their histories, see related items, watch explanatory videos, or read primary source documents.</w:t>
      </w:r>
    </w:p>
    <w:p w14:paraId="1F4CA51B" w14:textId="6C44A867" w:rsidR="0001754F" w:rsidRPr="0001754F" w:rsidRDefault="0001754F" w:rsidP="00787AD9">
      <w:pPr>
        <w:pStyle w:val="ListParagraph"/>
        <w:numPr>
          <w:ilvl w:val="0"/>
          <w:numId w:val="22"/>
        </w:numPr>
        <w:spacing w:line="360" w:lineRule="auto"/>
        <w:jc w:val="both"/>
      </w:pPr>
      <w:r w:rsidRPr="0001754F">
        <w:lastRenderedPageBreak/>
        <w:t>Hypermedia environments teach students to navigate complex information networks, evaluate sources, and synthesize information from multiple linked resources.</w:t>
      </w:r>
    </w:p>
    <w:p w14:paraId="68743D0F" w14:textId="000C8B7A" w:rsidR="0062631E" w:rsidRPr="0052413E" w:rsidRDefault="0001754F" w:rsidP="00787AD9">
      <w:pPr>
        <w:pStyle w:val="ListParagraph"/>
        <w:numPr>
          <w:ilvl w:val="0"/>
          <w:numId w:val="22"/>
        </w:numPr>
        <w:spacing w:line="360" w:lineRule="auto"/>
        <w:jc w:val="both"/>
      </w:pPr>
      <w:r w:rsidRPr="0001754F">
        <w:t xml:space="preserve">Teachers can create interconnected concept maps where each node contains multimedia explanations. </w:t>
      </w:r>
    </w:p>
    <w:p w14:paraId="4E5768F3" w14:textId="77777777" w:rsidR="0062631E" w:rsidRPr="0052413E" w:rsidRDefault="0062631E" w:rsidP="0001754F">
      <w:pPr>
        <w:spacing w:line="360" w:lineRule="auto"/>
        <w:ind w:left="270"/>
      </w:pPr>
      <w:r w:rsidRPr="0052413E">
        <w:rPr>
          <w:rStyle w:val="Strong"/>
          <w:rFonts w:eastAsiaTheme="majorEastAsia"/>
          <w:b w:val="0"/>
          <w:bCs w:val="0"/>
        </w:rPr>
        <w:t>c) Multimedia System Components</w:t>
      </w:r>
      <w:r w:rsidRPr="0052413E">
        <w:br/>
        <w:t>A multimedia system consists of hardware and software elements that work together to create, store, and deliver multimedia content.</w:t>
      </w:r>
    </w:p>
    <w:p w14:paraId="0A621FD3" w14:textId="77777777" w:rsidR="0062631E" w:rsidRPr="0052413E" w:rsidRDefault="0062631E" w:rsidP="00787AD9">
      <w:pPr>
        <w:pStyle w:val="NormalWeb"/>
        <w:numPr>
          <w:ilvl w:val="0"/>
          <w:numId w:val="10"/>
        </w:numPr>
        <w:spacing w:line="360" w:lineRule="auto"/>
      </w:pPr>
      <w:r w:rsidRPr="0052413E">
        <w:rPr>
          <w:rStyle w:val="Strong"/>
          <w:rFonts w:eastAsiaTheme="majorEastAsia"/>
        </w:rPr>
        <w:t>Hardware:</w:t>
      </w:r>
      <w:r w:rsidRPr="0052413E">
        <w:t xml:space="preserve"> Computers, projectors, microphones, cameras.</w:t>
      </w:r>
    </w:p>
    <w:p w14:paraId="716BAA8E" w14:textId="77777777" w:rsidR="0062631E" w:rsidRPr="0052413E" w:rsidRDefault="0062631E" w:rsidP="00787AD9">
      <w:pPr>
        <w:pStyle w:val="NormalWeb"/>
        <w:numPr>
          <w:ilvl w:val="0"/>
          <w:numId w:val="10"/>
        </w:numPr>
        <w:spacing w:line="360" w:lineRule="auto"/>
      </w:pPr>
      <w:r w:rsidRPr="0052413E">
        <w:rPr>
          <w:rStyle w:val="Strong"/>
          <w:rFonts w:eastAsiaTheme="majorEastAsia"/>
        </w:rPr>
        <w:t>Software:</w:t>
      </w:r>
      <w:r w:rsidRPr="0052413E">
        <w:t xml:space="preserve"> Authoring tools, media players, LMS platforms.</w:t>
      </w:r>
    </w:p>
    <w:p w14:paraId="4A7AFFAC" w14:textId="77777777" w:rsidR="0062631E" w:rsidRPr="0052413E" w:rsidRDefault="0062631E" w:rsidP="00787AD9">
      <w:pPr>
        <w:pStyle w:val="NormalWeb"/>
        <w:numPr>
          <w:ilvl w:val="0"/>
          <w:numId w:val="10"/>
        </w:numPr>
        <w:spacing w:line="360" w:lineRule="auto"/>
      </w:pPr>
      <w:r w:rsidRPr="0052413E">
        <w:rPr>
          <w:rStyle w:val="Strong"/>
          <w:rFonts w:eastAsiaTheme="majorEastAsia"/>
        </w:rPr>
        <w:t>Storage:</w:t>
      </w:r>
      <w:r w:rsidRPr="0052413E">
        <w:t xml:space="preserve"> Hard drives, SSDs, cloud systems.</w:t>
      </w:r>
    </w:p>
    <w:p w14:paraId="6BAF4D83" w14:textId="77777777" w:rsidR="0062631E" w:rsidRPr="0052413E" w:rsidRDefault="0062631E" w:rsidP="00787AD9">
      <w:pPr>
        <w:pStyle w:val="NormalWeb"/>
        <w:numPr>
          <w:ilvl w:val="0"/>
          <w:numId w:val="10"/>
        </w:numPr>
        <w:spacing w:line="360" w:lineRule="auto"/>
      </w:pPr>
      <w:r w:rsidRPr="0052413E">
        <w:rPr>
          <w:rStyle w:val="Strong"/>
          <w:rFonts w:eastAsiaTheme="majorEastAsia"/>
        </w:rPr>
        <w:t>Networks:</w:t>
      </w:r>
      <w:r w:rsidRPr="0052413E">
        <w:t xml:space="preserve"> Internet, LAN for sharing and streaming.</w:t>
      </w:r>
    </w:p>
    <w:p w14:paraId="3F3D873C" w14:textId="77777777" w:rsidR="00453BB4" w:rsidRPr="0052413E" w:rsidRDefault="0062631E" w:rsidP="00787AD9">
      <w:pPr>
        <w:pStyle w:val="NormalWeb"/>
        <w:numPr>
          <w:ilvl w:val="0"/>
          <w:numId w:val="10"/>
        </w:numPr>
        <w:spacing w:line="360" w:lineRule="auto"/>
      </w:pPr>
      <w:proofErr w:type="spellStart"/>
      <w:r w:rsidRPr="0052413E">
        <w:rPr>
          <w:rStyle w:val="Strong"/>
          <w:rFonts w:eastAsiaTheme="majorEastAsia"/>
        </w:rPr>
        <w:t>Input/Output</w:t>
      </w:r>
      <w:proofErr w:type="spellEnd"/>
      <w:r w:rsidRPr="0052413E">
        <w:rPr>
          <w:rStyle w:val="Strong"/>
          <w:rFonts w:eastAsiaTheme="majorEastAsia"/>
        </w:rPr>
        <w:t xml:space="preserve"> Devices:</w:t>
      </w:r>
      <w:r w:rsidRPr="0052413E">
        <w:t xml:space="preserve"> Keyboards, touchscreens, speakers, printers.</w:t>
      </w:r>
    </w:p>
    <w:p w14:paraId="3679F153" w14:textId="77777777" w:rsidR="0062631E" w:rsidRPr="0052413E" w:rsidRDefault="0062631E" w:rsidP="0001754F">
      <w:pPr>
        <w:pStyle w:val="NormalWeb"/>
        <w:spacing w:line="360" w:lineRule="auto"/>
        <w:ind w:left="270"/>
      </w:pPr>
      <w:r w:rsidRPr="0052413E">
        <w:t>The integration of these components forms the backbone of multimedia systems, enabling effective content creation and delivery in education.</w:t>
      </w:r>
    </w:p>
    <w:p w14:paraId="7F2BBF89" w14:textId="77777777" w:rsidR="0062631E" w:rsidRPr="0052413E" w:rsidRDefault="0062631E" w:rsidP="0052413E">
      <w:pPr>
        <w:pStyle w:val="NormalWeb"/>
        <w:spacing w:line="360" w:lineRule="auto"/>
        <w:ind w:left="270"/>
        <w:jc w:val="both"/>
      </w:pPr>
    </w:p>
    <w:p w14:paraId="4C5FE86D" w14:textId="77777777" w:rsidR="0062631E" w:rsidRPr="0052413E" w:rsidRDefault="0062631E" w:rsidP="0052413E">
      <w:pPr>
        <w:pStyle w:val="Heading2"/>
        <w:spacing w:line="360" w:lineRule="auto"/>
        <w:ind w:left="270"/>
        <w:rPr>
          <w:sz w:val="24"/>
          <w:szCs w:val="24"/>
        </w:rPr>
      </w:pPr>
    </w:p>
    <w:p w14:paraId="1664689B" w14:textId="77777777" w:rsidR="00805586" w:rsidRPr="0052413E" w:rsidRDefault="00805586" w:rsidP="0052413E">
      <w:pPr>
        <w:spacing w:line="360" w:lineRule="auto"/>
        <w:ind w:left="270"/>
        <w:jc w:val="both"/>
      </w:pPr>
    </w:p>
    <w:sectPr w:rsidR="00805586" w:rsidRPr="0052413E" w:rsidSect="0062631E">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24B89"/>
    <w:multiLevelType w:val="multilevel"/>
    <w:tmpl w:val="F71C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91DC0"/>
    <w:multiLevelType w:val="hybridMultilevel"/>
    <w:tmpl w:val="090EB9AE"/>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07E46636"/>
    <w:multiLevelType w:val="multilevel"/>
    <w:tmpl w:val="F71EC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E181F"/>
    <w:multiLevelType w:val="multilevel"/>
    <w:tmpl w:val="0152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27CED"/>
    <w:multiLevelType w:val="multilevel"/>
    <w:tmpl w:val="870691D4"/>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D7B1ED3"/>
    <w:multiLevelType w:val="multilevel"/>
    <w:tmpl w:val="8D84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2D2DF4"/>
    <w:multiLevelType w:val="multilevel"/>
    <w:tmpl w:val="55C4C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44340A"/>
    <w:multiLevelType w:val="multilevel"/>
    <w:tmpl w:val="396437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43C1F"/>
    <w:multiLevelType w:val="multilevel"/>
    <w:tmpl w:val="4DDA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31DE9"/>
    <w:multiLevelType w:val="multilevel"/>
    <w:tmpl w:val="763A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82897"/>
    <w:multiLevelType w:val="multilevel"/>
    <w:tmpl w:val="B51A4610"/>
    <w:lvl w:ilvl="0">
      <w:start w:val="1"/>
      <w:numFmt w:val="lowerRoman"/>
      <w:lvlText w:val="%1."/>
      <w:lvlJc w:val="righ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11" w15:restartNumberingAfterBreak="0">
    <w:nsid w:val="2F7A1D13"/>
    <w:multiLevelType w:val="multilevel"/>
    <w:tmpl w:val="3D48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214EA"/>
    <w:multiLevelType w:val="multilevel"/>
    <w:tmpl w:val="167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62427"/>
    <w:multiLevelType w:val="multilevel"/>
    <w:tmpl w:val="2B2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16A08"/>
    <w:multiLevelType w:val="multilevel"/>
    <w:tmpl w:val="E458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786289"/>
    <w:multiLevelType w:val="multilevel"/>
    <w:tmpl w:val="E4A0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95B9A"/>
    <w:multiLevelType w:val="multilevel"/>
    <w:tmpl w:val="D20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C2D27"/>
    <w:multiLevelType w:val="multilevel"/>
    <w:tmpl w:val="DD9A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712C5"/>
    <w:multiLevelType w:val="hybridMultilevel"/>
    <w:tmpl w:val="C994CF2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55CA68A0"/>
    <w:multiLevelType w:val="multilevel"/>
    <w:tmpl w:val="36AE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14950"/>
    <w:multiLevelType w:val="multilevel"/>
    <w:tmpl w:val="9D78A826"/>
    <w:lvl w:ilvl="0">
      <w:start w:val="1"/>
      <w:numFmt w:val="lowerRoman"/>
      <w:lvlText w:val="%1."/>
      <w:lvlJc w:val="righ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798259F"/>
    <w:multiLevelType w:val="multilevel"/>
    <w:tmpl w:val="176E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6F740F"/>
    <w:multiLevelType w:val="hybridMultilevel"/>
    <w:tmpl w:val="8EF4CB72"/>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 w15:restartNumberingAfterBreak="0">
    <w:nsid w:val="6BA561D9"/>
    <w:multiLevelType w:val="multilevel"/>
    <w:tmpl w:val="104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0D7928"/>
    <w:multiLevelType w:val="hybridMultilevel"/>
    <w:tmpl w:val="A2F662D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3D17C56"/>
    <w:multiLevelType w:val="multilevel"/>
    <w:tmpl w:val="870691D4"/>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4A40452"/>
    <w:multiLevelType w:val="multilevel"/>
    <w:tmpl w:val="2984FDBC"/>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51B4DA8"/>
    <w:multiLevelType w:val="multilevel"/>
    <w:tmpl w:val="D32CD99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528A2"/>
    <w:multiLevelType w:val="multilevel"/>
    <w:tmpl w:val="9D78A826"/>
    <w:lvl w:ilvl="0">
      <w:start w:val="1"/>
      <w:numFmt w:val="lowerRoman"/>
      <w:lvlText w:val="%1."/>
      <w:lvlJc w:val="righ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A2820AA"/>
    <w:multiLevelType w:val="multilevel"/>
    <w:tmpl w:val="91B07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8"/>
  </w:num>
  <w:num w:numId="4">
    <w:abstractNumId w:val="8"/>
  </w:num>
  <w:num w:numId="5">
    <w:abstractNumId w:val="6"/>
  </w:num>
  <w:num w:numId="6">
    <w:abstractNumId w:val="14"/>
  </w:num>
  <w:num w:numId="7">
    <w:abstractNumId w:val="5"/>
  </w:num>
  <w:num w:numId="8">
    <w:abstractNumId w:val="19"/>
  </w:num>
  <w:num w:numId="9">
    <w:abstractNumId w:val="11"/>
  </w:num>
  <w:num w:numId="10">
    <w:abstractNumId w:val="26"/>
  </w:num>
  <w:num w:numId="11">
    <w:abstractNumId w:val="1"/>
  </w:num>
  <w:num w:numId="12">
    <w:abstractNumId w:val="10"/>
  </w:num>
  <w:num w:numId="13">
    <w:abstractNumId w:val="27"/>
  </w:num>
  <w:num w:numId="14">
    <w:abstractNumId w:val="17"/>
  </w:num>
  <w:num w:numId="15">
    <w:abstractNumId w:val="4"/>
  </w:num>
  <w:num w:numId="16">
    <w:abstractNumId w:val="13"/>
  </w:num>
  <w:num w:numId="17">
    <w:abstractNumId w:val="28"/>
  </w:num>
  <w:num w:numId="18">
    <w:abstractNumId w:val="20"/>
  </w:num>
  <w:num w:numId="19">
    <w:abstractNumId w:val="25"/>
  </w:num>
  <w:num w:numId="20">
    <w:abstractNumId w:val="7"/>
  </w:num>
  <w:num w:numId="21">
    <w:abstractNumId w:val="24"/>
  </w:num>
  <w:num w:numId="22">
    <w:abstractNumId w:val="22"/>
  </w:num>
  <w:num w:numId="23">
    <w:abstractNumId w:val="23"/>
  </w:num>
  <w:num w:numId="24">
    <w:abstractNumId w:val="0"/>
  </w:num>
  <w:num w:numId="25">
    <w:abstractNumId w:val="12"/>
  </w:num>
  <w:num w:numId="26">
    <w:abstractNumId w:val="9"/>
  </w:num>
  <w:num w:numId="27">
    <w:abstractNumId w:val="15"/>
  </w:num>
  <w:num w:numId="28">
    <w:abstractNumId w:val="16"/>
  </w:num>
  <w:num w:numId="29">
    <w:abstractNumId w:val="21"/>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1E"/>
    <w:rsid w:val="0001754F"/>
    <w:rsid w:val="00453BB4"/>
    <w:rsid w:val="0052413E"/>
    <w:rsid w:val="0062631E"/>
    <w:rsid w:val="00787AD9"/>
    <w:rsid w:val="00805586"/>
    <w:rsid w:val="00966D05"/>
    <w:rsid w:val="00AB3D1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55CD2"/>
  <w15:chartTrackingRefBased/>
  <w15:docId w15:val="{86741210-BDF0-467E-9085-FCFA97742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3BB4"/>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Heading2">
    <w:name w:val="heading 2"/>
    <w:basedOn w:val="Normal"/>
    <w:next w:val="Normal"/>
    <w:link w:val="Heading2Char"/>
    <w:uiPriority w:val="9"/>
    <w:unhideWhenUsed/>
    <w:qFormat/>
    <w:rsid w:val="0062631E"/>
    <w:pPr>
      <w:keepNext/>
      <w:keepLines/>
      <w:spacing w:before="40" w:after="0"/>
      <w:jc w:val="both"/>
      <w:outlineLvl w:val="1"/>
    </w:pPr>
    <w:rPr>
      <w:rFonts w:eastAsiaTheme="majorEastAsia"/>
      <w:sz w:val="28"/>
      <w:szCs w:val="28"/>
    </w:rPr>
  </w:style>
  <w:style w:type="paragraph" w:styleId="Heading3">
    <w:name w:val="heading 3"/>
    <w:basedOn w:val="Normal"/>
    <w:next w:val="Normal"/>
    <w:link w:val="Heading3Char"/>
    <w:uiPriority w:val="9"/>
    <w:unhideWhenUsed/>
    <w:qFormat/>
    <w:rsid w:val="0062631E"/>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631E"/>
  </w:style>
  <w:style w:type="character" w:styleId="Strong">
    <w:name w:val="Strong"/>
    <w:basedOn w:val="DefaultParagraphFont"/>
    <w:uiPriority w:val="22"/>
    <w:qFormat/>
    <w:rsid w:val="0062631E"/>
    <w:rPr>
      <w:b/>
      <w:bCs/>
    </w:rPr>
  </w:style>
  <w:style w:type="character" w:customStyle="1" w:styleId="Heading2Char">
    <w:name w:val="Heading 2 Char"/>
    <w:basedOn w:val="DefaultParagraphFont"/>
    <w:link w:val="Heading2"/>
    <w:uiPriority w:val="9"/>
    <w:rsid w:val="0062631E"/>
    <w:rPr>
      <w:rFonts w:ascii="Times New Roman" w:eastAsiaTheme="majorEastAsia" w:hAnsi="Times New Roman" w:cs="Times New Roman"/>
      <w:sz w:val="28"/>
      <w:szCs w:val="28"/>
      <w:lang w:bidi="ar-SA"/>
    </w:rPr>
  </w:style>
  <w:style w:type="paragraph" w:styleId="ListParagraph">
    <w:name w:val="List Paragraph"/>
    <w:basedOn w:val="Normal"/>
    <w:uiPriority w:val="34"/>
    <w:qFormat/>
    <w:rsid w:val="0062631E"/>
    <w:pPr>
      <w:ind w:left="720"/>
      <w:contextualSpacing/>
    </w:pPr>
  </w:style>
  <w:style w:type="table" w:styleId="TableGrid">
    <w:name w:val="Table Grid"/>
    <w:basedOn w:val="TableNormal"/>
    <w:uiPriority w:val="59"/>
    <w:rsid w:val="00626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2631E"/>
    <w:rPr>
      <w:i/>
      <w:iCs/>
    </w:rPr>
  </w:style>
  <w:style w:type="character" w:customStyle="1" w:styleId="Heading3Char">
    <w:name w:val="Heading 3 Char"/>
    <w:basedOn w:val="DefaultParagraphFont"/>
    <w:link w:val="Heading3"/>
    <w:uiPriority w:val="9"/>
    <w:rsid w:val="0062631E"/>
    <w:rPr>
      <w:rFonts w:asciiTheme="majorHAnsi" w:eastAsiaTheme="majorEastAsia" w:hAnsiTheme="majorHAnsi" w:cstheme="majorBidi"/>
      <w:color w:val="243F60" w:themeColor="accent1" w:themeShade="7F"/>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84562">
      <w:bodyDiv w:val="1"/>
      <w:marLeft w:val="0"/>
      <w:marRight w:val="0"/>
      <w:marTop w:val="0"/>
      <w:marBottom w:val="0"/>
      <w:divBdr>
        <w:top w:val="none" w:sz="0" w:space="0" w:color="auto"/>
        <w:left w:val="none" w:sz="0" w:space="0" w:color="auto"/>
        <w:bottom w:val="none" w:sz="0" w:space="0" w:color="auto"/>
        <w:right w:val="none" w:sz="0" w:space="0" w:color="auto"/>
      </w:divBdr>
    </w:div>
    <w:div w:id="111363050">
      <w:bodyDiv w:val="1"/>
      <w:marLeft w:val="0"/>
      <w:marRight w:val="0"/>
      <w:marTop w:val="0"/>
      <w:marBottom w:val="0"/>
      <w:divBdr>
        <w:top w:val="none" w:sz="0" w:space="0" w:color="auto"/>
        <w:left w:val="none" w:sz="0" w:space="0" w:color="auto"/>
        <w:bottom w:val="none" w:sz="0" w:space="0" w:color="auto"/>
        <w:right w:val="none" w:sz="0" w:space="0" w:color="auto"/>
      </w:divBdr>
    </w:div>
    <w:div w:id="315377641">
      <w:bodyDiv w:val="1"/>
      <w:marLeft w:val="0"/>
      <w:marRight w:val="0"/>
      <w:marTop w:val="0"/>
      <w:marBottom w:val="0"/>
      <w:divBdr>
        <w:top w:val="none" w:sz="0" w:space="0" w:color="auto"/>
        <w:left w:val="none" w:sz="0" w:space="0" w:color="auto"/>
        <w:bottom w:val="none" w:sz="0" w:space="0" w:color="auto"/>
        <w:right w:val="none" w:sz="0" w:space="0" w:color="auto"/>
      </w:divBdr>
    </w:div>
    <w:div w:id="316805441">
      <w:bodyDiv w:val="1"/>
      <w:marLeft w:val="0"/>
      <w:marRight w:val="0"/>
      <w:marTop w:val="0"/>
      <w:marBottom w:val="0"/>
      <w:divBdr>
        <w:top w:val="none" w:sz="0" w:space="0" w:color="auto"/>
        <w:left w:val="none" w:sz="0" w:space="0" w:color="auto"/>
        <w:bottom w:val="none" w:sz="0" w:space="0" w:color="auto"/>
        <w:right w:val="none" w:sz="0" w:space="0" w:color="auto"/>
      </w:divBdr>
    </w:div>
    <w:div w:id="468594809">
      <w:bodyDiv w:val="1"/>
      <w:marLeft w:val="0"/>
      <w:marRight w:val="0"/>
      <w:marTop w:val="0"/>
      <w:marBottom w:val="0"/>
      <w:divBdr>
        <w:top w:val="none" w:sz="0" w:space="0" w:color="auto"/>
        <w:left w:val="none" w:sz="0" w:space="0" w:color="auto"/>
        <w:bottom w:val="none" w:sz="0" w:space="0" w:color="auto"/>
        <w:right w:val="none" w:sz="0" w:space="0" w:color="auto"/>
      </w:divBdr>
    </w:div>
    <w:div w:id="525487303">
      <w:bodyDiv w:val="1"/>
      <w:marLeft w:val="0"/>
      <w:marRight w:val="0"/>
      <w:marTop w:val="0"/>
      <w:marBottom w:val="0"/>
      <w:divBdr>
        <w:top w:val="none" w:sz="0" w:space="0" w:color="auto"/>
        <w:left w:val="none" w:sz="0" w:space="0" w:color="auto"/>
        <w:bottom w:val="none" w:sz="0" w:space="0" w:color="auto"/>
        <w:right w:val="none" w:sz="0" w:space="0" w:color="auto"/>
      </w:divBdr>
    </w:div>
    <w:div w:id="548492561">
      <w:bodyDiv w:val="1"/>
      <w:marLeft w:val="0"/>
      <w:marRight w:val="0"/>
      <w:marTop w:val="0"/>
      <w:marBottom w:val="0"/>
      <w:divBdr>
        <w:top w:val="none" w:sz="0" w:space="0" w:color="auto"/>
        <w:left w:val="none" w:sz="0" w:space="0" w:color="auto"/>
        <w:bottom w:val="none" w:sz="0" w:space="0" w:color="auto"/>
        <w:right w:val="none" w:sz="0" w:space="0" w:color="auto"/>
      </w:divBdr>
    </w:div>
    <w:div w:id="608243954">
      <w:bodyDiv w:val="1"/>
      <w:marLeft w:val="0"/>
      <w:marRight w:val="0"/>
      <w:marTop w:val="0"/>
      <w:marBottom w:val="0"/>
      <w:divBdr>
        <w:top w:val="none" w:sz="0" w:space="0" w:color="auto"/>
        <w:left w:val="none" w:sz="0" w:space="0" w:color="auto"/>
        <w:bottom w:val="none" w:sz="0" w:space="0" w:color="auto"/>
        <w:right w:val="none" w:sz="0" w:space="0" w:color="auto"/>
      </w:divBdr>
    </w:div>
    <w:div w:id="684942593">
      <w:bodyDiv w:val="1"/>
      <w:marLeft w:val="0"/>
      <w:marRight w:val="0"/>
      <w:marTop w:val="0"/>
      <w:marBottom w:val="0"/>
      <w:divBdr>
        <w:top w:val="none" w:sz="0" w:space="0" w:color="auto"/>
        <w:left w:val="none" w:sz="0" w:space="0" w:color="auto"/>
        <w:bottom w:val="none" w:sz="0" w:space="0" w:color="auto"/>
        <w:right w:val="none" w:sz="0" w:space="0" w:color="auto"/>
      </w:divBdr>
    </w:div>
    <w:div w:id="915552811">
      <w:bodyDiv w:val="1"/>
      <w:marLeft w:val="0"/>
      <w:marRight w:val="0"/>
      <w:marTop w:val="0"/>
      <w:marBottom w:val="0"/>
      <w:divBdr>
        <w:top w:val="none" w:sz="0" w:space="0" w:color="auto"/>
        <w:left w:val="none" w:sz="0" w:space="0" w:color="auto"/>
        <w:bottom w:val="none" w:sz="0" w:space="0" w:color="auto"/>
        <w:right w:val="none" w:sz="0" w:space="0" w:color="auto"/>
      </w:divBdr>
    </w:div>
    <w:div w:id="1123646178">
      <w:bodyDiv w:val="1"/>
      <w:marLeft w:val="0"/>
      <w:marRight w:val="0"/>
      <w:marTop w:val="0"/>
      <w:marBottom w:val="0"/>
      <w:divBdr>
        <w:top w:val="none" w:sz="0" w:space="0" w:color="auto"/>
        <w:left w:val="none" w:sz="0" w:space="0" w:color="auto"/>
        <w:bottom w:val="none" w:sz="0" w:space="0" w:color="auto"/>
        <w:right w:val="none" w:sz="0" w:space="0" w:color="auto"/>
      </w:divBdr>
    </w:div>
    <w:div w:id="1181361365">
      <w:bodyDiv w:val="1"/>
      <w:marLeft w:val="0"/>
      <w:marRight w:val="0"/>
      <w:marTop w:val="0"/>
      <w:marBottom w:val="0"/>
      <w:divBdr>
        <w:top w:val="none" w:sz="0" w:space="0" w:color="auto"/>
        <w:left w:val="none" w:sz="0" w:space="0" w:color="auto"/>
        <w:bottom w:val="none" w:sz="0" w:space="0" w:color="auto"/>
        <w:right w:val="none" w:sz="0" w:space="0" w:color="auto"/>
      </w:divBdr>
    </w:div>
    <w:div w:id="1237664911">
      <w:bodyDiv w:val="1"/>
      <w:marLeft w:val="0"/>
      <w:marRight w:val="0"/>
      <w:marTop w:val="0"/>
      <w:marBottom w:val="0"/>
      <w:divBdr>
        <w:top w:val="none" w:sz="0" w:space="0" w:color="auto"/>
        <w:left w:val="none" w:sz="0" w:space="0" w:color="auto"/>
        <w:bottom w:val="none" w:sz="0" w:space="0" w:color="auto"/>
        <w:right w:val="none" w:sz="0" w:space="0" w:color="auto"/>
      </w:divBdr>
    </w:div>
    <w:div w:id="1382444129">
      <w:bodyDiv w:val="1"/>
      <w:marLeft w:val="0"/>
      <w:marRight w:val="0"/>
      <w:marTop w:val="0"/>
      <w:marBottom w:val="0"/>
      <w:divBdr>
        <w:top w:val="none" w:sz="0" w:space="0" w:color="auto"/>
        <w:left w:val="none" w:sz="0" w:space="0" w:color="auto"/>
        <w:bottom w:val="none" w:sz="0" w:space="0" w:color="auto"/>
        <w:right w:val="none" w:sz="0" w:space="0" w:color="auto"/>
      </w:divBdr>
    </w:div>
    <w:div w:id="1389576405">
      <w:bodyDiv w:val="1"/>
      <w:marLeft w:val="0"/>
      <w:marRight w:val="0"/>
      <w:marTop w:val="0"/>
      <w:marBottom w:val="0"/>
      <w:divBdr>
        <w:top w:val="none" w:sz="0" w:space="0" w:color="auto"/>
        <w:left w:val="none" w:sz="0" w:space="0" w:color="auto"/>
        <w:bottom w:val="none" w:sz="0" w:space="0" w:color="auto"/>
        <w:right w:val="none" w:sz="0" w:space="0" w:color="auto"/>
      </w:divBdr>
      <w:divsChild>
        <w:div w:id="600528207">
          <w:marLeft w:val="0"/>
          <w:marRight w:val="0"/>
          <w:marTop w:val="0"/>
          <w:marBottom w:val="0"/>
          <w:divBdr>
            <w:top w:val="none" w:sz="0" w:space="0" w:color="auto"/>
            <w:left w:val="none" w:sz="0" w:space="0" w:color="auto"/>
            <w:bottom w:val="none" w:sz="0" w:space="0" w:color="auto"/>
            <w:right w:val="none" w:sz="0" w:space="0" w:color="auto"/>
          </w:divBdr>
          <w:divsChild>
            <w:div w:id="3250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6970">
      <w:bodyDiv w:val="1"/>
      <w:marLeft w:val="0"/>
      <w:marRight w:val="0"/>
      <w:marTop w:val="0"/>
      <w:marBottom w:val="0"/>
      <w:divBdr>
        <w:top w:val="none" w:sz="0" w:space="0" w:color="auto"/>
        <w:left w:val="none" w:sz="0" w:space="0" w:color="auto"/>
        <w:bottom w:val="none" w:sz="0" w:space="0" w:color="auto"/>
        <w:right w:val="none" w:sz="0" w:space="0" w:color="auto"/>
      </w:divBdr>
    </w:div>
    <w:div w:id="1815562771">
      <w:bodyDiv w:val="1"/>
      <w:marLeft w:val="0"/>
      <w:marRight w:val="0"/>
      <w:marTop w:val="0"/>
      <w:marBottom w:val="0"/>
      <w:divBdr>
        <w:top w:val="none" w:sz="0" w:space="0" w:color="auto"/>
        <w:left w:val="none" w:sz="0" w:space="0" w:color="auto"/>
        <w:bottom w:val="none" w:sz="0" w:space="0" w:color="auto"/>
        <w:right w:val="none" w:sz="0" w:space="0" w:color="auto"/>
      </w:divBdr>
    </w:div>
    <w:div w:id="1850564553">
      <w:bodyDiv w:val="1"/>
      <w:marLeft w:val="0"/>
      <w:marRight w:val="0"/>
      <w:marTop w:val="0"/>
      <w:marBottom w:val="0"/>
      <w:divBdr>
        <w:top w:val="none" w:sz="0" w:space="0" w:color="auto"/>
        <w:left w:val="none" w:sz="0" w:space="0" w:color="auto"/>
        <w:bottom w:val="none" w:sz="0" w:space="0" w:color="auto"/>
        <w:right w:val="none" w:sz="0" w:space="0" w:color="auto"/>
      </w:divBdr>
    </w:div>
    <w:div w:id="2004621184">
      <w:bodyDiv w:val="1"/>
      <w:marLeft w:val="0"/>
      <w:marRight w:val="0"/>
      <w:marTop w:val="0"/>
      <w:marBottom w:val="0"/>
      <w:divBdr>
        <w:top w:val="none" w:sz="0" w:space="0" w:color="auto"/>
        <w:left w:val="none" w:sz="0" w:space="0" w:color="auto"/>
        <w:bottom w:val="none" w:sz="0" w:space="0" w:color="auto"/>
        <w:right w:val="none" w:sz="0" w:space="0" w:color="auto"/>
      </w:divBdr>
    </w:div>
    <w:div w:id="2032952359">
      <w:bodyDiv w:val="1"/>
      <w:marLeft w:val="0"/>
      <w:marRight w:val="0"/>
      <w:marTop w:val="0"/>
      <w:marBottom w:val="0"/>
      <w:divBdr>
        <w:top w:val="none" w:sz="0" w:space="0" w:color="auto"/>
        <w:left w:val="none" w:sz="0" w:space="0" w:color="auto"/>
        <w:bottom w:val="none" w:sz="0" w:space="0" w:color="auto"/>
        <w:right w:val="none" w:sz="0" w:space="0" w:color="auto"/>
      </w:divBdr>
    </w:div>
    <w:div w:id="2035375271">
      <w:bodyDiv w:val="1"/>
      <w:marLeft w:val="0"/>
      <w:marRight w:val="0"/>
      <w:marTop w:val="0"/>
      <w:marBottom w:val="0"/>
      <w:divBdr>
        <w:top w:val="none" w:sz="0" w:space="0" w:color="auto"/>
        <w:left w:val="none" w:sz="0" w:space="0" w:color="auto"/>
        <w:bottom w:val="none" w:sz="0" w:space="0" w:color="auto"/>
        <w:right w:val="none" w:sz="0" w:space="0" w:color="auto"/>
      </w:divBdr>
    </w:div>
    <w:div w:id="209138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8</Pages>
  <Words>1417</Words>
  <Characters>8081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Aswasan Khadka</dc:creator>
  <cp:keywords/>
  <dc:description/>
  <cp:lastModifiedBy>Aswasan Khadka</cp:lastModifiedBy>
  <cp:revision>3</cp:revision>
  <dcterms:created xsi:type="dcterms:W3CDTF">2025-09-06T06:07:00Z</dcterms:created>
  <dcterms:modified xsi:type="dcterms:W3CDTF">2025-12-23T02:41:00Z</dcterms:modified>
</cp:coreProperties>
</file>