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  <w:t xml:space="preserve">CURRICULUM VITAE</w:t>
      </w:r>
    </w:p>
    <w:p>
      <w:pPr>
        <w:tabs>
          <w:tab w:val="left" w:pos="136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512" w:dyaOrig="2505">
          <v:rect xmlns:o="urn:schemas-microsoft-com:office:office" xmlns:v="urn:schemas-microsoft-com:vml" id="rectole0000000000" style="width:125.60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Nom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TIEHI</w:t>
      </w:r>
    </w:p>
    <w:p>
      <w:pPr>
        <w:tabs>
          <w:tab w:val="left" w:pos="136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Prénoms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Wilfried</w:t>
      </w:r>
    </w:p>
    <w:p>
      <w:pPr>
        <w:tabs>
          <w:tab w:val="left" w:pos="136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Age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25 ans </w:t>
      </w:r>
    </w:p>
    <w:p>
      <w:pPr>
        <w:tabs>
          <w:tab w:val="left" w:pos="136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Nationalité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Ivoirienne</w:t>
      </w:r>
    </w:p>
    <w:p>
      <w:pPr>
        <w:tabs>
          <w:tab w:val="left" w:pos="136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Situation matrimoniale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Célibataire sans enfant </w:t>
      </w:r>
    </w:p>
    <w:p>
      <w:pPr>
        <w:tabs>
          <w:tab w:val="left" w:pos="136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Contacts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58 16 63 95 / 51 21 12 90 </w:t>
      </w:r>
    </w:p>
    <w:p>
      <w:pPr>
        <w:tabs>
          <w:tab w:val="left" w:pos="1365" w:leader="none"/>
        </w:tabs>
        <w:spacing w:before="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Email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tiehiwilfried9@gmail.com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  <w:t xml:space="preserve">EXPERIENCES PROFESIONNELLES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Août 2017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Activité assistant administrative </w:t>
      </w:r>
    </w:p>
    <w:p>
      <w:pPr>
        <w:spacing w:before="0" w:after="100" w:line="276"/>
        <w:ind w:right="0" w:left="708" w:firstLine="708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Tache effectuées 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Comptable, Coursier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  <w:t xml:space="preserve">VISITE TOURISTIQUE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2013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Visite de la cascade de Man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2015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La fête d’Abissa (Bassam)</w:t>
      </w:r>
    </w:p>
    <w:p>
      <w:pPr>
        <w:spacing w:before="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2017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Visite du Zoo national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  <w:t xml:space="preserve">DIPLOMES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2019-2020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Licence 3 en Finance Comptabilité à l’Université Atlantique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2016-2017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Obtention du Baccalauréat G2 à ESTAN Plateau</w:t>
      </w:r>
    </w:p>
    <w:p>
      <w:pPr>
        <w:spacing w:before="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2012-2013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Obtention du BEPC au Lycée Municipal Adjamé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  <w:t xml:space="preserve">OBJECTIF</w:t>
      </w:r>
    </w:p>
    <w:p>
      <w:pPr>
        <w:spacing w:before="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Intégrer le monde des finances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AEEF3" w:val="clear"/>
        </w:rPr>
        <w:t xml:space="preserve">DIVERS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LANGUES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Français (Courant)</w:t>
      </w:r>
    </w:p>
    <w:p>
      <w:pPr>
        <w:spacing w:before="0" w:after="120" w:line="276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Anglais (Débutant)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LOISIRS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Lecture, sortie détente, musique, sport et voyage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APTITUDES PROFESSIONNELLES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Disponible, esprit d’équipe, capacité rapide </w:t>
        <w:tab/>
        <w:t xml:space="preserve"> </w:t>
        <w:tab/>
        <w:t xml:space="preserve">       </w:t>
        <w:tab/>
        <w:t xml:space="preserve">                                                          d’adaptation et rigoureux au travail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tiehiwilfried9@gmail.com" Id="docRId2" Type="http://schemas.openxmlformats.org/officeDocument/2006/relationships/hyperlink"/><Relationship Target="styles.xml" Id="docRId4" Type="http://schemas.openxmlformats.org/officeDocument/2006/relationships/styles"/></Relationships>
</file>