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C64" w:rsidRDefault="0022093D">
      <w:r>
        <w:t xml:space="preserve">JavaScript y </w:t>
      </w:r>
      <w:proofErr w:type="spellStart"/>
      <w:r>
        <w:t>Json</w:t>
      </w:r>
      <w:proofErr w:type="spellEnd"/>
    </w:p>
    <w:p w:rsidR="0022093D" w:rsidRDefault="004E41C9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x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document.activeElement.tagName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4E41C9" w:rsidRDefault="004E41C9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document.addEventListener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Betoning"/>
          <w:rFonts w:ascii="Consolas" w:hAnsi="Consolas" w:cs="Consolas"/>
          <w:color w:val="000000"/>
          <w:shd w:val="clear" w:color="auto" w:fill="FFFFFF"/>
        </w:rPr>
        <w:t>event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Betoning"/>
          <w:rFonts w:ascii="Consolas" w:hAnsi="Consolas" w:cs="Consolas"/>
          <w:color w:val="000000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Betoning"/>
          <w:rFonts w:ascii="Consolas" w:hAnsi="Consolas" w:cs="Consolas"/>
          <w:color w:val="000000"/>
          <w:shd w:val="clear" w:color="auto" w:fill="FFFFFF"/>
        </w:rPr>
        <w:t>useCapture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F0538C" w:rsidRDefault="00F0538C">
      <w:pPr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5F5F5"/>
        </w:rPr>
        <w:t>innerHTML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5F5F5"/>
        </w:rPr>
        <w:t xml:space="preserve"> 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F5F5F5"/>
        </w:rPr>
        <w:t xml:space="preserve">- 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Reprezentuje</w:t>
      </w:r>
      <w:proofErr w:type="spellEnd"/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ona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zawartość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danego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elementu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w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postaci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danych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typu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String</w:t>
      </w:r>
    </w:p>
    <w:p w:rsidR="00FB4112" w:rsidRDefault="00FB4112">
      <w:pPr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</w:p>
    <w:p w:rsidR="00FB4112" w:rsidRDefault="00FB411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8000"/>
          <w:shd w:val="clear" w:color="auto" w:fill="FFFFFF"/>
        </w:rPr>
        <w:t>//</w:t>
      </w:r>
      <w:proofErr w:type="gramEnd"/>
      <w:r>
        <w:rPr>
          <w:rFonts w:ascii="Consolas" w:hAnsi="Consolas" w:cs="Consolas"/>
          <w:color w:val="008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Attach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an event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handler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to the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document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document.addEventListener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mousemove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 xml:space="preserve">//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Remove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the event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handler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from the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document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document.removeEventListener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mousemove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FB4112" w:rsidRDefault="00FB4112">
      <w:pPr>
        <w:rPr>
          <w:rFonts w:ascii="Consolas" w:hAnsi="Consolas" w:cs="Consolas"/>
          <w:color w:val="000000"/>
          <w:shd w:val="clear" w:color="auto" w:fill="FFFFFF"/>
        </w:rPr>
      </w:pPr>
    </w:p>
    <w:p w:rsidR="00FB4112" w:rsidRDefault="00FB4112">
      <w:hyperlink r:id="rId5" w:history="1">
        <w:proofErr w:type="spellStart"/>
        <w:r>
          <w:rPr>
            <w:rStyle w:val="Betoning"/>
            <w:rFonts w:ascii="Verdana" w:hAnsi="Verdana"/>
            <w:color w:val="4CAF50"/>
            <w:sz w:val="23"/>
            <w:szCs w:val="23"/>
            <w:shd w:val="clear" w:color="auto" w:fill="FFFFFF"/>
          </w:rPr>
          <w:t>element</w:t>
        </w:r>
        <w:r>
          <w:rPr>
            <w:rStyle w:val="Hyperlnk"/>
            <w:rFonts w:ascii="Verdana" w:hAnsi="Verdana"/>
            <w:color w:val="4CAF50"/>
            <w:sz w:val="23"/>
            <w:szCs w:val="23"/>
            <w:shd w:val="clear" w:color="auto" w:fill="FFFFFF"/>
          </w:rPr>
          <w:t>.addEventListener</w:t>
        </w:r>
        <w:proofErr w:type="spellEnd"/>
        <w:r>
          <w:rPr>
            <w:rStyle w:val="Hyperlnk"/>
            <w:rFonts w:ascii="Verdana" w:hAnsi="Verdana"/>
            <w:color w:val="4CAF50"/>
            <w:sz w:val="23"/>
            <w:szCs w:val="23"/>
            <w:shd w:val="clear" w:color="auto" w:fill="FFFFFF"/>
          </w:rPr>
          <w:t>()</w:t>
        </w:r>
      </w:hyperlink>
    </w:p>
    <w:p w:rsidR="00FB4112" w:rsidRDefault="00FB4112"/>
    <w:p w:rsidR="00FB4112" w:rsidRDefault="00FB4112"/>
    <w:p w:rsidR="00FB4112" w:rsidRPr="00FB4112" w:rsidRDefault="00FB4112" w:rsidP="00FB4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The W3C DOM standard is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separated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into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3 different parts:</w:t>
      </w:r>
    </w:p>
    <w:p w:rsidR="00FB4112" w:rsidRPr="00FB4112" w:rsidRDefault="00FB4112" w:rsidP="00FB4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Core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DOM - standard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model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for all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document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types</w:t>
      </w:r>
      <w:proofErr w:type="spellEnd"/>
    </w:p>
    <w:p w:rsidR="00FB4112" w:rsidRPr="00FB4112" w:rsidRDefault="00FB4112" w:rsidP="00FB4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XML DOM - standard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model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for XML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documents</w:t>
      </w:r>
      <w:proofErr w:type="spellEnd"/>
    </w:p>
    <w:p w:rsidR="00FB4112" w:rsidRDefault="00FB4112" w:rsidP="00FB4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HTML DOM - standard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model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for HTML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documents</w:t>
      </w:r>
      <w:proofErr w:type="spellEnd"/>
    </w:p>
    <w:p w:rsidR="00FB4112" w:rsidRDefault="00FB4112" w:rsidP="00FB4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</w:p>
    <w:p w:rsidR="00FB4112" w:rsidRDefault="00FB4112" w:rsidP="00FB4112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HTML DOM </w:t>
      </w:r>
      <w:proofErr w:type="spellStart"/>
      <w:r>
        <w:rPr>
          <w:rFonts w:ascii="Verdana" w:hAnsi="Verdana"/>
          <w:color w:val="000000"/>
        </w:rPr>
        <w:t>methods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are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Stark"/>
          <w:rFonts w:ascii="Verdana" w:hAnsi="Verdana"/>
          <w:color w:val="000000"/>
        </w:rPr>
        <w:t>actions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</w:rPr>
        <w:t>you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perform</w:t>
      </w:r>
      <w:proofErr w:type="spellEnd"/>
      <w:r>
        <w:rPr>
          <w:rFonts w:ascii="Verdana" w:hAnsi="Verdana"/>
          <w:color w:val="000000"/>
        </w:rPr>
        <w:t xml:space="preserve"> (on HTML Elements).</w:t>
      </w:r>
    </w:p>
    <w:p w:rsidR="00FB4112" w:rsidRDefault="00FB4112" w:rsidP="00FB4112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HTML DOM </w:t>
      </w:r>
      <w:proofErr w:type="spellStart"/>
      <w:r>
        <w:rPr>
          <w:rFonts w:ascii="Verdana" w:hAnsi="Verdana"/>
          <w:color w:val="000000"/>
        </w:rPr>
        <w:t>properties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are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Style w:val="Stark"/>
          <w:rFonts w:ascii="Verdana" w:hAnsi="Verdana"/>
          <w:color w:val="000000"/>
        </w:rPr>
        <w:t>values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color w:val="000000"/>
        </w:rPr>
        <w:t>of</w:t>
      </w:r>
      <w:proofErr w:type="spellEnd"/>
      <w:r>
        <w:rPr>
          <w:rFonts w:ascii="Verdana" w:hAnsi="Verdana"/>
          <w:color w:val="000000"/>
        </w:rPr>
        <w:t xml:space="preserve"> HTML Elements) </w:t>
      </w:r>
      <w:proofErr w:type="spellStart"/>
      <w:r>
        <w:rPr>
          <w:rFonts w:ascii="Verdana" w:hAnsi="Verdana"/>
          <w:color w:val="000000"/>
        </w:rPr>
        <w:t>that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you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can</w:t>
      </w:r>
      <w:proofErr w:type="spellEnd"/>
      <w:r>
        <w:rPr>
          <w:rFonts w:ascii="Verdana" w:hAnsi="Verdana"/>
          <w:color w:val="000000"/>
        </w:rPr>
        <w:t xml:space="preserve"> set or </w:t>
      </w:r>
      <w:proofErr w:type="spellStart"/>
      <w:r>
        <w:rPr>
          <w:rFonts w:ascii="Verdana" w:hAnsi="Verdana"/>
          <w:color w:val="000000"/>
        </w:rPr>
        <w:t>change</w:t>
      </w:r>
      <w:proofErr w:type="spellEnd"/>
      <w:r>
        <w:rPr>
          <w:rFonts w:ascii="Verdana" w:hAnsi="Verdana"/>
          <w:color w:val="000000"/>
        </w:rPr>
        <w:t>.</w:t>
      </w:r>
    </w:p>
    <w:p w:rsidR="00FB4112" w:rsidRDefault="00FB4112" w:rsidP="00FB4112">
      <w:pPr>
        <w:pStyle w:val="intro"/>
        <w:shd w:val="clear" w:color="auto" w:fill="FFFFFF"/>
        <w:rPr>
          <w:rFonts w:ascii="Verdana" w:hAnsi="Verdana"/>
          <w:color w:val="000000"/>
        </w:rPr>
      </w:pPr>
    </w:p>
    <w:p w:rsidR="00FB4112" w:rsidRPr="00FB4112" w:rsidRDefault="00FB4112" w:rsidP="00FB4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n the DOM, all HTML elements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are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defined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as </w:t>
      </w:r>
      <w:proofErr w:type="spellStart"/>
      <w:r w:rsidRPr="00FB411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v-SE"/>
        </w:rPr>
        <w:t>objects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.</w:t>
      </w:r>
    </w:p>
    <w:p w:rsidR="00FB4112" w:rsidRPr="00FB4112" w:rsidRDefault="00FB4112" w:rsidP="00FB4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The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programming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interface is the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properties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and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methods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of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each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object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.</w:t>
      </w:r>
    </w:p>
    <w:p w:rsidR="00FB4112" w:rsidRPr="00FB4112" w:rsidRDefault="00FB4112" w:rsidP="00FB4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A </w:t>
      </w:r>
      <w:proofErr w:type="spellStart"/>
      <w:r w:rsidRPr="00FB411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v-SE"/>
        </w:rPr>
        <w:t>property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 is a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value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that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you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can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get or set (like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changing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the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content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of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an HTML element).</w:t>
      </w:r>
    </w:p>
    <w:p w:rsidR="00FB4112" w:rsidRPr="00FB4112" w:rsidRDefault="00FB4112" w:rsidP="00FB4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A </w:t>
      </w:r>
      <w:proofErr w:type="spellStart"/>
      <w:r w:rsidRPr="00FB411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v-SE"/>
        </w:rPr>
        <w:t>method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 is an action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you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can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do (like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add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or </w:t>
      </w:r>
      <w:proofErr w:type="spellStart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deleting</w:t>
      </w:r>
      <w:proofErr w:type="spellEnd"/>
      <w:r w:rsidRPr="00FB4112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an HTML element).</w:t>
      </w:r>
    </w:p>
    <w:p w:rsidR="00FB4112" w:rsidRDefault="00FB4112" w:rsidP="00FB4112">
      <w:pPr>
        <w:pStyle w:val="intro"/>
        <w:numPr>
          <w:ilvl w:val="0"/>
          <w:numId w:val="2"/>
        </w:numPr>
        <w:shd w:val="clear" w:color="auto" w:fill="FFFFFF"/>
        <w:rPr>
          <w:rFonts w:ascii="Verdana" w:hAnsi="Verdana"/>
          <w:color w:val="70AD47" w:themeColor="accent6"/>
        </w:rPr>
      </w:pPr>
      <w:proofErr w:type="spellStart"/>
      <w:r w:rsidRPr="00FB4112">
        <w:rPr>
          <w:rFonts w:ascii="Verdana" w:hAnsi="Verdana"/>
          <w:color w:val="70AD47" w:themeColor="accent6"/>
        </w:rPr>
        <w:t>document.getElementById</w:t>
      </w:r>
      <w:proofErr w:type="spellEnd"/>
      <w:r w:rsidRPr="00FB4112">
        <w:rPr>
          <w:rFonts w:ascii="Verdana" w:hAnsi="Verdana"/>
          <w:color w:val="70AD47" w:themeColor="accent6"/>
        </w:rPr>
        <w:t>("demo").</w:t>
      </w:r>
      <w:proofErr w:type="spellStart"/>
      <w:r w:rsidRPr="00FB4112">
        <w:rPr>
          <w:rFonts w:ascii="Verdana" w:hAnsi="Verdana"/>
          <w:color w:val="70AD47" w:themeColor="accent6"/>
        </w:rPr>
        <w:t>innerHTML</w:t>
      </w:r>
      <w:proofErr w:type="spellEnd"/>
      <w:r w:rsidRPr="00FB4112">
        <w:rPr>
          <w:rFonts w:ascii="Verdana" w:hAnsi="Verdana"/>
          <w:color w:val="70AD47" w:themeColor="accent6"/>
        </w:rPr>
        <w:t>="Hello World";</w:t>
      </w:r>
    </w:p>
    <w:p w:rsidR="00FB4112" w:rsidRDefault="00FB4112" w:rsidP="00FB4112">
      <w:pPr>
        <w:pStyle w:val="intro"/>
        <w:shd w:val="clear" w:color="auto" w:fill="FFFFFF"/>
        <w:rPr>
          <w:rFonts w:ascii="Verdana" w:hAnsi="Verdana"/>
          <w:color w:val="70AD47" w:themeColor="accent6"/>
        </w:rPr>
      </w:pPr>
    </w:p>
    <w:p w:rsidR="00FB4112" w:rsidRPr="00FB4112" w:rsidRDefault="00FB4112" w:rsidP="00FB41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</w:pPr>
      <w:proofErr w:type="spellStart"/>
      <w:r w:rsidRPr="00FB4112"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  <w:lastRenderedPageBreak/>
        <w:t>Finding</w:t>
      </w:r>
      <w:proofErr w:type="spellEnd"/>
      <w:r w:rsidRPr="00FB4112"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  <w:t xml:space="preserve"> HTML Elements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5"/>
        <w:gridCol w:w="6780"/>
      </w:tblGrid>
      <w:tr w:rsidR="00FB4112" w:rsidRPr="00FB4112" w:rsidTr="00FB4112">
        <w:tc>
          <w:tcPr>
            <w:tcW w:w="67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  <w:t>Description</w:t>
            </w:r>
            <w:proofErr w:type="spellEnd"/>
          </w:p>
        </w:tc>
      </w:tr>
      <w:tr w:rsidR="00FB4112" w:rsidRPr="00FB4112" w:rsidTr="00FB41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document.getElementById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(</w:t>
            </w:r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id</w:t>
            </w: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Find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an element by element id</w:t>
            </w:r>
          </w:p>
        </w:tc>
      </w:tr>
      <w:tr w:rsidR="00FB4112" w:rsidRPr="00FB4112" w:rsidTr="00FB41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document.getElementsByTagName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(</w:t>
            </w:r>
            <w:proofErr w:type="spellStart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name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Find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elements by tag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name</w:t>
            </w:r>
            <w:proofErr w:type="spellEnd"/>
          </w:p>
        </w:tc>
      </w:tr>
      <w:tr w:rsidR="00FB4112" w:rsidRPr="00FB4112" w:rsidTr="00FB41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document.getElementsByClassName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(</w:t>
            </w:r>
            <w:proofErr w:type="spellStart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name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Find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elements by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class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name</w:t>
            </w:r>
            <w:proofErr w:type="spellEnd"/>
          </w:p>
        </w:tc>
      </w:tr>
    </w:tbl>
    <w:p w:rsidR="00FB4112" w:rsidRPr="00FB4112" w:rsidRDefault="00FB4112" w:rsidP="00FB411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B4112">
        <w:rPr>
          <w:rFonts w:ascii="Times New Roman" w:eastAsia="Times New Roman" w:hAnsi="Times New Roman" w:cs="Times New Roman"/>
          <w:sz w:val="24"/>
          <w:szCs w:val="24"/>
          <w:lang w:eastAsia="sv-SE"/>
        </w:rPr>
        <w:pict>
          <v:rect id="_x0000_i1025" style="width:0;height:0" o:hralign="center" o:hrstd="t" o:hrnoshade="t" o:hr="t" fillcolor="black" stroked="f"/>
        </w:pict>
      </w:r>
    </w:p>
    <w:p w:rsidR="00FB4112" w:rsidRPr="00FB4112" w:rsidRDefault="00FB4112" w:rsidP="00FB41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</w:pPr>
      <w:proofErr w:type="spellStart"/>
      <w:r w:rsidRPr="00FB4112"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  <w:t>Changing</w:t>
      </w:r>
      <w:proofErr w:type="spellEnd"/>
      <w:r w:rsidRPr="00FB4112"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  <w:t xml:space="preserve"> HTML Elements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5"/>
        <w:gridCol w:w="6780"/>
      </w:tblGrid>
      <w:tr w:rsidR="00FB4112" w:rsidRPr="00FB4112" w:rsidTr="00FB4112">
        <w:tc>
          <w:tcPr>
            <w:tcW w:w="67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  <w:t>Description</w:t>
            </w:r>
            <w:proofErr w:type="spellEnd"/>
          </w:p>
        </w:tc>
      </w:tr>
      <w:tr w:rsidR="00FB4112" w:rsidRPr="00FB4112" w:rsidTr="00FB41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element</w:t>
            </w: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.innerHTML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gram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=  </w:t>
            </w:r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new</w:t>
            </w:r>
            <w:proofErr w:type="gramEnd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 xml:space="preserve"> html </w:t>
            </w:r>
            <w:proofErr w:type="spellStart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content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Change the inner HTML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of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an element</w:t>
            </w:r>
          </w:p>
        </w:tc>
      </w:tr>
      <w:tr w:rsidR="00FB4112" w:rsidRPr="00FB4112" w:rsidTr="00FB41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element</w:t>
            </w: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.</w:t>
            </w:r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attribute</w:t>
            </w:r>
            <w:proofErr w:type="spellEnd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 xml:space="preserve"> = new </w:t>
            </w:r>
            <w:proofErr w:type="spellStart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value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Change the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attribute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value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of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an HTML element</w:t>
            </w:r>
          </w:p>
        </w:tc>
      </w:tr>
      <w:tr w:rsidR="00FB4112" w:rsidRPr="00FB4112" w:rsidTr="00FB41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element</w:t>
            </w: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.setAttribute</w:t>
            </w:r>
            <w:proofErr w:type="spellEnd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(</w:t>
            </w:r>
            <w:proofErr w:type="spellStart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attribute</w:t>
            </w:r>
            <w:proofErr w:type="spellEnd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 xml:space="preserve">, </w:t>
            </w:r>
            <w:proofErr w:type="spellStart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value</w:t>
            </w:r>
            <w:proofErr w:type="spellEnd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Change the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attribute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value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of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an HTML element</w:t>
            </w:r>
          </w:p>
        </w:tc>
      </w:tr>
      <w:tr w:rsidR="00FB4112" w:rsidRPr="00FB4112" w:rsidTr="00FB41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element</w:t>
            </w: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.style.</w:t>
            </w:r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property</w:t>
            </w:r>
            <w:proofErr w:type="spellEnd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 xml:space="preserve"> = new 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Change the style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of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an HTML element</w:t>
            </w:r>
          </w:p>
        </w:tc>
      </w:tr>
    </w:tbl>
    <w:p w:rsidR="00FB4112" w:rsidRPr="00FB4112" w:rsidRDefault="00FB4112" w:rsidP="00FB411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B4112">
        <w:rPr>
          <w:rFonts w:ascii="Times New Roman" w:eastAsia="Times New Roman" w:hAnsi="Times New Roman" w:cs="Times New Roman"/>
          <w:sz w:val="24"/>
          <w:szCs w:val="24"/>
          <w:lang w:eastAsia="sv-SE"/>
        </w:rPr>
        <w:pict>
          <v:rect id="_x0000_i1026" style="width:0;height:0" o:hralign="center" o:hrstd="t" o:hrnoshade="t" o:hr="t" fillcolor="black" stroked="f"/>
        </w:pict>
      </w:r>
    </w:p>
    <w:p w:rsidR="00FB4112" w:rsidRPr="00FB4112" w:rsidRDefault="00FB4112" w:rsidP="00FB41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</w:pPr>
      <w:proofErr w:type="spellStart"/>
      <w:r w:rsidRPr="00FB4112"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  <w:t>Adding</w:t>
      </w:r>
      <w:proofErr w:type="spellEnd"/>
      <w:r w:rsidRPr="00FB4112"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  <w:t xml:space="preserve"> and </w:t>
      </w:r>
      <w:proofErr w:type="spellStart"/>
      <w:r w:rsidRPr="00FB4112"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  <w:t>Deleting</w:t>
      </w:r>
      <w:proofErr w:type="spellEnd"/>
      <w:r w:rsidRPr="00FB4112"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  <w:t xml:space="preserve"> Elements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5"/>
        <w:gridCol w:w="6780"/>
      </w:tblGrid>
      <w:tr w:rsidR="00FB4112" w:rsidRPr="00FB4112" w:rsidTr="00FB4112">
        <w:tc>
          <w:tcPr>
            <w:tcW w:w="67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  <w:t>Description</w:t>
            </w:r>
            <w:proofErr w:type="spellEnd"/>
          </w:p>
        </w:tc>
      </w:tr>
      <w:tr w:rsidR="00FB4112" w:rsidRPr="00FB4112" w:rsidTr="00FB41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document.createElement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(</w:t>
            </w:r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element</w:t>
            </w: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Create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an HTML element</w:t>
            </w:r>
          </w:p>
        </w:tc>
      </w:tr>
      <w:tr w:rsidR="00FB4112" w:rsidRPr="00FB4112" w:rsidTr="00FB41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document.removeChild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(</w:t>
            </w:r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element</w:t>
            </w: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Remove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an HTML element</w:t>
            </w:r>
          </w:p>
        </w:tc>
      </w:tr>
      <w:tr w:rsidR="00FB4112" w:rsidRPr="00FB4112" w:rsidTr="00FB41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document.appendChild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(</w:t>
            </w:r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element</w:t>
            </w: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Add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an HTML element</w:t>
            </w:r>
          </w:p>
        </w:tc>
      </w:tr>
      <w:tr w:rsidR="00FB4112" w:rsidRPr="00FB4112" w:rsidTr="00FB41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document.replaceChild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(</w:t>
            </w:r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element</w:t>
            </w: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Replace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an HTML element</w:t>
            </w:r>
          </w:p>
        </w:tc>
      </w:tr>
      <w:tr w:rsidR="00FB4112" w:rsidRPr="00FB4112" w:rsidTr="00FB41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document.write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(</w:t>
            </w:r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text</w:t>
            </w: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Write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into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the HTML output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stream</w:t>
            </w:r>
            <w:proofErr w:type="spellEnd"/>
          </w:p>
        </w:tc>
      </w:tr>
    </w:tbl>
    <w:p w:rsidR="00FB4112" w:rsidRPr="00FB4112" w:rsidRDefault="00FB4112" w:rsidP="00FB411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FB4112">
        <w:rPr>
          <w:rFonts w:ascii="Times New Roman" w:eastAsia="Times New Roman" w:hAnsi="Times New Roman" w:cs="Times New Roman"/>
          <w:sz w:val="24"/>
          <w:szCs w:val="24"/>
          <w:lang w:eastAsia="sv-SE"/>
        </w:rPr>
        <w:pict>
          <v:rect id="_x0000_i1027" style="width:0;height:0" o:hralign="center" o:hrstd="t" o:hrnoshade="t" o:hr="t" fillcolor="black" stroked="f"/>
        </w:pict>
      </w:r>
    </w:p>
    <w:p w:rsidR="00FB4112" w:rsidRPr="00FB4112" w:rsidRDefault="00FB4112" w:rsidP="00FB41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</w:pPr>
      <w:proofErr w:type="spellStart"/>
      <w:r w:rsidRPr="00FB4112"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  <w:t>Adding</w:t>
      </w:r>
      <w:proofErr w:type="spellEnd"/>
      <w:r w:rsidRPr="00FB4112"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  <w:t xml:space="preserve"> Events </w:t>
      </w:r>
      <w:proofErr w:type="spellStart"/>
      <w:r w:rsidRPr="00FB4112">
        <w:rPr>
          <w:rFonts w:ascii="Segoe UI" w:eastAsia="Times New Roman" w:hAnsi="Segoe UI" w:cs="Segoe UI"/>
          <w:color w:val="000000"/>
          <w:sz w:val="45"/>
          <w:szCs w:val="45"/>
          <w:lang w:eastAsia="sv-SE"/>
        </w:rPr>
        <w:t>Handlers</w:t>
      </w:r>
      <w:proofErr w:type="spell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4"/>
        <w:gridCol w:w="6501"/>
      </w:tblGrid>
      <w:tr w:rsidR="00FB4112" w:rsidRPr="00FB4112" w:rsidTr="00FB4112">
        <w:tc>
          <w:tcPr>
            <w:tcW w:w="67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v-SE"/>
              </w:rPr>
              <w:t>Description</w:t>
            </w:r>
            <w:proofErr w:type="spellEnd"/>
          </w:p>
        </w:tc>
      </w:tr>
      <w:tr w:rsidR="00FB4112" w:rsidRPr="00FB4112" w:rsidTr="00FB411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document.getElementById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(</w:t>
            </w:r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id</w:t>
            </w:r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).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onclick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=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function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(){</w:t>
            </w:r>
            <w:proofErr w:type="spellStart"/>
            <w:r w:rsidRPr="00FB411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sv-SE"/>
              </w:rPr>
              <w:t>code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}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4112" w:rsidRPr="00FB4112" w:rsidRDefault="00FB4112" w:rsidP="00FB41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</w:pP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Adding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event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handler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code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to an </w:t>
            </w:r>
            <w:proofErr w:type="spellStart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>onclick</w:t>
            </w:r>
            <w:proofErr w:type="spellEnd"/>
            <w:r w:rsidRPr="00FB41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sv-SE"/>
              </w:rPr>
              <w:t xml:space="preserve"> event</w:t>
            </w:r>
          </w:p>
        </w:tc>
      </w:tr>
    </w:tbl>
    <w:p w:rsidR="00FB4112" w:rsidRDefault="00FB4112" w:rsidP="00FB4112">
      <w:pPr>
        <w:pStyle w:val="intro"/>
        <w:shd w:val="clear" w:color="auto" w:fill="FFFFFF"/>
        <w:rPr>
          <w:rFonts w:ascii="Verdana" w:hAnsi="Verdana"/>
          <w:color w:val="70AD47" w:themeColor="accent6"/>
        </w:rPr>
      </w:pPr>
    </w:p>
    <w:p w:rsidR="00A262B5" w:rsidRDefault="00A262B5" w:rsidP="00FB4112">
      <w:pPr>
        <w:pStyle w:val="intro"/>
        <w:shd w:val="clear" w:color="auto" w:fill="FFFFFF"/>
        <w:rPr>
          <w:rFonts w:ascii="Verdana" w:hAnsi="Verdana"/>
          <w:color w:val="70AD47" w:themeColor="accent6"/>
        </w:rPr>
      </w:pPr>
    </w:p>
    <w:p w:rsidR="00A262B5" w:rsidRDefault="00A262B5" w:rsidP="00FB4112">
      <w:pPr>
        <w:pStyle w:val="intro"/>
        <w:shd w:val="clear" w:color="auto" w:fill="FFFFFF"/>
        <w:rPr>
          <w:rFonts w:ascii="Verdana" w:hAnsi="Verdana"/>
          <w:color w:val="70AD47" w:themeColor="accent6"/>
        </w:rPr>
      </w:pPr>
    </w:p>
    <w:p w:rsidR="00A262B5" w:rsidRDefault="00A262B5" w:rsidP="00FB4112">
      <w:pPr>
        <w:pStyle w:val="intro"/>
        <w:shd w:val="clear" w:color="auto" w:fill="FFFFFF"/>
        <w:rPr>
          <w:rFonts w:ascii="Verdana" w:hAnsi="Verdana"/>
          <w:color w:val="70AD47" w:themeColor="accent6"/>
        </w:rPr>
      </w:pPr>
      <w:r>
        <w:rPr>
          <w:rFonts w:ascii="Verdana" w:hAnsi="Verdana"/>
          <w:color w:val="70AD47" w:themeColor="accent6"/>
        </w:rPr>
        <w:t>Display</w:t>
      </w:r>
    </w:p>
    <w:p w:rsidR="00A262B5" w:rsidRDefault="00A262B5" w:rsidP="00FB4112">
      <w:pPr>
        <w:pStyle w:val="intro"/>
        <w:shd w:val="clear" w:color="auto" w:fill="FFFFFF"/>
        <w:rPr>
          <w:rFonts w:ascii="Verdana" w:hAnsi="Verdana"/>
          <w:color w:val="70AD47" w:themeColor="accent6"/>
        </w:rPr>
      </w:pPr>
    </w:p>
    <w:p w:rsidR="00A262B5" w:rsidRPr="00A262B5" w:rsidRDefault="00A262B5" w:rsidP="00A262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lastRenderedPageBreak/>
        <w:t xml:space="preserve">Writing </w:t>
      </w:r>
      <w:proofErr w:type="spellStart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into</w:t>
      </w:r>
      <w:proofErr w:type="spellEnd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an alert box, </w:t>
      </w:r>
      <w:proofErr w:type="spellStart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using</w:t>
      </w:r>
      <w:proofErr w:type="spellEnd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 </w:t>
      </w:r>
      <w:proofErr w:type="spellStart"/>
      <w:r w:rsidRPr="00A262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v-SE"/>
        </w:rPr>
        <w:t>window.alert</w:t>
      </w:r>
      <w:proofErr w:type="spellEnd"/>
      <w:r w:rsidRPr="00A262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v-SE"/>
        </w:rPr>
        <w:t>()</w:t>
      </w:r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.</w:t>
      </w:r>
    </w:p>
    <w:p w:rsidR="00A262B5" w:rsidRPr="00A262B5" w:rsidRDefault="00A262B5" w:rsidP="00A262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Writing </w:t>
      </w:r>
      <w:proofErr w:type="spellStart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into</w:t>
      </w:r>
      <w:proofErr w:type="spellEnd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the HTML output </w:t>
      </w:r>
      <w:proofErr w:type="spellStart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using</w:t>
      </w:r>
      <w:proofErr w:type="spellEnd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 </w:t>
      </w:r>
      <w:proofErr w:type="spellStart"/>
      <w:r w:rsidRPr="00A262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v-SE"/>
        </w:rPr>
        <w:t>document.write</w:t>
      </w:r>
      <w:proofErr w:type="spellEnd"/>
      <w:r w:rsidRPr="00A262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v-SE"/>
        </w:rPr>
        <w:t>()</w:t>
      </w:r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.</w:t>
      </w:r>
    </w:p>
    <w:p w:rsidR="00A262B5" w:rsidRPr="00A262B5" w:rsidRDefault="00A262B5" w:rsidP="00A262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Writing </w:t>
      </w:r>
      <w:proofErr w:type="spellStart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into</w:t>
      </w:r>
      <w:proofErr w:type="spellEnd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an HTML element, </w:t>
      </w:r>
      <w:proofErr w:type="spellStart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using</w:t>
      </w:r>
      <w:proofErr w:type="spellEnd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 </w:t>
      </w:r>
      <w:proofErr w:type="spellStart"/>
      <w:r w:rsidRPr="00A262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v-SE"/>
        </w:rPr>
        <w:t>innerHTML</w:t>
      </w:r>
      <w:proofErr w:type="spellEnd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.</w:t>
      </w:r>
    </w:p>
    <w:p w:rsidR="00A262B5" w:rsidRPr="00A262B5" w:rsidRDefault="00A262B5" w:rsidP="00A262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Writing </w:t>
      </w:r>
      <w:proofErr w:type="spellStart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into</w:t>
      </w:r>
      <w:proofErr w:type="spellEnd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 the browser </w:t>
      </w:r>
      <w:proofErr w:type="spellStart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console</w:t>
      </w:r>
      <w:proofErr w:type="spellEnd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 xml:space="preserve">, </w:t>
      </w:r>
      <w:proofErr w:type="spellStart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using</w:t>
      </w:r>
      <w:proofErr w:type="spellEnd"/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 </w:t>
      </w:r>
      <w:r w:rsidRPr="00A262B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v-SE"/>
        </w:rPr>
        <w:t>console.log()</w:t>
      </w:r>
      <w:r w:rsidRPr="00A262B5"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  <w:t>.</w:t>
      </w:r>
    </w:p>
    <w:p w:rsidR="00A262B5" w:rsidRDefault="00A262B5" w:rsidP="00FB4112">
      <w:pPr>
        <w:pStyle w:val="intro"/>
        <w:shd w:val="clear" w:color="auto" w:fill="FFFFFF"/>
        <w:rPr>
          <w:rFonts w:ascii="Verdana" w:hAnsi="Verdana"/>
          <w:color w:val="70AD47" w:themeColor="accent6"/>
        </w:rPr>
      </w:pPr>
    </w:p>
    <w:p w:rsidR="00A262B5" w:rsidRDefault="00A262B5" w:rsidP="00FB4112">
      <w:pPr>
        <w:pStyle w:val="intro"/>
        <w:shd w:val="clear" w:color="auto" w:fill="FFFFFF"/>
        <w:rPr>
          <w:rFonts w:ascii="Verdana" w:hAnsi="Verdana"/>
          <w:color w:val="70AD47" w:themeColor="accent6"/>
        </w:rPr>
      </w:pPr>
    </w:p>
    <w:p w:rsidR="00A262B5" w:rsidRPr="00FB4112" w:rsidRDefault="00A262B5" w:rsidP="00FB4112">
      <w:pPr>
        <w:pStyle w:val="intro"/>
        <w:shd w:val="clear" w:color="auto" w:fill="FFFFFF"/>
        <w:rPr>
          <w:rFonts w:ascii="Verdana" w:hAnsi="Verdana"/>
          <w:color w:val="70AD47" w:themeColor="accent6"/>
        </w:rPr>
      </w:pPr>
      <w:r>
        <w:rPr>
          <w:rFonts w:ascii="Verdana" w:hAnsi="Verdana"/>
          <w:noProof/>
          <w:color w:val="70AD47" w:themeColor="accent6"/>
        </w:rPr>
        <w:drawing>
          <wp:inline distT="0" distB="0" distL="0" distR="0">
            <wp:extent cx="5753100" cy="321945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12" w:rsidRDefault="00A262B5" w:rsidP="00FB4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sv-SE"/>
        </w:rPr>
        <w:lastRenderedPageBreak/>
        <w:drawing>
          <wp:inline distT="0" distB="0" distL="0" distR="0">
            <wp:extent cx="4752975" cy="4038600"/>
            <wp:effectExtent l="0" t="0" r="952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B5" w:rsidRDefault="00A262B5" w:rsidP="00FB4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</w:p>
    <w:p w:rsidR="00A262B5" w:rsidRPr="00FB4112" w:rsidRDefault="00A262B5" w:rsidP="00FB41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sv-SE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sv-SE"/>
        </w:rPr>
        <w:drawing>
          <wp:inline distT="0" distB="0" distL="0" distR="0">
            <wp:extent cx="5753100" cy="308610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12" w:rsidRDefault="00A262B5">
      <w:r>
        <w:rPr>
          <w:noProof/>
          <w:lang w:eastAsia="sv-SE"/>
        </w:rPr>
        <w:lastRenderedPageBreak/>
        <w:drawing>
          <wp:inline distT="0" distB="0" distL="0" distR="0">
            <wp:extent cx="4781550" cy="4410075"/>
            <wp:effectExtent l="0" t="0" r="0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B5" w:rsidRDefault="00A262B5"/>
    <w:p w:rsidR="00A262B5" w:rsidRPr="004E41C9" w:rsidRDefault="00A262B5">
      <w:r>
        <w:rPr>
          <w:noProof/>
          <w:lang w:eastAsia="sv-SE"/>
        </w:rPr>
        <w:drawing>
          <wp:inline distT="0" distB="0" distL="0" distR="0">
            <wp:extent cx="5760720" cy="3840480"/>
            <wp:effectExtent l="0" t="0" r="0" b="762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2B5" w:rsidRPr="004E4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11FD9"/>
    <w:multiLevelType w:val="multilevel"/>
    <w:tmpl w:val="1098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472F9"/>
    <w:multiLevelType w:val="multilevel"/>
    <w:tmpl w:val="F5DC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1337C"/>
    <w:multiLevelType w:val="hybridMultilevel"/>
    <w:tmpl w:val="C2FCB7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3D"/>
    <w:rsid w:val="0022093D"/>
    <w:rsid w:val="00305C64"/>
    <w:rsid w:val="004E41C9"/>
    <w:rsid w:val="00A262B5"/>
    <w:rsid w:val="00F0538C"/>
    <w:rsid w:val="00FB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35259-1788-4C16-91B7-05B435A9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FB4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4E41C9"/>
  </w:style>
  <w:style w:type="character" w:styleId="Betoning">
    <w:name w:val="Emphasis"/>
    <w:basedOn w:val="Standardstycketeckensnitt"/>
    <w:uiPriority w:val="20"/>
    <w:qFormat/>
    <w:rsid w:val="004E41C9"/>
    <w:rPr>
      <w:i/>
      <w:iCs/>
    </w:rPr>
  </w:style>
  <w:style w:type="character" w:styleId="Hyperlnk">
    <w:name w:val="Hyperlink"/>
    <w:basedOn w:val="Standardstycketeckensnitt"/>
    <w:uiPriority w:val="99"/>
    <w:semiHidden/>
    <w:unhideWhenUsed/>
    <w:rsid w:val="00FB4112"/>
    <w:rPr>
      <w:color w:val="0000FF"/>
      <w:u w:val="single"/>
    </w:rPr>
  </w:style>
  <w:style w:type="paragraph" w:styleId="Normalwebb">
    <w:name w:val="Normal (Web)"/>
    <w:basedOn w:val="Normal"/>
    <w:uiPriority w:val="99"/>
    <w:semiHidden/>
    <w:unhideWhenUsed/>
    <w:rsid w:val="00FB4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intro">
    <w:name w:val="intro"/>
    <w:basedOn w:val="Normal"/>
    <w:rsid w:val="00FB4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FB4112"/>
    <w:rPr>
      <w:b/>
      <w:bCs/>
    </w:rPr>
  </w:style>
  <w:style w:type="character" w:customStyle="1" w:styleId="Rubrik2Char">
    <w:name w:val="Rubrik 2 Char"/>
    <w:basedOn w:val="Standardstycketeckensnitt"/>
    <w:link w:val="Rubrik2"/>
    <w:uiPriority w:val="9"/>
    <w:rsid w:val="00FB4112"/>
    <w:rPr>
      <w:rFonts w:ascii="Times New Roman" w:eastAsia="Times New Roman" w:hAnsi="Times New Roman" w:cs="Times New Roman"/>
      <w:b/>
      <w:bCs/>
      <w:sz w:val="36"/>
      <w:szCs w:val="3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w3schools.com/jsref/met_element_addeventlistener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3351</TotalTime>
  <Pages>6</Pages>
  <Words>394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Malek</dc:creator>
  <cp:keywords/>
  <dc:description/>
  <cp:lastModifiedBy>Aleksandra Malek</cp:lastModifiedBy>
  <cp:revision>1</cp:revision>
  <dcterms:created xsi:type="dcterms:W3CDTF">2017-01-12T11:00:00Z</dcterms:created>
  <dcterms:modified xsi:type="dcterms:W3CDTF">2017-01-15T20:40:00Z</dcterms:modified>
</cp:coreProperties>
</file>