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E00517" w:rsidRPr="00EA3DE1" w:rsidRDefault="005434AA" w:rsidP="00AE7620">
      <w:pPr>
        <w:rPr>
          <w:rFonts w:asciiTheme="minorHAnsi" w:hAnsiTheme="minorHAnsi"/>
          <w:b/>
          <w:color w:val="000000" w:themeColor="text1"/>
          <w:sz w:val="36"/>
          <w:szCs w:val="36"/>
          <w:lang w:val="en-GB"/>
        </w:rPr>
      </w:pPr>
      <w:bookmarkStart w:id="0" w:name="_heading=h.gjdgxs" w:colFirst="0" w:colLast="0"/>
      <w:bookmarkEnd w:id="0"/>
      <w:r w:rsidRPr="00EA3DE1">
        <w:rPr>
          <w:rFonts w:asciiTheme="minorHAnsi" w:hAnsiTheme="minorHAnsi"/>
          <w:b/>
          <w:color w:val="000000" w:themeColor="text1"/>
          <w:sz w:val="36"/>
          <w:szCs w:val="36"/>
          <w:lang w:val="en-GB"/>
        </w:rPr>
        <w:t>Study Protocol</w:t>
      </w:r>
    </w:p>
    <w:p w14:paraId="00000002" w14:textId="77777777" w:rsidR="00E00517" w:rsidRPr="00EA3DE1" w:rsidRDefault="00E00517" w:rsidP="00AE7620">
      <w:pPr>
        <w:rPr>
          <w:rFonts w:asciiTheme="minorHAnsi" w:eastAsia="Arial" w:hAnsiTheme="minorHAnsi" w:cs="Arial"/>
          <w:b/>
          <w:i/>
          <w:color w:val="000000" w:themeColor="text1"/>
          <w:sz w:val="60"/>
          <w:szCs w:val="60"/>
          <w:lang w:val="en-GB"/>
        </w:rPr>
      </w:pPr>
    </w:p>
    <w:p w14:paraId="00000003" w14:textId="3A9B5713" w:rsidR="00E00517" w:rsidRPr="00EA3DE1" w:rsidRDefault="00F9748E" w:rsidP="00AE7620">
      <w:pPr>
        <w:rPr>
          <w:rFonts w:asciiTheme="minorHAnsi" w:eastAsia="Arial" w:hAnsiTheme="minorHAnsi" w:cs="Arial"/>
          <w:b/>
          <w:i/>
          <w:color w:val="000000" w:themeColor="text1"/>
          <w:sz w:val="60"/>
          <w:szCs w:val="60"/>
          <w:lang w:val="en-GB"/>
        </w:rPr>
      </w:pPr>
      <w:r w:rsidRPr="00EA3DE1">
        <w:rPr>
          <w:rFonts w:asciiTheme="minorHAnsi" w:eastAsia="Arial" w:hAnsiTheme="minorHAnsi" w:cs="Arial"/>
          <w:b/>
          <w:color w:val="000000" w:themeColor="text1"/>
          <w:sz w:val="48"/>
          <w:szCs w:val="48"/>
          <w:lang w:val="en-GB"/>
        </w:rPr>
        <w:t>D</w:t>
      </w:r>
      <w:r w:rsidR="005434AA" w:rsidRPr="00EA3DE1">
        <w:rPr>
          <w:rFonts w:asciiTheme="minorHAnsi" w:eastAsia="Arial" w:hAnsiTheme="minorHAnsi" w:cs="Arial"/>
          <w:b/>
          <w:color w:val="000000" w:themeColor="text1"/>
          <w:sz w:val="48"/>
          <w:szCs w:val="48"/>
          <w:lang w:val="en-GB"/>
        </w:rPr>
        <w:t xml:space="preserve">evelopment and validation of </w:t>
      </w:r>
      <w:r w:rsidRPr="00EA3DE1">
        <w:rPr>
          <w:rFonts w:asciiTheme="minorHAnsi" w:eastAsia="Arial" w:hAnsiTheme="minorHAnsi" w:cs="Arial"/>
          <w:b/>
          <w:color w:val="000000" w:themeColor="text1"/>
          <w:sz w:val="48"/>
          <w:szCs w:val="48"/>
          <w:lang w:val="en-GB"/>
        </w:rPr>
        <w:t xml:space="preserve">patient-level </w:t>
      </w:r>
      <w:r w:rsidR="005434AA" w:rsidRPr="00EA3DE1">
        <w:rPr>
          <w:rFonts w:asciiTheme="minorHAnsi" w:eastAsia="Arial" w:hAnsiTheme="minorHAnsi" w:cs="Arial"/>
          <w:b/>
          <w:color w:val="000000" w:themeColor="text1"/>
          <w:sz w:val="48"/>
          <w:szCs w:val="48"/>
          <w:lang w:val="en-GB"/>
        </w:rPr>
        <w:t xml:space="preserve">prediction models for </w:t>
      </w:r>
      <w:r w:rsidRPr="00EA3DE1">
        <w:rPr>
          <w:rFonts w:asciiTheme="minorHAnsi" w:eastAsia="Arial" w:hAnsiTheme="minorHAnsi" w:cs="Arial"/>
          <w:b/>
          <w:color w:val="000000" w:themeColor="text1"/>
          <w:sz w:val="48"/>
          <w:szCs w:val="48"/>
          <w:lang w:val="en-GB"/>
        </w:rPr>
        <w:t>adverse health outcomes</w:t>
      </w:r>
      <w:r w:rsidR="005434AA" w:rsidRPr="00EA3DE1">
        <w:rPr>
          <w:rFonts w:asciiTheme="minorHAnsi" w:eastAsia="Arial" w:hAnsiTheme="minorHAnsi" w:cs="Arial"/>
          <w:b/>
          <w:color w:val="000000" w:themeColor="text1"/>
          <w:sz w:val="48"/>
          <w:szCs w:val="48"/>
          <w:lang w:val="en-GB"/>
        </w:rPr>
        <w:t xml:space="preserve"> amongst </w:t>
      </w:r>
      <w:r w:rsidRPr="00EA3DE1">
        <w:rPr>
          <w:rFonts w:asciiTheme="minorHAnsi" w:eastAsia="Arial" w:hAnsiTheme="minorHAnsi" w:cs="Arial"/>
          <w:b/>
          <w:color w:val="000000" w:themeColor="text1"/>
          <w:sz w:val="48"/>
          <w:szCs w:val="48"/>
          <w:lang w:val="en-GB"/>
        </w:rPr>
        <w:t>adult</w:t>
      </w:r>
      <w:r w:rsidR="005434AA" w:rsidRPr="00EA3DE1">
        <w:rPr>
          <w:rFonts w:asciiTheme="minorHAnsi" w:eastAsia="Arial" w:hAnsiTheme="minorHAnsi" w:cs="Arial"/>
          <w:b/>
          <w:color w:val="000000" w:themeColor="text1"/>
          <w:sz w:val="48"/>
          <w:szCs w:val="48"/>
          <w:lang w:val="en-GB"/>
        </w:rPr>
        <w:t xml:space="preserve"> RA patients initiating </w:t>
      </w:r>
      <w:sdt>
        <w:sdtPr>
          <w:rPr>
            <w:rFonts w:asciiTheme="minorHAnsi" w:hAnsiTheme="minorHAnsi"/>
            <w:color w:val="000000" w:themeColor="text1"/>
            <w:lang w:val="en-GB"/>
          </w:rPr>
          <w:tag w:val="goog_rdk_12"/>
          <w:id w:val="1667589333"/>
        </w:sdtPr>
        <w:sdtEndPr/>
        <w:sdtContent/>
      </w:sdt>
      <w:sdt>
        <w:sdtPr>
          <w:rPr>
            <w:rFonts w:asciiTheme="minorHAnsi" w:hAnsiTheme="minorHAnsi"/>
            <w:color w:val="000000" w:themeColor="text1"/>
            <w:lang w:val="en-GB"/>
          </w:rPr>
          <w:tag w:val="goog_rdk_25"/>
          <w:id w:val="-1980062355"/>
        </w:sdtPr>
        <w:sdtEndPr/>
        <w:sdtContent/>
      </w:sdt>
      <w:r w:rsidR="005434AA" w:rsidRPr="00EA3DE1">
        <w:rPr>
          <w:rFonts w:asciiTheme="minorHAnsi" w:eastAsia="Arial" w:hAnsiTheme="minorHAnsi" w:cs="Arial"/>
          <w:b/>
          <w:color w:val="000000" w:themeColor="text1"/>
          <w:sz w:val="48"/>
          <w:szCs w:val="48"/>
          <w:lang w:val="en-GB"/>
        </w:rPr>
        <w:t xml:space="preserve">first-line treatment </w:t>
      </w:r>
      <w:r w:rsidRPr="00EA3DE1">
        <w:rPr>
          <w:rFonts w:asciiTheme="minorHAnsi" w:eastAsia="Arial" w:hAnsiTheme="minorHAnsi" w:cs="Arial"/>
          <w:b/>
          <w:color w:val="000000" w:themeColor="text1"/>
          <w:sz w:val="48"/>
          <w:szCs w:val="48"/>
          <w:lang w:val="en-GB"/>
        </w:rPr>
        <w:t xml:space="preserve">of </w:t>
      </w:r>
      <w:r w:rsidR="005434AA" w:rsidRPr="00EA3DE1">
        <w:rPr>
          <w:rFonts w:asciiTheme="minorHAnsi" w:eastAsia="Arial" w:hAnsiTheme="minorHAnsi" w:cs="Arial"/>
          <w:b/>
          <w:color w:val="000000" w:themeColor="text1"/>
          <w:sz w:val="48"/>
          <w:szCs w:val="48"/>
          <w:lang w:val="en-GB"/>
        </w:rPr>
        <w:t xml:space="preserve">methotrexate monotherapy: a multinational </w:t>
      </w:r>
      <w:r w:rsidRPr="00EA3DE1">
        <w:rPr>
          <w:rFonts w:asciiTheme="minorHAnsi" w:eastAsia="Arial" w:hAnsiTheme="minorHAnsi" w:cs="Arial"/>
          <w:b/>
          <w:color w:val="000000" w:themeColor="text1"/>
          <w:sz w:val="48"/>
          <w:szCs w:val="48"/>
          <w:lang w:val="en-GB"/>
        </w:rPr>
        <w:t>real-world</w:t>
      </w:r>
      <w:r w:rsidR="005434AA" w:rsidRPr="00EA3DE1">
        <w:rPr>
          <w:rFonts w:asciiTheme="minorHAnsi" w:eastAsia="Arial" w:hAnsiTheme="minorHAnsi" w:cs="Arial"/>
          <w:b/>
          <w:color w:val="000000" w:themeColor="text1"/>
          <w:sz w:val="48"/>
          <w:szCs w:val="48"/>
          <w:lang w:val="en-GB"/>
        </w:rPr>
        <w:t xml:space="preserve"> cohort analysis</w:t>
      </w:r>
      <w:r w:rsidR="005434AA" w:rsidRPr="00EA3DE1">
        <w:rPr>
          <w:rFonts w:asciiTheme="minorHAnsi" w:eastAsia="Arial" w:hAnsiTheme="minorHAnsi" w:cs="Arial"/>
          <w:color w:val="000000" w:themeColor="text1"/>
          <w:sz w:val="22"/>
          <w:szCs w:val="22"/>
          <w:lang w:val="en-GB"/>
        </w:rPr>
        <w:t>.</w:t>
      </w:r>
    </w:p>
    <w:p w14:paraId="00000004" w14:textId="77777777" w:rsidR="00E00517" w:rsidRPr="00EA3DE1" w:rsidRDefault="00E00517" w:rsidP="00AE7620">
      <w:pPr>
        <w:rPr>
          <w:rFonts w:asciiTheme="minorHAnsi" w:hAnsiTheme="minorHAnsi"/>
          <w:color w:val="000000" w:themeColor="text1"/>
          <w:lang w:val="en-GB"/>
        </w:rPr>
      </w:pPr>
    </w:p>
    <w:p w14:paraId="00000005" w14:textId="77777777" w:rsidR="00E00517" w:rsidRPr="00EA3DE1" w:rsidRDefault="00E00517" w:rsidP="00AE7620">
      <w:pPr>
        <w:rPr>
          <w:rFonts w:asciiTheme="minorHAnsi" w:hAnsiTheme="minorHAnsi"/>
          <w:color w:val="000000" w:themeColor="text1"/>
          <w:lang w:val="en-GB"/>
        </w:rPr>
      </w:pPr>
    </w:p>
    <w:p w14:paraId="691AA82B" w14:textId="2E2E9C96" w:rsidR="00C66D43" w:rsidRPr="00EA3DE1" w:rsidRDefault="0078178C" w:rsidP="00AE7620">
      <w:pPr>
        <w:rPr>
          <w:rFonts w:asciiTheme="minorHAnsi" w:eastAsia="Calibri" w:hAnsiTheme="minorHAnsi" w:cs="Calibri"/>
          <w:color w:val="000000" w:themeColor="text1"/>
          <w:sz w:val="22"/>
          <w:szCs w:val="22"/>
          <w:lang w:val="en-GB"/>
        </w:rPr>
      </w:pPr>
      <w:r>
        <w:rPr>
          <w:rFonts w:asciiTheme="minorHAnsi" w:eastAsia="Calibri" w:hAnsiTheme="minorHAnsi" w:cs="Calibri"/>
          <w:b/>
          <w:color w:val="000000" w:themeColor="text1"/>
          <w:sz w:val="22"/>
          <w:szCs w:val="22"/>
          <w:lang w:val="en-GB"/>
        </w:rPr>
        <w:t>Created by</w:t>
      </w:r>
      <w:r w:rsidR="00C66D43" w:rsidRPr="00EA3DE1">
        <w:rPr>
          <w:rFonts w:asciiTheme="minorHAnsi" w:eastAsia="Calibri" w:hAnsiTheme="minorHAnsi" w:cs="Calibri"/>
          <w:b/>
          <w:color w:val="000000" w:themeColor="text1"/>
          <w:sz w:val="22"/>
          <w:szCs w:val="22"/>
          <w:lang w:val="en-GB"/>
        </w:rPr>
        <w:t>:</w:t>
      </w:r>
      <w:r w:rsidR="00C66D43" w:rsidRPr="00EA3DE1">
        <w:rPr>
          <w:rFonts w:asciiTheme="minorHAnsi" w:eastAsia="Calibri" w:hAnsiTheme="minorHAnsi" w:cs="Calibri"/>
          <w:color w:val="000000" w:themeColor="text1"/>
          <w:sz w:val="22"/>
          <w:szCs w:val="22"/>
          <w:lang w:val="en-GB"/>
        </w:rPr>
        <w:t xml:space="preserve">  </w:t>
      </w:r>
      <w:r w:rsidR="00975781">
        <w:rPr>
          <w:rFonts w:asciiTheme="minorHAnsi" w:eastAsia="Calibri" w:hAnsiTheme="minorHAnsi" w:cs="Calibri"/>
          <w:color w:val="000000" w:themeColor="text1"/>
          <w:sz w:val="22"/>
          <w:szCs w:val="22"/>
          <w:lang w:val="en-GB"/>
        </w:rPr>
        <w:br/>
      </w:r>
    </w:p>
    <w:p w14:paraId="1D0337AB" w14:textId="0A99A403" w:rsidR="00C66D43" w:rsidRPr="00EA3DE1" w:rsidRDefault="00C66D43" w:rsidP="00AE7620">
      <w:pPr>
        <w:rPr>
          <w:rFonts w:asciiTheme="minorHAnsi" w:hAnsiTheme="minorHAnsi"/>
          <w:color w:val="000000" w:themeColor="text1"/>
          <w:sz w:val="22"/>
          <w:szCs w:val="22"/>
          <w:lang w:val="en-GB"/>
        </w:rPr>
      </w:pPr>
      <w:r w:rsidRPr="00EA3DE1">
        <w:rPr>
          <w:rFonts w:asciiTheme="minorHAnsi" w:eastAsia="Calibri" w:hAnsiTheme="minorHAnsi" w:cs="Calibri"/>
          <w:color w:val="000000" w:themeColor="text1"/>
          <w:sz w:val="22"/>
          <w:szCs w:val="22"/>
          <w:lang w:val="en-GB"/>
        </w:rPr>
        <w:t>Cynthia Yang, Erasmus MC, Rotterdam, The Netherlands</w:t>
      </w:r>
    </w:p>
    <w:p w14:paraId="4335BF70" w14:textId="0DD5BCA8" w:rsidR="00C66D43" w:rsidRPr="00EA3DE1" w:rsidRDefault="00C66D43" w:rsidP="00AE7620">
      <w:pPr>
        <w:rPr>
          <w:rFonts w:asciiTheme="minorHAnsi" w:eastAsia="Calibri" w:hAnsiTheme="minorHAnsi" w:cs="Calibri"/>
          <w:color w:val="000000" w:themeColor="text1"/>
          <w:sz w:val="22"/>
          <w:szCs w:val="22"/>
          <w:lang w:val="en-GB"/>
        </w:rPr>
      </w:pPr>
      <w:r w:rsidRPr="00EA3DE1">
        <w:rPr>
          <w:rFonts w:asciiTheme="minorHAnsi" w:eastAsia="Calibri" w:hAnsiTheme="minorHAnsi" w:cs="Calibri"/>
          <w:color w:val="000000" w:themeColor="text1"/>
          <w:sz w:val="22"/>
          <w:szCs w:val="22"/>
          <w:lang w:val="en-GB"/>
        </w:rPr>
        <w:t>Ross D. Williams, Erasmus MC, Rotterdam, The Netherlands</w:t>
      </w:r>
    </w:p>
    <w:p w14:paraId="4BF8995B" w14:textId="5B3863D4" w:rsidR="00C66D43" w:rsidRPr="00EA3DE1" w:rsidRDefault="00C66D43" w:rsidP="00AE7620">
      <w:pPr>
        <w:rPr>
          <w:rFonts w:asciiTheme="minorHAnsi" w:eastAsia="Calibri" w:hAnsiTheme="minorHAnsi" w:cs="Calibri"/>
          <w:color w:val="000000" w:themeColor="text1"/>
          <w:sz w:val="22"/>
          <w:szCs w:val="22"/>
          <w:lang w:val="en-GB"/>
        </w:rPr>
      </w:pPr>
      <w:r w:rsidRPr="00EA3DE1">
        <w:rPr>
          <w:rFonts w:asciiTheme="minorHAnsi" w:eastAsia="Calibri" w:hAnsiTheme="minorHAnsi" w:cs="Calibri"/>
          <w:color w:val="000000" w:themeColor="text1"/>
          <w:sz w:val="22"/>
          <w:szCs w:val="22"/>
          <w:lang w:val="en-GB"/>
        </w:rPr>
        <w:t>Joel Swerdel, PhD, Janssen Research and Development</w:t>
      </w:r>
    </w:p>
    <w:p w14:paraId="14C5B110" w14:textId="3AAA7BEF" w:rsidR="00C66D43" w:rsidRPr="00EA3DE1" w:rsidRDefault="00C66D43" w:rsidP="00AE7620">
      <w:pPr>
        <w:rPr>
          <w:rFonts w:asciiTheme="minorHAnsi" w:eastAsia="Calibri" w:hAnsiTheme="minorHAnsi" w:cs="Calibri"/>
          <w:color w:val="000000" w:themeColor="text1"/>
          <w:sz w:val="22"/>
          <w:szCs w:val="22"/>
          <w:lang w:val="en-GB"/>
        </w:rPr>
      </w:pPr>
      <w:r w:rsidRPr="00EA3DE1">
        <w:rPr>
          <w:rFonts w:asciiTheme="minorHAnsi" w:eastAsia="Calibri" w:hAnsiTheme="minorHAnsi" w:cs="Calibri"/>
          <w:color w:val="000000" w:themeColor="text1"/>
          <w:sz w:val="22"/>
          <w:szCs w:val="22"/>
          <w:lang w:val="en-GB"/>
        </w:rPr>
        <w:t>Peter Rijnbeek, PhD, Erasmus MC, Rotterdam, The Netherlands</w:t>
      </w:r>
    </w:p>
    <w:p w14:paraId="45BC1C6A" w14:textId="77777777" w:rsidR="00C66D43" w:rsidRPr="00EA3DE1" w:rsidRDefault="00C66D43" w:rsidP="00AE7620">
      <w:pPr>
        <w:rPr>
          <w:rFonts w:asciiTheme="minorHAnsi" w:eastAsia="Calibri" w:hAnsiTheme="minorHAnsi" w:cs="Calibri"/>
          <w:color w:val="000000" w:themeColor="text1"/>
          <w:sz w:val="22"/>
          <w:szCs w:val="22"/>
          <w:lang w:val="en-GB"/>
        </w:rPr>
      </w:pPr>
      <w:r w:rsidRPr="00EA3DE1">
        <w:rPr>
          <w:rFonts w:asciiTheme="minorHAnsi" w:eastAsia="Calibri" w:hAnsiTheme="minorHAnsi" w:cs="Calibri"/>
          <w:color w:val="000000" w:themeColor="text1"/>
          <w:sz w:val="22"/>
          <w:szCs w:val="22"/>
          <w:lang w:val="en-GB"/>
        </w:rPr>
        <w:t>Patrick Ryan, PhD, Janssen Research and Development</w:t>
      </w:r>
    </w:p>
    <w:p w14:paraId="3E89D7A0" w14:textId="77777777" w:rsidR="00C66D43" w:rsidRPr="00EA3DE1" w:rsidRDefault="00C66D43" w:rsidP="00AE7620">
      <w:pPr>
        <w:rPr>
          <w:rFonts w:asciiTheme="minorHAnsi" w:eastAsia="Calibri" w:hAnsiTheme="minorHAnsi" w:cs="Calibri"/>
          <w:color w:val="000000" w:themeColor="text1"/>
          <w:sz w:val="22"/>
          <w:szCs w:val="22"/>
          <w:lang w:val="en-GB"/>
        </w:rPr>
      </w:pPr>
    </w:p>
    <w:p w14:paraId="14805173" w14:textId="0FCB5763" w:rsidR="00C66D43" w:rsidRPr="00EA3DE1" w:rsidRDefault="00204F02" w:rsidP="00AE7620">
      <w:pPr>
        <w:rPr>
          <w:rFonts w:asciiTheme="minorHAnsi" w:eastAsia="Calibri" w:hAnsiTheme="minorHAnsi" w:cs="Calibri"/>
          <w:color w:val="000000" w:themeColor="text1"/>
          <w:sz w:val="22"/>
          <w:szCs w:val="22"/>
          <w:lang w:val="en-GB"/>
        </w:rPr>
      </w:pPr>
      <w:r>
        <w:rPr>
          <w:rFonts w:asciiTheme="minorHAnsi" w:eastAsia="Calibri" w:hAnsiTheme="minorHAnsi" w:cs="Calibri"/>
          <w:b/>
          <w:color w:val="000000" w:themeColor="text1"/>
          <w:sz w:val="22"/>
          <w:szCs w:val="22"/>
          <w:lang w:val="en-GB"/>
        </w:rPr>
        <w:t xml:space="preserve">Prepared </w:t>
      </w:r>
      <w:proofErr w:type="gramStart"/>
      <w:r w:rsidR="00C5521B">
        <w:rPr>
          <w:rFonts w:asciiTheme="minorHAnsi" w:eastAsia="Calibri" w:hAnsiTheme="minorHAnsi" w:cs="Calibri"/>
          <w:b/>
          <w:color w:val="000000" w:themeColor="text1"/>
          <w:sz w:val="22"/>
          <w:szCs w:val="22"/>
          <w:lang w:val="en-GB"/>
        </w:rPr>
        <w:t>on:</w:t>
      </w:r>
      <w:proofErr w:type="gramEnd"/>
      <w:r w:rsidR="00C66D43" w:rsidRPr="00EA3DE1">
        <w:rPr>
          <w:rFonts w:asciiTheme="minorHAnsi" w:eastAsia="Calibri" w:hAnsiTheme="minorHAnsi" w:cs="Calibri"/>
          <w:color w:val="000000" w:themeColor="text1"/>
          <w:sz w:val="22"/>
          <w:szCs w:val="22"/>
          <w:lang w:val="en-GB"/>
        </w:rPr>
        <w:t xml:space="preserve">  16 January 2020</w:t>
      </w:r>
    </w:p>
    <w:p w14:paraId="2B530BE6" w14:textId="77777777" w:rsidR="00C66D43" w:rsidRPr="00EA3DE1" w:rsidRDefault="00C66D43" w:rsidP="00AE7620">
      <w:pPr>
        <w:rPr>
          <w:rFonts w:asciiTheme="minorHAnsi" w:eastAsia="Calibri" w:hAnsiTheme="minorHAnsi" w:cs="Calibri"/>
          <w:color w:val="000000" w:themeColor="text1"/>
          <w:sz w:val="22"/>
          <w:szCs w:val="22"/>
          <w:lang w:val="en-GB"/>
        </w:rPr>
      </w:pPr>
    </w:p>
    <w:p w14:paraId="00000009" w14:textId="11D5330D" w:rsidR="00E00517" w:rsidRPr="00EA3DE1" w:rsidRDefault="005434AA" w:rsidP="00AE7620">
      <w:pPr>
        <w:rPr>
          <w:rFonts w:asciiTheme="minorHAnsi" w:eastAsia="Calibri" w:hAnsiTheme="minorHAnsi" w:cs="Calibri"/>
          <w:color w:val="000000" w:themeColor="text1"/>
          <w:sz w:val="22"/>
          <w:szCs w:val="22"/>
          <w:lang w:val="en-GB"/>
        </w:rPr>
      </w:pPr>
      <w:r w:rsidRPr="00EA3DE1">
        <w:rPr>
          <w:rFonts w:asciiTheme="minorHAnsi" w:eastAsia="Calibri" w:hAnsiTheme="minorHAnsi" w:cs="Calibri"/>
          <w:b/>
          <w:color w:val="000000" w:themeColor="text1"/>
          <w:sz w:val="22"/>
          <w:szCs w:val="22"/>
          <w:lang w:val="en-GB"/>
        </w:rPr>
        <w:t>Acknowledgement:</w:t>
      </w:r>
      <w:r w:rsidRPr="00EA3DE1">
        <w:rPr>
          <w:rFonts w:asciiTheme="minorHAnsi" w:eastAsia="Calibri" w:hAnsiTheme="minorHAnsi" w:cs="Calibri"/>
          <w:color w:val="000000" w:themeColor="text1"/>
          <w:sz w:val="22"/>
          <w:szCs w:val="22"/>
          <w:lang w:val="en-GB"/>
        </w:rPr>
        <w:t xml:space="preserve">  The analysis is performed in the context of the European Health Data and Evidence Network (EHDEN) project (</w:t>
      </w:r>
      <w:hyperlink r:id="rId12">
        <w:r w:rsidRPr="00EA3DE1">
          <w:rPr>
            <w:rFonts w:asciiTheme="minorHAnsi" w:eastAsia="Calibri" w:hAnsiTheme="minorHAnsi" w:cs="Calibri"/>
            <w:color w:val="000000" w:themeColor="text1"/>
            <w:sz w:val="22"/>
            <w:szCs w:val="22"/>
            <w:u w:val="single"/>
            <w:lang w:val="en-GB"/>
          </w:rPr>
          <w:t>www.ehden.eu</w:t>
        </w:r>
      </w:hyperlink>
      <w:r w:rsidRPr="00EA3DE1">
        <w:rPr>
          <w:rFonts w:asciiTheme="minorHAnsi" w:eastAsia="Calibri" w:hAnsiTheme="minorHAnsi" w:cs="Calibri"/>
          <w:color w:val="000000" w:themeColor="text1"/>
          <w:sz w:val="22"/>
          <w:szCs w:val="22"/>
          <w:lang w:val="en-GB"/>
        </w:rPr>
        <w:t xml:space="preserve">)  in close collaboration with the Observational Health Sciences and Informatics collaborative (OHDSI, </w:t>
      </w:r>
      <w:hyperlink r:id="rId13">
        <w:r w:rsidRPr="00EA3DE1">
          <w:rPr>
            <w:rFonts w:asciiTheme="minorHAnsi" w:eastAsia="Calibri" w:hAnsiTheme="minorHAnsi" w:cs="Calibri"/>
            <w:color w:val="000000" w:themeColor="text1"/>
            <w:sz w:val="22"/>
            <w:szCs w:val="22"/>
            <w:u w:val="single"/>
            <w:lang w:val="en-GB"/>
          </w:rPr>
          <w:t>http://ohdsi.org</w:t>
        </w:r>
      </w:hyperlink>
      <w:r w:rsidRPr="00EA3DE1">
        <w:rPr>
          <w:rFonts w:asciiTheme="minorHAnsi" w:eastAsia="Calibri" w:hAnsiTheme="minorHAnsi" w:cs="Calibri"/>
          <w:color w:val="000000" w:themeColor="text1"/>
          <w:sz w:val="22"/>
          <w:szCs w:val="22"/>
          <w:lang w:val="en-GB"/>
        </w:rPr>
        <w:t>).</w:t>
      </w:r>
    </w:p>
    <w:p w14:paraId="3B142CF9" w14:textId="77777777" w:rsidR="00C66D43" w:rsidRPr="00EA3DE1" w:rsidRDefault="00C66D43" w:rsidP="00AE7620">
      <w:pPr>
        <w:rPr>
          <w:rFonts w:asciiTheme="minorHAnsi" w:eastAsia="Calibri" w:hAnsiTheme="minorHAnsi" w:cs="Calibri"/>
          <w:color w:val="000000" w:themeColor="text1"/>
          <w:sz w:val="22"/>
          <w:szCs w:val="22"/>
          <w:lang w:val="en-GB"/>
        </w:rPr>
      </w:pPr>
    </w:p>
    <w:p w14:paraId="0000000A" w14:textId="3E9B5619" w:rsidR="00E00517" w:rsidRPr="00EA3DE1" w:rsidRDefault="005434AA" w:rsidP="00AE7620">
      <w:pPr>
        <w:spacing w:after="200" w:line="276" w:lineRule="auto"/>
        <w:rPr>
          <w:rFonts w:asciiTheme="minorHAnsi" w:eastAsia="Calibri" w:hAnsiTheme="minorHAnsi" w:cs="Calibri"/>
          <w:color w:val="000000" w:themeColor="text1"/>
          <w:sz w:val="22"/>
          <w:szCs w:val="22"/>
          <w:lang w:val="en-GB"/>
        </w:rPr>
      </w:pPr>
      <w:r w:rsidRPr="00EA3DE1">
        <w:rPr>
          <w:rFonts w:asciiTheme="minorHAnsi" w:eastAsia="Calibri" w:hAnsiTheme="minorHAnsi" w:cs="Calibri"/>
          <w:color w:val="000000" w:themeColor="text1"/>
          <w:sz w:val="22"/>
          <w:szCs w:val="22"/>
          <w:lang w:val="en-GB"/>
        </w:rPr>
        <w:t xml:space="preserve">The authors declare the following disclosures:  </w:t>
      </w:r>
      <w:r w:rsidR="00C66D43" w:rsidRPr="00EA3DE1">
        <w:rPr>
          <w:rFonts w:asciiTheme="minorHAnsi" w:eastAsia="Calibri" w:hAnsiTheme="minorHAnsi" w:cs="Calibri"/>
          <w:color w:val="000000" w:themeColor="text1"/>
          <w:sz w:val="22"/>
          <w:szCs w:val="22"/>
          <w:lang w:val="en-GB"/>
        </w:rPr>
        <w:t>Joel Swerdel, PhD and</w:t>
      </w:r>
      <w:r w:rsidRPr="00EA3DE1">
        <w:rPr>
          <w:rFonts w:asciiTheme="minorHAnsi" w:eastAsia="Calibri" w:hAnsiTheme="minorHAnsi" w:cs="Calibri"/>
          <w:color w:val="000000" w:themeColor="text1"/>
          <w:sz w:val="22"/>
          <w:szCs w:val="22"/>
          <w:lang w:val="en-GB"/>
        </w:rPr>
        <w:t xml:space="preserve"> Patrick Ryan, PhD</w:t>
      </w:r>
      <w:r w:rsidR="00C66D43" w:rsidRPr="00EA3DE1">
        <w:rPr>
          <w:rFonts w:asciiTheme="minorHAnsi" w:eastAsia="Calibri" w:hAnsiTheme="minorHAnsi" w:cs="Calibri"/>
          <w:color w:val="000000" w:themeColor="text1"/>
          <w:sz w:val="22"/>
          <w:szCs w:val="22"/>
          <w:lang w:val="en-GB"/>
        </w:rPr>
        <w:t xml:space="preserve"> </w:t>
      </w:r>
      <w:r w:rsidRPr="00EA3DE1">
        <w:rPr>
          <w:rFonts w:asciiTheme="minorHAnsi" w:eastAsia="Calibri" w:hAnsiTheme="minorHAnsi" w:cs="Calibri"/>
          <w:color w:val="000000" w:themeColor="text1"/>
          <w:sz w:val="22"/>
          <w:szCs w:val="22"/>
          <w:lang w:val="en-GB"/>
        </w:rPr>
        <w:t>are employees of Janssen Research &amp; Development.</w:t>
      </w:r>
    </w:p>
    <w:p w14:paraId="0000000B" w14:textId="77777777" w:rsidR="00E00517" w:rsidRPr="00EA3DE1" w:rsidRDefault="005434AA" w:rsidP="00AE7620">
      <w:pPr>
        <w:spacing w:after="200" w:line="276" w:lineRule="auto"/>
        <w:rPr>
          <w:rFonts w:asciiTheme="minorHAnsi" w:eastAsia="Calibri" w:hAnsiTheme="minorHAnsi" w:cs="Calibri"/>
          <w:color w:val="000000" w:themeColor="text1"/>
          <w:sz w:val="22"/>
          <w:szCs w:val="22"/>
          <w:lang w:val="en-GB"/>
        </w:rPr>
      </w:pPr>
      <w:r w:rsidRPr="00EA3DE1">
        <w:rPr>
          <w:rFonts w:asciiTheme="minorHAnsi" w:hAnsiTheme="minorHAnsi"/>
          <w:color w:val="000000" w:themeColor="text1"/>
          <w:lang w:val="en-GB"/>
        </w:rPr>
        <w:br w:type="page"/>
      </w:r>
    </w:p>
    <w:p w14:paraId="0000000C" w14:textId="77777777" w:rsidR="00E00517" w:rsidRPr="00EA3DE1" w:rsidRDefault="00E00517" w:rsidP="00AE7620">
      <w:pPr>
        <w:rPr>
          <w:rFonts w:asciiTheme="minorHAnsi" w:hAnsiTheme="minorHAnsi"/>
          <w:color w:val="000000" w:themeColor="text1"/>
          <w:lang w:val="en-GB"/>
        </w:rPr>
      </w:pPr>
    </w:p>
    <w:p w14:paraId="0000000D" w14:textId="77777777" w:rsidR="00E00517" w:rsidRPr="00EA3DE1" w:rsidRDefault="005434AA" w:rsidP="00AE7620">
      <w:pPr>
        <w:rPr>
          <w:rFonts w:asciiTheme="minorHAnsi" w:hAnsiTheme="minorHAnsi"/>
          <w:color w:val="000000" w:themeColor="text1"/>
          <w:lang w:val="en-GB"/>
        </w:rPr>
      </w:pPr>
      <w:r w:rsidRPr="00EA3DE1">
        <w:rPr>
          <w:rFonts w:asciiTheme="minorHAnsi" w:eastAsia="Arial" w:hAnsiTheme="minorHAnsi" w:cs="Arial"/>
          <w:b/>
          <w:color w:val="000000" w:themeColor="text1"/>
          <w:sz w:val="32"/>
          <w:szCs w:val="32"/>
          <w:lang w:val="en-GB"/>
        </w:rPr>
        <w:t>Table of Contents</w:t>
      </w:r>
    </w:p>
    <w:sdt>
      <w:sdtPr>
        <w:rPr>
          <w:color w:val="000000" w:themeColor="text1"/>
          <w:lang w:val="en-GB"/>
        </w:rPr>
        <w:id w:val="158360239"/>
        <w:docPartObj>
          <w:docPartGallery w:val="Table of Contents"/>
          <w:docPartUnique/>
        </w:docPartObj>
      </w:sdtPr>
      <w:sdtEndPr>
        <w:rPr>
          <w:color w:val="auto"/>
        </w:rPr>
      </w:sdtEndPr>
      <w:sdtContent>
        <w:bookmarkStart w:id="1" w:name="_GoBack" w:displacedByCustomXml="prev"/>
        <w:bookmarkEnd w:id="1" w:displacedByCustomXml="prev"/>
        <w:p w14:paraId="3AE1ABC5" w14:textId="43F442DF" w:rsidR="003A0B02" w:rsidRDefault="00531325" w:rsidP="003A0B02">
          <w:pPr>
            <w:pStyle w:val="TOC1"/>
            <w:rPr>
              <w:rFonts w:eastAsiaTheme="minorEastAsia" w:cstheme="minorBidi"/>
              <w:noProof/>
              <w:lang w:val="en-NL"/>
            </w:rPr>
          </w:pPr>
          <w:r>
            <w:rPr>
              <w:color w:val="000000" w:themeColor="text1"/>
              <w:lang w:val="en-GB"/>
            </w:rPr>
            <w:fldChar w:fldCharType="begin"/>
          </w:r>
          <w:r>
            <w:rPr>
              <w:color w:val="000000" w:themeColor="text1"/>
              <w:lang w:val="en-GB"/>
            </w:rPr>
            <w:instrText xml:space="preserve"> TOC \o "1-2" \h \z \u </w:instrText>
          </w:r>
          <w:r>
            <w:rPr>
              <w:color w:val="000000" w:themeColor="text1"/>
              <w:lang w:val="en-GB"/>
            </w:rPr>
            <w:fldChar w:fldCharType="separate"/>
          </w:r>
          <w:hyperlink w:anchor="_Toc35858121" w:history="1">
            <w:r w:rsidR="003A0B02" w:rsidRPr="00582C91">
              <w:rPr>
                <w:rStyle w:val="Hyperlink"/>
                <w:noProof/>
                <w:lang w:val="en-GB"/>
              </w:rPr>
              <w:t>1.</w:t>
            </w:r>
            <w:r w:rsidR="003A0B02">
              <w:rPr>
                <w:rFonts w:eastAsiaTheme="minorEastAsia" w:cstheme="minorBidi"/>
                <w:noProof/>
                <w:lang w:val="en-NL"/>
              </w:rPr>
              <w:tab/>
            </w:r>
            <w:r w:rsidR="003A0B02" w:rsidRPr="00582C91">
              <w:rPr>
                <w:rStyle w:val="Hyperlink"/>
                <w:noProof/>
                <w:lang w:val="en-GB"/>
              </w:rPr>
              <w:t>List of Abbreviations</w:t>
            </w:r>
            <w:r w:rsidR="003A0B02">
              <w:rPr>
                <w:noProof/>
                <w:webHidden/>
              </w:rPr>
              <w:tab/>
            </w:r>
            <w:r w:rsidR="003A0B02">
              <w:rPr>
                <w:noProof/>
                <w:webHidden/>
              </w:rPr>
              <w:fldChar w:fldCharType="begin"/>
            </w:r>
            <w:r w:rsidR="003A0B02">
              <w:rPr>
                <w:noProof/>
                <w:webHidden/>
              </w:rPr>
              <w:instrText xml:space="preserve"> PAGEREF _Toc35858121 \h </w:instrText>
            </w:r>
            <w:r w:rsidR="003A0B02">
              <w:rPr>
                <w:noProof/>
                <w:webHidden/>
              </w:rPr>
            </w:r>
            <w:r w:rsidR="003A0B02">
              <w:rPr>
                <w:noProof/>
                <w:webHidden/>
              </w:rPr>
              <w:fldChar w:fldCharType="separate"/>
            </w:r>
            <w:r w:rsidR="003A0B02">
              <w:rPr>
                <w:noProof/>
                <w:webHidden/>
              </w:rPr>
              <w:t>3</w:t>
            </w:r>
            <w:r w:rsidR="003A0B02">
              <w:rPr>
                <w:noProof/>
                <w:webHidden/>
              </w:rPr>
              <w:fldChar w:fldCharType="end"/>
            </w:r>
          </w:hyperlink>
        </w:p>
        <w:p w14:paraId="7E876CF2" w14:textId="5ADF0AE5" w:rsidR="003A0B02" w:rsidRDefault="003A0B02" w:rsidP="003A0B02">
          <w:pPr>
            <w:pStyle w:val="TOC1"/>
            <w:rPr>
              <w:rFonts w:eastAsiaTheme="minorEastAsia" w:cstheme="minorBidi"/>
              <w:noProof/>
              <w:lang w:val="en-NL"/>
            </w:rPr>
          </w:pPr>
          <w:hyperlink w:anchor="_Toc35858122" w:history="1">
            <w:r w:rsidRPr="00582C91">
              <w:rPr>
                <w:rStyle w:val="Hyperlink"/>
                <w:noProof/>
                <w:lang w:val="en-GB"/>
              </w:rPr>
              <w:t>2.</w:t>
            </w:r>
            <w:r>
              <w:rPr>
                <w:rFonts w:eastAsiaTheme="minorEastAsia" w:cstheme="minorBidi"/>
                <w:noProof/>
                <w:lang w:val="en-NL"/>
              </w:rPr>
              <w:tab/>
            </w:r>
            <w:r w:rsidRPr="00582C91">
              <w:rPr>
                <w:rStyle w:val="Hyperlink"/>
                <w:noProof/>
                <w:lang w:val="en-GB"/>
              </w:rPr>
              <w:t>Executive Summary</w:t>
            </w:r>
            <w:r>
              <w:rPr>
                <w:noProof/>
                <w:webHidden/>
              </w:rPr>
              <w:tab/>
            </w:r>
            <w:r>
              <w:rPr>
                <w:noProof/>
                <w:webHidden/>
              </w:rPr>
              <w:fldChar w:fldCharType="begin"/>
            </w:r>
            <w:r>
              <w:rPr>
                <w:noProof/>
                <w:webHidden/>
              </w:rPr>
              <w:instrText xml:space="preserve"> PAGEREF _Toc35858122 \h </w:instrText>
            </w:r>
            <w:r>
              <w:rPr>
                <w:noProof/>
                <w:webHidden/>
              </w:rPr>
            </w:r>
            <w:r>
              <w:rPr>
                <w:noProof/>
                <w:webHidden/>
              </w:rPr>
              <w:fldChar w:fldCharType="separate"/>
            </w:r>
            <w:r>
              <w:rPr>
                <w:noProof/>
                <w:webHidden/>
              </w:rPr>
              <w:t>3</w:t>
            </w:r>
            <w:r>
              <w:rPr>
                <w:noProof/>
                <w:webHidden/>
              </w:rPr>
              <w:fldChar w:fldCharType="end"/>
            </w:r>
          </w:hyperlink>
        </w:p>
        <w:p w14:paraId="2C6B6B96" w14:textId="4838CFEC" w:rsidR="003A0B02" w:rsidRDefault="003A0B02" w:rsidP="003A0B02">
          <w:pPr>
            <w:pStyle w:val="TOC1"/>
            <w:rPr>
              <w:rFonts w:eastAsiaTheme="minorEastAsia" w:cstheme="minorBidi"/>
              <w:noProof/>
              <w:lang w:val="en-NL"/>
            </w:rPr>
          </w:pPr>
          <w:hyperlink w:anchor="_Toc35858123" w:history="1">
            <w:r w:rsidRPr="00582C91">
              <w:rPr>
                <w:rStyle w:val="Hyperlink"/>
                <w:noProof/>
                <w:lang w:val="en-GB"/>
              </w:rPr>
              <w:t>3.</w:t>
            </w:r>
            <w:r>
              <w:rPr>
                <w:rFonts w:eastAsiaTheme="minorEastAsia" w:cstheme="minorBidi"/>
                <w:noProof/>
                <w:lang w:val="en-NL"/>
              </w:rPr>
              <w:tab/>
            </w:r>
            <w:r w:rsidRPr="00582C91">
              <w:rPr>
                <w:rStyle w:val="Hyperlink"/>
                <w:noProof/>
                <w:lang w:val="en-GB"/>
              </w:rPr>
              <w:t>Rationale &amp; Background</w:t>
            </w:r>
            <w:r>
              <w:rPr>
                <w:noProof/>
                <w:webHidden/>
              </w:rPr>
              <w:tab/>
            </w:r>
            <w:r>
              <w:rPr>
                <w:noProof/>
                <w:webHidden/>
              </w:rPr>
              <w:fldChar w:fldCharType="begin"/>
            </w:r>
            <w:r>
              <w:rPr>
                <w:noProof/>
                <w:webHidden/>
              </w:rPr>
              <w:instrText xml:space="preserve"> PAGEREF _Toc35858123 \h </w:instrText>
            </w:r>
            <w:r>
              <w:rPr>
                <w:noProof/>
                <w:webHidden/>
              </w:rPr>
            </w:r>
            <w:r>
              <w:rPr>
                <w:noProof/>
                <w:webHidden/>
              </w:rPr>
              <w:fldChar w:fldCharType="separate"/>
            </w:r>
            <w:r>
              <w:rPr>
                <w:noProof/>
                <w:webHidden/>
              </w:rPr>
              <w:t>4</w:t>
            </w:r>
            <w:r>
              <w:rPr>
                <w:noProof/>
                <w:webHidden/>
              </w:rPr>
              <w:fldChar w:fldCharType="end"/>
            </w:r>
          </w:hyperlink>
        </w:p>
        <w:p w14:paraId="300B3415" w14:textId="2C7CEF2F" w:rsidR="003A0B02" w:rsidRDefault="003A0B02" w:rsidP="003A0B02">
          <w:pPr>
            <w:pStyle w:val="TOC1"/>
            <w:rPr>
              <w:rFonts w:eastAsiaTheme="minorEastAsia" w:cstheme="minorBidi"/>
              <w:noProof/>
              <w:lang w:val="en-NL"/>
            </w:rPr>
          </w:pPr>
          <w:hyperlink w:anchor="_Toc35858124" w:history="1">
            <w:r w:rsidRPr="00582C91">
              <w:rPr>
                <w:rStyle w:val="Hyperlink"/>
                <w:noProof/>
                <w:lang w:val="en-GB"/>
              </w:rPr>
              <w:t>4.</w:t>
            </w:r>
            <w:r>
              <w:rPr>
                <w:rFonts w:eastAsiaTheme="minorEastAsia" w:cstheme="minorBidi"/>
                <w:noProof/>
                <w:lang w:val="en-NL"/>
              </w:rPr>
              <w:tab/>
            </w:r>
            <w:r w:rsidRPr="00582C91">
              <w:rPr>
                <w:rStyle w:val="Hyperlink"/>
                <w:noProof/>
                <w:lang w:val="en-GB"/>
              </w:rPr>
              <w:t>Objective</w:t>
            </w:r>
            <w:r>
              <w:rPr>
                <w:noProof/>
                <w:webHidden/>
              </w:rPr>
              <w:tab/>
            </w:r>
            <w:r>
              <w:rPr>
                <w:noProof/>
                <w:webHidden/>
              </w:rPr>
              <w:fldChar w:fldCharType="begin"/>
            </w:r>
            <w:r>
              <w:rPr>
                <w:noProof/>
                <w:webHidden/>
              </w:rPr>
              <w:instrText xml:space="preserve"> PAGEREF _Toc35858124 \h </w:instrText>
            </w:r>
            <w:r>
              <w:rPr>
                <w:noProof/>
                <w:webHidden/>
              </w:rPr>
            </w:r>
            <w:r>
              <w:rPr>
                <w:noProof/>
                <w:webHidden/>
              </w:rPr>
              <w:fldChar w:fldCharType="separate"/>
            </w:r>
            <w:r>
              <w:rPr>
                <w:noProof/>
                <w:webHidden/>
              </w:rPr>
              <w:t>5</w:t>
            </w:r>
            <w:r>
              <w:rPr>
                <w:noProof/>
                <w:webHidden/>
              </w:rPr>
              <w:fldChar w:fldCharType="end"/>
            </w:r>
          </w:hyperlink>
        </w:p>
        <w:p w14:paraId="38D9D442" w14:textId="0CA7E009" w:rsidR="003A0B02" w:rsidRDefault="003A0B02" w:rsidP="003A0B02">
          <w:pPr>
            <w:pStyle w:val="TOC1"/>
            <w:rPr>
              <w:rFonts w:eastAsiaTheme="minorEastAsia" w:cstheme="minorBidi"/>
              <w:noProof/>
              <w:lang w:val="en-NL"/>
            </w:rPr>
          </w:pPr>
          <w:hyperlink w:anchor="_Toc35858125" w:history="1">
            <w:r w:rsidRPr="00582C91">
              <w:rPr>
                <w:rStyle w:val="Hyperlink"/>
                <w:noProof/>
                <w:lang w:val="en-GB"/>
              </w:rPr>
              <w:t>5.</w:t>
            </w:r>
            <w:r>
              <w:rPr>
                <w:rFonts w:eastAsiaTheme="minorEastAsia" w:cstheme="minorBidi"/>
                <w:noProof/>
                <w:lang w:val="en-NL"/>
              </w:rPr>
              <w:tab/>
            </w:r>
            <w:r w:rsidRPr="00582C91">
              <w:rPr>
                <w:rStyle w:val="Hyperlink"/>
                <w:noProof/>
                <w:lang w:val="en-GB"/>
              </w:rPr>
              <w:t>Methods</w:t>
            </w:r>
            <w:r>
              <w:rPr>
                <w:noProof/>
                <w:webHidden/>
              </w:rPr>
              <w:tab/>
            </w:r>
            <w:r>
              <w:rPr>
                <w:noProof/>
                <w:webHidden/>
              </w:rPr>
              <w:fldChar w:fldCharType="begin"/>
            </w:r>
            <w:r>
              <w:rPr>
                <w:noProof/>
                <w:webHidden/>
              </w:rPr>
              <w:instrText xml:space="preserve"> PAGEREF _Toc35858125 \h </w:instrText>
            </w:r>
            <w:r>
              <w:rPr>
                <w:noProof/>
                <w:webHidden/>
              </w:rPr>
            </w:r>
            <w:r>
              <w:rPr>
                <w:noProof/>
                <w:webHidden/>
              </w:rPr>
              <w:fldChar w:fldCharType="separate"/>
            </w:r>
            <w:r>
              <w:rPr>
                <w:noProof/>
                <w:webHidden/>
              </w:rPr>
              <w:t>5</w:t>
            </w:r>
            <w:r>
              <w:rPr>
                <w:noProof/>
                <w:webHidden/>
              </w:rPr>
              <w:fldChar w:fldCharType="end"/>
            </w:r>
          </w:hyperlink>
        </w:p>
        <w:p w14:paraId="17B0BE86" w14:textId="48A20015" w:rsidR="003A0B02" w:rsidRDefault="003A0B02">
          <w:pPr>
            <w:pStyle w:val="TOC2"/>
            <w:tabs>
              <w:tab w:val="left" w:pos="960"/>
              <w:tab w:val="right" w:leader="dot" w:pos="9350"/>
            </w:tabs>
            <w:rPr>
              <w:rFonts w:eastAsiaTheme="minorEastAsia" w:cstheme="minorBidi"/>
              <w:b w:val="0"/>
              <w:bCs w:val="0"/>
              <w:noProof/>
              <w:sz w:val="24"/>
              <w:szCs w:val="24"/>
              <w:lang w:val="en-NL"/>
            </w:rPr>
          </w:pPr>
          <w:hyperlink w:anchor="_Toc35858126" w:history="1">
            <w:r w:rsidRPr="00582C91">
              <w:rPr>
                <w:rStyle w:val="Hyperlink"/>
                <w:noProof/>
                <w:lang w:val="en-GB"/>
              </w:rPr>
              <w:t>5.1.</w:t>
            </w:r>
            <w:r>
              <w:rPr>
                <w:rFonts w:eastAsiaTheme="minorEastAsia" w:cstheme="minorBidi"/>
                <w:b w:val="0"/>
                <w:bCs w:val="0"/>
                <w:noProof/>
                <w:sz w:val="24"/>
                <w:szCs w:val="24"/>
                <w:lang w:val="en-NL"/>
              </w:rPr>
              <w:tab/>
            </w:r>
            <w:r w:rsidRPr="00582C91">
              <w:rPr>
                <w:rStyle w:val="Hyperlink"/>
                <w:noProof/>
                <w:lang w:val="en-GB"/>
              </w:rPr>
              <w:t>Study Design</w:t>
            </w:r>
            <w:r>
              <w:rPr>
                <w:noProof/>
                <w:webHidden/>
              </w:rPr>
              <w:tab/>
            </w:r>
            <w:r>
              <w:rPr>
                <w:noProof/>
                <w:webHidden/>
              </w:rPr>
              <w:fldChar w:fldCharType="begin"/>
            </w:r>
            <w:r>
              <w:rPr>
                <w:noProof/>
                <w:webHidden/>
              </w:rPr>
              <w:instrText xml:space="preserve"> PAGEREF _Toc35858126 \h </w:instrText>
            </w:r>
            <w:r>
              <w:rPr>
                <w:noProof/>
                <w:webHidden/>
              </w:rPr>
            </w:r>
            <w:r>
              <w:rPr>
                <w:noProof/>
                <w:webHidden/>
              </w:rPr>
              <w:fldChar w:fldCharType="separate"/>
            </w:r>
            <w:r>
              <w:rPr>
                <w:noProof/>
                <w:webHidden/>
              </w:rPr>
              <w:t>5</w:t>
            </w:r>
            <w:r>
              <w:rPr>
                <w:noProof/>
                <w:webHidden/>
              </w:rPr>
              <w:fldChar w:fldCharType="end"/>
            </w:r>
          </w:hyperlink>
        </w:p>
        <w:p w14:paraId="7289C649" w14:textId="696F8573" w:rsidR="003A0B02" w:rsidRDefault="003A0B02">
          <w:pPr>
            <w:pStyle w:val="TOC2"/>
            <w:tabs>
              <w:tab w:val="left" w:pos="960"/>
              <w:tab w:val="right" w:leader="dot" w:pos="9350"/>
            </w:tabs>
            <w:rPr>
              <w:rFonts w:eastAsiaTheme="minorEastAsia" w:cstheme="minorBidi"/>
              <w:b w:val="0"/>
              <w:bCs w:val="0"/>
              <w:noProof/>
              <w:sz w:val="24"/>
              <w:szCs w:val="24"/>
              <w:lang w:val="en-NL"/>
            </w:rPr>
          </w:pPr>
          <w:hyperlink w:anchor="_Toc35858127" w:history="1">
            <w:r w:rsidRPr="00582C91">
              <w:rPr>
                <w:rStyle w:val="Hyperlink"/>
                <w:noProof/>
                <w:lang w:val="en-GB"/>
              </w:rPr>
              <w:t>5.2.</w:t>
            </w:r>
            <w:r>
              <w:rPr>
                <w:rFonts w:eastAsiaTheme="minorEastAsia" w:cstheme="minorBidi"/>
                <w:b w:val="0"/>
                <w:bCs w:val="0"/>
                <w:noProof/>
                <w:sz w:val="24"/>
                <w:szCs w:val="24"/>
                <w:lang w:val="en-NL"/>
              </w:rPr>
              <w:tab/>
            </w:r>
            <w:r w:rsidRPr="00582C91">
              <w:rPr>
                <w:rStyle w:val="Hyperlink"/>
                <w:noProof/>
                <w:lang w:val="en-GB"/>
              </w:rPr>
              <w:t xml:space="preserve">Data Source(s)     </w:t>
            </w:r>
            <w:r>
              <w:rPr>
                <w:noProof/>
                <w:webHidden/>
              </w:rPr>
              <w:tab/>
            </w:r>
            <w:r>
              <w:rPr>
                <w:noProof/>
                <w:webHidden/>
              </w:rPr>
              <w:fldChar w:fldCharType="begin"/>
            </w:r>
            <w:r>
              <w:rPr>
                <w:noProof/>
                <w:webHidden/>
              </w:rPr>
              <w:instrText xml:space="preserve"> PAGEREF _Toc35858127 \h </w:instrText>
            </w:r>
            <w:r>
              <w:rPr>
                <w:noProof/>
                <w:webHidden/>
              </w:rPr>
            </w:r>
            <w:r>
              <w:rPr>
                <w:noProof/>
                <w:webHidden/>
              </w:rPr>
              <w:fldChar w:fldCharType="separate"/>
            </w:r>
            <w:r>
              <w:rPr>
                <w:noProof/>
                <w:webHidden/>
              </w:rPr>
              <w:t>6</w:t>
            </w:r>
            <w:r>
              <w:rPr>
                <w:noProof/>
                <w:webHidden/>
              </w:rPr>
              <w:fldChar w:fldCharType="end"/>
            </w:r>
          </w:hyperlink>
        </w:p>
        <w:p w14:paraId="2A88D3C9" w14:textId="0C3BD9FC" w:rsidR="003A0B02" w:rsidRDefault="003A0B02">
          <w:pPr>
            <w:pStyle w:val="TOC2"/>
            <w:tabs>
              <w:tab w:val="left" w:pos="960"/>
              <w:tab w:val="right" w:leader="dot" w:pos="9350"/>
            </w:tabs>
            <w:rPr>
              <w:rFonts w:eastAsiaTheme="minorEastAsia" w:cstheme="minorBidi"/>
              <w:b w:val="0"/>
              <w:bCs w:val="0"/>
              <w:noProof/>
              <w:sz w:val="24"/>
              <w:szCs w:val="24"/>
              <w:lang w:val="en-NL"/>
            </w:rPr>
          </w:pPr>
          <w:hyperlink w:anchor="_Toc35858128" w:history="1">
            <w:r w:rsidRPr="00582C91">
              <w:rPr>
                <w:rStyle w:val="Hyperlink"/>
                <w:noProof/>
                <w:lang w:val="en-GB"/>
              </w:rPr>
              <w:t>5.3.</w:t>
            </w:r>
            <w:r>
              <w:rPr>
                <w:rFonts w:eastAsiaTheme="minorEastAsia" w:cstheme="minorBidi"/>
                <w:b w:val="0"/>
                <w:bCs w:val="0"/>
                <w:noProof/>
                <w:sz w:val="24"/>
                <w:szCs w:val="24"/>
                <w:lang w:val="en-NL"/>
              </w:rPr>
              <w:tab/>
            </w:r>
            <w:r w:rsidRPr="00582C91">
              <w:rPr>
                <w:rStyle w:val="Hyperlink"/>
                <w:noProof/>
                <w:lang w:val="en-GB"/>
              </w:rPr>
              <w:t>Study Populations</w:t>
            </w:r>
            <w:r>
              <w:rPr>
                <w:noProof/>
                <w:webHidden/>
              </w:rPr>
              <w:tab/>
            </w:r>
            <w:r>
              <w:rPr>
                <w:noProof/>
                <w:webHidden/>
              </w:rPr>
              <w:fldChar w:fldCharType="begin"/>
            </w:r>
            <w:r>
              <w:rPr>
                <w:noProof/>
                <w:webHidden/>
              </w:rPr>
              <w:instrText xml:space="preserve"> PAGEREF _Toc35858128 \h </w:instrText>
            </w:r>
            <w:r>
              <w:rPr>
                <w:noProof/>
                <w:webHidden/>
              </w:rPr>
            </w:r>
            <w:r>
              <w:rPr>
                <w:noProof/>
                <w:webHidden/>
              </w:rPr>
              <w:fldChar w:fldCharType="separate"/>
            </w:r>
            <w:r>
              <w:rPr>
                <w:noProof/>
                <w:webHidden/>
              </w:rPr>
              <w:t>11</w:t>
            </w:r>
            <w:r>
              <w:rPr>
                <w:noProof/>
                <w:webHidden/>
              </w:rPr>
              <w:fldChar w:fldCharType="end"/>
            </w:r>
          </w:hyperlink>
        </w:p>
        <w:p w14:paraId="5E3183D5" w14:textId="7BBB1F0B" w:rsidR="003A0B02" w:rsidRDefault="003A0B02">
          <w:pPr>
            <w:pStyle w:val="TOC2"/>
            <w:tabs>
              <w:tab w:val="left" w:pos="960"/>
              <w:tab w:val="right" w:leader="dot" w:pos="9350"/>
            </w:tabs>
            <w:rPr>
              <w:rFonts w:eastAsiaTheme="minorEastAsia" w:cstheme="minorBidi"/>
              <w:b w:val="0"/>
              <w:bCs w:val="0"/>
              <w:noProof/>
              <w:sz w:val="24"/>
              <w:szCs w:val="24"/>
              <w:lang w:val="en-NL"/>
            </w:rPr>
          </w:pPr>
          <w:hyperlink w:anchor="_Toc35858129" w:history="1">
            <w:r w:rsidRPr="00582C91">
              <w:rPr>
                <w:rStyle w:val="Hyperlink"/>
                <w:noProof/>
                <w:lang w:val="en-GB"/>
              </w:rPr>
              <w:t>5.4.</w:t>
            </w:r>
            <w:r>
              <w:rPr>
                <w:rFonts w:eastAsiaTheme="minorEastAsia" w:cstheme="minorBidi"/>
                <w:b w:val="0"/>
                <w:bCs w:val="0"/>
                <w:noProof/>
                <w:sz w:val="24"/>
                <w:szCs w:val="24"/>
                <w:lang w:val="en-NL"/>
              </w:rPr>
              <w:tab/>
            </w:r>
            <w:r w:rsidRPr="00582C91">
              <w:rPr>
                <w:rStyle w:val="Hyperlink"/>
                <w:noProof/>
                <w:lang w:val="en-GB"/>
              </w:rPr>
              <w:t>Statistical Analysis Method(s)</w:t>
            </w:r>
            <w:r>
              <w:rPr>
                <w:noProof/>
                <w:webHidden/>
              </w:rPr>
              <w:tab/>
            </w:r>
            <w:r>
              <w:rPr>
                <w:noProof/>
                <w:webHidden/>
              </w:rPr>
              <w:fldChar w:fldCharType="begin"/>
            </w:r>
            <w:r>
              <w:rPr>
                <w:noProof/>
                <w:webHidden/>
              </w:rPr>
              <w:instrText xml:space="preserve"> PAGEREF _Toc35858129 \h </w:instrText>
            </w:r>
            <w:r>
              <w:rPr>
                <w:noProof/>
                <w:webHidden/>
              </w:rPr>
            </w:r>
            <w:r>
              <w:rPr>
                <w:noProof/>
                <w:webHidden/>
              </w:rPr>
              <w:fldChar w:fldCharType="separate"/>
            </w:r>
            <w:r>
              <w:rPr>
                <w:noProof/>
                <w:webHidden/>
              </w:rPr>
              <w:t>16</w:t>
            </w:r>
            <w:r>
              <w:rPr>
                <w:noProof/>
                <w:webHidden/>
              </w:rPr>
              <w:fldChar w:fldCharType="end"/>
            </w:r>
          </w:hyperlink>
        </w:p>
        <w:p w14:paraId="2C9B7CF7" w14:textId="4D16155D" w:rsidR="003A0B02" w:rsidRDefault="003A0B02">
          <w:pPr>
            <w:pStyle w:val="TOC2"/>
            <w:tabs>
              <w:tab w:val="left" w:pos="960"/>
              <w:tab w:val="right" w:leader="dot" w:pos="9350"/>
            </w:tabs>
            <w:rPr>
              <w:rFonts w:eastAsiaTheme="minorEastAsia" w:cstheme="minorBidi"/>
              <w:b w:val="0"/>
              <w:bCs w:val="0"/>
              <w:noProof/>
              <w:sz w:val="24"/>
              <w:szCs w:val="24"/>
              <w:lang w:val="en-NL"/>
            </w:rPr>
          </w:pPr>
          <w:hyperlink w:anchor="_Toc35858130" w:history="1">
            <w:r w:rsidRPr="00582C91">
              <w:rPr>
                <w:rStyle w:val="Hyperlink"/>
                <w:noProof/>
                <w:lang w:val="en-GB"/>
              </w:rPr>
              <w:t>5.5.</w:t>
            </w:r>
            <w:r>
              <w:rPr>
                <w:rFonts w:eastAsiaTheme="minorEastAsia" w:cstheme="minorBidi"/>
                <w:b w:val="0"/>
                <w:bCs w:val="0"/>
                <w:noProof/>
                <w:sz w:val="24"/>
                <w:szCs w:val="24"/>
                <w:lang w:val="en-NL"/>
              </w:rPr>
              <w:tab/>
            </w:r>
            <w:r w:rsidRPr="00582C91">
              <w:rPr>
                <w:rStyle w:val="Hyperlink"/>
                <w:noProof/>
                <w:lang w:val="en-GB"/>
              </w:rPr>
              <w:t>Quality Control</w:t>
            </w:r>
            <w:r>
              <w:rPr>
                <w:noProof/>
                <w:webHidden/>
              </w:rPr>
              <w:tab/>
            </w:r>
            <w:r>
              <w:rPr>
                <w:noProof/>
                <w:webHidden/>
              </w:rPr>
              <w:fldChar w:fldCharType="begin"/>
            </w:r>
            <w:r>
              <w:rPr>
                <w:noProof/>
                <w:webHidden/>
              </w:rPr>
              <w:instrText xml:space="preserve"> PAGEREF _Toc35858130 \h </w:instrText>
            </w:r>
            <w:r>
              <w:rPr>
                <w:noProof/>
                <w:webHidden/>
              </w:rPr>
            </w:r>
            <w:r>
              <w:rPr>
                <w:noProof/>
                <w:webHidden/>
              </w:rPr>
              <w:fldChar w:fldCharType="separate"/>
            </w:r>
            <w:r>
              <w:rPr>
                <w:noProof/>
                <w:webHidden/>
              </w:rPr>
              <w:t>17</w:t>
            </w:r>
            <w:r>
              <w:rPr>
                <w:noProof/>
                <w:webHidden/>
              </w:rPr>
              <w:fldChar w:fldCharType="end"/>
            </w:r>
          </w:hyperlink>
        </w:p>
        <w:p w14:paraId="6415C980" w14:textId="2D2A4189" w:rsidR="003A0B02" w:rsidRDefault="003A0B02">
          <w:pPr>
            <w:pStyle w:val="TOC2"/>
            <w:tabs>
              <w:tab w:val="left" w:pos="960"/>
              <w:tab w:val="right" w:leader="dot" w:pos="9350"/>
            </w:tabs>
            <w:rPr>
              <w:rFonts w:eastAsiaTheme="minorEastAsia" w:cstheme="minorBidi"/>
              <w:b w:val="0"/>
              <w:bCs w:val="0"/>
              <w:noProof/>
              <w:sz w:val="24"/>
              <w:szCs w:val="24"/>
              <w:lang w:val="en-NL"/>
            </w:rPr>
          </w:pPr>
          <w:hyperlink w:anchor="_Toc35858131" w:history="1">
            <w:r w:rsidRPr="00582C91">
              <w:rPr>
                <w:rStyle w:val="Hyperlink"/>
                <w:noProof/>
                <w:lang w:val="en-GB"/>
              </w:rPr>
              <w:t>5.6.</w:t>
            </w:r>
            <w:r>
              <w:rPr>
                <w:rFonts w:eastAsiaTheme="minorEastAsia" w:cstheme="minorBidi"/>
                <w:b w:val="0"/>
                <w:bCs w:val="0"/>
                <w:noProof/>
                <w:sz w:val="24"/>
                <w:szCs w:val="24"/>
                <w:lang w:val="en-NL"/>
              </w:rPr>
              <w:tab/>
            </w:r>
            <w:r w:rsidRPr="00582C91">
              <w:rPr>
                <w:rStyle w:val="Hyperlink"/>
                <w:noProof/>
                <w:lang w:val="en-GB"/>
              </w:rPr>
              <w:t>Tools</w:t>
            </w:r>
            <w:r>
              <w:rPr>
                <w:noProof/>
                <w:webHidden/>
              </w:rPr>
              <w:tab/>
            </w:r>
            <w:r>
              <w:rPr>
                <w:noProof/>
                <w:webHidden/>
              </w:rPr>
              <w:fldChar w:fldCharType="begin"/>
            </w:r>
            <w:r>
              <w:rPr>
                <w:noProof/>
                <w:webHidden/>
              </w:rPr>
              <w:instrText xml:space="preserve"> PAGEREF _Toc35858131 \h </w:instrText>
            </w:r>
            <w:r>
              <w:rPr>
                <w:noProof/>
                <w:webHidden/>
              </w:rPr>
            </w:r>
            <w:r>
              <w:rPr>
                <w:noProof/>
                <w:webHidden/>
              </w:rPr>
              <w:fldChar w:fldCharType="separate"/>
            </w:r>
            <w:r>
              <w:rPr>
                <w:noProof/>
                <w:webHidden/>
              </w:rPr>
              <w:t>17</w:t>
            </w:r>
            <w:r>
              <w:rPr>
                <w:noProof/>
                <w:webHidden/>
              </w:rPr>
              <w:fldChar w:fldCharType="end"/>
            </w:r>
          </w:hyperlink>
        </w:p>
        <w:p w14:paraId="32E00F10" w14:textId="176BB6FB" w:rsidR="003A0B02" w:rsidRDefault="003A0B02" w:rsidP="003A0B02">
          <w:pPr>
            <w:pStyle w:val="TOC1"/>
            <w:rPr>
              <w:rFonts w:eastAsiaTheme="minorEastAsia" w:cstheme="minorBidi"/>
              <w:noProof/>
              <w:lang w:val="en-NL"/>
            </w:rPr>
          </w:pPr>
          <w:hyperlink w:anchor="_Toc35858132" w:history="1">
            <w:r w:rsidRPr="00582C91">
              <w:rPr>
                <w:rStyle w:val="Hyperlink"/>
                <w:noProof/>
                <w:lang w:val="en-GB"/>
              </w:rPr>
              <w:t>6.</w:t>
            </w:r>
            <w:r>
              <w:rPr>
                <w:rFonts w:eastAsiaTheme="minorEastAsia" w:cstheme="minorBidi"/>
                <w:noProof/>
                <w:lang w:val="en-NL"/>
              </w:rPr>
              <w:tab/>
            </w:r>
            <w:r w:rsidRPr="00582C91">
              <w:rPr>
                <w:rStyle w:val="Hyperlink"/>
                <w:noProof/>
                <w:lang w:val="en-GB"/>
              </w:rPr>
              <w:t>Diagnostics</w:t>
            </w:r>
            <w:r>
              <w:rPr>
                <w:noProof/>
                <w:webHidden/>
              </w:rPr>
              <w:tab/>
            </w:r>
            <w:r>
              <w:rPr>
                <w:noProof/>
                <w:webHidden/>
              </w:rPr>
              <w:fldChar w:fldCharType="begin"/>
            </w:r>
            <w:r>
              <w:rPr>
                <w:noProof/>
                <w:webHidden/>
              </w:rPr>
              <w:instrText xml:space="preserve"> PAGEREF _Toc35858132 \h </w:instrText>
            </w:r>
            <w:r>
              <w:rPr>
                <w:noProof/>
                <w:webHidden/>
              </w:rPr>
            </w:r>
            <w:r>
              <w:rPr>
                <w:noProof/>
                <w:webHidden/>
              </w:rPr>
              <w:fldChar w:fldCharType="separate"/>
            </w:r>
            <w:r>
              <w:rPr>
                <w:noProof/>
                <w:webHidden/>
              </w:rPr>
              <w:t>17</w:t>
            </w:r>
            <w:r>
              <w:rPr>
                <w:noProof/>
                <w:webHidden/>
              </w:rPr>
              <w:fldChar w:fldCharType="end"/>
            </w:r>
          </w:hyperlink>
        </w:p>
        <w:p w14:paraId="58AEB14D" w14:textId="3F0923B4" w:rsidR="003A0B02" w:rsidRDefault="003A0B02" w:rsidP="003A0B02">
          <w:pPr>
            <w:pStyle w:val="TOC1"/>
            <w:rPr>
              <w:rFonts w:eastAsiaTheme="minorEastAsia" w:cstheme="minorBidi"/>
              <w:noProof/>
              <w:lang w:val="en-NL"/>
            </w:rPr>
          </w:pPr>
          <w:hyperlink w:anchor="_Toc35858133" w:history="1">
            <w:r w:rsidRPr="00582C91">
              <w:rPr>
                <w:rStyle w:val="Hyperlink"/>
                <w:noProof/>
                <w:lang w:val="en-GB"/>
              </w:rPr>
              <w:t>7.</w:t>
            </w:r>
            <w:r>
              <w:rPr>
                <w:rFonts w:eastAsiaTheme="minorEastAsia" w:cstheme="minorBidi"/>
                <w:noProof/>
                <w:lang w:val="en-NL"/>
              </w:rPr>
              <w:tab/>
            </w:r>
            <w:r w:rsidRPr="00582C91">
              <w:rPr>
                <w:rStyle w:val="Hyperlink"/>
                <w:noProof/>
                <w:lang w:val="en-GB"/>
              </w:rPr>
              <w:t>Data Analysis Plan</w:t>
            </w:r>
            <w:r>
              <w:rPr>
                <w:noProof/>
                <w:webHidden/>
              </w:rPr>
              <w:tab/>
            </w:r>
            <w:r>
              <w:rPr>
                <w:noProof/>
                <w:webHidden/>
              </w:rPr>
              <w:fldChar w:fldCharType="begin"/>
            </w:r>
            <w:r>
              <w:rPr>
                <w:noProof/>
                <w:webHidden/>
              </w:rPr>
              <w:instrText xml:space="preserve"> PAGEREF _Toc35858133 \h </w:instrText>
            </w:r>
            <w:r>
              <w:rPr>
                <w:noProof/>
                <w:webHidden/>
              </w:rPr>
            </w:r>
            <w:r>
              <w:rPr>
                <w:noProof/>
                <w:webHidden/>
              </w:rPr>
              <w:fldChar w:fldCharType="separate"/>
            </w:r>
            <w:r>
              <w:rPr>
                <w:noProof/>
                <w:webHidden/>
              </w:rPr>
              <w:t>18</w:t>
            </w:r>
            <w:r>
              <w:rPr>
                <w:noProof/>
                <w:webHidden/>
              </w:rPr>
              <w:fldChar w:fldCharType="end"/>
            </w:r>
          </w:hyperlink>
        </w:p>
        <w:p w14:paraId="40D4C4AB" w14:textId="4A0B9792" w:rsidR="003A0B02" w:rsidRDefault="003A0B02">
          <w:pPr>
            <w:pStyle w:val="TOC2"/>
            <w:tabs>
              <w:tab w:val="left" w:pos="960"/>
              <w:tab w:val="right" w:leader="dot" w:pos="9350"/>
            </w:tabs>
            <w:rPr>
              <w:rFonts w:eastAsiaTheme="minorEastAsia" w:cstheme="minorBidi"/>
              <w:b w:val="0"/>
              <w:bCs w:val="0"/>
              <w:noProof/>
              <w:sz w:val="24"/>
              <w:szCs w:val="24"/>
              <w:lang w:val="en-NL"/>
            </w:rPr>
          </w:pPr>
          <w:hyperlink w:anchor="_Toc35858134" w:history="1">
            <w:r w:rsidRPr="00582C91">
              <w:rPr>
                <w:rStyle w:val="Hyperlink"/>
                <w:noProof/>
                <w:lang w:val="en-GB"/>
              </w:rPr>
              <w:t>7.1.</w:t>
            </w:r>
            <w:r>
              <w:rPr>
                <w:rFonts w:eastAsiaTheme="minorEastAsia" w:cstheme="minorBidi"/>
                <w:b w:val="0"/>
                <w:bCs w:val="0"/>
                <w:noProof/>
                <w:sz w:val="24"/>
                <w:szCs w:val="24"/>
                <w:lang w:val="en-NL"/>
              </w:rPr>
              <w:tab/>
            </w:r>
            <w:r w:rsidRPr="00582C91">
              <w:rPr>
                <w:rStyle w:val="Hyperlink"/>
                <w:noProof/>
                <w:lang w:val="en-GB"/>
              </w:rPr>
              <w:t>Algorithm Settings</w:t>
            </w:r>
            <w:r>
              <w:rPr>
                <w:noProof/>
                <w:webHidden/>
              </w:rPr>
              <w:tab/>
            </w:r>
            <w:r>
              <w:rPr>
                <w:noProof/>
                <w:webHidden/>
              </w:rPr>
              <w:fldChar w:fldCharType="begin"/>
            </w:r>
            <w:r>
              <w:rPr>
                <w:noProof/>
                <w:webHidden/>
              </w:rPr>
              <w:instrText xml:space="preserve"> PAGEREF _Toc35858134 \h </w:instrText>
            </w:r>
            <w:r>
              <w:rPr>
                <w:noProof/>
                <w:webHidden/>
              </w:rPr>
            </w:r>
            <w:r>
              <w:rPr>
                <w:noProof/>
                <w:webHidden/>
              </w:rPr>
              <w:fldChar w:fldCharType="separate"/>
            </w:r>
            <w:r>
              <w:rPr>
                <w:noProof/>
                <w:webHidden/>
              </w:rPr>
              <w:t>18</w:t>
            </w:r>
            <w:r>
              <w:rPr>
                <w:noProof/>
                <w:webHidden/>
              </w:rPr>
              <w:fldChar w:fldCharType="end"/>
            </w:r>
          </w:hyperlink>
        </w:p>
        <w:p w14:paraId="3D89AAF7" w14:textId="1068EA58" w:rsidR="003A0B02" w:rsidRDefault="003A0B02">
          <w:pPr>
            <w:pStyle w:val="TOC2"/>
            <w:tabs>
              <w:tab w:val="left" w:pos="960"/>
              <w:tab w:val="right" w:leader="dot" w:pos="9350"/>
            </w:tabs>
            <w:rPr>
              <w:rFonts w:eastAsiaTheme="minorEastAsia" w:cstheme="minorBidi"/>
              <w:b w:val="0"/>
              <w:bCs w:val="0"/>
              <w:noProof/>
              <w:sz w:val="24"/>
              <w:szCs w:val="24"/>
              <w:lang w:val="en-NL"/>
            </w:rPr>
          </w:pPr>
          <w:hyperlink w:anchor="_Toc35858135" w:history="1">
            <w:r w:rsidRPr="00582C91">
              <w:rPr>
                <w:rStyle w:val="Hyperlink"/>
                <w:noProof/>
                <w:lang w:val="en-GB"/>
              </w:rPr>
              <w:t>7.2.</w:t>
            </w:r>
            <w:r>
              <w:rPr>
                <w:rFonts w:eastAsiaTheme="minorEastAsia" w:cstheme="minorBidi"/>
                <w:b w:val="0"/>
                <w:bCs w:val="0"/>
                <w:noProof/>
                <w:sz w:val="24"/>
                <w:szCs w:val="24"/>
                <w:lang w:val="en-NL"/>
              </w:rPr>
              <w:tab/>
            </w:r>
            <w:r w:rsidRPr="00582C91">
              <w:rPr>
                <w:rStyle w:val="Hyperlink"/>
                <w:noProof/>
                <w:lang w:val="en-GB"/>
              </w:rPr>
              <w:t>Covariate Settings</w:t>
            </w:r>
            <w:r>
              <w:rPr>
                <w:noProof/>
                <w:webHidden/>
              </w:rPr>
              <w:tab/>
            </w:r>
            <w:r>
              <w:rPr>
                <w:noProof/>
                <w:webHidden/>
              </w:rPr>
              <w:fldChar w:fldCharType="begin"/>
            </w:r>
            <w:r>
              <w:rPr>
                <w:noProof/>
                <w:webHidden/>
              </w:rPr>
              <w:instrText xml:space="preserve"> PAGEREF _Toc35858135 \h </w:instrText>
            </w:r>
            <w:r>
              <w:rPr>
                <w:noProof/>
                <w:webHidden/>
              </w:rPr>
            </w:r>
            <w:r>
              <w:rPr>
                <w:noProof/>
                <w:webHidden/>
              </w:rPr>
              <w:fldChar w:fldCharType="separate"/>
            </w:r>
            <w:r>
              <w:rPr>
                <w:noProof/>
                <w:webHidden/>
              </w:rPr>
              <w:t>18</w:t>
            </w:r>
            <w:r>
              <w:rPr>
                <w:noProof/>
                <w:webHidden/>
              </w:rPr>
              <w:fldChar w:fldCharType="end"/>
            </w:r>
          </w:hyperlink>
        </w:p>
        <w:p w14:paraId="65708D36" w14:textId="7215F42D" w:rsidR="003A0B02" w:rsidRDefault="003A0B02">
          <w:pPr>
            <w:pStyle w:val="TOC2"/>
            <w:tabs>
              <w:tab w:val="left" w:pos="960"/>
              <w:tab w:val="right" w:leader="dot" w:pos="9350"/>
            </w:tabs>
            <w:rPr>
              <w:rFonts w:eastAsiaTheme="minorEastAsia" w:cstheme="minorBidi"/>
              <w:b w:val="0"/>
              <w:bCs w:val="0"/>
              <w:noProof/>
              <w:sz w:val="24"/>
              <w:szCs w:val="24"/>
              <w:lang w:val="en-NL"/>
            </w:rPr>
          </w:pPr>
          <w:hyperlink w:anchor="_Toc35858136" w:history="1">
            <w:r w:rsidRPr="00582C91">
              <w:rPr>
                <w:rStyle w:val="Hyperlink"/>
                <w:noProof/>
                <w:lang w:val="en-GB"/>
              </w:rPr>
              <w:t>7.3.</w:t>
            </w:r>
            <w:r>
              <w:rPr>
                <w:rFonts w:eastAsiaTheme="minorEastAsia" w:cstheme="minorBidi"/>
                <w:b w:val="0"/>
                <w:bCs w:val="0"/>
                <w:noProof/>
                <w:sz w:val="24"/>
                <w:szCs w:val="24"/>
                <w:lang w:val="en-NL"/>
              </w:rPr>
              <w:tab/>
            </w:r>
            <w:r w:rsidRPr="00582C91">
              <w:rPr>
                <w:rStyle w:val="Hyperlink"/>
                <w:noProof/>
                <w:lang w:val="en-GB"/>
              </w:rPr>
              <w:t>Model Development &amp; Evaluation</w:t>
            </w:r>
            <w:r>
              <w:rPr>
                <w:noProof/>
                <w:webHidden/>
              </w:rPr>
              <w:tab/>
            </w:r>
            <w:r>
              <w:rPr>
                <w:noProof/>
                <w:webHidden/>
              </w:rPr>
              <w:fldChar w:fldCharType="begin"/>
            </w:r>
            <w:r>
              <w:rPr>
                <w:noProof/>
                <w:webHidden/>
              </w:rPr>
              <w:instrText xml:space="preserve"> PAGEREF _Toc35858136 \h </w:instrText>
            </w:r>
            <w:r>
              <w:rPr>
                <w:noProof/>
                <w:webHidden/>
              </w:rPr>
            </w:r>
            <w:r>
              <w:rPr>
                <w:noProof/>
                <w:webHidden/>
              </w:rPr>
              <w:fldChar w:fldCharType="separate"/>
            </w:r>
            <w:r>
              <w:rPr>
                <w:noProof/>
                <w:webHidden/>
              </w:rPr>
              <w:t>23</w:t>
            </w:r>
            <w:r>
              <w:rPr>
                <w:noProof/>
                <w:webHidden/>
              </w:rPr>
              <w:fldChar w:fldCharType="end"/>
            </w:r>
          </w:hyperlink>
        </w:p>
        <w:p w14:paraId="29E63566" w14:textId="5EE8311E" w:rsidR="003A0B02" w:rsidRDefault="003A0B02">
          <w:pPr>
            <w:pStyle w:val="TOC2"/>
            <w:tabs>
              <w:tab w:val="left" w:pos="960"/>
              <w:tab w:val="right" w:leader="dot" w:pos="9350"/>
            </w:tabs>
            <w:rPr>
              <w:rFonts w:eastAsiaTheme="minorEastAsia" w:cstheme="minorBidi"/>
              <w:b w:val="0"/>
              <w:bCs w:val="0"/>
              <w:noProof/>
              <w:sz w:val="24"/>
              <w:szCs w:val="24"/>
              <w:lang w:val="en-NL"/>
            </w:rPr>
          </w:pPr>
          <w:hyperlink w:anchor="_Toc35858137" w:history="1">
            <w:r w:rsidRPr="00582C91">
              <w:rPr>
                <w:rStyle w:val="Hyperlink"/>
                <w:noProof/>
                <w:lang w:val="en-GB"/>
              </w:rPr>
              <w:t>7.4.</w:t>
            </w:r>
            <w:r>
              <w:rPr>
                <w:rFonts w:eastAsiaTheme="minorEastAsia" w:cstheme="minorBidi"/>
                <w:b w:val="0"/>
                <w:bCs w:val="0"/>
                <w:noProof/>
                <w:sz w:val="24"/>
                <w:szCs w:val="24"/>
                <w:lang w:val="en-NL"/>
              </w:rPr>
              <w:tab/>
            </w:r>
            <w:r w:rsidRPr="00582C91">
              <w:rPr>
                <w:rStyle w:val="Hyperlink"/>
                <w:noProof/>
                <w:lang w:val="en-GB"/>
              </w:rPr>
              <w:t>Analysis Execution Settings</w:t>
            </w:r>
            <w:r>
              <w:rPr>
                <w:noProof/>
                <w:webHidden/>
              </w:rPr>
              <w:tab/>
            </w:r>
            <w:r>
              <w:rPr>
                <w:noProof/>
                <w:webHidden/>
              </w:rPr>
              <w:fldChar w:fldCharType="begin"/>
            </w:r>
            <w:r>
              <w:rPr>
                <w:noProof/>
                <w:webHidden/>
              </w:rPr>
              <w:instrText xml:space="preserve"> PAGEREF _Toc35858137 \h </w:instrText>
            </w:r>
            <w:r>
              <w:rPr>
                <w:noProof/>
                <w:webHidden/>
              </w:rPr>
            </w:r>
            <w:r>
              <w:rPr>
                <w:noProof/>
                <w:webHidden/>
              </w:rPr>
              <w:fldChar w:fldCharType="separate"/>
            </w:r>
            <w:r>
              <w:rPr>
                <w:noProof/>
                <w:webHidden/>
              </w:rPr>
              <w:t>23</w:t>
            </w:r>
            <w:r>
              <w:rPr>
                <w:noProof/>
                <w:webHidden/>
              </w:rPr>
              <w:fldChar w:fldCharType="end"/>
            </w:r>
          </w:hyperlink>
        </w:p>
        <w:p w14:paraId="7F9B494A" w14:textId="60F13672" w:rsidR="003A0B02" w:rsidRDefault="003A0B02" w:rsidP="003A0B02">
          <w:pPr>
            <w:pStyle w:val="TOC1"/>
            <w:rPr>
              <w:rFonts w:eastAsiaTheme="minorEastAsia" w:cstheme="minorBidi"/>
              <w:noProof/>
              <w:lang w:val="en-NL"/>
            </w:rPr>
          </w:pPr>
          <w:hyperlink w:anchor="_Toc35858138" w:history="1">
            <w:r w:rsidRPr="00582C91">
              <w:rPr>
                <w:rStyle w:val="Hyperlink"/>
                <w:noProof/>
                <w:lang w:val="en-GB"/>
              </w:rPr>
              <w:t>8.</w:t>
            </w:r>
            <w:r>
              <w:rPr>
                <w:rFonts w:eastAsiaTheme="minorEastAsia" w:cstheme="minorBidi"/>
                <w:noProof/>
                <w:lang w:val="en-NL"/>
              </w:rPr>
              <w:tab/>
            </w:r>
            <w:r w:rsidRPr="00582C91">
              <w:rPr>
                <w:rStyle w:val="Hyperlink"/>
                <w:noProof/>
                <w:lang w:val="en-GB"/>
              </w:rPr>
              <w:t>Strengths &amp; Limitations</w:t>
            </w:r>
            <w:r>
              <w:rPr>
                <w:noProof/>
                <w:webHidden/>
              </w:rPr>
              <w:tab/>
            </w:r>
            <w:r>
              <w:rPr>
                <w:noProof/>
                <w:webHidden/>
              </w:rPr>
              <w:fldChar w:fldCharType="begin"/>
            </w:r>
            <w:r>
              <w:rPr>
                <w:noProof/>
                <w:webHidden/>
              </w:rPr>
              <w:instrText xml:space="preserve"> PAGEREF _Toc35858138 \h </w:instrText>
            </w:r>
            <w:r>
              <w:rPr>
                <w:noProof/>
                <w:webHidden/>
              </w:rPr>
            </w:r>
            <w:r>
              <w:rPr>
                <w:noProof/>
                <w:webHidden/>
              </w:rPr>
              <w:fldChar w:fldCharType="separate"/>
            </w:r>
            <w:r>
              <w:rPr>
                <w:noProof/>
                <w:webHidden/>
              </w:rPr>
              <w:t>23</w:t>
            </w:r>
            <w:r>
              <w:rPr>
                <w:noProof/>
                <w:webHidden/>
              </w:rPr>
              <w:fldChar w:fldCharType="end"/>
            </w:r>
          </w:hyperlink>
        </w:p>
        <w:p w14:paraId="0357A7C7" w14:textId="07805E92" w:rsidR="003A0B02" w:rsidRDefault="003A0B02" w:rsidP="003A0B02">
          <w:pPr>
            <w:pStyle w:val="TOC1"/>
            <w:rPr>
              <w:rFonts w:eastAsiaTheme="minorEastAsia" w:cstheme="minorBidi"/>
              <w:noProof/>
              <w:lang w:val="en-NL"/>
            </w:rPr>
          </w:pPr>
          <w:hyperlink w:anchor="_Toc35858139" w:history="1">
            <w:r w:rsidRPr="00582C91">
              <w:rPr>
                <w:rStyle w:val="Hyperlink"/>
                <w:noProof/>
                <w:lang w:val="en-GB"/>
              </w:rPr>
              <w:t>9.</w:t>
            </w:r>
            <w:r>
              <w:rPr>
                <w:rFonts w:eastAsiaTheme="minorEastAsia" w:cstheme="minorBidi"/>
                <w:noProof/>
                <w:lang w:val="en-NL"/>
              </w:rPr>
              <w:tab/>
            </w:r>
            <w:r w:rsidRPr="00582C91">
              <w:rPr>
                <w:rStyle w:val="Hyperlink"/>
                <w:noProof/>
                <w:lang w:val="en-GB"/>
              </w:rPr>
              <w:t>Protection of Human Subjects</w:t>
            </w:r>
            <w:r>
              <w:rPr>
                <w:noProof/>
                <w:webHidden/>
              </w:rPr>
              <w:tab/>
            </w:r>
            <w:r>
              <w:rPr>
                <w:noProof/>
                <w:webHidden/>
              </w:rPr>
              <w:fldChar w:fldCharType="begin"/>
            </w:r>
            <w:r>
              <w:rPr>
                <w:noProof/>
                <w:webHidden/>
              </w:rPr>
              <w:instrText xml:space="preserve"> PAGEREF _Toc35858139 \h </w:instrText>
            </w:r>
            <w:r>
              <w:rPr>
                <w:noProof/>
                <w:webHidden/>
              </w:rPr>
            </w:r>
            <w:r>
              <w:rPr>
                <w:noProof/>
                <w:webHidden/>
              </w:rPr>
              <w:fldChar w:fldCharType="separate"/>
            </w:r>
            <w:r>
              <w:rPr>
                <w:noProof/>
                <w:webHidden/>
              </w:rPr>
              <w:t>23</w:t>
            </w:r>
            <w:r>
              <w:rPr>
                <w:noProof/>
                <w:webHidden/>
              </w:rPr>
              <w:fldChar w:fldCharType="end"/>
            </w:r>
          </w:hyperlink>
        </w:p>
        <w:p w14:paraId="54CC3590" w14:textId="72C063EE" w:rsidR="003A0B02" w:rsidRDefault="003A0B02" w:rsidP="003A0B02">
          <w:pPr>
            <w:pStyle w:val="TOC1"/>
            <w:rPr>
              <w:rFonts w:eastAsiaTheme="minorEastAsia" w:cstheme="minorBidi"/>
              <w:noProof/>
              <w:lang w:val="en-NL"/>
            </w:rPr>
          </w:pPr>
          <w:hyperlink w:anchor="_Toc35858140" w:history="1">
            <w:r w:rsidRPr="00582C91">
              <w:rPr>
                <w:rStyle w:val="Hyperlink"/>
                <w:noProof/>
                <w:lang w:val="en-GB"/>
              </w:rPr>
              <w:t>10.</w:t>
            </w:r>
            <w:r>
              <w:rPr>
                <w:rFonts w:eastAsiaTheme="minorEastAsia" w:cstheme="minorBidi"/>
                <w:noProof/>
                <w:lang w:val="en-NL"/>
              </w:rPr>
              <w:tab/>
            </w:r>
            <w:r w:rsidRPr="00582C91">
              <w:rPr>
                <w:rStyle w:val="Hyperlink"/>
                <w:noProof/>
                <w:lang w:val="en-GB"/>
              </w:rPr>
              <w:t>Plans for Disseminating &amp; Communicating Study Results</w:t>
            </w:r>
            <w:r>
              <w:rPr>
                <w:noProof/>
                <w:webHidden/>
              </w:rPr>
              <w:tab/>
            </w:r>
            <w:r>
              <w:rPr>
                <w:noProof/>
                <w:webHidden/>
              </w:rPr>
              <w:fldChar w:fldCharType="begin"/>
            </w:r>
            <w:r>
              <w:rPr>
                <w:noProof/>
                <w:webHidden/>
              </w:rPr>
              <w:instrText xml:space="preserve"> PAGEREF _Toc35858140 \h </w:instrText>
            </w:r>
            <w:r>
              <w:rPr>
                <w:noProof/>
                <w:webHidden/>
              </w:rPr>
            </w:r>
            <w:r>
              <w:rPr>
                <w:noProof/>
                <w:webHidden/>
              </w:rPr>
              <w:fldChar w:fldCharType="separate"/>
            </w:r>
            <w:r>
              <w:rPr>
                <w:noProof/>
                <w:webHidden/>
              </w:rPr>
              <w:t>24</w:t>
            </w:r>
            <w:r>
              <w:rPr>
                <w:noProof/>
                <w:webHidden/>
              </w:rPr>
              <w:fldChar w:fldCharType="end"/>
            </w:r>
          </w:hyperlink>
        </w:p>
        <w:p w14:paraId="392FBEF6" w14:textId="7A01C94D" w:rsidR="003A0B02" w:rsidRDefault="003A0B02" w:rsidP="003A0B02">
          <w:pPr>
            <w:pStyle w:val="TOC1"/>
            <w:rPr>
              <w:rFonts w:eastAsiaTheme="minorEastAsia" w:cstheme="minorBidi"/>
              <w:noProof/>
              <w:lang w:val="en-NL"/>
            </w:rPr>
          </w:pPr>
          <w:hyperlink w:anchor="_Toc35858141" w:history="1">
            <w:r w:rsidRPr="00582C91">
              <w:rPr>
                <w:rStyle w:val="Hyperlink"/>
                <w:noProof/>
                <w:lang w:val="en-GB"/>
              </w:rPr>
              <w:t>11.</w:t>
            </w:r>
            <w:r>
              <w:rPr>
                <w:rFonts w:eastAsiaTheme="minorEastAsia" w:cstheme="minorBidi"/>
                <w:noProof/>
                <w:lang w:val="en-NL"/>
              </w:rPr>
              <w:tab/>
            </w:r>
            <w:r w:rsidRPr="00582C91">
              <w:rPr>
                <w:rStyle w:val="Hyperlink"/>
                <w:noProof/>
                <w:lang w:val="en-GB"/>
              </w:rPr>
              <w:t>Tables &amp; Figures</w:t>
            </w:r>
            <w:r>
              <w:rPr>
                <w:noProof/>
                <w:webHidden/>
              </w:rPr>
              <w:tab/>
            </w:r>
            <w:r>
              <w:rPr>
                <w:noProof/>
                <w:webHidden/>
              </w:rPr>
              <w:fldChar w:fldCharType="begin"/>
            </w:r>
            <w:r>
              <w:rPr>
                <w:noProof/>
                <w:webHidden/>
              </w:rPr>
              <w:instrText xml:space="preserve"> PAGEREF _Toc35858141 \h </w:instrText>
            </w:r>
            <w:r>
              <w:rPr>
                <w:noProof/>
                <w:webHidden/>
              </w:rPr>
            </w:r>
            <w:r>
              <w:rPr>
                <w:noProof/>
                <w:webHidden/>
              </w:rPr>
              <w:fldChar w:fldCharType="separate"/>
            </w:r>
            <w:r>
              <w:rPr>
                <w:noProof/>
                <w:webHidden/>
              </w:rPr>
              <w:t>24</w:t>
            </w:r>
            <w:r>
              <w:rPr>
                <w:noProof/>
                <w:webHidden/>
              </w:rPr>
              <w:fldChar w:fldCharType="end"/>
            </w:r>
          </w:hyperlink>
        </w:p>
        <w:p w14:paraId="77BDC18D" w14:textId="55CCFF5A" w:rsidR="003A0B02" w:rsidRDefault="003A0B02">
          <w:pPr>
            <w:pStyle w:val="TOC2"/>
            <w:tabs>
              <w:tab w:val="left" w:pos="960"/>
              <w:tab w:val="right" w:leader="dot" w:pos="9350"/>
            </w:tabs>
            <w:rPr>
              <w:rFonts w:eastAsiaTheme="minorEastAsia" w:cstheme="minorBidi"/>
              <w:b w:val="0"/>
              <w:bCs w:val="0"/>
              <w:noProof/>
              <w:sz w:val="24"/>
              <w:szCs w:val="24"/>
              <w:lang w:val="en-NL"/>
            </w:rPr>
          </w:pPr>
          <w:hyperlink w:anchor="_Toc35858142" w:history="1">
            <w:r w:rsidRPr="00582C91">
              <w:rPr>
                <w:rStyle w:val="Hyperlink"/>
                <w:noProof/>
                <w:lang w:val="en-GB"/>
              </w:rPr>
              <w:t>11.1.</w:t>
            </w:r>
            <w:r>
              <w:rPr>
                <w:rFonts w:eastAsiaTheme="minorEastAsia" w:cstheme="minorBidi"/>
                <w:b w:val="0"/>
                <w:bCs w:val="0"/>
                <w:noProof/>
                <w:sz w:val="24"/>
                <w:szCs w:val="24"/>
                <w:lang w:val="en-NL"/>
              </w:rPr>
              <w:tab/>
            </w:r>
            <w:r w:rsidRPr="00582C91">
              <w:rPr>
                <w:rStyle w:val="Hyperlink"/>
                <w:noProof/>
                <w:lang w:val="en-GB"/>
              </w:rPr>
              <w:t>Incidence Rate of Target &amp; Outcome</w:t>
            </w:r>
            <w:r>
              <w:rPr>
                <w:noProof/>
                <w:webHidden/>
              </w:rPr>
              <w:tab/>
            </w:r>
            <w:r>
              <w:rPr>
                <w:noProof/>
                <w:webHidden/>
              </w:rPr>
              <w:fldChar w:fldCharType="begin"/>
            </w:r>
            <w:r>
              <w:rPr>
                <w:noProof/>
                <w:webHidden/>
              </w:rPr>
              <w:instrText xml:space="preserve"> PAGEREF _Toc35858142 \h </w:instrText>
            </w:r>
            <w:r>
              <w:rPr>
                <w:noProof/>
                <w:webHidden/>
              </w:rPr>
            </w:r>
            <w:r>
              <w:rPr>
                <w:noProof/>
                <w:webHidden/>
              </w:rPr>
              <w:fldChar w:fldCharType="separate"/>
            </w:r>
            <w:r>
              <w:rPr>
                <w:noProof/>
                <w:webHidden/>
              </w:rPr>
              <w:t>24</w:t>
            </w:r>
            <w:r>
              <w:rPr>
                <w:noProof/>
                <w:webHidden/>
              </w:rPr>
              <w:fldChar w:fldCharType="end"/>
            </w:r>
          </w:hyperlink>
        </w:p>
        <w:p w14:paraId="45B7246D" w14:textId="77ED3243" w:rsidR="003A0B02" w:rsidRDefault="003A0B02" w:rsidP="003A0B02">
          <w:pPr>
            <w:pStyle w:val="TOC1"/>
            <w:rPr>
              <w:rFonts w:eastAsiaTheme="minorEastAsia" w:cstheme="minorBidi"/>
              <w:noProof/>
              <w:lang w:val="en-NL"/>
            </w:rPr>
          </w:pPr>
          <w:hyperlink w:anchor="_Toc35858143" w:history="1">
            <w:r w:rsidRPr="00582C91">
              <w:rPr>
                <w:rStyle w:val="Hyperlink"/>
                <w:noProof/>
                <w:lang w:val="en-GB"/>
              </w:rPr>
              <w:t>12.</w:t>
            </w:r>
            <w:r>
              <w:rPr>
                <w:rFonts w:eastAsiaTheme="minorEastAsia" w:cstheme="minorBidi"/>
                <w:noProof/>
                <w:lang w:val="en-NL"/>
              </w:rPr>
              <w:tab/>
            </w:r>
            <w:r w:rsidRPr="00582C91">
              <w:rPr>
                <w:rStyle w:val="Hyperlink"/>
                <w:noProof/>
                <w:lang w:val="en-GB"/>
              </w:rPr>
              <w:t>Appendices</w:t>
            </w:r>
            <w:r>
              <w:rPr>
                <w:noProof/>
                <w:webHidden/>
              </w:rPr>
              <w:tab/>
            </w:r>
            <w:r>
              <w:rPr>
                <w:noProof/>
                <w:webHidden/>
              </w:rPr>
              <w:fldChar w:fldCharType="begin"/>
            </w:r>
            <w:r>
              <w:rPr>
                <w:noProof/>
                <w:webHidden/>
              </w:rPr>
              <w:instrText xml:space="preserve"> PAGEREF _Toc35858143 \h </w:instrText>
            </w:r>
            <w:r>
              <w:rPr>
                <w:noProof/>
                <w:webHidden/>
              </w:rPr>
            </w:r>
            <w:r>
              <w:rPr>
                <w:noProof/>
                <w:webHidden/>
              </w:rPr>
              <w:fldChar w:fldCharType="separate"/>
            </w:r>
            <w:r>
              <w:rPr>
                <w:noProof/>
                <w:webHidden/>
              </w:rPr>
              <w:t>25</w:t>
            </w:r>
            <w:r>
              <w:rPr>
                <w:noProof/>
                <w:webHidden/>
              </w:rPr>
              <w:fldChar w:fldCharType="end"/>
            </w:r>
          </w:hyperlink>
        </w:p>
        <w:p w14:paraId="1DFD3A26" w14:textId="13B70BAC" w:rsidR="003A0B02" w:rsidRDefault="003A0B02">
          <w:pPr>
            <w:pStyle w:val="TOC2"/>
            <w:tabs>
              <w:tab w:val="left" w:pos="960"/>
              <w:tab w:val="right" w:leader="dot" w:pos="9350"/>
            </w:tabs>
            <w:rPr>
              <w:rFonts w:eastAsiaTheme="minorEastAsia" w:cstheme="minorBidi"/>
              <w:b w:val="0"/>
              <w:bCs w:val="0"/>
              <w:noProof/>
              <w:sz w:val="24"/>
              <w:szCs w:val="24"/>
              <w:lang w:val="en-NL"/>
            </w:rPr>
          </w:pPr>
          <w:hyperlink w:anchor="_Toc35858144" w:history="1">
            <w:r w:rsidRPr="00582C91">
              <w:rPr>
                <w:rStyle w:val="Hyperlink"/>
                <w:noProof/>
                <w:lang w:val="en-GB"/>
              </w:rPr>
              <w:t>12.1.</w:t>
            </w:r>
            <w:r>
              <w:rPr>
                <w:rFonts w:eastAsiaTheme="minorEastAsia" w:cstheme="minorBidi"/>
                <w:b w:val="0"/>
                <w:bCs w:val="0"/>
                <w:noProof/>
                <w:sz w:val="24"/>
                <w:szCs w:val="24"/>
                <w:lang w:val="en-NL"/>
              </w:rPr>
              <w:tab/>
            </w:r>
            <w:r w:rsidRPr="00582C91">
              <w:rPr>
                <w:rStyle w:val="Hyperlink"/>
                <w:noProof/>
                <w:lang w:val="en-GB"/>
              </w:rPr>
              <w:t>Study Generation Version Information</w:t>
            </w:r>
            <w:r>
              <w:rPr>
                <w:noProof/>
                <w:webHidden/>
              </w:rPr>
              <w:tab/>
            </w:r>
            <w:r>
              <w:rPr>
                <w:noProof/>
                <w:webHidden/>
              </w:rPr>
              <w:fldChar w:fldCharType="begin"/>
            </w:r>
            <w:r>
              <w:rPr>
                <w:noProof/>
                <w:webHidden/>
              </w:rPr>
              <w:instrText xml:space="preserve"> PAGEREF _Toc35858144 \h </w:instrText>
            </w:r>
            <w:r>
              <w:rPr>
                <w:noProof/>
                <w:webHidden/>
              </w:rPr>
            </w:r>
            <w:r>
              <w:rPr>
                <w:noProof/>
                <w:webHidden/>
              </w:rPr>
              <w:fldChar w:fldCharType="separate"/>
            </w:r>
            <w:r>
              <w:rPr>
                <w:noProof/>
                <w:webHidden/>
              </w:rPr>
              <w:t>25</w:t>
            </w:r>
            <w:r>
              <w:rPr>
                <w:noProof/>
                <w:webHidden/>
              </w:rPr>
              <w:fldChar w:fldCharType="end"/>
            </w:r>
          </w:hyperlink>
        </w:p>
        <w:p w14:paraId="16AC8166" w14:textId="28D76656" w:rsidR="003A0B02" w:rsidRDefault="003A0B02" w:rsidP="003A0B02">
          <w:pPr>
            <w:pStyle w:val="TOC1"/>
            <w:rPr>
              <w:rFonts w:eastAsiaTheme="minorEastAsia" w:cstheme="minorBidi"/>
              <w:noProof/>
              <w:lang w:val="en-NL"/>
            </w:rPr>
          </w:pPr>
          <w:hyperlink w:anchor="_Toc35858145" w:history="1">
            <w:r w:rsidRPr="00582C91">
              <w:rPr>
                <w:rStyle w:val="Hyperlink"/>
                <w:noProof/>
                <w:lang w:val="en-GB"/>
              </w:rPr>
              <w:t>13.</w:t>
            </w:r>
            <w:r>
              <w:rPr>
                <w:rFonts w:eastAsiaTheme="minorEastAsia" w:cstheme="minorBidi"/>
                <w:noProof/>
                <w:lang w:val="en-NL"/>
              </w:rPr>
              <w:tab/>
            </w:r>
            <w:r w:rsidRPr="00582C91">
              <w:rPr>
                <w:rStyle w:val="Hyperlink"/>
                <w:noProof/>
                <w:lang w:val="en-GB"/>
              </w:rPr>
              <w:t>References</w:t>
            </w:r>
            <w:r>
              <w:rPr>
                <w:noProof/>
                <w:webHidden/>
              </w:rPr>
              <w:tab/>
            </w:r>
            <w:r>
              <w:rPr>
                <w:noProof/>
                <w:webHidden/>
              </w:rPr>
              <w:fldChar w:fldCharType="begin"/>
            </w:r>
            <w:r>
              <w:rPr>
                <w:noProof/>
                <w:webHidden/>
              </w:rPr>
              <w:instrText xml:space="preserve"> PAGEREF _Toc35858145 \h </w:instrText>
            </w:r>
            <w:r>
              <w:rPr>
                <w:noProof/>
                <w:webHidden/>
              </w:rPr>
            </w:r>
            <w:r>
              <w:rPr>
                <w:noProof/>
                <w:webHidden/>
              </w:rPr>
              <w:fldChar w:fldCharType="separate"/>
            </w:r>
            <w:r>
              <w:rPr>
                <w:noProof/>
                <w:webHidden/>
              </w:rPr>
              <w:t>25</w:t>
            </w:r>
            <w:r>
              <w:rPr>
                <w:noProof/>
                <w:webHidden/>
              </w:rPr>
              <w:fldChar w:fldCharType="end"/>
            </w:r>
          </w:hyperlink>
        </w:p>
        <w:p w14:paraId="0000000E" w14:textId="72ECE55E" w:rsidR="00E00517" w:rsidRPr="00EA3DE1" w:rsidRDefault="00531325" w:rsidP="003A0B02">
          <w:pPr>
            <w:pStyle w:val="TOC1"/>
            <w:rPr>
              <w:lang w:val="en-GB"/>
            </w:rPr>
          </w:pPr>
          <w:r>
            <w:rPr>
              <w:lang w:val="en-GB"/>
            </w:rPr>
            <w:fldChar w:fldCharType="end"/>
          </w:r>
        </w:p>
      </w:sdtContent>
    </w:sdt>
    <w:p w14:paraId="0000000F" w14:textId="77777777" w:rsidR="00E00517" w:rsidRPr="00EA3DE1" w:rsidRDefault="00E00517" w:rsidP="00AE7620">
      <w:pPr>
        <w:rPr>
          <w:rFonts w:asciiTheme="minorHAnsi" w:hAnsiTheme="minorHAnsi"/>
          <w:color w:val="000000" w:themeColor="text1"/>
          <w:lang w:val="en-GB"/>
        </w:rPr>
      </w:pPr>
    </w:p>
    <w:p w14:paraId="00000010" w14:textId="77777777" w:rsidR="00E00517" w:rsidRPr="00EA3DE1" w:rsidRDefault="005434AA" w:rsidP="00AE7620">
      <w:pPr>
        <w:rPr>
          <w:rFonts w:asciiTheme="minorHAnsi" w:hAnsiTheme="minorHAnsi"/>
          <w:color w:val="000000" w:themeColor="text1"/>
          <w:lang w:val="en-GB"/>
        </w:rPr>
      </w:pPr>
      <w:r w:rsidRPr="00EA3DE1">
        <w:rPr>
          <w:rFonts w:asciiTheme="minorHAnsi" w:hAnsiTheme="minorHAnsi"/>
          <w:color w:val="000000" w:themeColor="text1"/>
          <w:lang w:val="en-GB"/>
        </w:rPr>
        <w:br w:type="page"/>
      </w:r>
    </w:p>
    <w:p w14:paraId="00000011" w14:textId="77777777" w:rsidR="00E00517" w:rsidRPr="00EA3DE1" w:rsidRDefault="005434AA" w:rsidP="00AE7620">
      <w:pPr>
        <w:pStyle w:val="Heading1"/>
        <w:numPr>
          <w:ilvl w:val="0"/>
          <w:numId w:val="9"/>
        </w:numPr>
        <w:rPr>
          <w:rFonts w:asciiTheme="minorHAnsi" w:hAnsiTheme="minorHAnsi"/>
          <w:color w:val="000000" w:themeColor="text1"/>
          <w:lang w:val="en-GB"/>
        </w:rPr>
      </w:pPr>
      <w:bookmarkStart w:id="2" w:name="_Toc35858121"/>
      <w:r w:rsidRPr="00EA3DE1">
        <w:rPr>
          <w:rFonts w:asciiTheme="minorHAnsi" w:hAnsiTheme="minorHAnsi"/>
          <w:color w:val="000000" w:themeColor="text1"/>
          <w:lang w:val="en-GB"/>
        </w:rPr>
        <w:lastRenderedPageBreak/>
        <w:t>List of Abbreviations</w:t>
      </w:r>
      <w:bookmarkEnd w:id="2"/>
    </w:p>
    <w:p w14:paraId="00000012" w14:textId="77777777" w:rsidR="00E00517" w:rsidRPr="00EA3DE1" w:rsidRDefault="00E00517" w:rsidP="00AE7620">
      <w:pPr>
        <w:rPr>
          <w:rFonts w:asciiTheme="minorHAnsi" w:hAnsiTheme="minorHAnsi"/>
          <w:color w:val="000000" w:themeColor="text1"/>
          <w:lang w:val="en-GB"/>
        </w:rPr>
      </w:pPr>
    </w:p>
    <w:tbl>
      <w:tblPr>
        <w:tblStyle w:val="a"/>
        <w:tblW w:w="9066"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4533"/>
        <w:gridCol w:w="4533"/>
      </w:tblGrid>
      <w:tr w:rsidR="00D2691B" w:rsidRPr="000B5B29" w14:paraId="160EC3C4" w14:textId="77777777" w:rsidTr="00B63DF0">
        <w:trPr>
          <w:jc w:val="center"/>
        </w:trPr>
        <w:tc>
          <w:tcPr>
            <w:tcW w:w="4533" w:type="dxa"/>
          </w:tcPr>
          <w:p w14:paraId="00000013" w14:textId="77777777" w:rsidR="00E00517" w:rsidRPr="000B5B29" w:rsidRDefault="005434AA" w:rsidP="00AE7620">
            <w:pPr>
              <w:jc w:val="left"/>
              <w:rPr>
                <w:rFonts w:asciiTheme="minorHAnsi" w:hAnsiTheme="minorHAnsi"/>
                <w:color w:val="000000" w:themeColor="text1"/>
                <w:lang w:val="en-GB"/>
              </w:rPr>
            </w:pPr>
            <w:r w:rsidRPr="000B5B29">
              <w:rPr>
                <w:rFonts w:asciiTheme="minorHAnsi" w:hAnsiTheme="minorHAnsi"/>
                <w:color w:val="000000" w:themeColor="text1"/>
                <w:lang w:val="en-GB"/>
              </w:rPr>
              <w:t>Abbreviation</w:t>
            </w:r>
          </w:p>
        </w:tc>
        <w:tc>
          <w:tcPr>
            <w:tcW w:w="4533" w:type="dxa"/>
          </w:tcPr>
          <w:p w14:paraId="00000014" w14:textId="77777777" w:rsidR="00E00517" w:rsidRPr="000B5B29" w:rsidRDefault="005434AA" w:rsidP="00AE7620">
            <w:pPr>
              <w:jc w:val="left"/>
              <w:rPr>
                <w:rFonts w:asciiTheme="minorHAnsi" w:hAnsiTheme="minorHAnsi"/>
                <w:color w:val="000000" w:themeColor="text1"/>
                <w:lang w:val="en-GB"/>
              </w:rPr>
            </w:pPr>
            <w:r w:rsidRPr="000B5B29">
              <w:rPr>
                <w:rFonts w:asciiTheme="minorHAnsi" w:hAnsiTheme="minorHAnsi"/>
                <w:color w:val="000000" w:themeColor="text1"/>
                <w:lang w:val="en-GB"/>
              </w:rPr>
              <w:t>Phrase</w:t>
            </w:r>
          </w:p>
        </w:tc>
      </w:tr>
      <w:tr w:rsidR="00D2691B" w:rsidRPr="000B5B29" w14:paraId="4F78F7FD" w14:textId="77777777" w:rsidTr="00B63DF0">
        <w:trPr>
          <w:jc w:val="center"/>
        </w:trPr>
        <w:tc>
          <w:tcPr>
            <w:tcW w:w="4533" w:type="dxa"/>
          </w:tcPr>
          <w:p w14:paraId="00000015" w14:textId="7117D74A" w:rsidR="00E00517" w:rsidRPr="000B5B29" w:rsidRDefault="00E85BBD" w:rsidP="00AE7620">
            <w:pPr>
              <w:jc w:val="left"/>
              <w:rPr>
                <w:rFonts w:asciiTheme="minorHAnsi" w:hAnsiTheme="minorHAnsi"/>
                <w:color w:val="000000" w:themeColor="text1"/>
                <w:lang w:val="en-GB"/>
              </w:rPr>
            </w:pPr>
            <w:r w:rsidRPr="000B5B29">
              <w:rPr>
                <w:rFonts w:asciiTheme="minorHAnsi" w:hAnsiTheme="minorHAnsi"/>
                <w:color w:val="000000" w:themeColor="text1"/>
                <w:lang w:val="en-GB"/>
              </w:rPr>
              <w:t>AUROC</w:t>
            </w:r>
          </w:p>
        </w:tc>
        <w:tc>
          <w:tcPr>
            <w:tcW w:w="4533" w:type="dxa"/>
          </w:tcPr>
          <w:p w14:paraId="00000016" w14:textId="77777777" w:rsidR="00E00517" w:rsidRPr="000B5B29" w:rsidRDefault="005434AA" w:rsidP="00AE7620">
            <w:pPr>
              <w:jc w:val="left"/>
              <w:rPr>
                <w:rFonts w:asciiTheme="minorHAnsi" w:hAnsiTheme="minorHAnsi"/>
                <w:color w:val="000000" w:themeColor="text1"/>
                <w:lang w:val="en-GB"/>
              </w:rPr>
            </w:pPr>
            <w:r w:rsidRPr="000B5B29">
              <w:rPr>
                <w:rFonts w:asciiTheme="minorHAnsi" w:hAnsiTheme="minorHAnsi"/>
                <w:color w:val="000000" w:themeColor="text1"/>
                <w:lang w:val="en-GB"/>
              </w:rPr>
              <w:t>Area Under the Receiver Operating Characteristic Curve</w:t>
            </w:r>
          </w:p>
        </w:tc>
      </w:tr>
      <w:tr w:rsidR="00D2691B" w:rsidRPr="000B5B29" w14:paraId="6ECE912E" w14:textId="77777777" w:rsidTr="00B63DF0">
        <w:trPr>
          <w:jc w:val="center"/>
        </w:trPr>
        <w:tc>
          <w:tcPr>
            <w:tcW w:w="4533" w:type="dxa"/>
          </w:tcPr>
          <w:p w14:paraId="00000017" w14:textId="77777777" w:rsidR="00E00517" w:rsidRPr="000B5B29" w:rsidRDefault="005434AA" w:rsidP="00AE7620">
            <w:pPr>
              <w:jc w:val="left"/>
              <w:rPr>
                <w:rFonts w:asciiTheme="minorHAnsi" w:hAnsiTheme="minorHAnsi"/>
                <w:color w:val="000000" w:themeColor="text1"/>
                <w:lang w:val="en-GB"/>
              </w:rPr>
            </w:pPr>
            <w:r w:rsidRPr="000B5B29">
              <w:rPr>
                <w:rFonts w:asciiTheme="minorHAnsi" w:hAnsiTheme="minorHAnsi"/>
                <w:color w:val="000000" w:themeColor="text1"/>
                <w:lang w:val="en-GB"/>
              </w:rPr>
              <w:t>CDM</w:t>
            </w:r>
          </w:p>
        </w:tc>
        <w:tc>
          <w:tcPr>
            <w:tcW w:w="4533" w:type="dxa"/>
          </w:tcPr>
          <w:p w14:paraId="00000018" w14:textId="77777777" w:rsidR="00E00517" w:rsidRPr="000B5B29" w:rsidRDefault="005434AA" w:rsidP="00AE7620">
            <w:pPr>
              <w:jc w:val="left"/>
              <w:rPr>
                <w:rFonts w:asciiTheme="minorHAnsi" w:hAnsiTheme="minorHAnsi"/>
                <w:color w:val="000000" w:themeColor="text1"/>
                <w:lang w:val="en-GB"/>
              </w:rPr>
            </w:pPr>
            <w:r w:rsidRPr="000B5B29">
              <w:rPr>
                <w:rFonts w:asciiTheme="minorHAnsi" w:hAnsiTheme="minorHAnsi"/>
                <w:color w:val="000000" w:themeColor="text1"/>
                <w:lang w:val="en-GB"/>
              </w:rPr>
              <w:t>Common Data Model</w:t>
            </w:r>
          </w:p>
        </w:tc>
      </w:tr>
      <w:tr w:rsidR="000B5B29" w:rsidRPr="000B5B29" w14:paraId="126097A6" w14:textId="77777777" w:rsidTr="00B63DF0">
        <w:trPr>
          <w:jc w:val="center"/>
        </w:trPr>
        <w:tc>
          <w:tcPr>
            <w:tcW w:w="4533" w:type="dxa"/>
          </w:tcPr>
          <w:p w14:paraId="5E910BBA" w14:textId="4473E86C" w:rsidR="000B5B29" w:rsidRPr="000B5B29" w:rsidRDefault="000B5B29" w:rsidP="00AE7620">
            <w:pPr>
              <w:jc w:val="left"/>
              <w:rPr>
                <w:rFonts w:asciiTheme="minorHAnsi" w:hAnsiTheme="minorHAnsi"/>
                <w:color w:val="000000" w:themeColor="text1"/>
                <w:lang w:val="en-GB"/>
              </w:rPr>
            </w:pPr>
            <w:proofErr w:type="spellStart"/>
            <w:r>
              <w:rPr>
                <w:rFonts w:asciiTheme="minorHAnsi" w:hAnsiTheme="minorHAnsi"/>
                <w:color w:val="000000" w:themeColor="text1"/>
                <w:lang w:val="en-GB"/>
              </w:rPr>
              <w:t>csDMARD</w:t>
            </w:r>
            <w:proofErr w:type="spellEnd"/>
          </w:p>
        </w:tc>
        <w:tc>
          <w:tcPr>
            <w:tcW w:w="4533" w:type="dxa"/>
          </w:tcPr>
          <w:p w14:paraId="7D7BD328" w14:textId="06561C67" w:rsidR="000B5B29" w:rsidRPr="000B5B29" w:rsidRDefault="000B5B29" w:rsidP="00AE7620">
            <w:pPr>
              <w:jc w:val="left"/>
              <w:rPr>
                <w:rFonts w:asciiTheme="minorHAnsi" w:hAnsiTheme="minorHAnsi"/>
                <w:color w:val="000000" w:themeColor="text1"/>
                <w:lang w:val="en-GB"/>
              </w:rPr>
            </w:pPr>
            <w:r w:rsidRPr="000B5B29">
              <w:rPr>
                <w:rFonts w:asciiTheme="minorHAnsi" w:hAnsiTheme="minorHAnsi" w:cs="AppleSystemUIFont"/>
                <w:color w:val="000000" w:themeColor="text1"/>
                <w:lang w:val="en-GB"/>
              </w:rPr>
              <w:t>Conventional synthetic disease-modifying anti-rheumatic drug</w:t>
            </w:r>
          </w:p>
        </w:tc>
      </w:tr>
      <w:tr w:rsidR="007B7491" w:rsidRPr="000B5B29" w14:paraId="7A103716" w14:textId="77777777" w:rsidTr="00B63DF0">
        <w:trPr>
          <w:jc w:val="center"/>
        </w:trPr>
        <w:tc>
          <w:tcPr>
            <w:tcW w:w="4533" w:type="dxa"/>
          </w:tcPr>
          <w:p w14:paraId="5133CF08" w14:textId="3AE99177" w:rsidR="007B7491" w:rsidRPr="000B5B29" w:rsidRDefault="007B7491" w:rsidP="00AE7620">
            <w:pPr>
              <w:jc w:val="left"/>
              <w:rPr>
                <w:rFonts w:asciiTheme="minorHAnsi" w:hAnsiTheme="minorHAnsi"/>
                <w:color w:val="000000" w:themeColor="text1"/>
                <w:lang w:val="en-GB"/>
              </w:rPr>
            </w:pPr>
            <w:r w:rsidRPr="000B5B29">
              <w:rPr>
                <w:rFonts w:asciiTheme="minorHAnsi" w:hAnsiTheme="minorHAnsi"/>
                <w:color w:val="000000" w:themeColor="text1"/>
                <w:lang w:val="en-GB"/>
              </w:rPr>
              <w:t>CVD</w:t>
            </w:r>
          </w:p>
        </w:tc>
        <w:tc>
          <w:tcPr>
            <w:tcW w:w="4533" w:type="dxa"/>
          </w:tcPr>
          <w:p w14:paraId="4B9A5087" w14:textId="5B2A5052" w:rsidR="007B7491" w:rsidRPr="000B5B29" w:rsidRDefault="007B7491" w:rsidP="00AE7620">
            <w:pPr>
              <w:jc w:val="left"/>
              <w:rPr>
                <w:rFonts w:asciiTheme="minorHAnsi" w:hAnsiTheme="minorHAnsi"/>
                <w:color w:val="000000" w:themeColor="text1"/>
                <w:lang w:val="en-GB"/>
              </w:rPr>
            </w:pPr>
            <w:r w:rsidRPr="000B5B29">
              <w:rPr>
                <w:rFonts w:asciiTheme="minorHAnsi" w:hAnsiTheme="minorHAnsi"/>
                <w:color w:val="000000" w:themeColor="text1"/>
                <w:lang w:val="en-GB"/>
              </w:rPr>
              <w:t>Cardiovascular disease</w:t>
            </w:r>
          </w:p>
        </w:tc>
      </w:tr>
      <w:tr w:rsidR="000B5B29" w:rsidRPr="000B5B29" w14:paraId="624D3F99" w14:textId="77777777" w:rsidTr="00B63DF0">
        <w:trPr>
          <w:jc w:val="center"/>
        </w:trPr>
        <w:tc>
          <w:tcPr>
            <w:tcW w:w="4533" w:type="dxa"/>
          </w:tcPr>
          <w:p w14:paraId="415EE593" w14:textId="47B52B22" w:rsidR="000B5B29" w:rsidRPr="000B5B29" w:rsidRDefault="000B5B29" w:rsidP="00AE7620">
            <w:pPr>
              <w:jc w:val="left"/>
              <w:rPr>
                <w:rFonts w:asciiTheme="minorHAnsi" w:hAnsiTheme="minorHAnsi"/>
                <w:color w:val="000000" w:themeColor="text1"/>
                <w:lang w:val="en-GB"/>
              </w:rPr>
            </w:pPr>
            <w:r w:rsidRPr="000B5B29">
              <w:rPr>
                <w:rFonts w:asciiTheme="minorHAnsi" w:hAnsiTheme="minorHAnsi" w:cs="AppleSystemUIFont"/>
                <w:color w:val="000000" w:themeColor="text1"/>
                <w:lang w:val="en-GB"/>
              </w:rPr>
              <w:t>DMARD</w:t>
            </w:r>
          </w:p>
        </w:tc>
        <w:tc>
          <w:tcPr>
            <w:tcW w:w="4533" w:type="dxa"/>
          </w:tcPr>
          <w:p w14:paraId="709A160F" w14:textId="624CA12F" w:rsidR="000B5B29" w:rsidRPr="000B5B29" w:rsidRDefault="000B5B29" w:rsidP="00AE7620">
            <w:pPr>
              <w:jc w:val="left"/>
              <w:rPr>
                <w:rFonts w:asciiTheme="minorHAnsi" w:hAnsiTheme="minorHAnsi"/>
                <w:color w:val="000000" w:themeColor="text1"/>
                <w:lang w:val="en-GB"/>
              </w:rPr>
            </w:pPr>
            <w:r>
              <w:rPr>
                <w:rFonts w:asciiTheme="minorHAnsi" w:hAnsiTheme="minorHAnsi" w:cs="AppleSystemUIFont"/>
                <w:color w:val="000000" w:themeColor="text1"/>
                <w:lang w:val="en-GB"/>
              </w:rPr>
              <w:t>D</w:t>
            </w:r>
            <w:r w:rsidRPr="000B5B29">
              <w:rPr>
                <w:rFonts w:asciiTheme="minorHAnsi" w:hAnsiTheme="minorHAnsi" w:cs="AppleSystemUIFont"/>
                <w:color w:val="000000" w:themeColor="text1"/>
                <w:lang w:val="en-GB"/>
              </w:rPr>
              <w:t>isease-modifying anti-rheumatic drugs</w:t>
            </w:r>
          </w:p>
        </w:tc>
      </w:tr>
      <w:tr w:rsidR="00B63DF0" w:rsidRPr="000B5B29" w14:paraId="36728350" w14:textId="77777777" w:rsidTr="00B63DF0">
        <w:trPr>
          <w:jc w:val="center"/>
        </w:trPr>
        <w:tc>
          <w:tcPr>
            <w:tcW w:w="4533" w:type="dxa"/>
          </w:tcPr>
          <w:p w14:paraId="309C3AB7" w14:textId="5725555A" w:rsidR="00B63DF0" w:rsidRPr="000B5B29" w:rsidRDefault="00B63DF0" w:rsidP="00AE7620">
            <w:pPr>
              <w:jc w:val="left"/>
              <w:rPr>
                <w:rFonts w:asciiTheme="minorHAnsi" w:hAnsiTheme="minorHAnsi"/>
                <w:color w:val="000000" w:themeColor="text1"/>
                <w:lang w:val="en-GB"/>
              </w:rPr>
            </w:pPr>
            <w:r w:rsidRPr="00825F99">
              <w:rPr>
                <w:rFonts w:asciiTheme="minorHAnsi" w:eastAsia="Times New Roman" w:hAnsiTheme="minorHAnsi" w:cs="Arial"/>
                <w:color w:val="000000" w:themeColor="text1"/>
                <w:lang w:val="en-GB"/>
              </w:rPr>
              <w:t>EULAR</w:t>
            </w:r>
          </w:p>
        </w:tc>
        <w:tc>
          <w:tcPr>
            <w:tcW w:w="4533" w:type="dxa"/>
          </w:tcPr>
          <w:p w14:paraId="74853C98" w14:textId="609E4E1B" w:rsidR="00B63DF0" w:rsidRPr="000B5B29" w:rsidRDefault="00B63DF0" w:rsidP="00AE7620">
            <w:pPr>
              <w:jc w:val="left"/>
              <w:rPr>
                <w:rFonts w:asciiTheme="minorHAnsi" w:hAnsiTheme="minorHAnsi"/>
                <w:color w:val="000000" w:themeColor="text1"/>
                <w:lang w:val="en-GB"/>
              </w:rPr>
            </w:pPr>
            <w:r>
              <w:rPr>
                <w:rFonts w:asciiTheme="minorHAnsi" w:eastAsia="Times New Roman" w:hAnsiTheme="minorHAnsi" w:cs="Arial"/>
                <w:color w:val="000000" w:themeColor="text1"/>
                <w:lang w:val="en-GB"/>
              </w:rPr>
              <w:t>European League Against Rheumatism</w:t>
            </w:r>
          </w:p>
        </w:tc>
      </w:tr>
      <w:tr w:rsidR="007B7491" w:rsidRPr="000B5B29" w14:paraId="6680601B" w14:textId="77777777" w:rsidTr="00B63DF0">
        <w:trPr>
          <w:jc w:val="center"/>
        </w:trPr>
        <w:tc>
          <w:tcPr>
            <w:tcW w:w="4533" w:type="dxa"/>
          </w:tcPr>
          <w:p w14:paraId="24590BB6" w14:textId="556C4202" w:rsidR="007B7491" w:rsidRPr="000B5B29" w:rsidRDefault="007B7491" w:rsidP="00AE7620">
            <w:pPr>
              <w:jc w:val="left"/>
              <w:rPr>
                <w:rFonts w:asciiTheme="minorHAnsi" w:hAnsiTheme="minorHAnsi"/>
                <w:color w:val="000000" w:themeColor="text1"/>
                <w:lang w:val="en-GB"/>
              </w:rPr>
            </w:pPr>
            <w:r w:rsidRPr="000B5B29">
              <w:rPr>
                <w:rFonts w:asciiTheme="minorHAnsi" w:hAnsiTheme="minorHAnsi"/>
                <w:color w:val="000000" w:themeColor="text1"/>
                <w:lang w:val="en-GB"/>
              </w:rPr>
              <w:t>MI</w:t>
            </w:r>
          </w:p>
        </w:tc>
        <w:tc>
          <w:tcPr>
            <w:tcW w:w="4533" w:type="dxa"/>
          </w:tcPr>
          <w:p w14:paraId="07230B97" w14:textId="1D7B57DA" w:rsidR="007B7491" w:rsidRPr="000B5B29" w:rsidRDefault="007B7491" w:rsidP="00AE7620">
            <w:pPr>
              <w:jc w:val="left"/>
              <w:rPr>
                <w:rFonts w:asciiTheme="minorHAnsi" w:hAnsiTheme="minorHAnsi"/>
                <w:color w:val="000000" w:themeColor="text1"/>
                <w:lang w:val="en-GB"/>
              </w:rPr>
            </w:pPr>
            <w:r w:rsidRPr="000B5B29">
              <w:rPr>
                <w:rFonts w:asciiTheme="minorHAnsi" w:hAnsiTheme="minorHAnsi"/>
                <w:color w:val="000000" w:themeColor="text1"/>
                <w:lang w:val="en-GB"/>
              </w:rPr>
              <w:t>Myocardial infar</w:t>
            </w:r>
            <w:r w:rsidR="000B5B29" w:rsidRPr="000B5B29">
              <w:rPr>
                <w:rFonts w:asciiTheme="minorHAnsi" w:hAnsiTheme="minorHAnsi"/>
                <w:color w:val="000000" w:themeColor="text1"/>
                <w:lang w:val="en-GB"/>
              </w:rPr>
              <w:t>ction</w:t>
            </w:r>
          </w:p>
        </w:tc>
      </w:tr>
      <w:tr w:rsidR="007B7491" w:rsidRPr="000B5B29" w14:paraId="695DE4C6" w14:textId="77777777" w:rsidTr="00B63DF0">
        <w:trPr>
          <w:jc w:val="center"/>
        </w:trPr>
        <w:tc>
          <w:tcPr>
            <w:tcW w:w="4533" w:type="dxa"/>
          </w:tcPr>
          <w:p w14:paraId="75078527" w14:textId="2071D7CA" w:rsidR="007B7491" w:rsidRPr="000B5B29" w:rsidRDefault="007B7491" w:rsidP="00AE7620">
            <w:pPr>
              <w:jc w:val="left"/>
              <w:rPr>
                <w:rFonts w:asciiTheme="minorHAnsi" w:hAnsiTheme="minorHAnsi"/>
                <w:color w:val="000000" w:themeColor="text1"/>
                <w:lang w:val="en-GB"/>
              </w:rPr>
            </w:pPr>
            <w:r w:rsidRPr="000B5B29">
              <w:rPr>
                <w:rFonts w:asciiTheme="minorHAnsi" w:hAnsiTheme="minorHAnsi"/>
                <w:color w:val="000000" w:themeColor="text1"/>
                <w:lang w:val="en-GB"/>
              </w:rPr>
              <w:t>MTX</w:t>
            </w:r>
          </w:p>
        </w:tc>
        <w:tc>
          <w:tcPr>
            <w:tcW w:w="4533" w:type="dxa"/>
          </w:tcPr>
          <w:p w14:paraId="3C8C31C3" w14:textId="3460F789" w:rsidR="007B7491" w:rsidRPr="000B5B29" w:rsidRDefault="007B7491" w:rsidP="00AE7620">
            <w:pPr>
              <w:jc w:val="left"/>
              <w:rPr>
                <w:rFonts w:asciiTheme="minorHAnsi" w:hAnsiTheme="minorHAnsi"/>
                <w:color w:val="000000" w:themeColor="text1"/>
                <w:lang w:val="en-GB"/>
              </w:rPr>
            </w:pPr>
            <w:r w:rsidRPr="000B5B29">
              <w:rPr>
                <w:rFonts w:asciiTheme="minorHAnsi" w:hAnsiTheme="minorHAnsi"/>
                <w:color w:val="000000" w:themeColor="text1"/>
                <w:lang w:val="en-GB"/>
              </w:rPr>
              <w:t>Methotrexate</w:t>
            </w:r>
          </w:p>
        </w:tc>
      </w:tr>
      <w:tr w:rsidR="00D2691B" w:rsidRPr="000B5B29" w14:paraId="05A47D9D" w14:textId="77777777" w:rsidTr="00B63DF0">
        <w:trPr>
          <w:jc w:val="center"/>
        </w:trPr>
        <w:tc>
          <w:tcPr>
            <w:tcW w:w="4533" w:type="dxa"/>
          </w:tcPr>
          <w:p w14:paraId="00000019" w14:textId="77777777" w:rsidR="00E00517" w:rsidRPr="000B5B29" w:rsidRDefault="005434AA" w:rsidP="00AE7620">
            <w:pPr>
              <w:jc w:val="left"/>
              <w:rPr>
                <w:rFonts w:asciiTheme="minorHAnsi" w:hAnsiTheme="minorHAnsi"/>
                <w:color w:val="000000" w:themeColor="text1"/>
                <w:lang w:val="en-GB"/>
              </w:rPr>
            </w:pPr>
            <w:r w:rsidRPr="000B5B29">
              <w:rPr>
                <w:rFonts w:asciiTheme="minorHAnsi" w:hAnsiTheme="minorHAnsi"/>
                <w:color w:val="000000" w:themeColor="text1"/>
                <w:lang w:val="en-GB"/>
              </w:rPr>
              <w:t>O</w:t>
            </w:r>
          </w:p>
        </w:tc>
        <w:tc>
          <w:tcPr>
            <w:tcW w:w="4533" w:type="dxa"/>
          </w:tcPr>
          <w:p w14:paraId="0000001A" w14:textId="77777777" w:rsidR="00E00517" w:rsidRPr="000B5B29" w:rsidRDefault="005434AA" w:rsidP="00AE7620">
            <w:pPr>
              <w:jc w:val="left"/>
              <w:rPr>
                <w:rFonts w:asciiTheme="minorHAnsi" w:hAnsiTheme="minorHAnsi"/>
                <w:color w:val="000000" w:themeColor="text1"/>
                <w:lang w:val="en-GB"/>
              </w:rPr>
            </w:pPr>
            <w:r w:rsidRPr="000B5B29">
              <w:rPr>
                <w:rFonts w:asciiTheme="minorHAnsi" w:hAnsiTheme="minorHAnsi"/>
                <w:color w:val="000000" w:themeColor="text1"/>
                <w:lang w:val="en-GB"/>
              </w:rPr>
              <w:t>Outcome Cohort</w:t>
            </w:r>
          </w:p>
        </w:tc>
      </w:tr>
      <w:tr w:rsidR="00D2691B" w:rsidRPr="000B5B29" w14:paraId="127392BB" w14:textId="77777777" w:rsidTr="00B63DF0">
        <w:trPr>
          <w:jc w:val="center"/>
        </w:trPr>
        <w:tc>
          <w:tcPr>
            <w:tcW w:w="4533" w:type="dxa"/>
          </w:tcPr>
          <w:p w14:paraId="0000001B" w14:textId="77777777" w:rsidR="00E00517" w:rsidRPr="000B5B29" w:rsidRDefault="005434AA" w:rsidP="00AE7620">
            <w:pPr>
              <w:jc w:val="left"/>
              <w:rPr>
                <w:rFonts w:asciiTheme="minorHAnsi" w:hAnsiTheme="minorHAnsi"/>
                <w:color w:val="000000" w:themeColor="text1"/>
                <w:lang w:val="en-GB"/>
              </w:rPr>
            </w:pPr>
            <w:r w:rsidRPr="000B5B29">
              <w:rPr>
                <w:rFonts w:asciiTheme="minorHAnsi" w:hAnsiTheme="minorHAnsi"/>
                <w:color w:val="000000" w:themeColor="text1"/>
                <w:lang w:val="en-GB"/>
              </w:rPr>
              <w:t>OHDSI</w:t>
            </w:r>
          </w:p>
        </w:tc>
        <w:tc>
          <w:tcPr>
            <w:tcW w:w="4533" w:type="dxa"/>
          </w:tcPr>
          <w:p w14:paraId="0000001C" w14:textId="77777777" w:rsidR="00E00517" w:rsidRPr="000B5B29" w:rsidRDefault="005434AA" w:rsidP="00AE7620">
            <w:pPr>
              <w:jc w:val="left"/>
              <w:rPr>
                <w:rFonts w:asciiTheme="minorHAnsi" w:hAnsiTheme="minorHAnsi"/>
                <w:color w:val="000000" w:themeColor="text1"/>
                <w:lang w:val="en-GB"/>
              </w:rPr>
            </w:pPr>
            <w:r w:rsidRPr="000B5B29">
              <w:rPr>
                <w:rFonts w:asciiTheme="minorHAnsi" w:hAnsiTheme="minorHAnsi"/>
                <w:color w:val="000000" w:themeColor="text1"/>
                <w:lang w:val="en-GB"/>
              </w:rPr>
              <w:t>Observational Health Data Sciences &amp; Informatics</w:t>
            </w:r>
          </w:p>
        </w:tc>
      </w:tr>
      <w:tr w:rsidR="00D2691B" w:rsidRPr="000B5B29" w14:paraId="76D0C73A" w14:textId="77777777" w:rsidTr="00B63DF0">
        <w:trPr>
          <w:jc w:val="center"/>
        </w:trPr>
        <w:tc>
          <w:tcPr>
            <w:tcW w:w="4533" w:type="dxa"/>
          </w:tcPr>
          <w:p w14:paraId="0000001D" w14:textId="77777777" w:rsidR="00E00517" w:rsidRPr="000B5B29" w:rsidRDefault="005434AA" w:rsidP="00AE7620">
            <w:pPr>
              <w:jc w:val="left"/>
              <w:rPr>
                <w:rFonts w:asciiTheme="minorHAnsi" w:hAnsiTheme="minorHAnsi"/>
                <w:color w:val="000000" w:themeColor="text1"/>
                <w:lang w:val="en-GB"/>
              </w:rPr>
            </w:pPr>
            <w:r w:rsidRPr="000B5B29">
              <w:rPr>
                <w:rFonts w:asciiTheme="minorHAnsi" w:hAnsiTheme="minorHAnsi"/>
                <w:color w:val="000000" w:themeColor="text1"/>
                <w:lang w:val="en-GB"/>
              </w:rPr>
              <w:t>OMOP</w:t>
            </w:r>
          </w:p>
        </w:tc>
        <w:tc>
          <w:tcPr>
            <w:tcW w:w="4533" w:type="dxa"/>
          </w:tcPr>
          <w:p w14:paraId="0000001E" w14:textId="77777777" w:rsidR="00E00517" w:rsidRPr="000B5B29" w:rsidRDefault="005434AA" w:rsidP="00AE7620">
            <w:pPr>
              <w:jc w:val="left"/>
              <w:rPr>
                <w:rFonts w:asciiTheme="minorHAnsi" w:hAnsiTheme="minorHAnsi"/>
                <w:color w:val="000000" w:themeColor="text1"/>
                <w:lang w:val="en-GB"/>
              </w:rPr>
            </w:pPr>
            <w:r w:rsidRPr="000B5B29">
              <w:rPr>
                <w:rFonts w:asciiTheme="minorHAnsi" w:hAnsiTheme="minorHAnsi"/>
                <w:color w:val="000000" w:themeColor="text1"/>
                <w:lang w:val="en-GB"/>
              </w:rPr>
              <w:t>Observational Medical Outcomes Partnership</w:t>
            </w:r>
          </w:p>
        </w:tc>
      </w:tr>
      <w:tr w:rsidR="00204F02" w:rsidRPr="000B5B29" w14:paraId="562FB5F2" w14:textId="77777777" w:rsidTr="00B63DF0">
        <w:trPr>
          <w:jc w:val="center"/>
        </w:trPr>
        <w:tc>
          <w:tcPr>
            <w:tcW w:w="4533" w:type="dxa"/>
          </w:tcPr>
          <w:p w14:paraId="5B627000" w14:textId="62FF9899" w:rsidR="00204F02" w:rsidRPr="000B5B29" w:rsidRDefault="007B7491" w:rsidP="00AE7620">
            <w:pPr>
              <w:jc w:val="left"/>
              <w:rPr>
                <w:rFonts w:asciiTheme="minorHAnsi" w:hAnsiTheme="minorHAnsi"/>
                <w:color w:val="000000" w:themeColor="text1"/>
                <w:lang w:val="en-GB"/>
              </w:rPr>
            </w:pPr>
            <w:r w:rsidRPr="000B5B29">
              <w:rPr>
                <w:rFonts w:asciiTheme="minorHAnsi" w:hAnsiTheme="minorHAnsi"/>
                <w:color w:val="000000" w:themeColor="text1"/>
                <w:lang w:val="en-GB"/>
              </w:rPr>
              <w:t>RA</w:t>
            </w:r>
          </w:p>
        </w:tc>
        <w:tc>
          <w:tcPr>
            <w:tcW w:w="4533" w:type="dxa"/>
          </w:tcPr>
          <w:p w14:paraId="6A6F9839" w14:textId="2F4F3373" w:rsidR="00204F02" w:rsidRPr="000B5B29" w:rsidRDefault="007B7491" w:rsidP="00AE7620">
            <w:pPr>
              <w:jc w:val="left"/>
              <w:rPr>
                <w:rFonts w:asciiTheme="minorHAnsi" w:hAnsiTheme="minorHAnsi"/>
                <w:color w:val="000000" w:themeColor="text1"/>
                <w:lang w:val="en-GB"/>
              </w:rPr>
            </w:pPr>
            <w:r w:rsidRPr="000B5B29">
              <w:rPr>
                <w:rFonts w:asciiTheme="minorHAnsi" w:hAnsiTheme="minorHAnsi"/>
                <w:color w:val="000000" w:themeColor="text1"/>
                <w:lang w:val="en-GB"/>
              </w:rPr>
              <w:t>Rheumatoid arthritis</w:t>
            </w:r>
          </w:p>
        </w:tc>
      </w:tr>
      <w:tr w:rsidR="00D2691B" w:rsidRPr="000B5B29" w14:paraId="4277FE39" w14:textId="77777777" w:rsidTr="00B63DF0">
        <w:trPr>
          <w:jc w:val="center"/>
        </w:trPr>
        <w:tc>
          <w:tcPr>
            <w:tcW w:w="4533" w:type="dxa"/>
          </w:tcPr>
          <w:p w14:paraId="0000001F" w14:textId="77777777" w:rsidR="00E00517" w:rsidRPr="000B5B29" w:rsidRDefault="005434AA" w:rsidP="00AE7620">
            <w:pPr>
              <w:jc w:val="left"/>
              <w:rPr>
                <w:rFonts w:asciiTheme="minorHAnsi" w:hAnsiTheme="minorHAnsi"/>
                <w:color w:val="000000" w:themeColor="text1"/>
                <w:lang w:val="en-GB"/>
              </w:rPr>
            </w:pPr>
            <w:r w:rsidRPr="000B5B29">
              <w:rPr>
                <w:rFonts w:asciiTheme="minorHAnsi" w:hAnsiTheme="minorHAnsi"/>
                <w:color w:val="000000" w:themeColor="text1"/>
                <w:lang w:val="en-GB"/>
              </w:rPr>
              <w:t>T</w:t>
            </w:r>
          </w:p>
        </w:tc>
        <w:tc>
          <w:tcPr>
            <w:tcW w:w="4533" w:type="dxa"/>
          </w:tcPr>
          <w:p w14:paraId="00000020" w14:textId="77777777" w:rsidR="00E00517" w:rsidRPr="000B5B29" w:rsidRDefault="005434AA" w:rsidP="00AE7620">
            <w:pPr>
              <w:jc w:val="left"/>
              <w:rPr>
                <w:rFonts w:asciiTheme="minorHAnsi" w:hAnsiTheme="minorHAnsi"/>
                <w:color w:val="000000" w:themeColor="text1"/>
                <w:lang w:val="en-GB"/>
              </w:rPr>
            </w:pPr>
            <w:r w:rsidRPr="000B5B29">
              <w:rPr>
                <w:rFonts w:asciiTheme="minorHAnsi" w:hAnsiTheme="minorHAnsi"/>
                <w:color w:val="000000" w:themeColor="text1"/>
                <w:lang w:val="en-GB"/>
              </w:rPr>
              <w:t>Target Cohort</w:t>
            </w:r>
          </w:p>
        </w:tc>
      </w:tr>
      <w:tr w:rsidR="008D4A7F" w:rsidRPr="000B5B29" w14:paraId="106097D1" w14:textId="77777777" w:rsidTr="00B63DF0">
        <w:trPr>
          <w:jc w:val="center"/>
        </w:trPr>
        <w:tc>
          <w:tcPr>
            <w:tcW w:w="4533" w:type="dxa"/>
          </w:tcPr>
          <w:p w14:paraId="00000021" w14:textId="77777777" w:rsidR="00E00517" w:rsidRPr="000B5B29" w:rsidRDefault="005434AA" w:rsidP="00AE7620">
            <w:pPr>
              <w:jc w:val="left"/>
              <w:rPr>
                <w:rFonts w:asciiTheme="minorHAnsi" w:hAnsiTheme="minorHAnsi"/>
                <w:color w:val="000000" w:themeColor="text1"/>
                <w:lang w:val="en-GB"/>
              </w:rPr>
            </w:pPr>
            <w:r w:rsidRPr="000B5B29">
              <w:rPr>
                <w:rFonts w:asciiTheme="minorHAnsi" w:hAnsiTheme="minorHAnsi"/>
                <w:color w:val="000000" w:themeColor="text1"/>
                <w:lang w:val="en-GB"/>
              </w:rPr>
              <w:t>TAR</w:t>
            </w:r>
          </w:p>
        </w:tc>
        <w:tc>
          <w:tcPr>
            <w:tcW w:w="4533" w:type="dxa"/>
          </w:tcPr>
          <w:p w14:paraId="00000022" w14:textId="77777777" w:rsidR="00E00517" w:rsidRPr="000B5B29" w:rsidRDefault="005434AA" w:rsidP="00AE7620">
            <w:pPr>
              <w:jc w:val="left"/>
              <w:rPr>
                <w:rFonts w:asciiTheme="minorHAnsi" w:hAnsiTheme="minorHAnsi"/>
                <w:color w:val="000000" w:themeColor="text1"/>
                <w:lang w:val="en-GB"/>
              </w:rPr>
            </w:pPr>
            <w:r w:rsidRPr="000B5B29">
              <w:rPr>
                <w:rFonts w:asciiTheme="minorHAnsi" w:hAnsiTheme="minorHAnsi"/>
                <w:color w:val="000000" w:themeColor="text1"/>
                <w:lang w:val="en-GB"/>
              </w:rPr>
              <w:t>Time at Risk</w:t>
            </w:r>
          </w:p>
        </w:tc>
      </w:tr>
    </w:tbl>
    <w:p w14:paraId="00000023" w14:textId="77777777" w:rsidR="00E00517" w:rsidRPr="00EA3DE1" w:rsidRDefault="00E00517" w:rsidP="00AE7620">
      <w:pPr>
        <w:rPr>
          <w:rFonts w:asciiTheme="minorHAnsi" w:hAnsiTheme="minorHAnsi"/>
          <w:color w:val="000000" w:themeColor="text1"/>
          <w:lang w:val="en-GB"/>
        </w:rPr>
      </w:pPr>
    </w:p>
    <w:p w14:paraId="0000002A" w14:textId="77777777" w:rsidR="00E00517" w:rsidRPr="00EA3DE1" w:rsidRDefault="005434AA" w:rsidP="00AE7620">
      <w:pPr>
        <w:pStyle w:val="Heading1"/>
        <w:numPr>
          <w:ilvl w:val="0"/>
          <w:numId w:val="9"/>
        </w:numPr>
        <w:rPr>
          <w:rFonts w:asciiTheme="minorHAnsi" w:hAnsiTheme="minorHAnsi"/>
          <w:color w:val="000000" w:themeColor="text1"/>
          <w:lang w:val="en-GB"/>
        </w:rPr>
      </w:pPr>
      <w:bookmarkStart w:id="3" w:name="_Toc35858122"/>
      <w:r w:rsidRPr="00EA3DE1">
        <w:rPr>
          <w:rFonts w:asciiTheme="minorHAnsi" w:hAnsiTheme="minorHAnsi"/>
          <w:color w:val="000000" w:themeColor="text1"/>
          <w:lang w:val="en-GB"/>
        </w:rPr>
        <w:t>Executive Summary</w:t>
      </w:r>
      <w:bookmarkEnd w:id="3"/>
    </w:p>
    <w:p w14:paraId="0000002B" w14:textId="77777777" w:rsidR="00E00517" w:rsidRPr="00EA3DE1" w:rsidRDefault="00E00517" w:rsidP="00AE7620">
      <w:pPr>
        <w:jc w:val="both"/>
        <w:rPr>
          <w:rFonts w:asciiTheme="minorHAnsi" w:hAnsiTheme="minorHAnsi"/>
          <w:color w:val="000000" w:themeColor="text1"/>
          <w:lang w:val="en-GB"/>
        </w:rPr>
      </w:pPr>
    </w:p>
    <w:p w14:paraId="0000002D" w14:textId="5B7F52FE" w:rsidR="00E00517" w:rsidRPr="00EA3DE1" w:rsidRDefault="00B63DF0" w:rsidP="00AE7620">
      <w:pPr>
        <w:jc w:val="both"/>
        <w:rPr>
          <w:rFonts w:asciiTheme="minorHAnsi" w:eastAsia="Times New Roman" w:hAnsiTheme="minorHAnsi" w:cs="Arial"/>
          <w:color w:val="000000" w:themeColor="text1"/>
          <w:lang w:val="en-GB"/>
        </w:rPr>
      </w:pPr>
      <w:r>
        <w:rPr>
          <w:rFonts w:asciiTheme="minorHAnsi" w:eastAsia="Times New Roman" w:hAnsiTheme="minorHAnsi" w:cs="Arial"/>
          <w:color w:val="000000" w:themeColor="text1"/>
          <w:lang w:val="en-GB"/>
        </w:rPr>
        <w:t>European League Against Rheumatism (</w:t>
      </w:r>
      <w:r w:rsidR="00F9748E" w:rsidRPr="00EA3DE1">
        <w:rPr>
          <w:rFonts w:asciiTheme="minorHAnsi" w:eastAsia="Times New Roman" w:hAnsiTheme="minorHAnsi" w:cs="Arial"/>
          <w:color w:val="000000" w:themeColor="text1"/>
          <w:lang w:val="en-GB"/>
        </w:rPr>
        <w:t>EULAR</w:t>
      </w:r>
      <w:r>
        <w:rPr>
          <w:rFonts w:asciiTheme="minorHAnsi" w:eastAsia="Times New Roman" w:hAnsiTheme="minorHAnsi" w:cs="Arial"/>
          <w:color w:val="000000" w:themeColor="text1"/>
          <w:lang w:val="en-GB"/>
        </w:rPr>
        <w:t>)</w:t>
      </w:r>
      <w:r w:rsidR="00F9748E" w:rsidRPr="00EA3DE1">
        <w:rPr>
          <w:rFonts w:asciiTheme="minorHAnsi" w:eastAsia="Times New Roman" w:hAnsiTheme="minorHAnsi" w:cs="Arial"/>
          <w:color w:val="000000" w:themeColor="text1"/>
          <w:lang w:val="en-GB"/>
        </w:rPr>
        <w:t xml:space="preserve"> guidelines recommend the early initiation of methotrexate (MTX) monotherapy as soon as possible after the diagnosis of rheumatoid arthritis (RA). </w:t>
      </w:r>
      <w:r w:rsidR="00E85BBD" w:rsidRPr="00EA3DE1">
        <w:rPr>
          <w:rFonts w:asciiTheme="minorHAnsi" w:eastAsia="Times New Roman" w:hAnsiTheme="minorHAnsi" w:cs="Arial"/>
          <w:color w:val="000000" w:themeColor="text1"/>
          <w:lang w:val="en-GB"/>
        </w:rPr>
        <w:t>However, m</w:t>
      </w:r>
      <w:r w:rsidR="00F9748E" w:rsidRPr="00EA3DE1">
        <w:rPr>
          <w:rFonts w:asciiTheme="minorHAnsi" w:eastAsia="Times New Roman" w:hAnsiTheme="minorHAnsi" w:cs="Arial"/>
          <w:color w:val="000000" w:themeColor="text1"/>
          <w:lang w:val="en-GB"/>
        </w:rPr>
        <w:t>any adverse health outcomes may occur. Evaluating the patient-level risk for adverse health outcomes would allow clinicians to provide more personalised care.</w:t>
      </w:r>
    </w:p>
    <w:p w14:paraId="25A173D1" w14:textId="77777777" w:rsidR="00F9748E" w:rsidRPr="00EA3DE1" w:rsidRDefault="00F9748E" w:rsidP="00AE7620">
      <w:pPr>
        <w:jc w:val="both"/>
        <w:rPr>
          <w:rFonts w:asciiTheme="minorHAnsi" w:hAnsiTheme="minorHAnsi"/>
          <w:color w:val="000000" w:themeColor="text1"/>
          <w:lang w:val="en-GB"/>
        </w:rPr>
      </w:pPr>
    </w:p>
    <w:p w14:paraId="0000002E" w14:textId="34286A3A" w:rsidR="00E00517" w:rsidRPr="00EA3DE1" w:rsidRDefault="005434AA" w:rsidP="00AE7620">
      <w:pPr>
        <w:pStyle w:val="NormalWeb"/>
        <w:spacing w:before="0" w:beforeAutospacing="0" w:after="0" w:afterAutospacing="0"/>
        <w:jc w:val="both"/>
        <w:rPr>
          <w:rFonts w:asciiTheme="minorHAnsi" w:hAnsiTheme="minorHAnsi" w:cs="Arial"/>
          <w:color w:val="000000" w:themeColor="text1"/>
          <w:lang w:val="en-GB"/>
        </w:rPr>
      </w:pPr>
      <w:r w:rsidRPr="00EA3DE1">
        <w:rPr>
          <w:rFonts w:asciiTheme="minorHAnsi" w:hAnsiTheme="minorHAnsi"/>
          <w:color w:val="000000" w:themeColor="text1"/>
          <w:lang w:val="en-GB"/>
        </w:rPr>
        <w:t xml:space="preserve">The objective of this study is to </w:t>
      </w:r>
      <w:r w:rsidR="00F9748E" w:rsidRPr="00EA3DE1">
        <w:rPr>
          <w:rFonts w:asciiTheme="minorHAnsi" w:hAnsiTheme="minorHAnsi" w:cs="Arial"/>
          <w:color w:val="000000" w:themeColor="text1"/>
          <w:lang w:val="en-GB"/>
        </w:rPr>
        <w:t> develop and validate patient-level prediction models for adverse health outcomes including leukopenia, pancytopenia, infection (serious, opportunistic, all), cardiovascular disease (CVD) (myocardial infarction (MI), stroke), and cancer (breast, colorectal, uterus) in adult RA patients initiating first-line treatment of MTX monotherapy. </w:t>
      </w:r>
    </w:p>
    <w:p w14:paraId="0D800B57" w14:textId="043FBB09" w:rsidR="00344131" w:rsidRPr="00EA3DE1" w:rsidRDefault="00344131" w:rsidP="00AE7620">
      <w:pPr>
        <w:pStyle w:val="NormalWeb"/>
        <w:spacing w:before="0" w:beforeAutospacing="0" w:after="0" w:afterAutospacing="0"/>
        <w:jc w:val="both"/>
        <w:rPr>
          <w:rFonts w:asciiTheme="minorHAnsi" w:hAnsiTheme="minorHAnsi" w:cs="Arial"/>
          <w:color w:val="000000" w:themeColor="text1"/>
          <w:lang w:val="en-GB"/>
        </w:rPr>
      </w:pPr>
    </w:p>
    <w:p w14:paraId="697477E5" w14:textId="666AC7C3" w:rsidR="00344131" w:rsidRPr="00EA3DE1" w:rsidRDefault="00344131" w:rsidP="00AE7620">
      <w:pPr>
        <w:jc w:val="both"/>
        <w:rPr>
          <w:rFonts w:asciiTheme="minorHAnsi" w:hAnsiTheme="minorHAnsi"/>
          <w:color w:val="000000" w:themeColor="text1"/>
          <w:lang w:val="en-GB"/>
        </w:rPr>
      </w:pPr>
      <w:r w:rsidRPr="00EA3DE1">
        <w:rPr>
          <w:rFonts w:asciiTheme="minorHAnsi" w:eastAsia="Times New Roman" w:hAnsiTheme="minorHAnsi" w:cs="Arial"/>
          <w:color w:val="000000" w:themeColor="text1"/>
        </w:rPr>
        <w:t xml:space="preserve">Health data from claims and electronic health records will be used including patients from 7 European countries (Spain, Estonia, Netherlands, Belgium, Germany, France, and the UK), the United States of America, Australia, and Japan. All adult RA patients initiating first-line treatment of MTX monotherapy with at least one year of prior observation </w:t>
      </w:r>
      <w:r w:rsidR="00E85BBD" w:rsidRPr="00EA3DE1">
        <w:rPr>
          <w:rFonts w:asciiTheme="minorHAnsi" w:eastAsia="Times New Roman" w:hAnsiTheme="minorHAnsi" w:cs="Arial"/>
          <w:color w:val="000000" w:themeColor="text1"/>
        </w:rPr>
        <w:t>will be</w:t>
      </w:r>
      <w:r w:rsidRPr="00EA3DE1">
        <w:rPr>
          <w:rFonts w:asciiTheme="minorHAnsi" w:eastAsia="Times New Roman" w:hAnsiTheme="minorHAnsi" w:cs="Arial"/>
          <w:color w:val="000000" w:themeColor="text1"/>
        </w:rPr>
        <w:t xml:space="preserve"> included. Prediction models for the outcomes </w:t>
      </w:r>
      <w:r w:rsidR="00E85BBD" w:rsidRPr="00EA3DE1">
        <w:rPr>
          <w:rFonts w:asciiTheme="minorHAnsi" w:eastAsia="Times New Roman" w:hAnsiTheme="minorHAnsi" w:cs="Arial"/>
          <w:color w:val="000000" w:themeColor="text1"/>
        </w:rPr>
        <w:t>will be</w:t>
      </w:r>
      <w:r w:rsidRPr="00EA3DE1">
        <w:rPr>
          <w:rFonts w:asciiTheme="minorHAnsi" w:eastAsia="Times New Roman" w:hAnsiTheme="minorHAnsi" w:cs="Arial"/>
          <w:color w:val="000000" w:themeColor="text1"/>
        </w:rPr>
        <w:t xml:space="preserve"> developed for a time at risk of </w:t>
      </w:r>
      <w:r w:rsidR="00E85BBD" w:rsidRPr="00EA3DE1">
        <w:rPr>
          <w:rFonts w:asciiTheme="minorHAnsi" w:eastAsia="Times New Roman" w:hAnsiTheme="minorHAnsi" w:cs="Arial"/>
          <w:color w:val="000000" w:themeColor="text1"/>
        </w:rPr>
        <w:t>90 days</w:t>
      </w:r>
      <w:r w:rsidRPr="00EA3DE1">
        <w:rPr>
          <w:rFonts w:asciiTheme="minorHAnsi" w:eastAsia="Times New Roman" w:hAnsiTheme="minorHAnsi" w:cs="Arial"/>
          <w:color w:val="000000" w:themeColor="text1"/>
        </w:rPr>
        <w:t xml:space="preserve"> (infections, leukopenia, pancytopenia), 2 years (MI and stroke), and 5 years (cancers) on the Optum© De-Identified </w:t>
      </w:r>
      <w:proofErr w:type="spellStart"/>
      <w:r w:rsidRPr="00EA3DE1">
        <w:rPr>
          <w:rFonts w:asciiTheme="minorHAnsi" w:eastAsia="Times New Roman" w:hAnsiTheme="minorHAnsi" w:cs="Arial"/>
          <w:color w:val="000000" w:themeColor="text1"/>
        </w:rPr>
        <w:t>Clinformatics</w:t>
      </w:r>
      <w:proofErr w:type="spellEnd"/>
      <w:r w:rsidRPr="00EA3DE1">
        <w:rPr>
          <w:rFonts w:asciiTheme="minorHAnsi" w:eastAsia="Times New Roman" w:hAnsiTheme="minorHAnsi" w:cs="Arial"/>
          <w:color w:val="000000" w:themeColor="text1"/>
        </w:rPr>
        <w:t xml:space="preserve">® Data Mart Database. Models </w:t>
      </w:r>
      <w:r w:rsidR="00E85BBD" w:rsidRPr="00EA3DE1">
        <w:rPr>
          <w:rFonts w:asciiTheme="minorHAnsi" w:eastAsia="Times New Roman" w:hAnsiTheme="minorHAnsi" w:cs="Arial"/>
          <w:color w:val="000000" w:themeColor="text1"/>
        </w:rPr>
        <w:t>will be</w:t>
      </w:r>
      <w:r w:rsidRPr="00EA3DE1">
        <w:rPr>
          <w:rFonts w:asciiTheme="minorHAnsi" w:eastAsia="Times New Roman" w:hAnsiTheme="minorHAnsi" w:cs="Arial"/>
          <w:color w:val="000000" w:themeColor="text1"/>
        </w:rPr>
        <w:t xml:space="preserve"> developed using LASSO logistic regression</w:t>
      </w:r>
      <w:r w:rsidR="00E85BBD" w:rsidRPr="00EA3DE1">
        <w:rPr>
          <w:rFonts w:asciiTheme="minorHAnsi" w:eastAsia="Times New Roman" w:hAnsiTheme="minorHAnsi" w:cs="Arial"/>
          <w:color w:val="000000" w:themeColor="text1"/>
        </w:rPr>
        <w:t xml:space="preserve">, </w:t>
      </w:r>
      <w:r w:rsidRPr="00EA3DE1">
        <w:rPr>
          <w:rFonts w:asciiTheme="minorHAnsi" w:eastAsia="Times New Roman" w:hAnsiTheme="minorHAnsi" w:cs="Arial"/>
          <w:color w:val="000000" w:themeColor="text1"/>
        </w:rPr>
        <w:t xml:space="preserve">evaluated using the area under the receiver operator characteristic curve (AUROC) for discrimination and graphically assessed for calibration. The models </w:t>
      </w:r>
      <w:r w:rsidR="00E85BBD" w:rsidRPr="00EA3DE1">
        <w:rPr>
          <w:rFonts w:asciiTheme="minorHAnsi" w:eastAsia="Times New Roman" w:hAnsiTheme="minorHAnsi" w:cs="Arial"/>
          <w:color w:val="000000" w:themeColor="text1"/>
        </w:rPr>
        <w:t>will be</w:t>
      </w:r>
      <w:r w:rsidRPr="00EA3DE1">
        <w:rPr>
          <w:rFonts w:asciiTheme="minorHAnsi" w:eastAsia="Times New Roman" w:hAnsiTheme="minorHAnsi" w:cs="Arial"/>
          <w:color w:val="000000" w:themeColor="text1"/>
        </w:rPr>
        <w:t xml:space="preserve"> externally validated on all other databases.</w:t>
      </w:r>
      <w:sdt>
        <w:sdtPr>
          <w:rPr>
            <w:rFonts w:asciiTheme="minorHAnsi" w:hAnsiTheme="minorHAnsi"/>
            <w:color w:val="000000" w:themeColor="text1"/>
            <w:lang w:val="en-GB"/>
          </w:rPr>
          <w:tag w:val="goog_rdk_0"/>
          <w:id w:val="-916868440"/>
          <w:showingPlcHdr/>
        </w:sdtPr>
        <w:sdtEndPr/>
        <w:sdtContent>
          <w:r w:rsidR="00321A89">
            <w:rPr>
              <w:rFonts w:asciiTheme="minorHAnsi" w:hAnsiTheme="minorHAnsi"/>
              <w:color w:val="000000" w:themeColor="text1"/>
              <w:lang w:val="en-GB"/>
            </w:rPr>
            <w:t xml:space="preserve">     </w:t>
          </w:r>
        </w:sdtContent>
      </w:sdt>
      <w:sdt>
        <w:sdtPr>
          <w:rPr>
            <w:rFonts w:asciiTheme="minorHAnsi" w:hAnsiTheme="minorHAnsi"/>
            <w:color w:val="000000" w:themeColor="text1"/>
            <w:lang w:val="en-GB"/>
          </w:rPr>
          <w:tag w:val="goog_rdk_32"/>
          <w:id w:val="-1899589477"/>
          <w:showingPlcHdr/>
        </w:sdtPr>
        <w:sdtEndPr/>
        <w:sdtContent>
          <w:r w:rsidR="00E85BBD" w:rsidRPr="00EA3DE1">
            <w:rPr>
              <w:rFonts w:asciiTheme="minorHAnsi" w:hAnsiTheme="minorHAnsi"/>
              <w:color w:val="000000" w:themeColor="text1"/>
              <w:lang w:val="en-GB"/>
            </w:rPr>
            <w:t xml:space="preserve">     </w:t>
          </w:r>
        </w:sdtContent>
      </w:sdt>
    </w:p>
    <w:bookmarkStart w:id="4" w:name="_Toc35858123"/>
    <w:p w14:paraId="00000033" w14:textId="5763629D" w:rsidR="00E00517" w:rsidRPr="00EA3DE1" w:rsidRDefault="008E69A4" w:rsidP="00AE7620">
      <w:pPr>
        <w:pStyle w:val="Heading1"/>
        <w:numPr>
          <w:ilvl w:val="0"/>
          <w:numId w:val="9"/>
        </w:numPr>
        <w:rPr>
          <w:rFonts w:asciiTheme="minorHAnsi" w:hAnsiTheme="minorHAnsi"/>
          <w:color w:val="000000" w:themeColor="text1"/>
          <w:lang w:val="en-GB"/>
        </w:rPr>
      </w:pPr>
      <w:sdt>
        <w:sdtPr>
          <w:rPr>
            <w:rFonts w:asciiTheme="minorHAnsi" w:hAnsiTheme="minorHAnsi"/>
            <w:color w:val="000000" w:themeColor="text1"/>
            <w:lang w:val="en-GB"/>
          </w:rPr>
          <w:tag w:val="goog_rdk_1"/>
          <w:id w:val="2103373285"/>
        </w:sdtPr>
        <w:sdtEndPr/>
        <w:sdtContent/>
      </w:sdt>
      <w:sdt>
        <w:sdtPr>
          <w:rPr>
            <w:rFonts w:asciiTheme="minorHAnsi" w:hAnsiTheme="minorHAnsi"/>
            <w:color w:val="000000" w:themeColor="text1"/>
            <w:lang w:val="en-GB"/>
          </w:rPr>
          <w:tag w:val="goog_rdk_20"/>
          <w:id w:val="-900516509"/>
        </w:sdtPr>
        <w:sdtEndPr/>
        <w:sdtContent/>
      </w:sdt>
      <w:r w:rsidR="005434AA" w:rsidRPr="00EA3DE1">
        <w:rPr>
          <w:rFonts w:asciiTheme="minorHAnsi" w:hAnsiTheme="minorHAnsi"/>
          <w:color w:val="000000" w:themeColor="text1"/>
          <w:lang w:val="en-GB"/>
        </w:rPr>
        <w:t>Rational</w:t>
      </w:r>
      <w:r w:rsidR="00E85BBD" w:rsidRPr="00EA3DE1">
        <w:rPr>
          <w:rFonts w:asciiTheme="minorHAnsi" w:hAnsiTheme="minorHAnsi"/>
          <w:color w:val="000000" w:themeColor="text1"/>
          <w:lang w:val="en-GB"/>
        </w:rPr>
        <w:t>e</w:t>
      </w:r>
      <w:r w:rsidR="005434AA" w:rsidRPr="00EA3DE1">
        <w:rPr>
          <w:rFonts w:asciiTheme="minorHAnsi" w:hAnsiTheme="minorHAnsi"/>
          <w:color w:val="000000" w:themeColor="text1"/>
          <w:lang w:val="en-GB"/>
        </w:rPr>
        <w:t xml:space="preserve"> &amp; Background</w:t>
      </w:r>
      <w:bookmarkEnd w:id="4"/>
    </w:p>
    <w:p w14:paraId="00000034" w14:textId="77777777" w:rsidR="00E00517" w:rsidRPr="00EA3DE1" w:rsidRDefault="00E00517" w:rsidP="00AE7620">
      <w:pPr>
        <w:rPr>
          <w:rFonts w:asciiTheme="minorHAnsi" w:eastAsia="Arial" w:hAnsiTheme="minorHAnsi" w:cs="Arial"/>
          <w:i/>
          <w:color w:val="000000" w:themeColor="text1"/>
          <w:sz w:val="20"/>
          <w:szCs w:val="20"/>
          <w:lang w:val="en-GB"/>
        </w:rPr>
      </w:pPr>
    </w:p>
    <w:p w14:paraId="31CAA455" w14:textId="7A20050F" w:rsidR="00567212" w:rsidRPr="00EA3DE1" w:rsidRDefault="00567212" w:rsidP="00AE7620">
      <w:pPr>
        <w:autoSpaceDE w:val="0"/>
        <w:autoSpaceDN w:val="0"/>
        <w:adjustRightInd w:val="0"/>
        <w:jc w:val="both"/>
        <w:rPr>
          <w:rFonts w:asciiTheme="minorHAnsi" w:hAnsiTheme="minorHAnsi" w:cs="AppleSystemUIFont"/>
          <w:color w:val="000000" w:themeColor="text1"/>
          <w:sz w:val="22"/>
          <w:szCs w:val="22"/>
          <w:lang w:val="en-GB"/>
        </w:rPr>
      </w:pPr>
      <w:r w:rsidRPr="00EA3DE1">
        <w:rPr>
          <w:rFonts w:asciiTheme="minorHAnsi" w:hAnsiTheme="minorHAnsi" w:cs="AppleSystemUIFont"/>
          <w:color w:val="000000" w:themeColor="text1"/>
          <w:sz w:val="22"/>
          <w:szCs w:val="22"/>
          <w:lang w:val="en-GB"/>
        </w:rPr>
        <w:t xml:space="preserve">Rheumatoid Arthritis (RA) is a common musculoskeletal disease, affecting approximately 0.5-1.0% of the adult population in Europe and North America. The management for the condition has changed considerably over the last 35 years, with a number of therapeutic options available including short and long-term disease-modifying anti-rheumatic drugs (DMARDs). Conventional synthetic disease-modifying anti-rheumatic drugs (csDMARDs) are usually the first line of treatment in newly diagnosed RA. Among the csDMARDs, methotrexate is currently adopted as the “anchor drug” </w:t>
      </w:r>
      <w:r w:rsidR="00F1745A" w:rsidRPr="00EA3DE1">
        <w:rPr>
          <w:rFonts w:asciiTheme="minorHAnsi" w:hAnsiTheme="minorHAnsi" w:cs="AppleSystemUIFont"/>
          <w:color w:val="000000" w:themeColor="text1"/>
          <w:sz w:val="22"/>
          <w:szCs w:val="22"/>
          <w:lang w:val="en-GB"/>
        </w:rPr>
        <w:fldChar w:fldCharType="begin"/>
      </w:r>
      <w:r w:rsidR="00C52370" w:rsidRPr="00EA3DE1">
        <w:rPr>
          <w:rFonts w:asciiTheme="minorHAnsi" w:hAnsiTheme="minorHAnsi" w:cs="AppleSystemUIFont"/>
          <w:color w:val="000000" w:themeColor="text1"/>
          <w:sz w:val="22"/>
          <w:szCs w:val="22"/>
          <w:lang w:val="en-GB"/>
        </w:rPr>
        <w:instrText xml:space="preserve"> ADDIN EN.CITE &lt;EndNote&gt;&lt;Cite&gt;&lt;Author&gt;Visser&lt;/Author&gt;&lt;Year&gt;2009&lt;/Year&gt;&lt;RecNum&gt;5&lt;/RecNum&gt;&lt;DisplayText&gt;(1)&lt;/DisplayText&gt;&lt;record&gt;&lt;rec-number&gt;5&lt;/rec-number&gt;&lt;foreign-keys&gt;&lt;key app="EN" db-id="estfx2fpn05dzsewf27vefw4zrx92v99da00" timestamp="1579683635"&gt;5&lt;/key&gt;&lt;/foreign-keys&gt;&lt;ref-type name="Journal Article"&gt;17&lt;/ref-type&gt;&lt;contributors&gt;&lt;authors&gt;&lt;author&gt;Visser, K.&lt;/author&gt;&lt;author&gt;van der Heijde, D.&lt;/author&gt;&lt;/authors&gt;&lt;/contributors&gt;&lt;auth-address&gt;Department of Rheumatology, Leiden University Medical Center, Leiden, The Netherlands. K.Visser@lumc.nl&lt;/auth-address&gt;&lt;titles&gt;&lt;title&gt;Optimal dosage and route of administration of methotrexate in rheumatoid arthritis: a systematic review of the literature&lt;/title&gt;&lt;secondary-title&gt;Ann Rheum Dis&lt;/secondary-title&gt;&lt;/titles&gt;&lt;periodical&gt;&lt;full-title&gt;Ann Rheum Dis&lt;/full-title&gt;&lt;/periodical&gt;&lt;pages&gt;1094-9&lt;/pages&gt;&lt;volume&gt;68&lt;/volume&gt;&lt;number&gt;7&lt;/number&gt;&lt;edition&gt;2008/11/27&lt;/edition&gt;&lt;keywords&gt;&lt;keyword&gt;Antirheumatic Agents/*administration &amp;amp; dosage&lt;/keyword&gt;&lt;keyword&gt;Arthritis, Rheumatoid/*drug therapy&lt;/keyword&gt;&lt;keyword&gt;Drug Administration Routes&lt;/keyword&gt;&lt;keyword&gt;Drug Administration Schedule&lt;/keyword&gt;&lt;keyword&gt;Humans&lt;/keyword&gt;&lt;keyword&gt;Methotrexate/*administration &amp;amp; dosage&lt;/keyword&gt;&lt;keyword&gt;Randomized Controlled Trials as Topic&lt;/keyword&gt;&lt;/keywords&gt;&lt;dates&gt;&lt;year&gt;2009&lt;/year&gt;&lt;pub-dates&gt;&lt;date&gt;Jul&lt;/date&gt;&lt;/pub-dates&gt;&lt;/dates&gt;&lt;isbn&gt;1468-2060 (Electronic)&amp;#xD;0003-4967 (Linking)&lt;/isbn&gt;&lt;accession-num&gt;19033290&lt;/accession-num&gt;&lt;urls&gt;&lt;related-urls&gt;&lt;url&gt;https://www.ncbi.nlm.nih.gov/pubmed/19033290&lt;/url&gt;&lt;/related-urls&gt;&lt;/urls&gt;&lt;custom2&gt;PMC2689521&lt;/custom2&gt;&lt;electronic-resource-num&gt;10.1136/ard.2008.092668&lt;/electronic-resource-num&gt;&lt;/record&gt;&lt;/Cite&gt;&lt;/EndNote&gt;</w:instrText>
      </w:r>
      <w:r w:rsidR="00F1745A" w:rsidRPr="00EA3DE1">
        <w:rPr>
          <w:rFonts w:asciiTheme="minorHAnsi" w:hAnsiTheme="minorHAnsi" w:cs="AppleSystemUIFont"/>
          <w:color w:val="000000" w:themeColor="text1"/>
          <w:sz w:val="22"/>
          <w:szCs w:val="22"/>
          <w:lang w:val="en-GB"/>
        </w:rPr>
        <w:fldChar w:fldCharType="separate"/>
      </w:r>
      <w:r w:rsidR="00C52370" w:rsidRPr="00EA3DE1">
        <w:rPr>
          <w:rFonts w:asciiTheme="minorHAnsi" w:hAnsiTheme="minorHAnsi" w:cs="AppleSystemUIFont"/>
          <w:noProof/>
          <w:color w:val="000000" w:themeColor="text1"/>
          <w:sz w:val="22"/>
          <w:szCs w:val="22"/>
          <w:lang w:val="en-GB"/>
        </w:rPr>
        <w:t>(1)</w:t>
      </w:r>
      <w:r w:rsidR="00F1745A" w:rsidRPr="00EA3DE1">
        <w:rPr>
          <w:rFonts w:asciiTheme="minorHAnsi" w:hAnsiTheme="minorHAnsi" w:cs="AppleSystemUIFont"/>
          <w:color w:val="000000" w:themeColor="text1"/>
          <w:sz w:val="22"/>
          <w:szCs w:val="22"/>
          <w:lang w:val="en-GB"/>
        </w:rPr>
        <w:fldChar w:fldCharType="end"/>
      </w:r>
      <w:r w:rsidRPr="00EA3DE1">
        <w:rPr>
          <w:rFonts w:asciiTheme="minorHAnsi" w:hAnsiTheme="minorHAnsi" w:cs="AppleSystemUIFont"/>
          <w:color w:val="000000" w:themeColor="text1"/>
          <w:sz w:val="22"/>
          <w:szCs w:val="22"/>
          <w:lang w:val="en-GB"/>
        </w:rPr>
        <w:t xml:space="preserve"> either for use as monotherapy or in combination with another csDMARDs such as hydroxychloroquine, leflunomide or sulfasalazine. Guidance for use for all DMARDs has evolved with time and also differ internationally between North America and Europe </w:t>
      </w:r>
      <w:r w:rsidR="00A23403" w:rsidRPr="00EA3DE1">
        <w:rPr>
          <w:rFonts w:asciiTheme="minorHAnsi" w:hAnsiTheme="minorHAnsi" w:cs="AppleSystemUIFont"/>
          <w:color w:val="000000" w:themeColor="text1"/>
          <w:sz w:val="22"/>
          <w:szCs w:val="22"/>
          <w:lang w:val="en-GB"/>
        </w:rPr>
        <w:fldChar w:fldCharType="begin">
          <w:fldData xml:space="preserve">PEVuZE5vdGU+PENpdGU+PEF1dGhvcj5TbW9sZW48L0F1dGhvcj48WWVhcj4yMDE0PC9ZZWFyPjxS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</w:fldData>
        </w:fldChar>
      </w:r>
      <w:r w:rsidR="00C52370" w:rsidRPr="00EA3DE1">
        <w:rPr>
          <w:rFonts w:asciiTheme="minorHAnsi" w:hAnsiTheme="minorHAnsi" w:cs="AppleSystemUIFont"/>
          <w:color w:val="000000" w:themeColor="text1"/>
          <w:sz w:val="22"/>
          <w:szCs w:val="22"/>
          <w:lang w:val="en-GB"/>
        </w:rPr>
        <w:instrText xml:space="preserve"> ADDIN EN.CITE </w:instrText>
      </w:r>
      <w:r w:rsidR="00C52370" w:rsidRPr="00EA3DE1">
        <w:rPr>
          <w:rFonts w:asciiTheme="minorHAnsi" w:hAnsiTheme="minorHAnsi" w:cs="AppleSystemUIFont"/>
          <w:color w:val="000000" w:themeColor="text1"/>
          <w:sz w:val="22"/>
          <w:szCs w:val="22"/>
          <w:lang w:val="en-GB"/>
        </w:rPr>
        <w:fldChar w:fldCharType="begin">
          <w:fldData xml:space="preserve">PEVuZE5vdGU+PENpdGU+PEF1dGhvcj5TbW9sZW48L0F1dGhvcj48WWVhcj4yMDE0PC9ZZWFyPjxS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</w:fldData>
        </w:fldChar>
      </w:r>
      <w:r w:rsidR="00C52370" w:rsidRPr="00EA3DE1">
        <w:rPr>
          <w:rFonts w:asciiTheme="minorHAnsi" w:hAnsiTheme="minorHAnsi" w:cs="AppleSystemUIFont"/>
          <w:color w:val="000000" w:themeColor="text1"/>
          <w:sz w:val="22"/>
          <w:szCs w:val="22"/>
          <w:lang w:val="en-GB"/>
        </w:rPr>
        <w:instrText xml:space="preserve"> ADDIN EN.CITE.DATA </w:instrText>
      </w:r>
      <w:r w:rsidR="00C52370" w:rsidRPr="00EA3DE1">
        <w:rPr>
          <w:rFonts w:asciiTheme="minorHAnsi" w:hAnsiTheme="minorHAnsi" w:cs="AppleSystemUIFont"/>
          <w:color w:val="000000" w:themeColor="text1"/>
          <w:sz w:val="22"/>
          <w:szCs w:val="22"/>
          <w:lang w:val="en-GB"/>
        </w:rPr>
      </w:r>
      <w:r w:rsidR="00C52370" w:rsidRPr="00EA3DE1">
        <w:rPr>
          <w:rFonts w:asciiTheme="minorHAnsi" w:hAnsiTheme="minorHAnsi" w:cs="AppleSystemUIFont"/>
          <w:color w:val="000000" w:themeColor="text1"/>
          <w:sz w:val="22"/>
          <w:szCs w:val="22"/>
          <w:lang w:val="en-GB"/>
        </w:rPr>
        <w:fldChar w:fldCharType="end"/>
      </w:r>
      <w:r w:rsidR="00A23403" w:rsidRPr="00EA3DE1">
        <w:rPr>
          <w:rFonts w:asciiTheme="minorHAnsi" w:hAnsiTheme="minorHAnsi" w:cs="AppleSystemUIFont"/>
          <w:color w:val="000000" w:themeColor="text1"/>
          <w:sz w:val="22"/>
          <w:szCs w:val="22"/>
          <w:lang w:val="en-GB"/>
        </w:rPr>
      </w:r>
      <w:r w:rsidR="00A23403" w:rsidRPr="00EA3DE1">
        <w:rPr>
          <w:rFonts w:asciiTheme="minorHAnsi" w:hAnsiTheme="minorHAnsi" w:cs="AppleSystemUIFont"/>
          <w:color w:val="000000" w:themeColor="text1"/>
          <w:sz w:val="22"/>
          <w:szCs w:val="22"/>
          <w:lang w:val="en-GB"/>
        </w:rPr>
        <w:fldChar w:fldCharType="separate"/>
      </w:r>
      <w:r w:rsidR="00C52370" w:rsidRPr="00EA3DE1">
        <w:rPr>
          <w:rFonts w:asciiTheme="minorHAnsi" w:hAnsiTheme="minorHAnsi" w:cs="AppleSystemUIFont"/>
          <w:noProof/>
          <w:color w:val="000000" w:themeColor="text1"/>
          <w:sz w:val="22"/>
          <w:szCs w:val="22"/>
          <w:lang w:val="en-GB"/>
        </w:rPr>
        <w:t>(2-4)</w:t>
      </w:r>
      <w:r w:rsidR="00A23403" w:rsidRPr="00EA3DE1">
        <w:rPr>
          <w:rFonts w:asciiTheme="minorHAnsi" w:hAnsiTheme="minorHAnsi" w:cs="AppleSystemUIFont"/>
          <w:color w:val="000000" w:themeColor="text1"/>
          <w:sz w:val="22"/>
          <w:szCs w:val="22"/>
          <w:lang w:val="en-GB"/>
        </w:rPr>
        <w:fldChar w:fldCharType="end"/>
      </w:r>
      <w:r w:rsidRPr="00EA3DE1">
        <w:rPr>
          <w:rFonts w:asciiTheme="minorHAnsi" w:hAnsiTheme="minorHAnsi" w:cs="AppleSystemUIFont"/>
          <w:color w:val="000000" w:themeColor="text1"/>
          <w:sz w:val="22"/>
          <w:szCs w:val="22"/>
          <w:lang w:val="en-GB"/>
        </w:rPr>
        <w:t>. </w:t>
      </w:r>
    </w:p>
    <w:p w14:paraId="460F1F1B" w14:textId="77777777" w:rsidR="00567212" w:rsidRPr="00EA3DE1" w:rsidRDefault="00567212" w:rsidP="00AE7620">
      <w:pPr>
        <w:autoSpaceDE w:val="0"/>
        <w:autoSpaceDN w:val="0"/>
        <w:adjustRightInd w:val="0"/>
        <w:jc w:val="both"/>
        <w:rPr>
          <w:rFonts w:asciiTheme="minorHAnsi" w:hAnsiTheme="minorHAnsi" w:cs="AppleSystemUIFont"/>
          <w:color w:val="000000" w:themeColor="text1"/>
          <w:sz w:val="22"/>
          <w:szCs w:val="22"/>
          <w:lang w:val="en-GB"/>
        </w:rPr>
      </w:pPr>
    </w:p>
    <w:p w14:paraId="4D291A90" w14:textId="2DA0EF51" w:rsidR="00567212" w:rsidRPr="00EA3DE1" w:rsidRDefault="00567212" w:rsidP="00AE7620">
      <w:pPr>
        <w:autoSpaceDE w:val="0"/>
        <w:autoSpaceDN w:val="0"/>
        <w:adjustRightInd w:val="0"/>
        <w:jc w:val="both"/>
        <w:rPr>
          <w:rFonts w:asciiTheme="minorHAnsi" w:hAnsiTheme="minorHAnsi" w:cs="AppleSystemUIFont"/>
          <w:color w:val="000000" w:themeColor="text1"/>
          <w:sz w:val="22"/>
          <w:szCs w:val="22"/>
          <w:lang w:val="en-GB"/>
        </w:rPr>
      </w:pPr>
      <w:r w:rsidRPr="00EA3DE1">
        <w:rPr>
          <w:rFonts w:asciiTheme="minorHAnsi" w:hAnsiTheme="minorHAnsi" w:cs="AppleSystemUIFont"/>
          <w:color w:val="000000" w:themeColor="text1"/>
          <w:sz w:val="22"/>
          <w:szCs w:val="22"/>
          <w:lang w:val="en-GB"/>
        </w:rPr>
        <w:t xml:space="preserve">RA has been associated with adverse health outcomes which may or may not be related to existing treatments </w:t>
      </w:r>
      <w:r w:rsidR="00A23403" w:rsidRPr="00EA3DE1">
        <w:rPr>
          <w:rFonts w:asciiTheme="minorHAnsi" w:hAnsiTheme="minorHAnsi" w:cs="AppleSystemUIFont"/>
          <w:color w:val="000000" w:themeColor="text1"/>
          <w:sz w:val="22"/>
          <w:szCs w:val="22"/>
          <w:lang w:val="en-GB"/>
        </w:rPr>
        <w:fldChar w:fldCharType="begin"/>
      </w:r>
      <w:r w:rsidR="00C52370" w:rsidRPr="00EA3DE1">
        <w:rPr>
          <w:rFonts w:asciiTheme="minorHAnsi" w:hAnsiTheme="minorHAnsi" w:cs="AppleSystemUIFont"/>
          <w:color w:val="000000" w:themeColor="text1"/>
          <w:sz w:val="22"/>
          <w:szCs w:val="22"/>
          <w:lang w:val="en-GB"/>
        </w:rPr>
        <w:instrText xml:space="preserve"> ADDIN EN.CITE &lt;EndNote&gt;&lt;Cite&gt;&lt;Author&gt;Costello&lt;/Author&gt;&lt;Year&gt;2019&lt;/Year&gt;&lt;RecNum&gt;18&lt;/RecNum&gt;&lt;DisplayText&gt;(5)&lt;/DisplayText&gt;&lt;record&gt;&lt;rec-number&gt;18&lt;/rec-number&gt;&lt;foreign-keys&gt;&lt;key app="EN" db-id="estfx2fpn05dzsewf27vefw4zrx92v99da00" timestamp="1579684255"&gt;18&lt;/key&gt;&lt;/foreign-keys&gt;&lt;ref-type name="Journal Article"&gt;17&lt;/ref-type&gt;&lt;contributors&gt;&lt;authors&gt;&lt;author&gt;Costello, R.&lt;/author&gt;&lt;author&gt;David, T.&lt;/author&gt;&lt;author&gt;Jani, M.&lt;/author&gt;&lt;/authors&gt;&lt;/contributors&gt;&lt;auth-address&gt;Centre for Epidemiology Versus Arthritis, Centre for Musculoskeletal Research, University of Manchester, Manchester, United Kingdom.&amp;#xD;Centre for Epidemiology Versus Arthritis, Centre for Musculoskeletal Research, University of Manchester, Manchester, United Kingdom; Department of Rheumatology, Salford Royal NHS Foundation Trust, Salford, United Kingdom. Electronic address: meghna.jani@manchester.ac.uk.&lt;/auth-address&gt;&lt;titles&gt;&lt;title&gt;Impact of Adverse Events Associated With Medications in the Treatment and Prevention of Rheumatoid Arthritis&lt;/title&gt;&lt;secondary-title&gt;Clin Ther&lt;/secondary-title&gt;&lt;/titles&gt;&lt;periodical&gt;&lt;full-title&gt;Clin Ther&lt;/full-title&gt;&lt;/periodical&gt;&lt;pages&gt;1376-1396&lt;/pages&gt;&lt;volume&gt;41&lt;/volume&gt;&lt;number&gt;7&lt;/number&gt;&lt;edition&gt;2019/06/15&lt;/edition&gt;&lt;keywords&gt;&lt;keyword&gt;NSAIDs&lt;/keyword&gt;&lt;keyword&gt;adverse events&lt;/keyword&gt;&lt;keyword&gt;biologics&lt;/keyword&gt;&lt;keyword&gt;disease-modifying antirheumatic drug&lt;/keyword&gt;&lt;keyword&gt;glucocorticoids&lt;/keyword&gt;&lt;keyword&gt;rheumatoid arthritis&lt;/keyword&gt;&lt;/keywords&gt;&lt;dates&gt;&lt;year&gt;2019&lt;/year&gt;&lt;pub-dates&gt;&lt;date&gt;Jul&lt;/date&gt;&lt;/pub-dates&gt;&lt;/dates&gt;&lt;isbn&gt;1879-114X (Electronic)&amp;#xD;0149-2918 (Linking)&lt;/isbn&gt;&lt;accession-num&gt;31196653&lt;/accession-num&gt;&lt;urls&gt;&lt;related-urls&gt;&lt;url&gt;https://www.ncbi.nlm.nih.gov/pubmed/31196653&lt;/url&gt;&lt;/related-urls&gt;&lt;/urls&gt;&lt;electronic-resource-num&gt;10.1016/j.clinthera.2019.04.030&lt;/electronic-resource-num&gt;&lt;/record&gt;&lt;/Cite&gt;&lt;/EndNote&gt;</w:instrText>
      </w:r>
      <w:r w:rsidR="00A23403" w:rsidRPr="00EA3DE1">
        <w:rPr>
          <w:rFonts w:asciiTheme="minorHAnsi" w:hAnsiTheme="minorHAnsi" w:cs="AppleSystemUIFont"/>
          <w:color w:val="000000" w:themeColor="text1"/>
          <w:sz w:val="22"/>
          <w:szCs w:val="22"/>
          <w:lang w:val="en-GB"/>
        </w:rPr>
        <w:fldChar w:fldCharType="separate"/>
      </w:r>
      <w:r w:rsidR="00C52370" w:rsidRPr="00EA3DE1">
        <w:rPr>
          <w:rFonts w:asciiTheme="minorHAnsi" w:hAnsiTheme="minorHAnsi" w:cs="AppleSystemUIFont"/>
          <w:noProof/>
          <w:color w:val="000000" w:themeColor="text1"/>
          <w:sz w:val="22"/>
          <w:szCs w:val="22"/>
          <w:lang w:val="en-GB"/>
        </w:rPr>
        <w:t>(5)</w:t>
      </w:r>
      <w:r w:rsidR="00A23403" w:rsidRPr="00EA3DE1">
        <w:rPr>
          <w:rFonts w:asciiTheme="minorHAnsi" w:hAnsiTheme="minorHAnsi" w:cs="AppleSystemUIFont"/>
          <w:color w:val="000000" w:themeColor="text1"/>
          <w:sz w:val="22"/>
          <w:szCs w:val="22"/>
          <w:lang w:val="en-GB"/>
        </w:rPr>
        <w:fldChar w:fldCharType="end"/>
      </w:r>
      <w:r w:rsidRPr="00EA3DE1">
        <w:rPr>
          <w:rFonts w:asciiTheme="minorHAnsi" w:hAnsiTheme="minorHAnsi" w:cs="AppleSystemUIFont"/>
          <w:color w:val="000000" w:themeColor="text1"/>
          <w:sz w:val="22"/>
          <w:szCs w:val="22"/>
          <w:lang w:val="en-GB"/>
        </w:rPr>
        <w:t xml:space="preserve">. Recent drug safety studies have focused on the risk of </w:t>
      </w:r>
      <w:r w:rsidR="00AC00A3" w:rsidRPr="00EA3DE1">
        <w:rPr>
          <w:rFonts w:asciiTheme="minorHAnsi" w:hAnsiTheme="minorHAnsi" w:cs="AppleSystemUIFont"/>
          <w:color w:val="000000" w:themeColor="text1"/>
          <w:sz w:val="22"/>
          <w:szCs w:val="22"/>
          <w:lang w:val="en-GB"/>
        </w:rPr>
        <w:t xml:space="preserve">adverse health outcomes </w:t>
      </w:r>
      <w:r w:rsidRPr="00EA3DE1">
        <w:rPr>
          <w:rFonts w:asciiTheme="minorHAnsi" w:hAnsiTheme="minorHAnsi" w:cs="AppleSystemUIFont"/>
          <w:color w:val="000000" w:themeColor="text1"/>
          <w:sz w:val="22"/>
          <w:szCs w:val="22"/>
          <w:lang w:val="en-GB"/>
        </w:rPr>
        <w:t xml:space="preserve">associated with biologic </w:t>
      </w:r>
      <w:r w:rsidR="00AC00A3" w:rsidRPr="00EA3DE1">
        <w:rPr>
          <w:rFonts w:asciiTheme="minorHAnsi" w:hAnsiTheme="minorHAnsi" w:cs="AppleSystemUIFont"/>
          <w:color w:val="000000" w:themeColor="text1"/>
          <w:sz w:val="22"/>
          <w:szCs w:val="22"/>
          <w:lang w:val="en-GB"/>
        </w:rPr>
        <w:t>DMARDs, such as infection, cancer and cardiovascular outcomes</w:t>
      </w:r>
      <w:r w:rsidRPr="00EA3DE1">
        <w:rPr>
          <w:rFonts w:asciiTheme="minorHAnsi" w:hAnsiTheme="minorHAnsi" w:cs="AppleSystemUIFont"/>
          <w:color w:val="000000" w:themeColor="text1"/>
          <w:sz w:val="22"/>
          <w:szCs w:val="22"/>
          <w:lang w:val="en-GB"/>
        </w:rPr>
        <w:t xml:space="preserve"> </w:t>
      </w:r>
      <w:r w:rsidR="00A23403" w:rsidRPr="00EA3DE1">
        <w:rPr>
          <w:rFonts w:asciiTheme="minorHAnsi" w:hAnsiTheme="minorHAnsi" w:cs="AppleSystemUIFont"/>
          <w:color w:val="000000" w:themeColor="text1"/>
          <w:sz w:val="22"/>
          <w:szCs w:val="22"/>
          <w:lang w:val="en-GB"/>
        </w:rPr>
        <w:fldChar w:fldCharType="begin">
          <w:fldData xml:space="preserve">PEVuZE5vdGU+PENpdGU+PEF1dGhvcj5EaXhvbjwvQXV0aG9yPjxZZWFyPjIwMDY8L1llYXI+PFJl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</w:fldData>
        </w:fldChar>
      </w:r>
      <w:r w:rsidR="00C52370" w:rsidRPr="00EA3DE1">
        <w:rPr>
          <w:rFonts w:asciiTheme="minorHAnsi" w:hAnsiTheme="minorHAnsi" w:cs="AppleSystemUIFont"/>
          <w:color w:val="000000" w:themeColor="text1"/>
          <w:sz w:val="22"/>
          <w:szCs w:val="22"/>
          <w:lang w:val="en-GB"/>
        </w:rPr>
        <w:instrText xml:space="preserve"> ADDIN EN.CITE </w:instrText>
      </w:r>
      <w:r w:rsidR="00C52370" w:rsidRPr="00EA3DE1">
        <w:rPr>
          <w:rFonts w:asciiTheme="minorHAnsi" w:hAnsiTheme="minorHAnsi" w:cs="AppleSystemUIFont"/>
          <w:color w:val="000000" w:themeColor="text1"/>
          <w:sz w:val="22"/>
          <w:szCs w:val="22"/>
          <w:lang w:val="en-GB"/>
        </w:rPr>
        <w:fldChar w:fldCharType="begin">
          <w:fldData xml:space="preserve">PEVuZE5vdGU+PENpdGU+PEF1dGhvcj5EaXhvbjwvQXV0aG9yPjxZZWFyPjIwMDY8L1llYXI+PFJl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</w:fldData>
        </w:fldChar>
      </w:r>
      <w:r w:rsidR="00C52370" w:rsidRPr="00EA3DE1">
        <w:rPr>
          <w:rFonts w:asciiTheme="minorHAnsi" w:hAnsiTheme="minorHAnsi" w:cs="AppleSystemUIFont"/>
          <w:color w:val="000000" w:themeColor="text1"/>
          <w:sz w:val="22"/>
          <w:szCs w:val="22"/>
          <w:lang w:val="en-GB"/>
        </w:rPr>
        <w:instrText xml:space="preserve"> ADDIN EN.CITE.DATA </w:instrText>
      </w:r>
      <w:r w:rsidR="00C52370" w:rsidRPr="00EA3DE1">
        <w:rPr>
          <w:rFonts w:asciiTheme="minorHAnsi" w:hAnsiTheme="minorHAnsi" w:cs="AppleSystemUIFont"/>
          <w:color w:val="000000" w:themeColor="text1"/>
          <w:sz w:val="22"/>
          <w:szCs w:val="22"/>
          <w:lang w:val="en-GB"/>
        </w:rPr>
      </w:r>
      <w:r w:rsidR="00C52370" w:rsidRPr="00EA3DE1">
        <w:rPr>
          <w:rFonts w:asciiTheme="minorHAnsi" w:hAnsiTheme="minorHAnsi" w:cs="AppleSystemUIFont"/>
          <w:color w:val="000000" w:themeColor="text1"/>
          <w:sz w:val="22"/>
          <w:szCs w:val="22"/>
          <w:lang w:val="en-GB"/>
        </w:rPr>
        <w:fldChar w:fldCharType="end"/>
      </w:r>
      <w:r w:rsidR="00A23403" w:rsidRPr="00EA3DE1">
        <w:rPr>
          <w:rFonts w:asciiTheme="minorHAnsi" w:hAnsiTheme="minorHAnsi" w:cs="AppleSystemUIFont"/>
          <w:color w:val="000000" w:themeColor="text1"/>
          <w:sz w:val="22"/>
          <w:szCs w:val="22"/>
          <w:lang w:val="en-GB"/>
        </w:rPr>
      </w:r>
      <w:r w:rsidR="00A23403" w:rsidRPr="00EA3DE1">
        <w:rPr>
          <w:rFonts w:asciiTheme="minorHAnsi" w:hAnsiTheme="minorHAnsi" w:cs="AppleSystemUIFont"/>
          <w:color w:val="000000" w:themeColor="text1"/>
          <w:sz w:val="22"/>
          <w:szCs w:val="22"/>
          <w:lang w:val="en-GB"/>
        </w:rPr>
        <w:fldChar w:fldCharType="separate"/>
      </w:r>
      <w:r w:rsidR="00C52370" w:rsidRPr="00EA3DE1">
        <w:rPr>
          <w:rFonts w:asciiTheme="minorHAnsi" w:hAnsiTheme="minorHAnsi" w:cs="AppleSystemUIFont"/>
          <w:noProof/>
          <w:color w:val="000000" w:themeColor="text1"/>
          <w:sz w:val="22"/>
          <w:szCs w:val="22"/>
          <w:lang w:val="en-GB"/>
        </w:rPr>
        <w:t>(6-8)</w:t>
      </w:r>
      <w:r w:rsidR="00A23403" w:rsidRPr="00EA3DE1">
        <w:rPr>
          <w:rFonts w:asciiTheme="minorHAnsi" w:hAnsiTheme="minorHAnsi" w:cs="AppleSystemUIFont"/>
          <w:color w:val="000000" w:themeColor="text1"/>
          <w:sz w:val="22"/>
          <w:szCs w:val="22"/>
          <w:lang w:val="en-GB"/>
        </w:rPr>
        <w:fldChar w:fldCharType="end"/>
      </w:r>
      <w:r w:rsidRPr="00EA3DE1">
        <w:rPr>
          <w:rFonts w:asciiTheme="minorHAnsi" w:hAnsiTheme="minorHAnsi" w:cs="AppleSystemUIFont"/>
          <w:color w:val="000000" w:themeColor="text1"/>
          <w:sz w:val="22"/>
          <w:szCs w:val="22"/>
          <w:lang w:val="en-GB"/>
        </w:rPr>
        <w:t xml:space="preserve">. </w:t>
      </w:r>
      <w:r w:rsidR="00AC00A3" w:rsidRPr="00EA3DE1">
        <w:rPr>
          <w:rFonts w:asciiTheme="minorHAnsi" w:hAnsiTheme="minorHAnsi" w:cs="AppleSystemUIFont"/>
          <w:color w:val="000000" w:themeColor="text1"/>
          <w:sz w:val="22"/>
          <w:szCs w:val="22"/>
          <w:lang w:val="en-GB"/>
        </w:rPr>
        <w:t>However, the risk of adverse health outcomes in csDMARDs continues to be conflicting. For instance, p</w:t>
      </w:r>
      <w:r w:rsidRPr="00EA3DE1">
        <w:rPr>
          <w:rFonts w:asciiTheme="minorHAnsi" w:hAnsiTheme="minorHAnsi" w:cs="AppleSystemUIFont"/>
          <w:color w:val="000000" w:themeColor="text1"/>
          <w:sz w:val="22"/>
          <w:szCs w:val="22"/>
          <w:lang w:val="en-GB"/>
        </w:rPr>
        <w:t xml:space="preserve">atients on methotrexate are frequently counselled regarding an increased risk of infection, while there is little good quality evidence quantifying this risk in the literature and with several studies suggesting no increased infection risk </w:t>
      </w:r>
      <w:r w:rsidR="00A23403" w:rsidRPr="00EA3DE1">
        <w:rPr>
          <w:rFonts w:asciiTheme="minorHAnsi" w:hAnsiTheme="minorHAnsi" w:cs="AppleSystemUIFont"/>
          <w:color w:val="000000" w:themeColor="text1"/>
          <w:sz w:val="22"/>
          <w:szCs w:val="22"/>
          <w:lang w:val="en-GB"/>
        </w:rPr>
        <w:fldChar w:fldCharType="begin">
          <w:fldData xml:space="preserve">PEVuZE5vdGU+PENpdGU+PEF1dGhvcj5TYWxsaW90PC9BdXRob3I+PFllYXI+MjAwOTwvWWVhcj48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</w:fldData>
        </w:fldChar>
      </w:r>
      <w:r w:rsidR="00C52370" w:rsidRPr="00EA3DE1">
        <w:rPr>
          <w:rFonts w:asciiTheme="minorHAnsi" w:hAnsiTheme="minorHAnsi" w:cs="AppleSystemUIFont"/>
          <w:color w:val="000000" w:themeColor="text1"/>
          <w:sz w:val="22"/>
          <w:szCs w:val="22"/>
          <w:lang w:val="en-GB"/>
        </w:rPr>
        <w:instrText xml:space="preserve"> ADDIN EN.CITE </w:instrText>
      </w:r>
      <w:r w:rsidR="00C52370" w:rsidRPr="00EA3DE1">
        <w:rPr>
          <w:rFonts w:asciiTheme="minorHAnsi" w:hAnsiTheme="minorHAnsi" w:cs="AppleSystemUIFont"/>
          <w:color w:val="000000" w:themeColor="text1"/>
          <w:sz w:val="22"/>
          <w:szCs w:val="22"/>
          <w:lang w:val="en-GB"/>
        </w:rPr>
        <w:fldChar w:fldCharType="begin">
          <w:fldData xml:space="preserve">PEVuZE5vdGU+PENpdGU+PEF1dGhvcj5TYWxsaW90PC9BdXRob3I+PFllYXI+MjAwOTwvWWVhcj48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</w:fldData>
        </w:fldChar>
      </w:r>
      <w:r w:rsidR="00C52370" w:rsidRPr="00EA3DE1">
        <w:rPr>
          <w:rFonts w:asciiTheme="minorHAnsi" w:hAnsiTheme="minorHAnsi" w:cs="AppleSystemUIFont"/>
          <w:color w:val="000000" w:themeColor="text1"/>
          <w:sz w:val="22"/>
          <w:szCs w:val="22"/>
          <w:lang w:val="en-GB"/>
        </w:rPr>
        <w:instrText xml:space="preserve"> ADDIN EN.CITE.DATA </w:instrText>
      </w:r>
      <w:r w:rsidR="00C52370" w:rsidRPr="00EA3DE1">
        <w:rPr>
          <w:rFonts w:asciiTheme="minorHAnsi" w:hAnsiTheme="minorHAnsi" w:cs="AppleSystemUIFont"/>
          <w:color w:val="000000" w:themeColor="text1"/>
          <w:sz w:val="22"/>
          <w:szCs w:val="22"/>
          <w:lang w:val="en-GB"/>
        </w:rPr>
      </w:r>
      <w:r w:rsidR="00C52370" w:rsidRPr="00EA3DE1">
        <w:rPr>
          <w:rFonts w:asciiTheme="minorHAnsi" w:hAnsiTheme="minorHAnsi" w:cs="AppleSystemUIFont"/>
          <w:color w:val="000000" w:themeColor="text1"/>
          <w:sz w:val="22"/>
          <w:szCs w:val="22"/>
          <w:lang w:val="en-GB"/>
        </w:rPr>
        <w:fldChar w:fldCharType="end"/>
      </w:r>
      <w:r w:rsidR="00A23403" w:rsidRPr="00EA3DE1">
        <w:rPr>
          <w:rFonts w:asciiTheme="minorHAnsi" w:hAnsiTheme="minorHAnsi" w:cs="AppleSystemUIFont"/>
          <w:color w:val="000000" w:themeColor="text1"/>
          <w:sz w:val="22"/>
          <w:szCs w:val="22"/>
          <w:lang w:val="en-GB"/>
        </w:rPr>
      </w:r>
      <w:r w:rsidR="00A23403" w:rsidRPr="00EA3DE1">
        <w:rPr>
          <w:rFonts w:asciiTheme="minorHAnsi" w:hAnsiTheme="minorHAnsi" w:cs="AppleSystemUIFont"/>
          <w:color w:val="000000" w:themeColor="text1"/>
          <w:sz w:val="22"/>
          <w:szCs w:val="22"/>
          <w:lang w:val="en-GB"/>
        </w:rPr>
        <w:fldChar w:fldCharType="separate"/>
      </w:r>
      <w:r w:rsidR="00C52370" w:rsidRPr="00EA3DE1">
        <w:rPr>
          <w:rFonts w:asciiTheme="minorHAnsi" w:hAnsiTheme="minorHAnsi" w:cs="AppleSystemUIFont"/>
          <w:noProof/>
          <w:color w:val="000000" w:themeColor="text1"/>
          <w:sz w:val="22"/>
          <w:szCs w:val="22"/>
          <w:lang w:val="en-GB"/>
        </w:rPr>
        <w:t>(9, 10)</w:t>
      </w:r>
      <w:r w:rsidR="00A23403" w:rsidRPr="00EA3DE1">
        <w:rPr>
          <w:rFonts w:asciiTheme="minorHAnsi" w:hAnsiTheme="minorHAnsi" w:cs="AppleSystemUIFont"/>
          <w:color w:val="000000" w:themeColor="text1"/>
          <w:sz w:val="22"/>
          <w:szCs w:val="22"/>
          <w:lang w:val="en-GB"/>
        </w:rPr>
        <w:fldChar w:fldCharType="end"/>
      </w:r>
      <w:r w:rsidRPr="00EA3DE1">
        <w:rPr>
          <w:rFonts w:asciiTheme="minorHAnsi" w:hAnsiTheme="minorHAnsi" w:cs="AppleSystemUIFont"/>
          <w:color w:val="000000" w:themeColor="text1"/>
          <w:sz w:val="22"/>
          <w:szCs w:val="22"/>
          <w:lang w:val="en-GB"/>
        </w:rPr>
        <w:t xml:space="preserve">. </w:t>
      </w:r>
      <w:r w:rsidR="00AC00A3" w:rsidRPr="00EA3DE1">
        <w:rPr>
          <w:rFonts w:asciiTheme="minorHAnsi" w:hAnsiTheme="minorHAnsi" w:cs="AppleSystemUIFont"/>
          <w:color w:val="000000" w:themeColor="text1"/>
          <w:sz w:val="22"/>
          <w:szCs w:val="22"/>
          <w:lang w:val="en-GB"/>
        </w:rPr>
        <w:t>Since t</w:t>
      </w:r>
      <w:r w:rsidRPr="00EA3DE1">
        <w:rPr>
          <w:rFonts w:asciiTheme="minorHAnsi" w:hAnsiTheme="minorHAnsi" w:cs="AppleSystemUIFont"/>
          <w:color w:val="000000" w:themeColor="text1"/>
          <w:sz w:val="22"/>
          <w:szCs w:val="22"/>
          <w:lang w:val="en-GB"/>
        </w:rPr>
        <w:t xml:space="preserve">he EULAR guidelines recommend the early initiation of methotrexate monotherapy as soon as possible after the diagnosis of RA, there is need for </w:t>
      </w:r>
      <w:r w:rsidR="00AC00A3" w:rsidRPr="00EA3DE1">
        <w:rPr>
          <w:rFonts w:asciiTheme="minorHAnsi" w:hAnsiTheme="minorHAnsi" w:cs="AppleSystemUIFont"/>
          <w:color w:val="000000" w:themeColor="text1"/>
          <w:sz w:val="22"/>
          <w:szCs w:val="22"/>
          <w:lang w:val="en-GB"/>
        </w:rPr>
        <w:t>predicting</w:t>
      </w:r>
      <w:r w:rsidRPr="00EA3DE1">
        <w:rPr>
          <w:rFonts w:asciiTheme="minorHAnsi" w:hAnsiTheme="minorHAnsi" w:cs="AppleSystemUIFont"/>
          <w:color w:val="000000" w:themeColor="text1"/>
          <w:sz w:val="22"/>
          <w:szCs w:val="22"/>
          <w:lang w:val="en-GB"/>
        </w:rPr>
        <w:t xml:space="preserve"> the patient-level risk of adverse health </w:t>
      </w:r>
      <w:r w:rsidR="00C52370" w:rsidRPr="00EA3DE1">
        <w:rPr>
          <w:rFonts w:asciiTheme="minorHAnsi" w:hAnsiTheme="minorHAnsi" w:cs="AppleSystemUIFont"/>
          <w:color w:val="000000" w:themeColor="text1"/>
          <w:sz w:val="22"/>
          <w:szCs w:val="22"/>
          <w:lang w:val="en-GB"/>
        </w:rPr>
        <w:t>outcomes for</w:t>
      </w:r>
      <w:r w:rsidRPr="00EA3DE1">
        <w:rPr>
          <w:rFonts w:asciiTheme="minorHAnsi" w:hAnsiTheme="minorHAnsi" w:cs="AppleSystemUIFont"/>
          <w:color w:val="000000" w:themeColor="text1"/>
          <w:sz w:val="22"/>
          <w:szCs w:val="22"/>
          <w:lang w:val="en-GB"/>
        </w:rPr>
        <w:t xml:space="preserve"> patients initiating first-line treatment of methotrexate monotherapy. Adverse health outcomes that may occur are cytopenia, cancer, infection and cardiovascular disease. </w:t>
      </w:r>
      <w:r w:rsidR="00AC00A3" w:rsidRPr="00EA3DE1">
        <w:rPr>
          <w:rFonts w:asciiTheme="minorHAnsi" w:hAnsiTheme="minorHAnsi" w:cs="AppleSystemUIFont"/>
          <w:color w:val="000000" w:themeColor="text1"/>
          <w:sz w:val="22"/>
          <w:szCs w:val="22"/>
          <w:lang w:val="en-GB"/>
        </w:rPr>
        <w:t>Evaluating the p</w:t>
      </w:r>
      <w:r w:rsidRPr="00EA3DE1">
        <w:rPr>
          <w:rFonts w:asciiTheme="minorHAnsi" w:hAnsiTheme="minorHAnsi" w:cs="AppleSystemUIFont"/>
          <w:color w:val="000000" w:themeColor="text1"/>
          <w:sz w:val="22"/>
          <w:szCs w:val="22"/>
          <w:lang w:val="en-GB"/>
        </w:rPr>
        <w:t>atient-level risk</w:t>
      </w:r>
      <w:r w:rsidR="00AC00A3" w:rsidRPr="00EA3DE1">
        <w:rPr>
          <w:rFonts w:asciiTheme="minorHAnsi" w:hAnsiTheme="minorHAnsi" w:cs="AppleSystemUIFont"/>
          <w:color w:val="000000" w:themeColor="text1"/>
          <w:sz w:val="22"/>
          <w:szCs w:val="22"/>
          <w:lang w:val="en-GB"/>
        </w:rPr>
        <w:t xml:space="preserve"> </w:t>
      </w:r>
      <w:r w:rsidRPr="00EA3DE1">
        <w:rPr>
          <w:rFonts w:asciiTheme="minorHAnsi" w:hAnsiTheme="minorHAnsi" w:cs="AppleSystemUIFont"/>
          <w:color w:val="000000" w:themeColor="text1"/>
          <w:sz w:val="22"/>
          <w:szCs w:val="22"/>
          <w:lang w:val="en-GB"/>
        </w:rPr>
        <w:t xml:space="preserve">for these outcomes would allow clinicians to provide more personalized care than is possible currently. Patients could </w:t>
      </w:r>
      <w:r w:rsidR="00AC00A3" w:rsidRPr="00EA3DE1">
        <w:rPr>
          <w:rFonts w:asciiTheme="minorHAnsi" w:hAnsiTheme="minorHAnsi" w:cs="AppleSystemUIFont"/>
          <w:color w:val="000000" w:themeColor="text1"/>
          <w:sz w:val="22"/>
          <w:szCs w:val="22"/>
          <w:lang w:val="en-GB"/>
        </w:rPr>
        <w:t>for example be targeted for</w:t>
      </w:r>
      <w:r w:rsidRPr="00EA3DE1">
        <w:rPr>
          <w:rFonts w:asciiTheme="minorHAnsi" w:hAnsiTheme="minorHAnsi" w:cs="AppleSystemUIFont"/>
          <w:color w:val="000000" w:themeColor="text1"/>
          <w:sz w:val="22"/>
          <w:szCs w:val="22"/>
          <w:lang w:val="en-GB"/>
        </w:rPr>
        <w:t xml:space="preserve"> recommending attendance of breast cancer screenings, adjusting the frequency of blood testing measures or developing vaccination plans to manage the risk of infections.</w:t>
      </w:r>
    </w:p>
    <w:p w14:paraId="3CECD24A" w14:textId="77777777" w:rsidR="00567212" w:rsidRPr="00EA3DE1" w:rsidRDefault="00567212" w:rsidP="00AE7620">
      <w:pPr>
        <w:autoSpaceDE w:val="0"/>
        <w:autoSpaceDN w:val="0"/>
        <w:adjustRightInd w:val="0"/>
        <w:jc w:val="both"/>
        <w:rPr>
          <w:rFonts w:asciiTheme="minorHAnsi" w:hAnsiTheme="minorHAnsi" w:cs="AppleSystemUIFont"/>
          <w:color w:val="000000" w:themeColor="text1"/>
          <w:sz w:val="22"/>
          <w:szCs w:val="22"/>
          <w:lang w:val="en-GB"/>
        </w:rPr>
      </w:pPr>
    </w:p>
    <w:p w14:paraId="644C41C3" w14:textId="1855037D" w:rsidR="00567212" w:rsidRPr="00EA3DE1" w:rsidRDefault="00567212" w:rsidP="00AE7620">
      <w:pPr>
        <w:autoSpaceDE w:val="0"/>
        <w:autoSpaceDN w:val="0"/>
        <w:adjustRightInd w:val="0"/>
        <w:jc w:val="both"/>
        <w:rPr>
          <w:rFonts w:asciiTheme="minorHAnsi" w:hAnsiTheme="minorHAnsi" w:cs="AppleSystemUIFont"/>
          <w:color w:val="000000" w:themeColor="text1"/>
          <w:sz w:val="22"/>
          <w:szCs w:val="22"/>
          <w:lang w:val="en-GB"/>
        </w:rPr>
      </w:pPr>
      <w:r w:rsidRPr="00EA3DE1">
        <w:rPr>
          <w:rFonts w:asciiTheme="minorHAnsi" w:hAnsiTheme="minorHAnsi" w:cs="AppleSystemUIFont"/>
          <w:color w:val="000000" w:themeColor="text1"/>
          <w:sz w:val="22"/>
          <w:szCs w:val="22"/>
          <w:lang w:val="en-GB"/>
        </w:rPr>
        <w:t xml:space="preserve">Previous literature addressing this issue is limited. To the best of our knowledge, there is no existing literature with respect to prediction of an individual patient’s risk for cytopenia, cancer or infections upon initiating first-line treatment with csDMARDs. For cardiovascular outcomes, the evidence of increased risk in RA patients is well-documented. Cardiovascular risk prediction tools previously developed for the general population, such as the Framingham Risk Score and the </w:t>
      </w:r>
      <w:proofErr w:type="spellStart"/>
      <w:r w:rsidRPr="00EA3DE1">
        <w:rPr>
          <w:rFonts w:asciiTheme="minorHAnsi" w:hAnsiTheme="minorHAnsi" w:cs="AppleSystemUIFont"/>
          <w:color w:val="000000" w:themeColor="text1"/>
          <w:sz w:val="22"/>
          <w:szCs w:val="22"/>
          <w:lang w:val="en-GB"/>
        </w:rPr>
        <w:t>QRisk</w:t>
      </w:r>
      <w:proofErr w:type="spellEnd"/>
      <w:r w:rsidRPr="00EA3DE1">
        <w:rPr>
          <w:rFonts w:asciiTheme="minorHAnsi" w:hAnsiTheme="minorHAnsi" w:cs="AppleSystemUIFont"/>
          <w:color w:val="000000" w:themeColor="text1"/>
          <w:sz w:val="22"/>
          <w:szCs w:val="22"/>
          <w:lang w:val="en-GB"/>
        </w:rPr>
        <w:t xml:space="preserve"> Score, generally fail to accurately predict cardiovascular risk in RA populations </w:t>
      </w:r>
      <w:r w:rsidR="00C52370" w:rsidRPr="00EA3DE1">
        <w:rPr>
          <w:rFonts w:asciiTheme="minorHAnsi" w:hAnsiTheme="minorHAnsi" w:cs="AppleSystemUIFont"/>
          <w:color w:val="000000" w:themeColor="text1"/>
          <w:sz w:val="22"/>
          <w:szCs w:val="22"/>
          <w:lang w:val="en-GB"/>
        </w:rPr>
        <w:fldChar w:fldCharType="begin">
          <w:fldData xml:space="preserve">PEVuZE5vdGU+PENpdGU+PEF1dGhvcj5Dcm93c29uPC9BdXRob3I+PFllYXI+MjAxMjwvWWVhcj48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</w:fldData>
        </w:fldChar>
      </w:r>
      <w:r w:rsidR="00344131" w:rsidRPr="00EA3DE1">
        <w:rPr>
          <w:rFonts w:asciiTheme="minorHAnsi" w:hAnsiTheme="minorHAnsi" w:cs="AppleSystemUIFont"/>
          <w:color w:val="000000" w:themeColor="text1"/>
          <w:sz w:val="22"/>
          <w:szCs w:val="22"/>
          <w:lang w:val="en-GB"/>
        </w:rPr>
        <w:instrText xml:space="preserve"> ADDIN EN.CITE </w:instrText>
      </w:r>
      <w:r w:rsidR="00344131" w:rsidRPr="00EA3DE1">
        <w:rPr>
          <w:rFonts w:asciiTheme="minorHAnsi" w:hAnsiTheme="minorHAnsi" w:cs="AppleSystemUIFont"/>
          <w:color w:val="000000" w:themeColor="text1"/>
          <w:sz w:val="22"/>
          <w:szCs w:val="22"/>
          <w:lang w:val="en-GB"/>
        </w:rPr>
        <w:fldChar w:fldCharType="begin">
          <w:fldData xml:space="preserve">PEVuZE5vdGU+PENpdGU+PEF1dGhvcj5Dcm93c29uPC9BdXRob3I+PFllYXI+MjAxMjwvWWVhcj48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</w:fldData>
        </w:fldChar>
      </w:r>
      <w:r w:rsidR="00344131" w:rsidRPr="00EA3DE1">
        <w:rPr>
          <w:rFonts w:asciiTheme="minorHAnsi" w:hAnsiTheme="minorHAnsi" w:cs="AppleSystemUIFont"/>
          <w:color w:val="000000" w:themeColor="text1"/>
          <w:sz w:val="22"/>
          <w:szCs w:val="22"/>
          <w:lang w:val="en-GB"/>
        </w:rPr>
        <w:instrText xml:space="preserve"> ADDIN EN.CITE.DATA </w:instrText>
      </w:r>
      <w:r w:rsidR="00344131" w:rsidRPr="00EA3DE1">
        <w:rPr>
          <w:rFonts w:asciiTheme="minorHAnsi" w:hAnsiTheme="minorHAnsi" w:cs="AppleSystemUIFont"/>
          <w:color w:val="000000" w:themeColor="text1"/>
          <w:sz w:val="22"/>
          <w:szCs w:val="22"/>
          <w:lang w:val="en-GB"/>
        </w:rPr>
      </w:r>
      <w:r w:rsidR="00344131" w:rsidRPr="00EA3DE1">
        <w:rPr>
          <w:rFonts w:asciiTheme="minorHAnsi" w:hAnsiTheme="minorHAnsi" w:cs="AppleSystemUIFont"/>
          <w:color w:val="000000" w:themeColor="text1"/>
          <w:sz w:val="22"/>
          <w:szCs w:val="22"/>
          <w:lang w:val="en-GB"/>
        </w:rPr>
        <w:fldChar w:fldCharType="end"/>
      </w:r>
      <w:r w:rsidR="00C52370" w:rsidRPr="00EA3DE1">
        <w:rPr>
          <w:rFonts w:asciiTheme="minorHAnsi" w:hAnsiTheme="minorHAnsi" w:cs="AppleSystemUIFont"/>
          <w:color w:val="000000" w:themeColor="text1"/>
          <w:sz w:val="22"/>
          <w:szCs w:val="22"/>
          <w:lang w:val="en-GB"/>
        </w:rPr>
      </w:r>
      <w:r w:rsidR="00C52370" w:rsidRPr="00EA3DE1">
        <w:rPr>
          <w:rFonts w:asciiTheme="minorHAnsi" w:hAnsiTheme="minorHAnsi" w:cs="AppleSystemUIFont"/>
          <w:color w:val="000000" w:themeColor="text1"/>
          <w:sz w:val="22"/>
          <w:szCs w:val="22"/>
          <w:lang w:val="en-GB"/>
        </w:rPr>
        <w:fldChar w:fldCharType="separate"/>
      </w:r>
      <w:r w:rsidR="00344131" w:rsidRPr="00EA3DE1">
        <w:rPr>
          <w:rFonts w:asciiTheme="minorHAnsi" w:hAnsiTheme="minorHAnsi" w:cs="AppleSystemUIFont"/>
          <w:noProof/>
          <w:color w:val="000000" w:themeColor="text1"/>
          <w:sz w:val="22"/>
          <w:szCs w:val="22"/>
          <w:lang w:val="en-GB"/>
        </w:rPr>
        <w:t>(11-13)</w:t>
      </w:r>
      <w:r w:rsidR="00C52370" w:rsidRPr="00EA3DE1">
        <w:rPr>
          <w:rFonts w:asciiTheme="minorHAnsi" w:hAnsiTheme="minorHAnsi" w:cs="AppleSystemUIFont"/>
          <w:color w:val="000000" w:themeColor="text1"/>
          <w:sz w:val="22"/>
          <w:szCs w:val="22"/>
          <w:lang w:val="en-GB"/>
        </w:rPr>
        <w:fldChar w:fldCharType="end"/>
      </w:r>
      <w:r w:rsidRPr="00EA3DE1">
        <w:rPr>
          <w:rFonts w:asciiTheme="minorHAnsi" w:hAnsiTheme="minorHAnsi" w:cs="AppleSystemUIFont"/>
          <w:color w:val="000000" w:themeColor="text1"/>
          <w:sz w:val="22"/>
          <w:szCs w:val="22"/>
          <w:lang w:val="en-GB"/>
        </w:rPr>
        <w:t xml:space="preserve">. For this reason, several risk </w:t>
      </w:r>
      <w:proofErr w:type="gramStart"/>
      <w:r w:rsidRPr="00EA3DE1">
        <w:rPr>
          <w:rFonts w:asciiTheme="minorHAnsi" w:hAnsiTheme="minorHAnsi" w:cs="AppleSystemUIFont"/>
          <w:color w:val="000000" w:themeColor="text1"/>
          <w:sz w:val="22"/>
          <w:szCs w:val="22"/>
          <w:lang w:val="en-GB"/>
        </w:rPr>
        <w:t>prediction</w:t>
      </w:r>
      <w:proofErr w:type="gramEnd"/>
      <w:r w:rsidRPr="00EA3DE1">
        <w:rPr>
          <w:rFonts w:asciiTheme="minorHAnsi" w:hAnsiTheme="minorHAnsi" w:cs="AppleSystemUIFont"/>
          <w:color w:val="000000" w:themeColor="text1"/>
          <w:sz w:val="22"/>
          <w:szCs w:val="22"/>
          <w:lang w:val="en-GB"/>
        </w:rPr>
        <w:t xml:space="preserve"> models have been recommended for use in RA patients. However, external validations show that these models do not predict cardiovascular risk in patients with RA more accurately than the ones developed for the general population. Therefore, more research is needed to build an accurate cardiovascular risk calculator for RA patients. </w:t>
      </w:r>
    </w:p>
    <w:p w14:paraId="5C83D0B9" w14:textId="77777777" w:rsidR="00567212" w:rsidRPr="00EA3DE1" w:rsidRDefault="00567212" w:rsidP="00AE7620">
      <w:pPr>
        <w:autoSpaceDE w:val="0"/>
        <w:autoSpaceDN w:val="0"/>
        <w:adjustRightInd w:val="0"/>
        <w:jc w:val="both"/>
        <w:rPr>
          <w:rFonts w:asciiTheme="minorHAnsi" w:hAnsiTheme="minorHAnsi" w:cs="AppleSystemUIFont"/>
          <w:color w:val="000000" w:themeColor="text1"/>
          <w:sz w:val="22"/>
          <w:szCs w:val="22"/>
          <w:lang w:val="en-GB"/>
        </w:rPr>
      </w:pPr>
    </w:p>
    <w:p w14:paraId="00C2EAE3" w14:textId="3A3127A1" w:rsidR="00567212" w:rsidRPr="00EA3DE1" w:rsidRDefault="00567212" w:rsidP="00AE7620">
      <w:pPr>
        <w:spacing w:after="200"/>
        <w:jc w:val="both"/>
        <w:rPr>
          <w:rFonts w:asciiTheme="minorHAnsi" w:hAnsiTheme="minorHAnsi"/>
          <w:color w:val="000000" w:themeColor="text1"/>
          <w:sz w:val="22"/>
          <w:szCs w:val="22"/>
          <w:lang w:val="en-GB"/>
        </w:rPr>
      </w:pPr>
      <w:r w:rsidRPr="00EA3DE1">
        <w:rPr>
          <w:rFonts w:asciiTheme="minorHAnsi" w:hAnsiTheme="minorHAnsi" w:cs="AppleSystemUIFont"/>
          <w:color w:val="000000" w:themeColor="text1"/>
          <w:sz w:val="22"/>
          <w:szCs w:val="22"/>
          <w:lang w:val="en-GB"/>
        </w:rPr>
        <w:t xml:space="preserve">In this study we aim to predict the risk of adverse health outcomes for adult RA patients initiating treatment </w:t>
      </w:r>
      <w:r w:rsidR="00344131" w:rsidRPr="00EA3DE1">
        <w:rPr>
          <w:rFonts w:asciiTheme="minorHAnsi" w:hAnsiTheme="minorHAnsi" w:cs="AppleSystemUIFont"/>
          <w:color w:val="000000" w:themeColor="text1"/>
          <w:sz w:val="22"/>
          <w:szCs w:val="22"/>
          <w:lang w:val="en-GB"/>
        </w:rPr>
        <w:t>of</w:t>
      </w:r>
      <w:r w:rsidRPr="00EA3DE1">
        <w:rPr>
          <w:rFonts w:asciiTheme="minorHAnsi" w:hAnsiTheme="minorHAnsi" w:cs="AppleSystemUIFont"/>
          <w:color w:val="000000" w:themeColor="text1"/>
          <w:sz w:val="22"/>
          <w:szCs w:val="22"/>
          <w:lang w:val="en-GB"/>
        </w:rPr>
        <w:t xml:space="preserve"> methotrexate monotherapy. Outcomes of interest are myocardial infarction, stroke, infection (serious, opportunistic, all), leukopenia, pancytopenia and colorectal cancer among all patients, and breast cancer and uterus cancer among female patients. We will develop patient-level prediction models using the Observational Health Data Sciences and Informatics (OHDSI) Patient-Level Prediction framework. The OHDSI collaboration is a network of researchers working towards a common goal of standardizations and best practice frameworks for </w:t>
      </w:r>
      <w:proofErr w:type="spellStart"/>
      <w:r w:rsidRPr="00EA3DE1">
        <w:rPr>
          <w:rFonts w:asciiTheme="minorHAnsi" w:hAnsiTheme="minorHAnsi" w:cs="AppleSystemUIFont"/>
          <w:color w:val="000000" w:themeColor="text1"/>
          <w:sz w:val="22"/>
          <w:szCs w:val="22"/>
          <w:lang w:val="en-GB"/>
        </w:rPr>
        <w:t>analyzing</w:t>
      </w:r>
      <w:proofErr w:type="spellEnd"/>
      <w:r w:rsidRPr="00EA3DE1">
        <w:rPr>
          <w:rFonts w:asciiTheme="minorHAnsi" w:hAnsiTheme="minorHAnsi" w:cs="AppleSystemUIFont"/>
          <w:color w:val="000000" w:themeColor="text1"/>
          <w:sz w:val="22"/>
          <w:szCs w:val="22"/>
          <w:lang w:val="en-GB"/>
        </w:rPr>
        <w:t xml:space="preserve"> observational data in healthcare.  The OHDSI collaboration relies on researchers mapping their datasets into the Observational Medical Outcomes Partnership (OMOP) Common Data Model (CDM). This along with the Patient-Level Prediction framework allows for rapid model development and validation following accepted best practices</w:t>
      </w:r>
      <w:r w:rsidR="00C52370" w:rsidRPr="00EA3DE1">
        <w:rPr>
          <w:rFonts w:asciiTheme="minorHAnsi" w:hAnsiTheme="minorHAnsi" w:cs="AppleSystemUIFont"/>
          <w:color w:val="000000" w:themeColor="text1"/>
          <w:sz w:val="22"/>
          <w:szCs w:val="22"/>
          <w:lang w:val="en-GB"/>
        </w:rPr>
        <w:t xml:space="preserve"> </w:t>
      </w:r>
      <w:r w:rsidR="00C52370" w:rsidRPr="00EA3DE1">
        <w:rPr>
          <w:rFonts w:asciiTheme="minorHAnsi" w:hAnsiTheme="minorHAnsi" w:cs="AppleSystemUIFont"/>
          <w:color w:val="000000" w:themeColor="text1"/>
          <w:sz w:val="22"/>
          <w:szCs w:val="22"/>
          <w:lang w:val="en-GB"/>
        </w:rPr>
        <w:fldChar w:fldCharType="begin"/>
      </w:r>
      <w:r w:rsidR="00344131" w:rsidRPr="00EA3DE1">
        <w:rPr>
          <w:rFonts w:asciiTheme="minorHAnsi" w:hAnsiTheme="minorHAnsi" w:cs="AppleSystemUIFont"/>
          <w:color w:val="000000" w:themeColor="text1"/>
          <w:sz w:val="22"/>
          <w:szCs w:val="22"/>
          <w:lang w:val="en-GB"/>
        </w:rPr>
        <w:instrText xml:space="preserve"> ADDIN EN.CITE &lt;EndNote&gt;&lt;Cite&gt;&lt;Author&gt;Reps&lt;/Author&gt;&lt;Year&gt;2018&lt;/Year&gt;&lt;RecNum&gt;28&lt;/RecNum&gt;&lt;DisplayText&gt;(14)&lt;/DisplayText&gt;&lt;record&gt;&lt;rec-number&gt;28&lt;/rec-number&gt;&lt;foreign-keys&gt;&lt;key app="EN" db-id="estfx2fpn05dzsewf27vefw4zrx92v99da00" timestamp="1579685257"&gt;28&lt;/key&gt;&lt;/foreign-keys&gt;&lt;ref-type name="Journal Article"&gt;17&lt;/ref-type&gt;&lt;contributors&gt;&lt;authors&gt;&lt;author&gt;Reps, Jenna M.&lt;/author&gt;&lt;author&gt;Schuemie, Martijn J.&lt;/author&gt;&lt;author&gt;Suchard, Marc A.&lt;/author&gt;&lt;author&gt;Ryan, Patrick B.&lt;/author&gt;&lt;author&gt;Rijnbeek, Peter R.&lt;/author&gt;&lt;/authors&gt;&lt;/contributors&gt;&lt;auth-address&gt;Janssen Research and Development, Raritan, NJ, USA.&lt;/auth-address&gt;&lt;titles&gt;&lt;title&gt;Design and implementation of a standardized framework to generate and evaluate patient-level prediction models using observational healthcare data&lt;/title&gt;&lt;secondary-title&gt;Journal of the American Medical Informatics Association : JAMIA&lt;/secondary-title&gt;&lt;alt-title&gt;J Am Med Inform Assoc&lt;/alt-title&gt;&lt;/titles&gt;&lt;periodical&gt;&lt;full-title&gt;Journal of the American Medical Informatics Association : JAMIA&lt;/full-title&gt;&lt;abbr-1&gt;J Am Med Inform Assoc&lt;/abbr-1&gt;&lt;/periodical&gt;&lt;alt-periodical&gt;&lt;full-title&gt;Journal of the American Medical Informatics Association : JAMIA&lt;/full-title&gt;&lt;abbr-1&gt;J Am Med Inform Assoc&lt;/abbr-1&gt;&lt;/alt-periodical&gt;&lt;pages&gt;969-975&lt;/pages&gt;&lt;volume&gt;25&lt;/volume&gt;&lt;number&gt;8&lt;/number&gt;&lt;keywords&gt;&lt;keyword&gt;Adult&lt;/keyword&gt;&lt;keyword&gt;Datasets as Topic&lt;/keyword&gt;&lt;keyword&gt;Female&lt;/keyword&gt;&lt;keyword&gt;Health Services Needs and Demand&lt;/keyword&gt;&lt;keyword&gt;Humans&lt;/keyword&gt;&lt;keyword&gt;Machine Learning&lt;/keyword&gt;&lt;keyword&gt;Male&lt;/keyword&gt;&lt;keyword&gt;Models, Theoretical&lt;/keyword&gt;&lt;keyword&gt;Observation&lt;/keyword&gt;&lt;keyword&gt;Observational Studies as Topic&lt;/keyword&gt;&lt;keyword&gt;Prognosis&lt;/keyword&gt;&lt;keyword&gt;Risk Assessment&lt;/keyword&gt;&lt;keyword&gt;Software&lt;/keyword&gt;&lt;keyword&gt;Treatment Outcome&lt;/keyword&gt;&lt;/keywords&gt;&lt;dates&gt;&lt;year&gt;2018&lt;/year&gt;&lt;/dates&gt;&lt;accession-num&gt;Medline:29718407&lt;/accession-num&gt;&lt;urls&gt;&lt;related-urls&gt;&lt;url&gt;&amp;lt;Go to ISI&amp;gt;://MEDLINE:29718407&lt;/url&gt;&lt;/related-urls&gt;&lt;/urls&gt;&lt;language&gt;English&lt;/language&gt;&lt;/record&gt;&lt;/Cite&gt;&lt;/EndNote&gt;</w:instrText>
      </w:r>
      <w:r w:rsidR="00C52370" w:rsidRPr="00EA3DE1">
        <w:rPr>
          <w:rFonts w:asciiTheme="minorHAnsi" w:hAnsiTheme="minorHAnsi" w:cs="AppleSystemUIFont"/>
          <w:color w:val="000000" w:themeColor="text1"/>
          <w:sz w:val="22"/>
          <w:szCs w:val="22"/>
          <w:lang w:val="en-GB"/>
        </w:rPr>
        <w:fldChar w:fldCharType="separate"/>
      </w:r>
      <w:r w:rsidR="00344131" w:rsidRPr="00EA3DE1">
        <w:rPr>
          <w:rFonts w:asciiTheme="minorHAnsi" w:hAnsiTheme="minorHAnsi" w:cs="AppleSystemUIFont"/>
          <w:noProof/>
          <w:color w:val="000000" w:themeColor="text1"/>
          <w:sz w:val="22"/>
          <w:szCs w:val="22"/>
          <w:lang w:val="en-GB"/>
        </w:rPr>
        <w:t>(14)</w:t>
      </w:r>
      <w:r w:rsidR="00C52370" w:rsidRPr="00EA3DE1">
        <w:rPr>
          <w:rFonts w:asciiTheme="minorHAnsi" w:hAnsiTheme="minorHAnsi" w:cs="AppleSystemUIFont"/>
          <w:color w:val="000000" w:themeColor="text1"/>
          <w:sz w:val="22"/>
          <w:szCs w:val="22"/>
          <w:lang w:val="en-GB"/>
        </w:rPr>
        <w:fldChar w:fldCharType="end"/>
      </w:r>
      <w:r w:rsidRPr="00EA3DE1">
        <w:rPr>
          <w:rFonts w:asciiTheme="minorHAnsi" w:hAnsiTheme="minorHAnsi" w:cs="AppleSystemUIFont"/>
          <w:color w:val="000000" w:themeColor="text1"/>
          <w:sz w:val="22"/>
          <w:szCs w:val="22"/>
          <w:lang w:val="en-GB"/>
        </w:rPr>
        <w:t>. We will implement the patient-level prediction models for the different outcomes in RA patients initiating first-line treatment of methotrexate monotherapy across the OHDSI collaborator network to externally validate the models and evaluate their transportability across the world. </w:t>
      </w:r>
    </w:p>
    <w:p w14:paraId="00000039" w14:textId="77777777" w:rsidR="00E00517" w:rsidRPr="00EA3DE1" w:rsidRDefault="005434AA" w:rsidP="00AE7620">
      <w:pPr>
        <w:pStyle w:val="Heading1"/>
        <w:numPr>
          <w:ilvl w:val="0"/>
          <w:numId w:val="9"/>
        </w:numPr>
        <w:rPr>
          <w:rFonts w:asciiTheme="minorHAnsi" w:hAnsiTheme="minorHAnsi"/>
          <w:color w:val="000000" w:themeColor="text1"/>
          <w:lang w:val="en-GB"/>
        </w:rPr>
      </w:pPr>
      <w:bookmarkStart w:id="5" w:name="_Toc35858124"/>
      <w:r w:rsidRPr="00EA3DE1">
        <w:rPr>
          <w:rFonts w:asciiTheme="minorHAnsi" w:hAnsiTheme="minorHAnsi"/>
          <w:color w:val="000000" w:themeColor="text1"/>
          <w:lang w:val="en-GB"/>
        </w:rPr>
        <w:lastRenderedPageBreak/>
        <w:t>Objective</w:t>
      </w:r>
      <w:bookmarkEnd w:id="5"/>
    </w:p>
    <w:p w14:paraId="0000003A" w14:textId="77777777" w:rsidR="00E00517" w:rsidRPr="00EA3DE1" w:rsidRDefault="00E00517" w:rsidP="00AE7620">
      <w:pPr>
        <w:rPr>
          <w:rFonts w:asciiTheme="minorHAnsi" w:hAnsiTheme="minorHAnsi"/>
          <w:color w:val="000000" w:themeColor="text1"/>
          <w:lang w:val="en-GB"/>
        </w:rPr>
      </w:pPr>
    </w:p>
    <w:p w14:paraId="0000003B" w14:textId="6542FBAF" w:rsidR="00E00517" w:rsidRPr="00EA3DE1" w:rsidRDefault="005434AA" w:rsidP="00AE7620">
      <w:pPr>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 xml:space="preserve">The objective is to develop and validate patient-level prediction models for multiple outcomes </w:t>
      </w:r>
      <w:r w:rsidR="00567212" w:rsidRPr="00EA3DE1">
        <w:rPr>
          <w:rFonts w:asciiTheme="minorHAnsi" w:hAnsiTheme="minorHAnsi"/>
          <w:color w:val="000000" w:themeColor="text1"/>
          <w:sz w:val="22"/>
          <w:szCs w:val="22"/>
          <w:lang w:val="en-GB"/>
        </w:rPr>
        <w:t>amongst</w:t>
      </w:r>
      <w:r w:rsidRPr="00EA3DE1">
        <w:rPr>
          <w:rFonts w:asciiTheme="minorHAnsi" w:hAnsiTheme="minorHAnsi"/>
          <w:color w:val="000000" w:themeColor="text1"/>
          <w:sz w:val="22"/>
          <w:szCs w:val="22"/>
          <w:lang w:val="en-GB"/>
        </w:rPr>
        <w:t xml:space="preserve"> </w:t>
      </w:r>
      <w:r w:rsidR="00567212" w:rsidRPr="00EA3DE1">
        <w:rPr>
          <w:rFonts w:asciiTheme="minorHAnsi" w:hAnsiTheme="minorHAnsi"/>
          <w:color w:val="000000" w:themeColor="text1"/>
          <w:sz w:val="22"/>
          <w:szCs w:val="22"/>
          <w:lang w:val="en-GB"/>
        </w:rPr>
        <w:t xml:space="preserve">adult </w:t>
      </w:r>
      <w:r w:rsidRPr="00EA3DE1">
        <w:rPr>
          <w:rFonts w:asciiTheme="minorHAnsi" w:hAnsiTheme="minorHAnsi"/>
          <w:color w:val="000000" w:themeColor="text1"/>
          <w:sz w:val="22"/>
          <w:szCs w:val="22"/>
          <w:lang w:val="en-GB"/>
        </w:rPr>
        <w:t>RA patients initiating first-line treatment of methotrexate (MTX) monotherapy:</w:t>
      </w:r>
    </w:p>
    <w:p w14:paraId="0000003C" w14:textId="77777777" w:rsidR="00E00517" w:rsidRPr="00EA3DE1" w:rsidRDefault="00E00517" w:rsidP="00AE7620">
      <w:pPr>
        <w:rPr>
          <w:rFonts w:asciiTheme="minorHAnsi" w:hAnsiTheme="minorHAnsi"/>
          <w:color w:val="000000" w:themeColor="text1"/>
          <w:sz w:val="22"/>
          <w:szCs w:val="22"/>
          <w:lang w:val="en-GB"/>
        </w:rPr>
      </w:pPr>
    </w:p>
    <w:p w14:paraId="0000003D" w14:textId="099FEAEE" w:rsidR="00E00517" w:rsidRPr="00EA3DE1" w:rsidRDefault="005434AA" w:rsidP="00AE7620">
      <w:pPr>
        <w:numPr>
          <w:ilvl w:val="0"/>
          <w:numId w:val="3"/>
        </w:numPr>
        <w:spacing w:line="276" w:lineRule="auto"/>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 xml:space="preserve">To predict the </w:t>
      </w:r>
      <w:r w:rsidR="00AE7620" w:rsidRPr="00EA3DE1">
        <w:rPr>
          <w:rFonts w:asciiTheme="minorHAnsi" w:hAnsiTheme="minorHAnsi"/>
          <w:color w:val="000000" w:themeColor="text1"/>
          <w:sz w:val="22"/>
          <w:szCs w:val="22"/>
          <w:lang w:val="en-GB"/>
        </w:rPr>
        <w:t>2-year</w:t>
      </w:r>
      <w:r w:rsidRPr="00EA3DE1">
        <w:rPr>
          <w:rFonts w:asciiTheme="minorHAnsi" w:hAnsiTheme="minorHAnsi"/>
          <w:color w:val="000000" w:themeColor="text1"/>
          <w:sz w:val="22"/>
          <w:szCs w:val="22"/>
          <w:lang w:val="en-GB"/>
        </w:rPr>
        <w:t xml:space="preserve"> risk of myocardial infarction </w:t>
      </w:r>
      <w:sdt>
        <w:sdtPr>
          <w:rPr>
            <w:rFonts w:asciiTheme="minorHAnsi" w:hAnsiTheme="minorHAnsi"/>
            <w:color w:val="000000" w:themeColor="text1"/>
            <w:sz w:val="22"/>
            <w:szCs w:val="22"/>
            <w:lang w:val="en-GB"/>
          </w:rPr>
          <w:tag w:val="goog_rdk_33"/>
          <w:id w:val="1895849604"/>
        </w:sdtPr>
        <w:sdtEndPr/>
        <w:sdtContent/>
      </w:sdt>
      <w:r w:rsidRPr="00EA3DE1">
        <w:rPr>
          <w:rFonts w:asciiTheme="minorHAnsi" w:hAnsiTheme="minorHAnsi"/>
          <w:color w:val="000000" w:themeColor="text1"/>
          <w:sz w:val="22"/>
          <w:szCs w:val="22"/>
          <w:lang w:val="en-GB"/>
        </w:rPr>
        <w:t>among</w:t>
      </w:r>
      <w:r w:rsidR="00567212" w:rsidRPr="00EA3DE1">
        <w:rPr>
          <w:rFonts w:asciiTheme="minorHAnsi" w:hAnsiTheme="minorHAnsi"/>
          <w:color w:val="000000" w:themeColor="text1"/>
          <w:sz w:val="22"/>
          <w:szCs w:val="22"/>
          <w:lang w:val="en-GB"/>
        </w:rPr>
        <w:t>st</w:t>
      </w:r>
      <w:r w:rsidRPr="00EA3DE1">
        <w:rPr>
          <w:rFonts w:asciiTheme="minorHAnsi" w:hAnsiTheme="minorHAnsi"/>
          <w:color w:val="000000" w:themeColor="text1"/>
          <w:sz w:val="22"/>
          <w:szCs w:val="22"/>
          <w:lang w:val="en-GB"/>
        </w:rPr>
        <w:t xml:space="preserve"> </w:t>
      </w:r>
      <w:r w:rsidR="00567212" w:rsidRPr="00EA3DE1">
        <w:rPr>
          <w:rFonts w:asciiTheme="minorHAnsi" w:hAnsiTheme="minorHAnsi"/>
          <w:color w:val="000000" w:themeColor="text1"/>
          <w:sz w:val="22"/>
          <w:szCs w:val="22"/>
          <w:lang w:val="en-GB"/>
        </w:rPr>
        <w:t xml:space="preserve">adult RA </w:t>
      </w:r>
      <w:r w:rsidRPr="00EA3DE1">
        <w:rPr>
          <w:rFonts w:asciiTheme="minorHAnsi" w:hAnsiTheme="minorHAnsi"/>
          <w:color w:val="000000" w:themeColor="text1"/>
          <w:sz w:val="22"/>
          <w:szCs w:val="22"/>
          <w:lang w:val="en-GB"/>
        </w:rPr>
        <w:t>patients initiating first-line treatment with MTX monotherapy</w:t>
      </w:r>
    </w:p>
    <w:p w14:paraId="0000003E" w14:textId="6141DBD6" w:rsidR="00E00517" w:rsidRPr="00EA3DE1" w:rsidRDefault="005434AA" w:rsidP="00AE7620">
      <w:pPr>
        <w:numPr>
          <w:ilvl w:val="0"/>
          <w:numId w:val="3"/>
        </w:numPr>
        <w:spacing w:line="276" w:lineRule="auto"/>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 xml:space="preserve">To predict the </w:t>
      </w:r>
      <w:r w:rsidR="00AE7620" w:rsidRPr="00EA3DE1">
        <w:rPr>
          <w:rFonts w:asciiTheme="minorHAnsi" w:hAnsiTheme="minorHAnsi"/>
          <w:color w:val="000000" w:themeColor="text1"/>
          <w:sz w:val="22"/>
          <w:szCs w:val="22"/>
          <w:lang w:val="en-GB"/>
        </w:rPr>
        <w:t>2-year</w:t>
      </w:r>
      <w:r w:rsidRPr="00EA3DE1">
        <w:rPr>
          <w:rFonts w:asciiTheme="minorHAnsi" w:hAnsiTheme="minorHAnsi"/>
          <w:color w:val="000000" w:themeColor="text1"/>
          <w:sz w:val="22"/>
          <w:szCs w:val="22"/>
          <w:lang w:val="en-GB"/>
        </w:rPr>
        <w:t xml:space="preserve"> risk of stroke </w:t>
      </w:r>
      <w:r w:rsidR="00567212" w:rsidRPr="00EA3DE1">
        <w:rPr>
          <w:rFonts w:asciiTheme="minorHAnsi" w:hAnsiTheme="minorHAnsi"/>
          <w:color w:val="000000" w:themeColor="text1"/>
          <w:sz w:val="22"/>
          <w:szCs w:val="22"/>
          <w:lang w:val="en-GB"/>
        </w:rPr>
        <w:t xml:space="preserve">amongst adult RA </w:t>
      </w:r>
      <w:r w:rsidRPr="00EA3DE1">
        <w:rPr>
          <w:rFonts w:asciiTheme="minorHAnsi" w:hAnsiTheme="minorHAnsi"/>
          <w:color w:val="000000" w:themeColor="text1"/>
          <w:sz w:val="22"/>
          <w:szCs w:val="22"/>
          <w:lang w:val="en-GB"/>
        </w:rPr>
        <w:t>patients initiating first-line treatment with MTX monotherapy</w:t>
      </w:r>
    </w:p>
    <w:p w14:paraId="0000003F" w14:textId="3DA88021" w:rsidR="00E00517" w:rsidRPr="00EA3DE1" w:rsidRDefault="005434AA" w:rsidP="00AE7620">
      <w:pPr>
        <w:numPr>
          <w:ilvl w:val="0"/>
          <w:numId w:val="3"/>
        </w:numPr>
        <w:spacing w:line="276" w:lineRule="auto"/>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 xml:space="preserve">To predict the </w:t>
      </w:r>
      <w:r w:rsidR="00AE7620" w:rsidRPr="00EA3DE1">
        <w:rPr>
          <w:rFonts w:asciiTheme="minorHAnsi" w:hAnsiTheme="minorHAnsi"/>
          <w:color w:val="000000" w:themeColor="text1"/>
          <w:sz w:val="22"/>
          <w:szCs w:val="22"/>
          <w:lang w:val="en-GB"/>
        </w:rPr>
        <w:t>90-day</w:t>
      </w:r>
      <w:r w:rsidRPr="00EA3DE1">
        <w:rPr>
          <w:rFonts w:asciiTheme="minorHAnsi" w:hAnsiTheme="minorHAnsi"/>
          <w:color w:val="000000" w:themeColor="text1"/>
          <w:sz w:val="22"/>
          <w:szCs w:val="22"/>
          <w:lang w:val="en-GB"/>
        </w:rPr>
        <w:t xml:space="preserve"> risk of serious infection, opportunistic infection and all infection </w:t>
      </w:r>
      <w:r w:rsidR="00567212" w:rsidRPr="00EA3DE1">
        <w:rPr>
          <w:rFonts w:asciiTheme="minorHAnsi" w:hAnsiTheme="minorHAnsi"/>
          <w:color w:val="000000" w:themeColor="text1"/>
          <w:sz w:val="22"/>
          <w:szCs w:val="22"/>
          <w:lang w:val="en-GB"/>
        </w:rPr>
        <w:t xml:space="preserve">amongst adult RA </w:t>
      </w:r>
      <w:r w:rsidRPr="00EA3DE1">
        <w:rPr>
          <w:rFonts w:asciiTheme="minorHAnsi" w:hAnsiTheme="minorHAnsi"/>
          <w:color w:val="000000" w:themeColor="text1"/>
          <w:sz w:val="22"/>
          <w:szCs w:val="22"/>
          <w:lang w:val="en-GB"/>
        </w:rPr>
        <w:t>patients initiating MTX monotherapy</w:t>
      </w:r>
    </w:p>
    <w:p w14:paraId="00000040" w14:textId="5C96890F" w:rsidR="00E00517" w:rsidRPr="00EA3DE1" w:rsidRDefault="005434AA" w:rsidP="00AE7620">
      <w:pPr>
        <w:numPr>
          <w:ilvl w:val="0"/>
          <w:numId w:val="3"/>
        </w:numPr>
        <w:spacing w:line="276" w:lineRule="auto"/>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 xml:space="preserve">To predict the </w:t>
      </w:r>
      <w:r w:rsidR="00AE7620" w:rsidRPr="00EA3DE1">
        <w:rPr>
          <w:rFonts w:asciiTheme="minorHAnsi" w:hAnsiTheme="minorHAnsi"/>
          <w:color w:val="000000" w:themeColor="text1"/>
          <w:sz w:val="22"/>
          <w:szCs w:val="22"/>
          <w:lang w:val="en-GB"/>
        </w:rPr>
        <w:t>5-year</w:t>
      </w:r>
      <w:r w:rsidRPr="00EA3DE1">
        <w:rPr>
          <w:rFonts w:asciiTheme="minorHAnsi" w:hAnsiTheme="minorHAnsi"/>
          <w:color w:val="000000" w:themeColor="text1"/>
          <w:sz w:val="22"/>
          <w:szCs w:val="22"/>
          <w:lang w:val="en-GB"/>
        </w:rPr>
        <w:t xml:space="preserve"> risk of colorectal cancer </w:t>
      </w:r>
      <w:r w:rsidR="00567212" w:rsidRPr="00EA3DE1">
        <w:rPr>
          <w:rFonts w:asciiTheme="minorHAnsi" w:hAnsiTheme="minorHAnsi"/>
          <w:color w:val="000000" w:themeColor="text1"/>
          <w:sz w:val="22"/>
          <w:szCs w:val="22"/>
          <w:lang w:val="en-GB"/>
        </w:rPr>
        <w:t xml:space="preserve">amongst adult RA </w:t>
      </w:r>
      <w:r w:rsidRPr="00EA3DE1">
        <w:rPr>
          <w:rFonts w:asciiTheme="minorHAnsi" w:hAnsiTheme="minorHAnsi"/>
          <w:color w:val="000000" w:themeColor="text1"/>
          <w:sz w:val="22"/>
          <w:szCs w:val="22"/>
          <w:lang w:val="en-GB"/>
        </w:rPr>
        <w:t>patients initiating first-line treatment with MTX monotherapy</w:t>
      </w:r>
    </w:p>
    <w:p w14:paraId="00000041" w14:textId="23D38D9D" w:rsidR="00E00517" w:rsidRPr="00EA3DE1" w:rsidRDefault="005434AA" w:rsidP="00AE7620">
      <w:pPr>
        <w:numPr>
          <w:ilvl w:val="0"/>
          <w:numId w:val="3"/>
        </w:numPr>
        <w:spacing w:line="276" w:lineRule="auto"/>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 xml:space="preserve">To predict the </w:t>
      </w:r>
      <w:proofErr w:type="gramStart"/>
      <w:r w:rsidRPr="00EA3DE1">
        <w:rPr>
          <w:rFonts w:asciiTheme="minorHAnsi" w:hAnsiTheme="minorHAnsi"/>
          <w:color w:val="000000" w:themeColor="text1"/>
          <w:sz w:val="22"/>
          <w:szCs w:val="22"/>
          <w:lang w:val="en-GB"/>
        </w:rPr>
        <w:t>5 year</w:t>
      </w:r>
      <w:proofErr w:type="gramEnd"/>
      <w:r w:rsidRPr="00EA3DE1">
        <w:rPr>
          <w:rFonts w:asciiTheme="minorHAnsi" w:hAnsiTheme="minorHAnsi"/>
          <w:color w:val="000000" w:themeColor="text1"/>
          <w:sz w:val="22"/>
          <w:szCs w:val="22"/>
          <w:lang w:val="en-GB"/>
        </w:rPr>
        <w:t xml:space="preserve"> risk </w:t>
      </w:r>
      <w:r w:rsidR="00AE7620" w:rsidRPr="00EA3DE1">
        <w:rPr>
          <w:rFonts w:asciiTheme="minorHAnsi" w:hAnsiTheme="minorHAnsi"/>
          <w:color w:val="000000" w:themeColor="text1"/>
          <w:sz w:val="22"/>
          <w:szCs w:val="22"/>
          <w:lang w:val="en-GB"/>
        </w:rPr>
        <w:t>of breast</w:t>
      </w:r>
      <w:r w:rsidRPr="00EA3DE1">
        <w:rPr>
          <w:rFonts w:asciiTheme="minorHAnsi" w:hAnsiTheme="minorHAnsi"/>
          <w:color w:val="000000" w:themeColor="text1"/>
          <w:sz w:val="22"/>
          <w:szCs w:val="22"/>
          <w:lang w:val="en-GB"/>
        </w:rPr>
        <w:t xml:space="preserve"> cancer and uterus cancer </w:t>
      </w:r>
      <w:r w:rsidR="00567212" w:rsidRPr="00EA3DE1">
        <w:rPr>
          <w:rFonts w:asciiTheme="minorHAnsi" w:hAnsiTheme="minorHAnsi"/>
          <w:color w:val="000000" w:themeColor="text1"/>
          <w:sz w:val="22"/>
          <w:szCs w:val="22"/>
          <w:lang w:val="en-GB"/>
        </w:rPr>
        <w:t xml:space="preserve">amongst adult </w:t>
      </w:r>
      <w:r w:rsidRPr="00EA3DE1">
        <w:rPr>
          <w:rFonts w:asciiTheme="minorHAnsi" w:hAnsiTheme="minorHAnsi"/>
          <w:color w:val="000000" w:themeColor="text1"/>
          <w:sz w:val="22"/>
          <w:szCs w:val="22"/>
          <w:lang w:val="en-GB"/>
        </w:rPr>
        <w:t>female</w:t>
      </w:r>
      <w:r w:rsidR="00567212" w:rsidRPr="00EA3DE1">
        <w:rPr>
          <w:rFonts w:asciiTheme="minorHAnsi" w:hAnsiTheme="minorHAnsi"/>
          <w:color w:val="000000" w:themeColor="text1"/>
          <w:sz w:val="22"/>
          <w:szCs w:val="22"/>
          <w:lang w:val="en-GB"/>
        </w:rPr>
        <w:t xml:space="preserve"> RA</w:t>
      </w:r>
      <w:r w:rsidRPr="00EA3DE1">
        <w:rPr>
          <w:rFonts w:asciiTheme="minorHAnsi" w:hAnsiTheme="minorHAnsi"/>
          <w:color w:val="000000" w:themeColor="text1"/>
          <w:sz w:val="22"/>
          <w:szCs w:val="22"/>
          <w:lang w:val="en-GB"/>
        </w:rPr>
        <w:t xml:space="preserve"> patients initiating first-line treatment with MTX monotherapy</w:t>
      </w:r>
    </w:p>
    <w:p w14:paraId="00000042" w14:textId="5C3ABEDE" w:rsidR="00E00517" w:rsidRPr="00EA3DE1" w:rsidRDefault="005434AA" w:rsidP="00AE7620">
      <w:pPr>
        <w:numPr>
          <w:ilvl w:val="0"/>
          <w:numId w:val="3"/>
        </w:numPr>
        <w:spacing w:line="276" w:lineRule="auto"/>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 xml:space="preserve">To predict the </w:t>
      </w:r>
      <w:r w:rsidR="00AE7620" w:rsidRPr="00EA3DE1">
        <w:rPr>
          <w:rFonts w:asciiTheme="minorHAnsi" w:hAnsiTheme="minorHAnsi"/>
          <w:color w:val="000000" w:themeColor="text1"/>
          <w:sz w:val="22"/>
          <w:szCs w:val="22"/>
          <w:lang w:val="en-GB"/>
        </w:rPr>
        <w:t>90-day</w:t>
      </w:r>
      <w:r w:rsidRPr="00EA3DE1">
        <w:rPr>
          <w:rFonts w:asciiTheme="minorHAnsi" w:hAnsiTheme="minorHAnsi"/>
          <w:color w:val="000000" w:themeColor="text1"/>
          <w:sz w:val="22"/>
          <w:szCs w:val="22"/>
          <w:lang w:val="en-GB"/>
        </w:rPr>
        <w:t xml:space="preserve"> risk of leukopenia and pancytopenia </w:t>
      </w:r>
      <w:r w:rsidR="00567212" w:rsidRPr="00EA3DE1">
        <w:rPr>
          <w:rFonts w:asciiTheme="minorHAnsi" w:hAnsiTheme="minorHAnsi"/>
          <w:color w:val="000000" w:themeColor="text1"/>
          <w:sz w:val="22"/>
          <w:szCs w:val="22"/>
          <w:lang w:val="en-GB"/>
        </w:rPr>
        <w:t xml:space="preserve">amongst adult RA </w:t>
      </w:r>
      <w:r w:rsidRPr="00EA3DE1">
        <w:rPr>
          <w:rFonts w:asciiTheme="minorHAnsi" w:hAnsiTheme="minorHAnsi"/>
          <w:color w:val="000000" w:themeColor="text1"/>
          <w:sz w:val="22"/>
          <w:szCs w:val="22"/>
          <w:lang w:val="en-GB"/>
        </w:rPr>
        <w:t>patients initiating first-line treatment with MTX monotherapy</w:t>
      </w:r>
    </w:p>
    <w:p w14:paraId="00000044" w14:textId="77777777" w:rsidR="00E00517" w:rsidRPr="00EA3DE1" w:rsidRDefault="005434AA" w:rsidP="00AE7620">
      <w:pPr>
        <w:pStyle w:val="Heading1"/>
        <w:numPr>
          <w:ilvl w:val="0"/>
          <w:numId w:val="9"/>
        </w:numPr>
        <w:rPr>
          <w:rFonts w:asciiTheme="minorHAnsi" w:hAnsiTheme="minorHAnsi"/>
          <w:color w:val="000000" w:themeColor="text1"/>
          <w:lang w:val="en-GB"/>
        </w:rPr>
      </w:pPr>
      <w:bookmarkStart w:id="6" w:name="_Toc35858125"/>
      <w:r w:rsidRPr="00EA3DE1">
        <w:rPr>
          <w:rFonts w:asciiTheme="minorHAnsi" w:hAnsiTheme="minorHAnsi"/>
          <w:color w:val="000000" w:themeColor="text1"/>
          <w:lang w:val="en-GB"/>
        </w:rPr>
        <w:t>Methods</w:t>
      </w:r>
      <w:bookmarkEnd w:id="6"/>
    </w:p>
    <w:p w14:paraId="00000045" w14:textId="115D392D" w:rsidR="00E00517" w:rsidRDefault="005434AA" w:rsidP="00AE7620">
      <w:pPr>
        <w:pStyle w:val="Heading2"/>
        <w:numPr>
          <w:ilvl w:val="1"/>
          <w:numId w:val="9"/>
        </w:numPr>
        <w:rPr>
          <w:rFonts w:asciiTheme="minorHAnsi" w:hAnsiTheme="minorHAnsi"/>
          <w:color w:val="000000" w:themeColor="text1"/>
          <w:lang w:val="en-GB"/>
        </w:rPr>
      </w:pPr>
      <w:bookmarkStart w:id="7" w:name="_Toc35858126"/>
      <w:r w:rsidRPr="00EA3DE1">
        <w:rPr>
          <w:rFonts w:asciiTheme="minorHAnsi" w:hAnsiTheme="minorHAnsi"/>
          <w:color w:val="000000" w:themeColor="text1"/>
          <w:lang w:val="en-GB"/>
        </w:rPr>
        <w:t>Study Design</w:t>
      </w:r>
      <w:bookmarkEnd w:id="7"/>
    </w:p>
    <w:p w14:paraId="406736DC" w14:textId="77777777" w:rsidR="00AE7620" w:rsidRPr="00AE7620" w:rsidRDefault="00AE7620" w:rsidP="00AE7620">
      <w:pPr>
        <w:jc w:val="both"/>
        <w:rPr>
          <w:lang w:val="en-GB"/>
        </w:rPr>
      </w:pPr>
    </w:p>
    <w:p w14:paraId="00000046" w14:textId="37E5792B" w:rsidR="00E00517" w:rsidRPr="00EA3DE1" w:rsidRDefault="005434AA" w:rsidP="00AE7620">
      <w:pPr>
        <w:jc w:val="both"/>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 xml:space="preserve">This study will follow a retrospective, observational, patient-level prediction design. We define 'retrospective' to mean the study will be conducted using data already collected prior to the start of the study. We define 'observational' to mean there is no intervention or treatment assignment imposed by the study. We define 'patient-level prediction' as a </w:t>
      </w:r>
      <w:r w:rsidR="00A913F7" w:rsidRPr="00EA3DE1">
        <w:rPr>
          <w:rFonts w:asciiTheme="minorHAnsi" w:hAnsiTheme="minorHAnsi"/>
          <w:color w:val="000000" w:themeColor="text1"/>
          <w:sz w:val="22"/>
          <w:szCs w:val="22"/>
          <w:lang w:val="en-GB"/>
        </w:rPr>
        <w:t>modelling</w:t>
      </w:r>
      <w:r w:rsidRPr="00EA3DE1">
        <w:rPr>
          <w:rFonts w:asciiTheme="minorHAnsi" w:hAnsiTheme="minorHAnsi"/>
          <w:color w:val="000000" w:themeColor="text1"/>
          <w:sz w:val="22"/>
          <w:szCs w:val="22"/>
          <w:lang w:val="en-GB"/>
        </w:rPr>
        <w:t xml:space="preserve"> process wherein an outcome is predicted within a time at risk relative to the target cohort start and/or end date.  Prediction is performed using a set of covariates derived using data prior to the start of the target cohort.</w:t>
      </w:r>
    </w:p>
    <w:p w14:paraId="00000047" w14:textId="77777777" w:rsidR="00E00517" w:rsidRPr="00EA3DE1" w:rsidRDefault="00E00517" w:rsidP="00AE7620">
      <w:pPr>
        <w:jc w:val="both"/>
        <w:rPr>
          <w:rFonts w:asciiTheme="minorHAnsi" w:hAnsiTheme="minorHAnsi"/>
          <w:color w:val="000000" w:themeColor="text1"/>
          <w:sz w:val="22"/>
          <w:szCs w:val="22"/>
          <w:lang w:val="en-GB"/>
        </w:rPr>
      </w:pPr>
    </w:p>
    <w:p w14:paraId="00000048" w14:textId="36E03062" w:rsidR="00E00517" w:rsidRPr="00EA3DE1" w:rsidRDefault="00C52370" w:rsidP="00AE7620">
      <w:pPr>
        <w:jc w:val="both"/>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Figure 1</w:t>
      </w:r>
      <w:r w:rsidR="005434AA" w:rsidRPr="00EA3DE1">
        <w:rPr>
          <w:rFonts w:asciiTheme="minorHAnsi" w:hAnsiTheme="minorHAnsi"/>
          <w:color w:val="000000" w:themeColor="text1"/>
          <w:sz w:val="22"/>
          <w:szCs w:val="22"/>
          <w:lang w:val="en-GB"/>
        </w:rPr>
        <w:t xml:space="preserve"> illustrates the prediction problem we will address. Among a population at risk, we aim to predict which patients at a defined moment in time (t = 0) will experience some outcome during a time-at-risk (TAR). Prediction is done using only information about the patients in an observation window prior to that moment in time.</w:t>
      </w:r>
    </w:p>
    <w:p w14:paraId="00000049" w14:textId="77777777" w:rsidR="00E00517" w:rsidRPr="00EA3DE1" w:rsidRDefault="00E00517" w:rsidP="00AE7620">
      <w:pPr>
        <w:jc w:val="both"/>
        <w:rPr>
          <w:rFonts w:asciiTheme="minorHAnsi" w:hAnsiTheme="minorHAnsi"/>
          <w:color w:val="000000" w:themeColor="text1"/>
          <w:sz w:val="22"/>
          <w:szCs w:val="22"/>
          <w:lang w:val="en-GB"/>
        </w:rPr>
      </w:pPr>
    </w:p>
    <w:p w14:paraId="0000004A" w14:textId="77777777" w:rsidR="00E00517" w:rsidRPr="00EA3DE1" w:rsidRDefault="005434AA" w:rsidP="00AE7620">
      <w:pPr>
        <w:pBdr>
          <w:top w:val="nil"/>
          <w:left w:val="nil"/>
          <w:bottom w:val="nil"/>
          <w:right w:val="nil"/>
          <w:between w:val="nil"/>
        </w:pBdr>
        <w:jc w:val="both"/>
        <w:rPr>
          <w:rFonts w:asciiTheme="minorHAnsi" w:hAnsiTheme="minorHAnsi"/>
          <w:color w:val="000000" w:themeColor="text1"/>
          <w:sz w:val="22"/>
          <w:szCs w:val="22"/>
          <w:lang w:val="en-GB"/>
        </w:rPr>
      </w:pPr>
      <w:r w:rsidRPr="00EA3DE1">
        <w:rPr>
          <w:rFonts w:asciiTheme="minorHAnsi" w:hAnsiTheme="minorHAnsi"/>
          <w:noProof/>
          <w:color w:val="000000" w:themeColor="text1"/>
          <w:sz w:val="22"/>
          <w:szCs w:val="22"/>
          <w:lang w:val="en-GB"/>
        </w:rPr>
        <w:drawing>
          <wp:inline distT="0" distB="0" distL="0" distR="0" wp14:anchorId="79473D8C" wp14:editId="3D110D82">
            <wp:extent cx="82550" cy="25527"/>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4"/>
                    <a:srcRect/>
                    <a:stretch>
                      <a:fillRect/>
                    </a:stretch>
                  </pic:blipFill>
                  <pic:spPr>
                    <a:xfrm>
                      <a:off x="0" y="0"/>
                      <a:ext cx="82550" cy="25527"/>
                    </a:xfrm>
                    <a:prstGeom prst="rect">
                      <a:avLst/>
                    </a:prstGeom>
                    <a:ln/>
                  </pic:spPr>
                </pic:pic>
              </a:graphicData>
            </a:graphic>
          </wp:inline>
        </w:drawing>
      </w:r>
      <w:r w:rsidRPr="00EA3DE1">
        <w:rPr>
          <w:rFonts w:asciiTheme="minorHAnsi" w:hAnsiTheme="minorHAnsi"/>
          <w:noProof/>
          <w:color w:val="000000" w:themeColor="text1"/>
          <w:sz w:val="22"/>
          <w:szCs w:val="22"/>
          <w:lang w:val="en-GB"/>
        </w:rPr>
        <w:drawing>
          <wp:inline distT="114300" distB="114300" distL="114300" distR="114300" wp14:anchorId="5240128F" wp14:editId="7F14EC16">
            <wp:extent cx="5763260" cy="17780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5"/>
                    <a:srcRect/>
                    <a:stretch>
                      <a:fillRect/>
                    </a:stretch>
                  </pic:blipFill>
                  <pic:spPr>
                    <a:xfrm>
                      <a:off x="0" y="0"/>
                      <a:ext cx="5763260" cy="1778000"/>
                    </a:xfrm>
                    <a:prstGeom prst="rect">
                      <a:avLst/>
                    </a:prstGeom>
                    <a:ln/>
                  </pic:spPr>
                </pic:pic>
              </a:graphicData>
            </a:graphic>
          </wp:inline>
        </w:drawing>
      </w:r>
    </w:p>
    <w:p w14:paraId="0000004B" w14:textId="77777777" w:rsidR="00E00517" w:rsidRPr="00EA3DE1" w:rsidRDefault="005434AA" w:rsidP="00AE7620">
      <w:pPr>
        <w:pBdr>
          <w:top w:val="nil"/>
          <w:left w:val="nil"/>
          <w:bottom w:val="nil"/>
          <w:right w:val="nil"/>
          <w:between w:val="nil"/>
        </w:pBdr>
        <w:jc w:val="both"/>
        <w:rPr>
          <w:rFonts w:asciiTheme="minorHAnsi" w:hAnsiTheme="minorHAnsi"/>
          <w:color w:val="000000" w:themeColor="text1"/>
          <w:sz w:val="22"/>
          <w:szCs w:val="22"/>
          <w:lang w:val="en-GB"/>
        </w:rPr>
      </w:pPr>
      <w:r w:rsidRPr="00EA3DE1">
        <w:rPr>
          <w:rFonts w:asciiTheme="minorHAnsi" w:hAnsiTheme="minorHAnsi"/>
          <w:b/>
          <w:i/>
          <w:color w:val="000000" w:themeColor="text1"/>
          <w:sz w:val="22"/>
          <w:szCs w:val="22"/>
          <w:lang w:val="en-GB"/>
        </w:rPr>
        <w:t>Figure 1: The prediction problem</w:t>
      </w:r>
    </w:p>
    <w:p w14:paraId="0000004C" w14:textId="77777777" w:rsidR="00E00517" w:rsidRPr="00EA3DE1" w:rsidRDefault="00E00517" w:rsidP="00AE7620">
      <w:pPr>
        <w:jc w:val="both"/>
        <w:rPr>
          <w:rFonts w:asciiTheme="minorHAnsi" w:hAnsiTheme="minorHAnsi"/>
          <w:color w:val="000000" w:themeColor="text1"/>
          <w:sz w:val="22"/>
          <w:szCs w:val="22"/>
          <w:lang w:val="en-GB"/>
        </w:rPr>
      </w:pPr>
    </w:p>
    <w:p w14:paraId="0000004D" w14:textId="445DCE4A" w:rsidR="00E00517" w:rsidRPr="00EA3DE1" w:rsidRDefault="005434AA" w:rsidP="00AE7620">
      <w:pPr>
        <w:jc w:val="both"/>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We follow the PROGRESS best practice recommendations for model development and the TRIPOD guidance for transparent reporting of the model results</w:t>
      </w:r>
      <w:r w:rsidR="000D320D" w:rsidRPr="00EA3DE1">
        <w:rPr>
          <w:rFonts w:asciiTheme="minorHAnsi" w:hAnsiTheme="minorHAnsi"/>
          <w:color w:val="000000" w:themeColor="text1"/>
          <w:sz w:val="22"/>
          <w:szCs w:val="22"/>
          <w:lang w:val="en-GB"/>
        </w:rPr>
        <w:t xml:space="preserve"> </w:t>
      </w:r>
      <w:r w:rsidR="000D320D" w:rsidRPr="00EA3DE1">
        <w:rPr>
          <w:rFonts w:asciiTheme="minorHAnsi" w:hAnsiTheme="minorHAnsi"/>
          <w:color w:val="000000" w:themeColor="text1"/>
          <w:sz w:val="22"/>
          <w:szCs w:val="22"/>
          <w:lang w:val="en-GB"/>
        </w:rPr>
        <w:fldChar w:fldCharType="begin">
          <w:fldData xml:space="preserve">PEVuZE5vdGU+PENpdGU+PEF1dGhvcj5TdGV5ZXJiZXJnPC9BdXRob3I+PFllYXI+MjAxMzwvWWVh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</w:fldData>
        </w:fldChar>
      </w:r>
      <w:r w:rsidR="00344131" w:rsidRPr="00EA3DE1">
        <w:rPr>
          <w:rFonts w:asciiTheme="minorHAnsi" w:hAnsiTheme="minorHAnsi"/>
          <w:color w:val="000000" w:themeColor="text1"/>
          <w:sz w:val="22"/>
          <w:szCs w:val="22"/>
          <w:lang w:val="en-GB"/>
        </w:rPr>
        <w:instrText xml:space="preserve"> ADDIN EN.CITE </w:instrText>
      </w:r>
      <w:r w:rsidR="00344131" w:rsidRPr="00EA3DE1">
        <w:rPr>
          <w:rFonts w:asciiTheme="minorHAnsi" w:hAnsiTheme="minorHAnsi"/>
          <w:color w:val="000000" w:themeColor="text1"/>
          <w:sz w:val="22"/>
          <w:szCs w:val="22"/>
          <w:lang w:val="en-GB"/>
        </w:rPr>
        <w:fldChar w:fldCharType="begin">
          <w:fldData xml:space="preserve">PEVuZE5vdGU+PENpdGU+PEF1dGhvcj5TdGV5ZXJiZXJnPC9BdXRob3I+PFllYXI+MjAxMzwvWWVh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</w:fldData>
        </w:fldChar>
      </w:r>
      <w:r w:rsidR="00344131" w:rsidRPr="00EA3DE1">
        <w:rPr>
          <w:rFonts w:asciiTheme="minorHAnsi" w:hAnsiTheme="minorHAnsi"/>
          <w:color w:val="000000" w:themeColor="text1"/>
          <w:sz w:val="22"/>
          <w:szCs w:val="22"/>
          <w:lang w:val="en-GB"/>
        </w:rPr>
        <w:instrText xml:space="preserve"> ADDIN EN.CITE.DATA </w:instrText>
      </w:r>
      <w:r w:rsidR="00344131" w:rsidRPr="00EA3DE1">
        <w:rPr>
          <w:rFonts w:asciiTheme="minorHAnsi" w:hAnsiTheme="minorHAnsi"/>
          <w:color w:val="000000" w:themeColor="text1"/>
          <w:sz w:val="22"/>
          <w:szCs w:val="22"/>
          <w:lang w:val="en-GB"/>
        </w:rPr>
      </w:r>
      <w:r w:rsidR="00344131" w:rsidRPr="00EA3DE1">
        <w:rPr>
          <w:rFonts w:asciiTheme="minorHAnsi" w:hAnsiTheme="minorHAnsi"/>
          <w:color w:val="000000" w:themeColor="text1"/>
          <w:sz w:val="22"/>
          <w:szCs w:val="22"/>
          <w:lang w:val="en-GB"/>
        </w:rPr>
        <w:fldChar w:fldCharType="end"/>
      </w:r>
      <w:r w:rsidR="000D320D" w:rsidRPr="00EA3DE1">
        <w:rPr>
          <w:rFonts w:asciiTheme="minorHAnsi" w:hAnsiTheme="minorHAnsi"/>
          <w:color w:val="000000" w:themeColor="text1"/>
          <w:sz w:val="22"/>
          <w:szCs w:val="22"/>
          <w:lang w:val="en-GB"/>
        </w:rPr>
      </w:r>
      <w:r w:rsidR="000D320D" w:rsidRPr="00EA3DE1">
        <w:rPr>
          <w:rFonts w:asciiTheme="minorHAnsi" w:hAnsiTheme="minorHAnsi"/>
          <w:color w:val="000000" w:themeColor="text1"/>
          <w:sz w:val="22"/>
          <w:szCs w:val="22"/>
          <w:lang w:val="en-GB"/>
        </w:rPr>
        <w:fldChar w:fldCharType="separate"/>
      </w:r>
      <w:r w:rsidR="00344131" w:rsidRPr="00EA3DE1">
        <w:rPr>
          <w:rFonts w:asciiTheme="minorHAnsi" w:hAnsiTheme="minorHAnsi"/>
          <w:noProof/>
          <w:color w:val="000000" w:themeColor="text1"/>
          <w:sz w:val="22"/>
          <w:szCs w:val="22"/>
          <w:lang w:val="en-GB"/>
        </w:rPr>
        <w:t>(15, 16)</w:t>
      </w:r>
      <w:r w:rsidR="000D320D" w:rsidRPr="00EA3DE1">
        <w:rPr>
          <w:rFonts w:asciiTheme="minorHAnsi" w:hAnsiTheme="minorHAnsi"/>
          <w:color w:val="000000" w:themeColor="text1"/>
          <w:sz w:val="22"/>
          <w:szCs w:val="22"/>
          <w:lang w:val="en-GB"/>
        </w:rPr>
        <w:fldChar w:fldCharType="end"/>
      </w:r>
      <w:r w:rsidRPr="00EA3DE1">
        <w:rPr>
          <w:rFonts w:asciiTheme="minorHAnsi" w:hAnsiTheme="minorHAnsi"/>
          <w:color w:val="000000" w:themeColor="text1"/>
          <w:sz w:val="22"/>
          <w:szCs w:val="22"/>
          <w:lang w:val="en-GB"/>
        </w:rPr>
        <w:t>.</w:t>
      </w:r>
    </w:p>
    <w:p w14:paraId="00000052" w14:textId="5AA78BC3" w:rsidR="00E00517" w:rsidRPr="00EA3DE1" w:rsidRDefault="005434AA" w:rsidP="00AE7620">
      <w:pPr>
        <w:pStyle w:val="Heading2"/>
        <w:numPr>
          <w:ilvl w:val="1"/>
          <w:numId w:val="9"/>
        </w:numPr>
        <w:rPr>
          <w:rFonts w:asciiTheme="minorHAnsi" w:hAnsiTheme="minorHAnsi"/>
          <w:color w:val="000000" w:themeColor="text1"/>
          <w:lang w:val="en-GB"/>
        </w:rPr>
      </w:pPr>
      <w:bookmarkStart w:id="8" w:name="_Toc35858127"/>
      <w:r w:rsidRPr="00EA3DE1">
        <w:rPr>
          <w:rFonts w:asciiTheme="minorHAnsi" w:hAnsiTheme="minorHAnsi"/>
          <w:color w:val="000000" w:themeColor="text1"/>
          <w:lang w:val="en-GB"/>
        </w:rPr>
        <w:lastRenderedPageBreak/>
        <w:t>Data Source(s)</w:t>
      </w:r>
      <w:sdt>
        <w:sdtPr>
          <w:rPr>
            <w:rFonts w:asciiTheme="minorHAnsi" w:hAnsiTheme="minorHAnsi"/>
            <w:color w:val="000000" w:themeColor="text1"/>
            <w:lang w:val="en-GB"/>
          </w:rPr>
          <w:tag w:val="goog_rdk_11"/>
          <w:id w:val="-1189676812"/>
          <w:showingPlcHdr/>
        </w:sdtPr>
        <w:sdtEndPr/>
        <w:sdtContent>
          <w:r w:rsidR="000D320D" w:rsidRPr="00EA3DE1">
            <w:rPr>
              <w:rFonts w:asciiTheme="minorHAnsi" w:hAnsiTheme="minorHAnsi"/>
              <w:color w:val="000000" w:themeColor="text1"/>
              <w:lang w:val="en-GB"/>
            </w:rPr>
            <w:t xml:space="preserve">     </w:t>
          </w:r>
        </w:sdtContent>
      </w:sdt>
      <w:bookmarkEnd w:id="8"/>
    </w:p>
    <w:p w14:paraId="00000053" w14:textId="77777777" w:rsidR="00E00517" w:rsidRPr="00EA3DE1" w:rsidRDefault="00E00517" w:rsidP="00AE7620">
      <w:pPr>
        <w:rPr>
          <w:rFonts w:asciiTheme="minorHAnsi" w:hAnsiTheme="minorHAnsi"/>
          <w:color w:val="000000" w:themeColor="text1"/>
          <w:lang w:val="en-GB"/>
        </w:rPr>
      </w:pPr>
    </w:p>
    <w:p w14:paraId="0F536CC9" w14:textId="0365E45F" w:rsidR="009707ED" w:rsidRPr="00EA3DE1" w:rsidRDefault="008E69A4" w:rsidP="00AE7620">
      <w:pPr>
        <w:rPr>
          <w:rFonts w:asciiTheme="minorHAnsi" w:eastAsia="Arial" w:hAnsiTheme="minorHAnsi" w:cs="Arial"/>
          <w:i/>
          <w:color w:val="000000" w:themeColor="text1"/>
          <w:sz w:val="20"/>
          <w:szCs w:val="20"/>
          <w:lang w:val="en-GB"/>
        </w:rPr>
      </w:pPr>
      <w:sdt>
        <w:sdtPr>
          <w:rPr>
            <w:rFonts w:asciiTheme="minorHAnsi" w:hAnsiTheme="minorHAnsi"/>
            <w:color w:val="000000" w:themeColor="text1"/>
            <w:lang w:val="en-GB"/>
          </w:rPr>
          <w:tag w:val="goog_rdk_18"/>
          <w:id w:val="289638197"/>
          <w:showingPlcHdr/>
        </w:sdtPr>
        <w:sdtEndPr/>
        <w:sdtContent>
          <w:r w:rsidR="009707ED" w:rsidRPr="00EA3DE1">
            <w:rPr>
              <w:rFonts w:asciiTheme="minorHAnsi" w:hAnsiTheme="minorHAnsi"/>
              <w:color w:val="000000" w:themeColor="text1"/>
              <w:lang w:val="en-GB"/>
            </w:rPr>
            <w:t xml:space="preserve">     </w:t>
          </w:r>
        </w:sdtContent>
      </w:sdt>
    </w:p>
    <w:tbl>
      <w:tblPr>
        <w:tblW w:w="0" w:type="auto"/>
        <w:tblCellMar>
          <w:left w:w="0" w:type="dxa"/>
          <w:right w:w="0" w:type="dxa"/>
        </w:tblCellMar>
        <w:tblLook w:val="04A0" w:firstRow="1" w:lastRow="0" w:firstColumn="1" w:lastColumn="0" w:noHBand="0" w:noVBand="1"/>
      </w:tblPr>
      <w:tblGrid>
        <w:gridCol w:w="1298"/>
        <w:gridCol w:w="762"/>
        <w:gridCol w:w="1076"/>
        <w:gridCol w:w="785"/>
        <w:gridCol w:w="696"/>
        <w:gridCol w:w="709"/>
        <w:gridCol w:w="1313"/>
        <w:gridCol w:w="2411"/>
      </w:tblGrid>
      <w:tr w:rsidR="00D2691B" w:rsidRPr="00EA3DE1" w14:paraId="4D1A46B6" w14:textId="77777777" w:rsidTr="002F4A54">
        <w:trPr>
          <w:trHeight w:val="315"/>
        </w:trPr>
        <w:tc>
          <w:tcPr>
            <w:tcW w:w="0" w:type="auto"/>
            <w:tcBorders>
              <w:top w:val="single" w:sz="6" w:space="0" w:color="000000"/>
              <w:left w:val="single" w:sz="6" w:space="0" w:color="000000"/>
              <w:bottom w:val="single" w:sz="6" w:space="0" w:color="000000"/>
              <w:right w:val="single" w:sz="6" w:space="0" w:color="CCCCCC"/>
            </w:tcBorders>
            <w:shd w:val="clear" w:color="auto" w:fill="auto"/>
            <w:tcMar>
              <w:top w:w="30" w:type="dxa"/>
              <w:left w:w="45" w:type="dxa"/>
              <w:bottom w:w="30" w:type="dxa"/>
              <w:right w:w="45" w:type="dxa"/>
            </w:tcMar>
            <w:vAlign w:val="bottom"/>
            <w:hideMark/>
          </w:tcPr>
          <w:p w14:paraId="735207A7" w14:textId="77777777" w:rsidR="009707ED" w:rsidRPr="00EA3DE1" w:rsidRDefault="009707ED" w:rsidP="00AE7620">
            <w:pPr>
              <w:rPr>
                <w:rFonts w:asciiTheme="minorHAnsi" w:eastAsia="Times New Roman" w:hAnsiTheme="minorHAnsi" w:cs="Arial"/>
                <w:b/>
                <w:bCs/>
                <w:color w:val="000000" w:themeColor="text1"/>
                <w:sz w:val="18"/>
                <w:szCs w:val="18"/>
              </w:rPr>
            </w:pPr>
            <w:r w:rsidRPr="00EA3DE1">
              <w:rPr>
                <w:rFonts w:asciiTheme="minorHAnsi" w:eastAsia="Times New Roman" w:hAnsiTheme="minorHAnsi" w:cs="Arial"/>
                <w:b/>
                <w:bCs/>
                <w:color w:val="000000" w:themeColor="text1"/>
                <w:sz w:val="18"/>
                <w:szCs w:val="18"/>
              </w:rPr>
              <w:t>Source Full Name</w:t>
            </w:r>
          </w:p>
        </w:tc>
        <w:tc>
          <w:tcPr>
            <w:tcW w:w="0" w:type="auto"/>
            <w:tcBorders>
              <w:top w:val="single" w:sz="6" w:space="0" w:color="000000"/>
              <w:left w:val="single" w:sz="6" w:space="0" w:color="CCCCCC"/>
              <w:bottom w:val="single" w:sz="6" w:space="0" w:color="000000"/>
              <w:right w:val="single" w:sz="6" w:space="0" w:color="CCCCCC"/>
            </w:tcBorders>
            <w:shd w:val="clear" w:color="auto" w:fill="auto"/>
            <w:tcMar>
              <w:top w:w="30" w:type="dxa"/>
              <w:left w:w="45" w:type="dxa"/>
              <w:bottom w:w="30" w:type="dxa"/>
              <w:right w:w="45" w:type="dxa"/>
            </w:tcMar>
            <w:vAlign w:val="bottom"/>
            <w:hideMark/>
          </w:tcPr>
          <w:p w14:paraId="2CFC89DB" w14:textId="77777777" w:rsidR="009707ED" w:rsidRPr="00EA3DE1" w:rsidRDefault="009707ED" w:rsidP="00AE7620">
            <w:pPr>
              <w:rPr>
                <w:rFonts w:asciiTheme="minorHAnsi" w:eastAsia="Times New Roman" w:hAnsiTheme="minorHAnsi" w:cs="Arial"/>
                <w:b/>
                <w:bCs/>
                <w:color w:val="000000" w:themeColor="text1"/>
                <w:sz w:val="18"/>
                <w:szCs w:val="18"/>
              </w:rPr>
            </w:pPr>
            <w:r w:rsidRPr="00EA3DE1">
              <w:rPr>
                <w:rFonts w:asciiTheme="minorHAnsi" w:eastAsia="Times New Roman" w:hAnsiTheme="minorHAnsi" w:cs="Arial"/>
                <w:b/>
                <w:bCs/>
                <w:color w:val="000000" w:themeColor="text1"/>
                <w:sz w:val="18"/>
                <w:szCs w:val="18"/>
              </w:rPr>
              <w:t>Country Code</w:t>
            </w:r>
          </w:p>
        </w:tc>
        <w:tc>
          <w:tcPr>
            <w:tcW w:w="0" w:type="auto"/>
            <w:tcBorders>
              <w:top w:val="single" w:sz="6" w:space="0" w:color="000000"/>
              <w:left w:val="single" w:sz="6" w:space="0" w:color="CCCCCC"/>
              <w:bottom w:val="single" w:sz="6" w:space="0" w:color="000000"/>
              <w:right w:val="single" w:sz="6" w:space="0" w:color="CCCCCC"/>
            </w:tcBorders>
            <w:shd w:val="clear" w:color="auto" w:fill="auto"/>
            <w:tcMar>
              <w:top w:w="30" w:type="dxa"/>
              <w:left w:w="45" w:type="dxa"/>
              <w:bottom w:w="30" w:type="dxa"/>
              <w:right w:w="45" w:type="dxa"/>
            </w:tcMar>
            <w:vAlign w:val="bottom"/>
            <w:hideMark/>
          </w:tcPr>
          <w:p w14:paraId="6F41630F" w14:textId="77777777" w:rsidR="009707ED" w:rsidRPr="00EA3DE1" w:rsidRDefault="009707ED" w:rsidP="00AE7620">
            <w:pPr>
              <w:rPr>
                <w:rFonts w:asciiTheme="minorHAnsi" w:eastAsia="Times New Roman" w:hAnsiTheme="minorHAnsi" w:cs="Arial"/>
                <w:b/>
                <w:bCs/>
                <w:color w:val="000000" w:themeColor="text1"/>
                <w:sz w:val="18"/>
                <w:szCs w:val="18"/>
              </w:rPr>
            </w:pPr>
            <w:r w:rsidRPr="00EA3DE1">
              <w:rPr>
                <w:rFonts w:asciiTheme="minorHAnsi" w:eastAsia="Times New Roman" w:hAnsiTheme="minorHAnsi" w:cs="Arial"/>
                <w:b/>
                <w:bCs/>
                <w:color w:val="000000" w:themeColor="text1"/>
                <w:sz w:val="18"/>
                <w:szCs w:val="18"/>
              </w:rPr>
              <w:t>Data Provenance</w:t>
            </w:r>
          </w:p>
        </w:tc>
        <w:tc>
          <w:tcPr>
            <w:tcW w:w="0" w:type="auto"/>
            <w:tcBorders>
              <w:top w:val="single" w:sz="6" w:space="0" w:color="000000"/>
              <w:left w:val="single" w:sz="6" w:space="0" w:color="CCCCCC"/>
              <w:bottom w:val="single" w:sz="6" w:space="0" w:color="000000"/>
              <w:right w:val="single" w:sz="6" w:space="0" w:color="CCCCCC"/>
            </w:tcBorders>
            <w:shd w:val="clear" w:color="auto" w:fill="auto"/>
            <w:tcMar>
              <w:top w:w="30" w:type="dxa"/>
              <w:left w:w="45" w:type="dxa"/>
              <w:bottom w:w="30" w:type="dxa"/>
              <w:right w:w="45" w:type="dxa"/>
            </w:tcMar>
            <w:vAlign w:val="bottom"/>
            <w:hideMark/>
          </w:tcPr>
          <w:p w14:paraId="3A8221BF" w14:textId="77777777" w:rsidR="009707ED" w:rsidRPr="00EA3DE1" w:rsidRDefault="009707ED" w:rsidP="00AE7620">
            <w:pPr>
              <w:rPr>
                <w:rFonts w:asciiTheme="minorHAnsi" w:eastAsia="Times New Roman" w:hAnsiTheme="minorHAnsi" w:cs="Arial"/>
                <w:b/>
                <w:bCs/>
                <w:color w:val="000000" w:themeColor="text1"/>
                <w:sz w:val="18"/>
                <w:szCs w:val="18"/>
              </w:rPr>
            </w:pPr>
            <w:r w:rsidRPr="00EA3DE1">
              <w:rPr>
                <w:rFonts w:asciiTheme="minorHAnsi" w:eastAsia="Times New Roman" w:hAnsiTheme="minorHAnsi" w:cs="Arial"/>
                <w:b/>
                <w:bCs/>
                <w:color w:val="000000" w:themeColor="text1"/>
                <w:sz w:val="18"/>
                <w:szCs w:val="18"/>
              </w:rPr>
              <w:t>Source Short Name</w:t>
            </w:r>
          </w:p>
        </w:tc>
        <w:tc>
          <w:tcPr>
            <w:tcW w:w="0" w:type="auto"/>
            <w:tcBorders>
              <w:top w:val="single" w:sz="6" w:space="0" w:color="000000"/>
              <w:left w:val="single" w:sz="6" w:space="0" w:color="CCCCCC"/>
              <w:bottom w:val="single" w:sz="6" w:space="0" w:color="000000"/>
              <w:right w:val="single" w:sz="6" w:space="0" w:color="CCCCCC"/>
            </w:tcBorders>
            <w:shd w:val="clear" w:color="auto" w:fill="auto"/>
            <w:tcMar>
              <w:top w:w="30" w:type="dxa"/>
              <w:left w:w="45" w:type="dxa"/>
              <w:bottom w:w="30" w:type="dxa"/>
              <w:right w:w="45" w:type="dxa"/>
            </w:tcMar>
            <w:vAlign w:val="bottom"/>
            <w:hideMark/>
          </w:tcPr>
          <w:p w14:paraId="2D557A6C" w14:textId="77777777" w:rsidR="009707ED" w:rsidRPr="00EA3DE1" w:rsidRDefault="009707ED" w:rsidP="00AE7620">
            <w:pPr>
              <w:rPr>
                <w:rFonts w:asciiTheme="minorHAnsi" w:eastAsia="Times New Roman" w:hAnsiTheme="minorHAnsi" w:cs="Arial"/>
                <w:b/>
                <w:bCs/>
                <w:color w:val="000000" w:themeColor="text1"/>
                <w:sz w:val="18"/>
                <w:szCs w:val="18"/>
              </w:rPr>
            </w:pPr>
            <w:r w:rsidRPr="00EA3DE1">
              <w:rPr>
                <w:rFonts w:asciiTheme="minorHAnsi" w:eastAsia="Times New Roman" w:hAnsiTheme="minorHAnsi" w:cs="Arial"/>
                <w:b/>
                <w:bCs/>
                <w:color w:val="000000" w:themeColor="text1"/>
                <w:sz w:val="18"/>
                <w:szCs w:val="18"/>
              </w:rPr>
              <w:t>Patient Count</w:t>
            </w:r>
          </w:p>
        </w:tc>
        <w:tc>
          <w:tcPr>
            <w:tcW w:w="0" w:type="auto"/>
            <w:tcBorders>
              <w:top w:val="single" w:sz="6" w:space="0" w:color="000000"/>
              <w:left w:val="single" w:sz="6" w:space="0" w:color="CCCCCC"/>
              <w:bottom w:val="single" w:sz="6" w:space="0" w:color="000000"/>
              <w:right w:val="single" w:sz="6" w:space="0" w:color="CCCCCC"/>
            </w:tcBorders>
            <w:shd w:val="clear" w:color="auto" w:fill="auto"/>
            <w:tcMar>
              <w:top w:w="30" w:type="dxa"/>
              <w:left w:w="45" w:type="dxa"/>
              <w:bottom w:w="30" w:type="dxa"/>
              <w:right w:w="45" w:type="dxa"/>
            </w:tcMar>
            <w:vAlign w:val="bottom"/>
            <w:hideMark/>
          </w:tcPr>
          <w:p w14:paraId="43465980" w14:textId="77777777" w:rsidR="009707ED" w:rsidRPr="00EA3DE1" w:rsidRDefault="009707ED" w:rsidP="00AE7620">
            <w:pPr>
              <w:rPr>
                <w:rFonts w:asciiTheme="minorHAnsi" w:eastAsia="Times New Roman" w:hAnsiTheme="minorHAnsi" w:cs="Arial"/>
                <w:b/>
                <w:bCs/>
                <w:color w:val="000000" w:themeColor="text1"/>
                <w:sz w:val="18"/>
                <w:szCs w:val="18"/>
              </w:rPr>
            </w:pPr>
            <w:r w:rsidRPr="00EA3DE1">
              <w:rPr>
                <w:rFonts w:asciiTheme="minorHAnsi" w:eastAsia="Times New Roman" w:hAnsiTheme="minorHAnsi" w:cs="Arial"/>
                <w:b/>
                <w:bCs/>
                <w:color w:val="000000" w:themeColor="text1"/>
                <w:sz w:val="18"/>
                <w:szCs w:val="18"/>
              </w:rPr>
              <w:t>History</w:t>
            </w:r>
          </w:p>
        </w:tc>
        <w:tc>
          <w:tcPr>
            <w:tcW w:w="0" w:type="auto"/>
            <w:tcBorders>
              <w:top w:val="single" w:sz="6" w:space="0" w:color="000000"/>
              <w:left w:val="single" w:sz="6" w:space="0" w:color="CCCCCC"/>
              <w:bottom w:val="single" w:sz="6" w:space="0" w:color="000000"/>
              <w:right w:val="single" w:sz="6" w:space="0" w:color="CCCCCC"/>
            </w:tcBorders>
            <w:shd w:val="clear" w:color="auto" w:fill="auto"/>
            <w:tcMar>
              <w:top w:w="30" w:type="dxa"/>
              <w:left w:w="45" w:type="dxa"/>
              <w:bottom w:w="30" w:type="dxa"/>
              <w:right w:w="45" w:type="dxa"/>
            </w:tcMar>
            <w:vAlign w:val="bottom"/>
            <w:hideMark/>
          </w:tcPr>
          <w:p w14:paraId="7CE45C49" w14:textId="77777777" w:rsidR="009707ED" w:rsidRPr="00EA3DE1" w:rsidRDefault="009707ED" w:rsidP="00AE7620">
            <w:pPr>
              <w:rPr>
                <w:rFonts w:asciiTheme="minorHAnsi" w:eastAsia="Times New Roman" w:hAnsiTheme="minorHAnsi" w:cs="Arial"/>
                <w:b/>
                <w:bCs/>
                <w:color w:val="000000" w:themeColor="text1"/>
                <w:sz w:val="18"/>
                <w:szCs w:val="18"/>
              </w:rPr>
            </w:pPr>
            <w:r w:rsidRPr="00EA3DE1">
              <w:rPr>
                <w:rFonts w:asciiTheme="minorHAnsi" w:eastAsia="Times New Roman" w:hAnsiTheme="minorHAnsi" w:cs="Arial"/>
                <w:b/>
                <w:bCs/>
                <w:color w:val="000000" w:themeColor="text1"/>
                <w:sz w:val="18"/>
                <w:szCs w:val="18"/>
              </w:rPr>
              <w:t>Patient Type</w:t>
            </w:r>
          </w:p>
        </w:tc>
        <w:tc>
          <w:tcPr>
            <w:tcW w:w="0" w:type="auto"/>
            <w:tcBorders>
              <w:top w:val="single" w:sz="6" w:space="0" w:color="000000"/>
              <w:left w:val="single" w:sz="6" w:space="0" w:color="CCCCCC"/>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5FB56616" w14:textId="77777777" w:rsidR="009707ED" w:rsidRPr="00EA3DE1" w:rsidRDefault="009707ED" w:rsidP="00AE7620">
            <w:pPr>
              <w:rPr>
                <w:rFonts w:asciiTheme="minorHAnsi" w:eastAsia="Times New Roman" w:hAnsiTheme="minorHAnsi" w:cs="Arial"/>
                <w:b/>
                <w:bCs/>
                <w:color w:val="000000" w:themeColor="text1"/>
                <w:sz w:val="18"/>
                <w:szCs w:val="18"/>
              </w:rPr>
            </w:pPr>
            <w:r w:rsidRPr="00EA3DE1">
              <w:rPr>
                <w:rFonts w:asciiTheme="minorHAnsi" w:eastAsia="Times New Roman" w:hAnsiTheme="minorHAnsi" w:cs="Arial"/>
                <w:b/>
                <w:bCs/>
                <w:color w:val="000000" w:themeColor="text1"/>
                <w:sz w:val="18"/>
                <w:szCs w:val="18"/>
              </w:rPr>
              <w:t>Data collection</w:t>
            </w:r>
          </w:p>
        </w:tc>
      </w:tr>
      <w:tr w:rsidR="00D2691B" w:rsidRPr="00EA3DE1" w14:paraId="552B71C3" w14:textId="77777777" w:rsidTr="009707ED">
        <w:trPr>
          <w:trHeight w:val="315"/>
        </w:trPr>
        <w:tc>
          <w:tcPr>
            <w:tcW w:w="0" w:type="auto"/>
            <w:tcBorders>
              <w:top w:val="single" w:sz="6" w:space="0" w:color="CCCCCC"/>
              <w:left w:val="single" w:sz="6" w:space="0" w:color="000000"/>
              <w:bottom w:val="single" w:sz="6" w:space="0" w:color="000000"/>
              <w:right w:val="single" w:sz="6" w:space="0" w:color="CCCCCC"/>
            </w:tcBorders>
            <w:tcMar>
              <w:top w:w="30" w:type="dxa"/>
              <w:left w:w="45" w:type="dxa"/>
              <w:bottom w:w="30" w:type="dxa"/>
              <w:right w:w="45" w:type="dxa"/>
            </w:tcMar>
            <w:vAlign w:val="bottom"/>
            <w:hideMark/>
          </w:tcPr>
          <w:p w14:paraId="0417A377" w14:textId="77777777" w:rsidR="009707ED" w:rsidRPr="00EA3DE1" w:rsidRDefault="009707ED" w:rsidP="00AE7620">
            <w:pPr>
              <w:rPr>
                <w:rFonts w:asciiTheme="minorHAnsi" w:eastAsia="Times New Roman" w:hAnsiTheme="minorHAnsi" w:cs="Arial"/>
                <w:color w:val="000000" w:themeColor="text1"/>
                <w:sz w:val="18"/>
                <w:szCs w:val="18"/>
              </w:rPr>
            </w:pPr>
            <w:r w:rsidRPr="00EA3DE1">
              <w:rPr>
                <w:rFonts w:asciiTheme="minorHAnsi" w:eastAsia="Times New Roman" w:hAnsiTheme="minorHAnsi" w:cs="Arial"/>
                <w:color w:val="000000" w:themeColor="text1"/>
                <w:sz w:val="18"/>
                <w:szCs w:val="18"/>
              </w:rPr>
              <w:t>IQVIA US Ambulatory EMR</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19E6BC90" w14:textId="77777777" w:rsidR="009707ED" w:rsidRPr="00EA3DE1" w:rsidRDefault="009707ED" w:rsidP="00AE7620">
            <w:pPr>
              <w:rPr>
                <w:rFonts w:asciiTheme="minorHAnsi" w:eastAsia="Times New Roman" w:hAnsiTheme="minorHAnsi" w:cs="Arial"/>
                <w:color w:val="000000" w:themeColor="text1"/>
                <w:sz w:val="18"/>
                <w:szCs w:val="18"/>
              </w:rPr>
            </w:pPr>
            <w:r w:rsidRPr="00EA3DE1">
              <w:rPr>
                <w:rFonts w:asciiTheme="minorHAnsi" w:eastAsia="Times New Roman" w:hAnsiTheme="minorHAnsi" w:cs="Arial"/>
                <w:color w:val="000000" w:themeColor="text1"/>
                <w:sz w:val="18"/>
                <w:szCs w:val="18"/>
              </w:rPr>
              <w:t>US</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43DC99DC" w14:textId="77777777" w:rsidR="009707ED" w:rsidRPr="00EA3DE1" w:rsidRDefault="009707ED" w:rsidP="00AE7620">
            <w:pPr>
              <w:rPr>
                <w:rFonts w:asciiTheme="minorHAnsi" w:eastAsia="Times New Roman" w:hAnsiTheme="minorHAnsi" w:cs="Arial"/>
                <w:color w:val="000000" w:themeColor="text1"/>
                <w:sz w:val="18"/>
                <w:szCs w:val="18"/>
              </w:rPr>
            </w:pPr>
            <w:r w:rsidRPr="00EA3DE1">
              <w:rPr>
                <w:rFonts w:asciiTheme="minorHAnsi" w:eastAsia="Times New Roman" w:hAnsiTheme="minorHAnsi" w:cs="Arial"/>
                <w:color w:val="000000" w:themeColor="text1"/>
                <w:sz w:val="18"/>
                <w:szCs w:val="18"/>
              </w:rPr>
              <w:t>EMR</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01075395" w14:textId="77777777" w:rsidR="009707ED" w:rsidRPr="00EA3DE1" w:rsidRDefault="009707ED" w:rsidP="00AE7620">
            <w:pPr>
              <w:rPr>
                <w:rFonts w:asciiTheme="minorHAnsi" w:eastAsia="Times New Roman" w:hAnsiTheme="minorHAnsi" w:cs="Arial"/>
                <w:color w:val="000000" w:themeColor="text1"/>
                <w:sz w:val="18"/>
                <w:szCs w:val="18"/>
              </w:rPr>
            </w:pPr>
            <w:r w:rsidRPr="00EA3DE1">
              <w:rPr>
                <w:rFonts w:asciiTheme="minorHAnsi" w:eastAsia="Times New Roman" w:hAnsiTheme="minorHAnsi" w:cs="Arial"/>
                <w:color w:val="000000" w:themeColor="text1"/>
                <w:sz w:val="18"/>
                <w:szCs w:val="18"/>
              </w:rPr>
              <w:t xml:space="preserve">IQVIA </w:t>
            </w:r>
            <w:proofErr w:type="spellStart"/>
            <w:r w:rsidRPr="00EA3DE1">
              <w:rPr>
                <w:rFonts w:asciiTheme="minorHAnsi" w:eastAsia="Times New Roman" w:hAnsiTheme="minorHAnsi" w:cs="Arial"/>
                <w:color w:val="000000" w:themeColor="text1"/>
                <w:sz w:val="18"/>
                <w:szCs w:val="18"/>
              </w:rPr>
              <w:t>Amb</w:t>
            </w:r>
            <w:proofErr w:type="spellEnd"/>
            <w:r w:rsidRPr="00EA3DE1">
              <w:rPr>
                <w:rFonts w:asciiTheme="minorHAnsi" w:eastAsia="Times New Roman" w:hAnsiTheme="minorHAnsi" w:cs="Arial"/>
                <w:color w:val="000000" w:themeColor="text1"/>
                <w:sz w:val="18"/>
                <w:szCs w:val="18"/>
              </w:rPr>
              <w:t xml:space="preserve"> - EMR, US</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111E399F" w14:textId="77777777" w:rsidR="009707ED" w:rsidRPr="00EA3DE1" w:rsidRDefault="009707ED" w:rsidP="00AE7620">
            <w:pPr>
              <w:rPr>
                <w:rFonts w:asciiTheme="minorHAnsi" w:eastAsia="Times New Roman" w:hAnsiTheme="minorHAnsi" w:cs="Arial"/>
                <w:color w:val="000000" w:themeColor="text1"/>
                <w:sz w:val="18"/>
                <w:szCs w:val="18"/>
              </w:rPr>
            </w:pPr>
            <w:r w:rsidRPr="00EA3DE1">
              <w:rPr>
                <w:rFonts w:asciiTheme="minorHAnsi" w:eastAsia="Times New Roman" w:hAnsiTheme="minorHAnsi" w:cs="Arial"/>
                <w:color w:val="000000" w:themeColor="text1"/>
                <w:sz w:val="18"/>
                <w:szCs w:val="18"/>
              </w:rPr>
              <w:t>49m</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4F954EF8" w14:textId="77777777" w:rsidR="009707ED" w:rsidRPr="00EA3DE1" w:rsidRDefault="009707ED" w:rsidP="00AE7620">
            <w:pPr>
              <w:rPr>
                <w:rFonts w:asciiTheme="minorHAnsi" w:eastAsia="Times New Roman" w:hAnsiTheme="minorHAnsi" w:cs="Arial"/>
                <w:color w:val="000000" w:themeColor="text1"/>
                <w:sz w:val="18"/>
                <w:szCs w:val="18"/>
              </w:rPr>
            </w:pPr>
            <w:r w:rsidRPr="00EA3DE1">
              <w:rPr>
                <w:rFonts w:asciiTheme="minorHAnsi" w:eastAsia="Times New Roman" w:hAnsiTheme="minorHAnsi" w:cs="Arial"/>
                <w:color w:val="000000" w:themeColor="text1"/>
                <w:sz w:val="18"/>
                <w:szCs w:val="18"/>
              </w:rPr>
              <w:t>2006 –</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2E036D01" w14:textId="77777777" w:rsidR="009707ED" w:rsidRPr="00EA3DE1" w:rsidRDefault="009707ED" w:rsidP="00AE7620">
            <w:pPr>
              <w:rPr>
                <w:rFonts w:asciiTheme="minorHAnsi" w:eastAsia="Times New Roman" w:hAnsiTheme="minorHAnsi" w:cs="Arial"/>
                <w:color w:val="000000" w:themeColor="text1"/>
                <w:sz w:val="18"/>
                <w:szCs w:val="18"/>
              </w:rPr>
            </w:pPr>
            <w:r w:rsidRPr="00EA3DE1">
              <w:rPr>
                <w:rFonts w:asciiTheme="minorHAnsi" w:eastAsia="Times New Roman" w:hAnsiTheme="minorHAnsi" w:cs="Arial"/>
                <w:color w:val="000000" w:themeColor="text1"/>
                <w:sz w:val="18"/>
                <w:szCs w:val="18"/>
              </w:rPr>
              <w:t>Outpatient / General population</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479868B" w14:textId="77777777" w:rsidR="009707ED" w:rsidRPr="00EA3DE1" w:rsidRDefault="009707ED" w:rsidP="00AE7620">
            <w:pPr>
              <w:rPr>
                <w:rFonts w:asciiTheme="minorHAnsi" w:eastAsia="Times New Roman" w:hAnsiTheme="minorHAnsi" w:cs="Arial"/>
                <w:color w:val="000000" w:themeColor="text1"/>
                <w:sz w:val="18"/>
                <w:szCs w:val="18"/>
              </w:rPr>
            </w:pPr>
            <w:r w:rsidRPr="00EA3DE1">
              <w:rPr>
                <w:rFonts w:asciiTheme="minorHAnsi" w:eastAsia="Times New Roman" w:hAnsiTheme="minorHAnsi" w:cs="Arial"/>
                <w:color w:val="000000" w:themeColor="text1"/>
                <w:sz w:val="18"/>
                <w:szCs w:val="18"/>
              </w:rPr>
              <w:t>Dataset consists of longitudinal, de-identified ambulatory EHR data</w:t>
            </w:r>
          </w:p>
        </w:tc>
      </w:tr>
      <w:tr w:rsidR="00D2691B" w:rsidRPr="00EA3DE1" w14:paraId="229F5797" w14:textId="77777777" w:rsidTr="009707ED">
        <w:trPr>
          <w:trHeight w:val="315"/>
        </w:trPr>
        <w:tc>
          <w:tcPr>
            <w:tcW w:w="0" w:type="auto"/>
            <w:tcBorders>
              <w:top w:val="single" w:sz="6" w:space="0" w:color="CCCCCC"/>
              <w:left w:val="single" w:sz="6" w:space="0" w:color="000000"/>
              <w:bottom w:val="single" w:sz="6" w:space="0" w:color="000000"/>
              <w:right w:val="single" w:sz="6" w:space="0" w:color="CCCCCC"/>
            </w:tcBorders>
            <w:tcMar>
              <w:top w:w="30" w:type="dxa"/>
              <w:left w:w="45" w:type="dxa"/>
              <w:bottom w:w="30" w:type="dxa"/>
              <w:right w:w="45" w:type="dxa"/>
            </w:tcMar>
            <w:vAlign w:val="bottom"/>
            <w:hideMark/>
          </w:tcPr>
          <w:p w14:paraId="7EB83BEC" w14:textId="77777777" w:rsidR="009707ED" w:rsidRPr="00EA3DE1" w:rsidRDefault="009707ED" w:rsidP="00AE7620">
            <w:pPr>
              <w:rPr>
                <w:rFonts w:asciiTheme="minorHAnsi" w:eastAsia="Times New Roman" w:hAnsiTheme="minorHAnsi" w:cs="Arial"/>
                <w:color w:val="000000" w:themeColor="text1"/>
                <w:sz w:val="18"/>
                <w:szCs w:val="18"/>
              </w:rPr>
            </w:pPr>
            <w:r w:rsidRPr="00EA3DE1">
              <w:rPr>
                <w:rFonts w:asciiTheme="minorHAnsi" w:eastAsia="Times New Roman" w:hAnsiTheme="minorHAnsi" w:cs="Arial"/>
                <w:color w:val="000000" w:themeColor="text1"/>
                <w:sz w:val="18"/>
                <w:szCs w:val="18"/>
              </w:rPr>
              <w:t>IQVIA Australia EMR</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7CDFD720" w14:textId="77777777" w:rsidR="009707ED" w:rsidRPr="00EA3DE1" w:rsidRDefault="009707ED" w:rsidP="00AE7620">
            <w:pPr>
              <w:rPr>
                <w:rFonts w:asciiTheme="minorHAnsi" w:eastAsia="Times New Roman" w:hAnsiTheme="minorHAnsi" w:cs="Arial"/>
                <w:color w:val="000000" w:themeColor="text1"/>
                <w:sz w:val="18"/>
                <w:szCs w:val="18"/>
              </w:rPr>
            </w:pPr>
            <w:r w:rsidRPr="00EA3DE1">
              <w:rPr>
                <w:rFonts w:asciiTheme="minorHAnsi" w:eastAsia="Times New Roman" w:hAnsiTheme="minorHAnsi" w:cs="Arial"/>
                <w:color w:val="000000" w:themeColor="text1"/>
                <w:sz w:val="18"/>
                <w:szCs w:val="18"/>
              </w:rPr>
              <w:t>AU</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324CD359" w14:textId="77777777" w:rsidR="009707ED" w:rsidRPr="00EA3DE1" w:rsidRDefault="009707ED" w:rsidP="00AE7620">
            <w:pPr>
              <w:rPr>
                <w:rFonts w:asciiTheme="minorHAnsi" w:eastAsia="Times New Roman" w:hAnsiTheme="minorHAnsi" w:cs="Arial"/>
                <w:color w:val="000000" w:themeColor="text1"/>
                <w:sz w:val="18"/>
                <w:szCs w:val="18"/>
              </w:rPr>
            </w:pPr>
            <w:r w:rsidRPr="00EA3DE1">
              <w:rPr>
                <w:rFonts w:asciiTheme="minorHAnsi" w:eastAsia="Times New Roman" w:hAnsiTheme="minorHAnsi" w:cs="Arial"/>
                <w:color w:val="000000" w:themeColor="text1"/>
                <w:sz w:val="18"/>
                <w:szCs w:val="18"/>
              </w:rPr>
              <w:t>EMR</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4854C663" w14:textId="77777777" w:rsidR="009707ED" w:rsidRPr="00EA3DE1" w:rsidRDefault="009707ED" w:rsidP="00AE7620">
            <w:pPr>
              <w:rPr>
                <w:rFonts w:asciiTheme="minorHAnsi" w:eastAsia="Times New Roman" w:hAnsiTheme="minorHAnsi" w:cs="Arial"/>
                <w:color w:val="000000" w:themeColor="text1"/>
                <w:sz w:val="18"/>
                <w:szCs w:val="18"/>
              </w:rPr>
            </w:pPr>
            <w:r w:rsidRPr="00EA3DE1">
              <w:rPr>
                <w:rFonts w:asciiTheme="minorHAnsi" w:eastAsia="Times New Roman" w:hAnsiTheme="minorHAnsi" w:cs="Arial"/>
                <w:color w:val="000000" w:themeColor="text1"/>
                <w:sz w:val="18"/>
                <w:szCs w:val="18"/>
              </w:rPr>
              <w:t>IQVIA IMS - EMR, AU</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774BA19F" w14:textId="77777777" w:rsidR="009707ED" w:rsidRPr="00EA3DE1" w:rsidRDefault="009707ED" w:rsidP="00AE7620">
            <w:pPr>
              <w:rPr>
                <w:rFonts w:asciiTheme="minorHAnsi" w:eastAsia="Times New Roman" w:hAnsiTheme="minorHAnsi" w:cs="Arial"/>
                <w:color w:val="000000" w:themeColor="text1"/>
                <w:sz w:val="18"/>
                <w:szCs w:val="18"/>
              </w:rPr>
            </w:pPr>
            <w:r w:rsidRPr="00EA3DE1">
              <w:rPr>
                <w:rFonts w:asciiTheme="minorHAnsi" w:eastAsia="Times New Roman" w:hAnsiTheme="minorHAnsi" w:cs="Arial"/>
                <w:color w:val="000000" w:themeColor="text1"/>
                <w:sz w:val="18"/>
                <w:szCs w:val="18"/>
              </w:rPr>
              <w:t>6m</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2B8452EA" w14:textId="77777777" w:rsidR="009707ED" w:rsidRPr="00EA3DE1" w:rsidRDefault="009707ED" w:rsidP="00AE7620">
            <w:pPr>
              <w:rPr>
                <w:rFonts w:asciiTheme="minorHAnsi" w:eastAsia="Times New Roman" w:hAnsiTheme="minorHAnsi" w:cs="Arial"/>
                <w:color w:val="000000" w:themeColor="text1"/>
                <w:sz w:val="18"/>
                <w:szCs w:val="18"/>
              </w:rPr>
            </w:pPr>
            <w:r w:rsidRPr="00EA3DE1">
              <w:rPr>
                <w:rFonts w:asciiTheme="minorHAnsi" w:eastAsia="Times New Roman" w:hAnsiTheme="minorHAnsi" w:cs="Arial"/>
                <w:color w:val="000000" w:themeColor="text1"/>
                <w:sz w:val="18"/>
                <w:szCs w:val="18"/>
              </w:rPr>
              <w:t>2006 –</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0E6DA21E" w14:textId="77777777" w:rsidR="009707ED" w:rsidRPr="00EA3DE1" w:rsidRDefault="009707ED" w:rsidP="00AE7620">
            <w:pPr>
              <w:rPr>
                <w:rFonts w:asciiTheme="minorHAnsi" w:eastAsia="Times New Roman" w:hAnsiTheme="minorHAnsi" w:cs="Arial"/>
                <w:color w:val="000000" w:themeColor="text1"/>
                <w:sz w:val="18"/>
                <w:szCs w:val="18"/>
              </w:rPr>
            </w:pPr>
            <w:r w:rsidRPr="00EA3DE1">
              <w:rPr>
                <w:rFonts w:asciiTheme="minorHAnsi" w:eastAsia="Times New Roman" w:hAnsiTheme="minorHAnsi" w:cs="Arial"/>
                <w:color w:val="000000" w:themeColor="text1"/>
                <w:sz w:val="18"/>
                <w:szCs w:val="18"/>
              </w:rPr>
              <w:t>Outpatient / General population</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EF11AD6" w14:textId="77777777" w:rsidR="009707ED" w:rsidRPr="00EA3DE1" w:rsidRDefault="009707ED" w:rsidP="00AE7620">
            <w:pPr>
              <w:rPr>
                <w:rFonts w:asciiTheme="minorHAnsi" w:eastAsia="Times New Roman" w:hAnsiTheme="minorHAnsi" w:cs="Arial"/>
                <w:color w:val="000000" w:themeColor="text1"/>
                <w:sz w:val="18"/>
                <w:szCs w:val="18"/>
              </w:rPr>
            </w:pPr>
            <w:r w:rsidRPr="00EA3DE1">
              <w:rPr>
                <w:rFonts w:asciiTheme="minorHAnsi" w:eastAsia="Times New Roman" w:hAnsiTheme="minorHAnsi" w:cs="Arial"/>
                <w:color w:val="000000" w:themeColor="text1"/>
                <w:sz w:val="18"/>
                <w:szCs w:val="18"/>
              </w:rPr>
              <w:t>Anonymized patient records collected from Patient Management software used by GPs during an office visit to document patients’ clinical records</w:t>
            </w:r>
          </w:p>
        </w:tc>
      </w:tr>
      <w:tr w:rsidR="00D2691B" w:rsidRPr="00EA3DE1" w14:paraId="62F69865" w14:textId="77777777" w:rsidTr="009707ED">
        <w:trPr>
          <w:trHeight w:val="315"/>
        </w:trPr>
        <w:tc>
          <w:tcPr>
            <w:tcW w:w="0" w:type="auto"/>
            <w:tcBorders>
              <w:top w:val="single" w:sz="6" w:space="0" w:color="CCCCCC"/>
              <w:left w:val="single" w:sz="6" w:space="0" w:color="000000"/>
              <w:bottom w:val="single" w:sz="6" w:space="0" w:color="000000"/>
              <w:right w:val="single" w:sz="6" w:space="0" w:color="CCCCCC"/>
            </w:tcBorders>
            <w:tcMar>
              <w:top w:w="30" w:type="dxa"/>
              <w:left w:w="45" w:type="dxa"/>
              <w:bottom w:w="30" w:type="dxa"/>
              <w:right w:w="45" w:type="dxa"/>
            </w:tcMar>
            <w:vAlign w:val="bottom"/>
            <w:hideMark/>
          </w:tcPr>
          <w:p w14:paraId="55EFF925" w14:textId="77777777" w:rsidR="009707ED" w:rsidRPr="00EA3DE1" w:rsidRDefault="009707ED" w:rsidP="00AE7620">
            <w:pPr>
              <w:rPr>
                <w:rFonts w:asciiTheme="minorHAnsi" w:eastAsia="Times New Roman" w:hAnsiTheme="minorHAnsi" w:cs="Arial"/>
                <w:color w:val="000000" w:themeColor="text1"/>
                <w:sz w:val="18"/>
                <w:szCs w:val="18"/>
              </w:rPr>
            </w:pPr>
            <w:r w:rsidRPr="00EA3DE1">
              <w:rPr>
                <w:rFonts w:asciiTheme="minorHAnsi" w:eastAsia="Times New Roman" w:hAnsiTheme="minorHAnsi" w:cs="Arial"/>
                <w:color w:val="000000" w:themeColor="text1"/>
                <w:sz w:val="18"/>
                <w:szCs w:val="18"/>
              </w:rPr>
              <w:t>IQVIA LPD Belgium EMR</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7235F09B" w14:textId="77777777" w:rsidR="009707ED" w:rsidRPr="00EA3DE1" w:rsidRDefault="009707ED" w:rsidP="00AE7620">
            <w:pPr>
              <w:rPr>
                <w:rFonts w:asciiTheme="minorHAnsi" w:eastAsia="Times New Roman" w:hAnsiTheme="minorHAnsi" w:cs="Arial"/>
                <w:color w:val="000000" w:themeColor="text1"/>
                <w:sz w:val="18"/>
                <w:szCs w:val="18"/>
              </w:rPr>
            </w:pPr>
            <w:r w:rsidRPr="00EA3DE1">
              <w:rPr>
                <w:rFonts w:asciiTheme="minorHAnsi" w:eastAsia="Times New Roman" w:hAnsiTheme="minorHAnsi" w:cs="Arial"/>
                <w:color w:val="000000" w:themeColor="text1"/>
                <w:sz w:val="18"/>
                <w:szCs w:val="18"/>
              </w:rPr>
              <w:t>BE</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1A5C674B" w14:textId="77777777" w:rsidR="009707ED" w:rsidRPr="00EA3DE1" w:rsidRDefault="009707ED" w:rsidP="00AE7620">
            <w:pPr>
              <w:rPr>
                <w:rFonts w:asciiTheme="minorHAnsi" w:eastAsia="Times New Roman" w:hAnsiTheme="minorHAnsi" w:cs="Arial"/>
                <w:color w:val="000000" w:themeColor="text1"/>
                <w:sz w:val="18"/>
                <w:szCs w:val="18"/>
              </w:rPr>
            </w:pPr>
            <w:r w:rsidRPr="00EA3DE1">
              <w:rPr>
                <w:rFonts w:asciiTheme="minorHAnsi" w:eastAsia="Times New Roman" w:hAnsiTheme="minorHAnsi" w:cs="Arial"/>
                <w:color w:val="000000" w:themeColor="text1"/>
                <w:sz w:val="18"/>
                <w:szCs w:val="18"/>
              </w:rPr>
              <w:t>EMR</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65F35AD2" w14:textId="77777777" w:rsidR="009707ED" w:rsidRPr="00EA3DE1" w:rsidRDefault="009707ED" w:rsidP="00AE7620">
            <w:pPr>
              <w:rPr>
                <w:rFonts w:asciiTheme="minorHAnsi" w:eastAsia="Times New Roman" w:hAnsiTheme="minorHAnsi" w:cs="Arial"/>
                <w:color w:val="000000" w:themeColor="text1"/>
                <w:sz w:val="18"/>
                <w:szCs w:val="18"/>
              </w:rPr>
            </w:pPr>
            <w:r w:rsidRPr="00EA3DE1">
              <w:rPr>
                <w:rFonts w:asciiTheme="minorHAnsi" w:eastAsia="Times New Roman" w:hAnsiTheme="minorHAnsi" w:cs="Arial"/>
                <w:color w:val="000000" w:themeColor="text1"/>
                <w:sz w:val="18"/>
                <w:szCs w:val="18"/>
              </w:rPr>
              <w:t>IQVIA LPD - EMR, BE</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43F01B6E" w14:textId="77777777" w:rsidR="009707ED" w:rsidRPr="00EA3DE1" w:rsidRDefault="009707ED" w:rsidP="00AE7620">
            <w:pPr>
              <w:rPr>
                <w:rFonts w:asciiTheme="minorHAnsi" w:eastAsia="Times New Roman" w:hAnsiTheme="minorHAnsi" w:cs="Arial"/>
                <w:color w:val="000000" w:themeColor="text1"/>
                <w:sz w:val="18"/>
                <w:szCs w:val="18"/>
              </w:rPr>
            </w:pPr>
            <w:r w:rsidRPr="00EA3DE1">
              <w:rPr>
                <w:rFonts w:asciiTheme="minorHAnsi" w:eastAsia="Times New Roman" w:hAnsiTheme="minorHAnsi" w:cs="Arial"/>
                <w:color w:val="000000" w:themeColor="text1"/>
                <w:sz w:val="18"/>
                <w:szCs w:val="18"/>
              </w:rPr>
              <w:t>2m</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6D592F70" w14:textId="77777777" w:rsidR="009707ED" w:rsidRPr="00EA3DE1" w:rsidRDefault="009707ED" w:rsidP="00AE7620">
            <w:pPr>
              <w:rPr>
                <w:rFonts w:asciiTheme="minorHAnsi" w:eastAsia="Times New Roman" w:hAnsiTheme="minorHAnsi" w:cs="Arial"/>
                <w:color w:val="000000" w:themeColor="text1"/>
                <w:sz w:val="18"/>
                <w:szCs w:val="18"/>
              </w:rPr>
            </w:pPr>
            <w:r w:rsidRPr="00EA3DE1">
              <w:rPr>
                <w:rFonts w:asciiTheme="minorHAnsi" w:eastAsia="Times New Roman" w:hAnsiTheme="minorHAnsi" w:cs="Arial"/>
                <w:color w:val="000000" w:themeColor="text1"/>
                <w:sz w:val="18"/>
                <w:szCs w:val="18"/>
              </w:rPr>
              <w:t>2005 –</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117DCBC9" w14:textId="77777777" w:rsidR="009707ED" w:rsidRPr="00EA3DE1" w:rsidRDefault="009707ED" w:rsidP="00AE7620">
            <w:pPr>
              <w:rPr>
                <w:rFonts w:asciiTheme="minorHAnsi" w:eastAsia="Times New Roman" w:hAnsiTheme="minorHAnsi" w:cs="Arial"/>
                <w:color w:val="000000" w:themeColor="text1"/>
                <w:sz w:val="18"/>
                <w:szCs w:val="18"/>
              </w:rPr>
            </w:pPr>
            <w:r w:rsidRPr="00EA3DE1">
              <w:rPr>
                <w:rFonts w:asciiTheme="minorHAnsi" w:eastAsia="Times New Roman" w:hAnsiTheme="minorHAnsi" w:cs="Arial"/>
                <w:color w:val="000000" w:themeColor="text1"/>
                <w:sz w:val="18"/>
                <w:szCs w:val="18"/>
              </w:rPr>
              <w:t>Outpatient / General population</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1FF874F" w14:textId="77777777" w:rsidR="009707ED" w:rsidRPr="00EA3DE1" w:rsidRDefault="009707ED" w:rsidP="00AE7620">
            <w:pPr>
              <w:rPr>
                <w:rFonts w:asciiTheme="minorHAnsi" w:eastAsia="Times New Roman" w:hAnsiTheme="minorHAnsi" w:cs="Arial"/>
                <w:color w:val="000000" w:themeColor="text1"/>
                <w:sz w:val="18"/>
                <w:szCs w:val="18"/>
              </w:rPr>
            </w:pPr>
            <w:r w:rsidRPr="00EA3DE1">
              <w:rPr>
                <w:rFonts w:asciiTheme="minorHAnsi" w:eastAsia="Times New Roman" w:hAnsiTheme="minorHAnsi" w:cs="Arial"/>
                <w:color w:val="000000" w:themeColor="text1"/>
                <w:sz w:val="18"/>
                <w:szCs w:val="18"/>
              </w:rPr>
              <w:t>Medical contacts and diagnoses, test results and drugs associated with them. Only outpatient</w:t>
            </w:r>
          </w:p>
        </w:tc>
      </w:tr>
      <w:tr w:rsidR="00D2691B" w:rsidRPr="00EA3DE1" w14:paraId="3EB23C3E" w14:textId="77777777" w:rsidTr="009707ED">
        <w:trPr>
          <w:trHeight w:val="315"/>
        </w:trPr>
        <w:tc>
          <w:tcPr>
            <w:tcW w:w="0" w:type="auto"/>
            <w:tcBorders>
              <w:top w:val="single" w:sz="6" w:space="0" w:color="CCCCCC"/>
              <w:left w:val="single" w:sz="6" w:space="0" w:color="000000"/>
              <w:bottom w:val="single" w:sz="6" w:space="0" w:color="000000"/>
              <w:right w:val="single" w:sz="6" w:space="0" w:color="CCCCCC"/>
            </w:tcBorders>
            <w:tcMar>
              <w:top w:w="30" w:type="dxa"/>
              <w:left w:w="45" w:type="dxa"/>
              <w:bottom w:w="30" w:type="dxa"/>
              <w:right w:w="45" w:type="dxa"/>
            </w:tcMar>
            <w:vAlign w:val="bottom"/>
            <w:hideMark/>
          </w:tcPr>
          <w:p w14:paraId="29414B76" w14:textId="77777777" w:rsidR="009707ED" w:rsidRPr="00EA3DE1" w:rsidRDefault="009707ED" w:rsidP="00AE7620">
            <w:pPr>
              <w:rPr>
                <w:rFonts w:asciiTheme="minorHAnsi" w:eastAsia="Times New Roman" w:hAnsiTheme="minorHAnsi" w:cs="Arial"/>
                <w:color w:val="000000" w:themeColor="text1"/>
                <w:sz w:val="18"/>
                <w:szCs w:val="18"/>
              </w:rPr>
            </w:pPr>
            <w:r w:rsidRPr="00EA3DE1">
              <w:rPr>
                <w:rFonts w:asciiTheme="minorHAnsi" w:eastAsia="Times New Roman" w:hAnsiTheme="minorHAnsi" w:cs="Arial"/>
                <w:color w:val="000000" w:themeColor="text1"/>
                <w:sz w:val="18"/>
                <w:szCs w:val="18"/>
              </w:rPr>
              <w:t>IQVIA LPD France</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48F8AF81" w14:textId="77777777" w:rsidR="009707ED" w:rsidRPr="00EA3DE1" w:rsidRDefault="009707ED" w:rsidP="00AE7620">
            <w:pPr>
              <w:rPr>
                <w:rFonts w:asciiTheme="minorHAnsi" w:eastAsia="Times New Roman" w:hAnsiTheme="minorHAnsi" w:cs="Arial"/>
                <w:color w:val="000000" w:themeColor="text1"/>
                <w:sz w:val="18"/>
                <w:szCs w:val="18"/>
              </w:rPr>
            </w:pPr>
            <w:r w:rsidRPr="00EA3DE1">
              <w:rPr>
                <w:rFonts w:asciiTheme="minorHAnsi" w:eastAsia="Times New Roman" w:hAnsiTheme="minorHAnsi" w:cs="Arial"/>
                <w:color w:val="000000" w:themeColor="text1"/>
                <w:sz w:val="18"/>
                <w:szCs w:val="18"/>
              </w:rPr>
              <w:t>FR</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0771C634" w14:textId="77777777" w:rsidR="009707ED" w:rsidRPr="00EA3DE1" w:rsidRDefault="009707ED" w:rsidP="00AE7620">
            <w:pPr>
              <w:rPr>
                <w:rFonts w:asciiTheme="minorHAnsi" w:eastAsia="Times New Roman" w:hAnsiTheme="minorHAnsi" w:cs="Arial"/>
                <w:color w:val="000000" w:themeColor="text1"/>
                <w:sz w:val="18"/>
                <w:szCs w:val="18"/>
              </w:rPr>
            </w:pPr>
            <w:r w:rsidRPr="00EA3DE1">
              <w:rPr>
                <w:rFonts w:asciiTheme="minorHAnsi" w:eastAsia="Times New Roman" w:hAnsiTheme="minorHAnsi" w:cs="Arial"/>
                <w:color w:val="000000" w:themeColor="text1"/>
                <w:sz w:val="18"/>
                <w:szCs w:val="18"/>
              </w:rPr>
              <w:t>EMR</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32CD604E" w14:textId="77777777" w:rsidR="009707ED" w:rsidRPr="00EA3DE1" w:rsidRDefault="009707ED" w:rsidP="00AE7620">
            <w:pPr>
              <w:rPr>
                <w:rFonts w:asciiTheme="minorHAnsi" w:eastAsia="Times New Roman" w:hAnsiTheme="minorHAnsi" w:cs="Arial"/>
                <w:color w:val="000000" w:themeColor="text1"/>
                <w:sz w:val="18"/>
                <w:szCs w:val="18"/>
              </w:rPr>
            </w:pPr>
            <w:r w:rsidRPr="00EA3DE1">
              <w:rPr>
                <w:rFonts w:asciiTheme="minorHAnsi" w:eastAsia="Times New Roman" w:hAnsiTheme="minorHAnsi" w:cs="Arial"/>
                <w:color w:val="000000" w:themeColor="text1"/>
                <w:sz w:val="18"/>
                <w:szCs w:val="18"/>
              </w:rPr>
              <w:t>IQVIA LPD - EMR, FR</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0BF458A5" w14:textId="77777777" w:rsidR="009707ED" w:rsidRPr="00EA3DE1" w:rsidRDefault="009707ED" w:rsidP="00AE7620">
            <w:pPr>
              <w:rPr>
                <w:rFonts w:asciiTheme="minorHAnsi" w:eastAsia="Times New Roman" w:hAnsiTheme="minorHAnsi" w:cs="Arial"/>
                <w:color w:val="000000" w:themeColor="text1"/>
                <w:sz w:val="18"/>
                <w:szCs w:val="18"/>
              </w:rPr>
            </w:pPr>
            <w:r w:rsidRPr="00EA3DE1">
              <w:rPr>
                <w:rFonts w:asciiTheme="minorHAnsi" w:eastAsia="Times New Roman" w:hAnsiTheme="minorHAnsi" w:cs="Arial"/>
                <w:color w:val="000000" w:themeColor="text1"/>
                <w:sz w:val="18"/>
                <w:szCs w:val="18"/>
              </w:rPr>
              <w:t>7.8m</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37F97048" w14:textId="77777777" w:rsidR="009707ED" w:rsidRPr="00EA3DE1" w:rsidRDefault="009707ED" w:rsidP="00AE7620">
            <w:pPr>
              <w:rPr>
                <w:rFonts w:asciiTheme="minorHAnsi" w:eastAsia="Times New Roman" w:hAnsiTheme="minorHAnsi" w:cs="Arial"/>
                <w:color w:val="000000" w:themeColor="text1"/>
                <w:sz w:val="18"/>
                <w:szCs w:val="18"/>
              </w:rPr>
            </w:pPr>
            <w:r w:rsidRPr="00EA3DE1">
              <w:rPr>
                <w:rFonts w:asciiTheme="minorHAnsi" w:eastAsia="Times New Roman" w:hAnsiTheme="minorHAnsi" w:cs="Arial"/>
                <w:color w:val="000000" w:themeColor="text1"/>
                <w:sz w:val="18"/>
                <w:szCs w:val="18"/>
              </w:rPr>
              <w:t>1994-</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775558CA" w14:textId="77777777" w:rsidR="009707ED" w:rsidRPr="00EA3DE1" w:rsidRDefault="009707ED" w:rsidP="00AE7620">
            <w:pPr>
              <w:rPr>
                <w:rFonts w:asciiTheme="minorHAnsi" w:eastAsia="Times New Roman" w:hAnsiTheme="minorHAnsi" w:cs="Arial"/>
                <w:color w:val="000000" w:themeColor="text1"/>
                <w:sz w:val="18"/>
                <w:szCs w:val="18"/>
              </w:rPr>
            </w:pPr>
            <w:r w:rsidRPr="00EA3DE1">
              <w:rPr>
                <w:rFonts w:asciiTheme="minorHAnsi" w:eastAsia="Times New Roman" w:hAnsiTheme="minorHAnsi" w:cs="Arial"/>
                <w:color w:val="000000" w:themeColor="text1"/>
                <w:sz w:val="18"/>
                <w:szCs w:val="18"/>
              </w:rPr>
              <w:t>Outpatient / General population</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03C2709" w14:textId="77777777" w:rsidR="009707ED" w:rsidRPr="00EA3DE1" w:rsidRDefault="009707ED" w:rsidP="00AE7620">
            <w:pPr>
              <w:rPr>
                <w:rFonts w:asciiTheme="minorHAnsi" w:eastAsia="Times New Roman" w:hAnsiTheme="minorHAnsi" w:cs="Arial"/>
                <w:color w:val="000000" w:themeColor="text1"/>
                <w:sz w:val="18"/>
                <w:szCs w:val="18"/>
              </w:rPr>
            </w:pPr>
            <w:r w:rsidRPr="00EA3DE1">
              <w:rPr>
                <w:rFonts w:asciiTheme="minorHAnsi" w:eastAsia="Times New Roman" w:hAnsiTheme="minorHAnsi" w:cs="Arial"/>
                <w:color w:val="000000" w:themeColor="text1"/>
                <w:sz w:val="18"/>
                <w:szCs w:val="18"/>
              </w:rPr>
              <w:t>Anonymized patient records collected from Patient Management software used by GPs and select specialists during an office visit to document patients’ clinical records</w:t>
            </w:r>
          </w:p>
        </w:tc>
      </w:tr>
      <w:tr w:rsidR="00D2691B" w:rsidRPr="00EA3DE1" w14:paraId="45D6B8D5" w14:textId="77777777" w:rsidTr="009707ED">
        <w:trPr>
          <w:trHeight w:val="315"/>
        </w:trPr>
        <w:tc>
          <w:tcPr>
            <w:tcW w:w="0" w:type="auto"/>
            <w:tcBorders>
              <w:top w:val="single" w:sz="6" w:space="0" w:color="CCCCCC"/>
              <w:left w:val="single" w:sz="6" w:space="0" w:color="000000"/>
              <w:bottom w:val="single" w:sz="6" w:space="0" w:color="000000"/>
              <w:right w:val="single" w:sz="6" w:space="0" w:color="CCCCCC"/>
            </w:tcBorders>
            <w:tcMar>
              <w:top w:w="30" w:type="dxa"/>
              <w:left w:w="45" w:type="dxa"/>
              <w:bottom w:w="30" w:type="dxa"/>
              <w:right w:w="45" w:type="dxa"/>
            </w:tcMar>
            <w:vAlign w:val="bottom"/>
            <w:hideMark/>
          </w:tcPr>
          <w:p w14:paraId="56BDE44C" w14:textId="77777777" w:rsidR="009707ED" w:rsidRPr="00EA3DE1" w:rsidRDefault="009707ED" w:rsidP="00AE7620">
            <w:pPr>
              <w:rPr>
                <w:rFonts w:asciiTheme="minorHAnsi" w:eastAsia="Times New Roman" w:hAnsiTheme="minorHAnsi" w:cs="Arial"/>
                <w:color w:val="000000" w:themeColor="text1"/>
                <w:sz w:val="18"/>
                <w:szCs w:val="18"/>
              </w:rPr>
            </w:pPr>
            <w:r w:rsidRPr="00EA3DE1">
              <w:rPr>
                <w:rFonts w:asciiTheme="minorHAnsi" w:eastAsia="Times New Roman" w:hAnsiTheme="minorHAnsi" w:cs="Arial"/>
                <w:color w:val="000000" w:themeColor="text1"/>
                <w:sz w:val="18"/>
                <w:szCs w:val="18"/>
              </w:rPr>
              <w:t xml:space="preserve">IQVIA Disease </w:t>
            </w:r>
            <w:proofErr w:type="spellStart"/>
            <w:r w:rsidRPr="00EA3DE1">
              <w:rPr>
                <w:rFonts w:asciiTheme="minorHAnsi" w:eastAsia="Times New Roman" w:hAnsiTheme="minorHAnsi" w:cs="Arial"/>
                <w:color w:val="000000" w:themeColor="text1"/>
                <w:sz w:val="18"/>
                <w:szCs w:val="18"/>
              </w:rPr>
              <w:t>Analyser</w:t>
            </w:r>
            <w:proofErr w:type="spellEnd"/>
            <w:r w:rsidRPr="00EA3DE1">
              <w:rPr>
                <w:rFonts w:asciiTheme="minorHAnsi" w:eastAsia="Times New Roman" w:hAnsiTheme="minorHAnsi" w:cs="Arial"/>
                <w:color w:val="000000" w:themeColor="text1"/>
                <w:sz w:val="18"/>
                <w:szCs w:val="18"/>
              </w:rPr>
              <w:t xml:space="preserve"> France EMR</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4DEC2647" w14:textId="77777777" w:rsidR="009707ED" w:rsidRPr="00EA3DE1" w:rsidRDefault="009707ED" w:rsidP="00AE7620">
            <w:pPr>
              <w:rPr>
                <w:rFonts w:asciiTheme="minorHAnsi" w:eastAsia="Times New Roman" w:hAnsiTheme="minorHAnsi" w:cs="Arial"/>
                <w:color w:val="000000" w:themeColor="text1"/>
                <w:sz w:val="18"/>
                <w:szCs w:val="18"/>
              </w:rPr>
            </w:pPr>
            <w:r w:rsidRPr="00EA3DE1">
              <w:rPr>
                <w:rFonts w:asciiTheme="minorHAnsi" w:eastAsia="Times New Roman" w:hAnsiTheme="minorHAnsi" w:cs="Arial"/>
                <w:color w:val="000000" w:themeColor="text1"/>
                <w:sz w:val="18"/>
                <w:szCs w:val="18"/>
              </w:rPr>
              <w:t>FR</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7785567E" w14:textId="77777777" w:rsidR="009707ED" w:rsidRPr="00EA3DE1" w:rsidRDefault="009707ED" w:rsidP="00AE7620">
            <w:pPr>
              <w:rPr>
                <w:rFonts w:asciiTheme="minorHAnsi" w:eastAsia="Times New Roman" w:hAnsiTheme="minorHAnsi" w:cs="Arial"/>
                <w:color w:val="000000" w:themeColor="text1"/>
                <w:sz w:val="18"/>
                <w:szCs w:val="18"/>
              </w:rPr>
            </w:pPr>
            <w:r w:rsidRPr="00EA3DE1">
              <w:rPr>
                <w:rFonts w:asciiTheme="minorHAnsi" w:eastAsia="Times New Roman" w:hAnsiTheme="minorHAnsi" w:cs="Arial"/>
                <w:color w:val="000000" w:themeColor="text1"/>
                <w:sz w:val="18"/>
                <w:szCs w:val="18"/>
              </w:rPr>
              <w:t>EMR</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515424C5" w14:textId="77777777" w:rsidR="009707ED" w:rsidRPr="00EA3DE1" w:rsidRDefault="009707ED" w:rsidP="00AE7620">
            <w:pPr>
              <w:rPr>
                <w:rFonts w:asciiTheme="minorHAnsi" w:eastAsia="Times New Roman" w:hAnsiTheme="minorHAnsi" w:cs="Arial"/>
                <w:color w:val="000000" w:themeColor="text1"/>
                <w:sz w:val="18"/>
                <w:szCs w:val="18"/>
              </w:rPr>
            </w:pPr>
            <w:r w:rsidRPr="00EA3DE1">
              <w:rPr>
                <w:rFonts w:asciiTheme="minorHAnsi" w:eastAsia="Times New Roman" w:hAnsiTheme="minorHAnsi" w:cs="Arial"/>
                <w:color w:val="000000" w:themeColor="text1"/>
                <w:sz w:val="18"/>
                <w:szCs w:val="18"/>
              </w:rPr>
              <w:t>IQVIA DA - EMR, FR</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2413834B" w14:textId="77777777" w:rsidR="009707ED" w:rsidRPr="00EA3DE1" w:rsidRDefault="009707ED" w:rsidP="00AE7620">
            <w:pPr>
              <w:rPr>
                <w:rFonts w:asciiTheme="minorHAnsi" w:eastAsia="Times New Roman" w:hAnsiTheme="minorHAnsi" w:cs="Arial"/>
                <w:color w:val="000000" w:themeColor="text1"/>
                <w:sz w:val="18"/>
                <w:szCs w:val="18"/>
              </w:rPr>
            </w:pPr>
            <w:r w:rsidRPr="00EA3DE1">
              <w:rPr>
                <w:rFonts w:asciiTheme="minorHAnsi" w:eastAsia="Times New Roman" w:hAnsiTheme="minorHAnsi" w:cs="Arial"/>
                <w:color w:val="000000" w:themeColor="text1"/>
                <w:sz w:val="18"/>
                <w:szCs w:val="18"/>
              </w:rPr>
              <w:t>10m</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1BA0930A" w14:textId="77777777" w:rsidR="009707ED" w:rsidRPr="00EA3DE1" w:rsidRDefault="009707ED" w:rsidP="00AE7620">
            <w:pPr>
              <w:rPr>
                <w:rFonts w:asciiTheme="minorHAnsi" w:eastAsia="Times New Roman" w:hAnsiTheme="minorHAnsi" w:cs="Arial"/>
                <w:color w:val="000000" w:themeColor="text1"/>
                <w:sz w:val="18"/>
                <w:szCs w:val="18"/>
              </w:rPr>
            </w:pPr>
            <w:r w:rsidRPr="00EA3DE1">
              <w:rPr>
                <w:rFonts w:asciiTheme="minorHAnsi" w:eastAsia="Times New Roman" w:hAnsiTheme="minorHAnsi" w:cs="Arial"/>
                <w:color w:val="000000" w:themeColor="text1"/>
                <w:sz w:val="18"/>
                <w:szCs w:val="18"/>
              </w:rPr>
              <w:t>1997 –</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7A35A259" w14:textId="77777777" w:rsidR="009707ED" w:rsidRPr="00EA3DE1" w:rsidRDefault="009707ED" w:rsidP="00AE7620">
            <w:pPr>
              <w:rPr>
                <w:rFonts w:asciiTheme="minorHAnsi" w:eastAsia="Times New Roman" w:hAnsiTheme="minorHAnsi" w:cs="Arial"/>
                <w:color w:val="000000" w:themeColor="text1"/>
                <w:sz w:val="18"/>
                <w:szCs w:val="18"/>
              </w:rPr>
            </w:pPr>
            <w:r w:rsidRPr="00EA3DE1">
              <w:rPr>
                <w:rFonts w:asciiTheme="minorHAnsi" w:eastAsia="Times New Roman" w:hAnsiTheme="minorHAnsi" w:cs="Arial"/>
                <w:color w:val="000000" w:themeColor="text1"/>
                <w:sz w:val="18"/>
                <w:szCs w:val="18"/>
              </w:rPr>
              <w:t>Outpatient / General population</w:t>
            </w:r>
            <w:r w:rsidRPr="00EA3DE1">
              <w:rPr>
                <w:rFonts w:asciiTheme="minorHAnsi" w:eastAsia="Times New Roman" w:hAnsiTheme="minorHAnsi" w:cs="Arial"/>
                <w:color w:val="000000" w:themeColor="text1"/>
                <w:sz w:val="18"/>
                <w:szCs w:val="18"/>
              </w:rPr>
              <w:br/>
              <w:t>Patients seen in the primary care setting</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6A2279D" w14:textId="77777777" w:rsidR="009707ED" w:rsidRPr="00EA3DE1" w:rsidRDefault="009707ED" w:rsidP="00AE7620">
            <w:pPr>
              <w:rPr>
                <w:rFonts w:asciiTheme="minorHAnsi" w:eastAsia="Times New Roman" w:hAnsiTheme="minorHAnsi" w:cs="Arial"/>
                <w:color w:val="000000" w:themeColor="text1"/>
                <w:sz w:val="18"/>
                <w:szCs w:val="18"/>
              </w:rPr>
            </w:pPr>
            <w:r w:rsidRPr="00EA3DE1">
              <w:rPr>
                <w:rFonts w:asciiTheme="minorHAnsi" w:eastAsia="Times New Roman" w:hAnsiTheme="minorHAnsi" w:cs="Arial"/>
                <w:color w:val="000000" w:themeColor="text1"/>
                <w:sz w:val="18"/>
                <w:szCs w:val="18"/>
              </w:rPr>
              <w:t>Anonymized patient records collected from Patient Management software used by GPs during an office visit to document patients’ clinical records</w:t>
            </w:r>
          </w:p>
        </w:tc>
      </w:tr>
      <w:tr w:rsidR="00D2691B" w:rsidRPr="00EA3DE1" w14:paraId="1C5E144D" w14:textId="77777777" w:rsidTr="009707ED">
        <w:trPr>
          <w:trHeight w:val="315"/>
        </w:trPr>
        <w:tc>
          <w:tcPr>
            <w:tcW w:w="0" w:type="auto"/>
            <w:tcBorders>
              <w:top w:val="single" w:sz="6" w:space="0" w:color="CCCCCC"/>
              <w:left w:val="single" w:sz="6" w:space="0" w:color="000000"/>
              <w:bottom w:val="single" w:sz="6" w:space="0" w:color="000000"/>
              <w:right w:val="single" w:sz="6" w:space="0" w:color="CCCCCC"/>
            </w:tcBorders>
            <w:tcMar>
              <w:top w:w="30" w:type="dxa"/>
              <w:left w:w="45" w:type="dxa"/>
              <w:bottom w:w="30" w:type="dxa"/>
              <w:right w:w="45" w:type="dxa"/>
            </w:tcMar>
            <w:vAlign w:val="bottom"/>
            <w:hideMark/>
          </w:tcPr>
          <w:p w14:paraId="597D9486" w14:textId="77777777" w:rsidR="009707ED" w:rsidRPr="00EA3DE1" w:rsidRDefault="009707ED" w:rsidP="00AE7620">
            <w:pPr>
              <w:rPr>
                <w:rFonts w:asciiTheme="minorHAnsi" w:eastAsia="Times New Roman" w:hAnsiTheme="minorHAnsi" w:cs="Arial"/>
                <w:color w:val="000000" w:themeColor="text1"/>
                <w:sz w:val="18"/>
                <w:szCs w:val="18"/>
              </w:rPr>
            </w:pPr>
            <w:r w:rsidRPr="00EA3DE1">
              <w:rPr>
                <w:rFonts w:asciiTheme="minorHAnsi" w:eastAsia="Times New Roman" w:hAnsiTheme="minorHAnsi" w:cs="Arial"/>
                <w:color w:val="000000" w:themeColor="text1"/>
                <w:sz w:val="18"/>
                <w:szCs w:val="18"/>
              </w:rPr>
              <w:t xml:space="preserve">IQVIA Disease </w:t>
            </w:r>
            <w:proofErr w:type="spellStart"/>
            <w:r w:rsidRPr="00EA3DE1">
              <w:rPr>
                <w:rFonts w:asciiTheme="minorHAnsi" w:eastAsia="Times New Roman" w:hAnsiTheme="minorHAnsi" w:cs="Arial"/>
                <w:color w:val="000000" w:themeColor="text1"/>
                <w:sz w:val="18"/>
                <w:szCs w:val="18"/>
              </w:rPr>
              <w:t>Analyser</w:t>
            </w:r>
            <w:proofErr w:type="spellEnd"/>
            <w:r w:rsidRPr="00EA3DE1">
              <w:rPr>
                <w:rFonts w:asciiTheme="minorHAnsi" w:eastAsia="Times New Roman" w:hAnsiTheme="minorHAnsi" w:cs="Arial"/>
                <w:color w:val="000000" w:themeColor="text1"/>
                <w:sz w:val="18"/>
                <w:szCs w:val="18"/>
              </w:rPr>
              <w:t xml:space="preserve"> Germany EMR</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41B7CE05" w14:textId="77777777" w:rsidR="009707ED" w:rsidRPr="00EA3DE1" w:rsidRDefault="009707ED" w:rsidP="00AE7620">
            <w:pPr>
              <w:rPr>
                <w:rFonts w:asciiTheme="minorHAnsi" w:eastAsia="Times New Roman" w:hAnsiTheme="minorHAnsi" w:cs="Arial"/>
                <w:color w:val="000000" w:themeColor="text1"/>
                <w:sz w:val="18"/>
                <w:szCs w:val="18"/>
              </w:rPr>
            </w:pPr>
            <w:r w:rsidRPr="00EA3DE1">
              <w:rPr>
                <w:rFonts w:asciiTheme="minorHAnsi" w:eastAsia="Times New Roman" w:hAnsiTheme="minorHAnsi" w:cs="Arial"/>
                <w:color w:val="000000" w:themeColor="text1"/>
                <w:sz w:val="18"/>
                <w:szCs w:val="18"/>
              </w:rPr>
              <w:t>DE</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43675A87" w14:textId="77777777" w:rsidR="009707ED" w:rsidRPr="00EA3DE1" w:rsidRDefault="009707ED" w:rsidP="00AE7620">
            <w:pPr>
              <w:rPr>
                <w:rFonts w:asciiTheme="minorHAnsi" w:eastAsia="Times New Roman" w:hAnsiTheme="minorHAnsi" w:cs="Arial"/>
                <w:color w:val="000000" w:themeColor="text1"/>
                <w:sz w:val="18"/>
                <w:szCs w:val="18"/>
              </w:rPr>
            </w:pPr>
            <w:r w:rsidRPr="00EA3DE1">
              <w:rPr>
                <w:rFonts w:asciiTheme="minorHAnsi" w:eastAsia="Times New Roman" w:hAnsiTheme="minorHAnsi" w:cs="Arial"/>
                <w:color w:val="000000" w:themeColor="text1"/>
                <w:sz w:val="18"/>
                <w:szCs w:val="18"/>
              </w:rPr>
              <w:t>EMR</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6F08B62C" w14:textId="77777777" w:rsidR="009707ED" w:rsidRPr="00EA3DE1" w:rsidRDefault="009707ED" w:rsidP="00AE7620">
            <w:pPr>
              <w:rPr>
                <w:rFonts w:asciiTheme="minorHAnsi" w:eastAsia="Times New Roman" w:hAnsiTheme="minorHAnsi" w:cs="Arial"/>
                <w:color w:val="000000" w:themeColor="text1"/>
                <w:sz w:val="18"/>
                <w:szCs w:val="18"/>
              </w:rPr>
            </w:pPr>
            <w:r w:rsidRPr="00EA3DE1">
              <w:rPr>
                <w:rFonts w:asciiTheme="minorHAnsi" w:eastAsia="Times New Roman" w:hAnsiTheme="minorHAnsi" w:cs="Arial"/>
                <w:color w:val="000000" w:themeColor="text1"/>
                <w:sz w:val="18"/>
                <w:szCs w:val="18"/>
              </w:rPr>
              <w:t>IQVIA DA - EMR, DE</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3C419A9D" w14:textId="77777777" w:rsidR="009707ED" w:rsidRPr="00EA3DE1" w:rsidRDefault="009707ED" w:rsidP="00AE7620">
            <w:pPr>
              <w:rPr>
                <w:rFonts w:asciiTheme="minorHAnsi" w:eastAsia="Times New Roman" w:hAnsiTheme="minorHAnsi" w:cs="Arial"/>
                <w:color w:val="000000" w:themeColor="text1"/>
                <w:sz w:val="18"/>
                <w:szCs w:val="18"/>
              </w:rPr>
            </w:pPr>
            <w:r w:rsidRPr="00EA3DE1">
              <w:rPr>
                <w:rFonts w:asciiTheme="minorHAnsi" w:eastAsia="Times New Roman" w:hAnsiTheme="minorHAnsi" w:cs="Arial"/>
                <w:color w:val="000000" w:themeColor="text1"/>
                <w:sz w:val="18"/>
                <w:szCs w:val="18"/>
              </w:rPr>
              <w:t>37m</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3BD550C7" w14:textId="77777777" w:rsidR="009707ED" w:rsidRPr="00EA3DE1" w:rsidRDefault="009707ED" w:rsidP="00AE7620">
            <w:pPr>
              <w:rPr>
                <w:rFonts w:asciiTheme="minorHAnsi" w:eastAsia="Times New Roman" w:hAnsiTheme="minorHAnsi" w:cs="Arial"/>
                <w:color w:val="000000" w:themeColor="text1"/>
                <w:sz w:val="18"/>
                <w:szCs w:val="18"/>
              </w:rPr>
            </w:pPr>
            <w:r w:rsidRPr="00EA3DE1">
              <w:rPr>
                <w:rFonts w:asciiTheme="minorHAnsi" w:eastAsia="Times New Roman" w:hAnsiTheme="minorHAnsi" w:cs="Arial"/>
                <w:color w:val="000000" w:themeColor="text1"/>
                <w:sz w:val="18"/>
                <w:szCs w:val="18"/>
              </w:rPr>
              <w:t>1992 –</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0188B0AC" w14:textId="77777777" w:rsidR="009707ED" w:rsidRPr="00EA3DE1" w:rsidRDefault="009707ED" w:rsidP="00AE7620">
            <w:pPr>
              <w:rPr>
                <w:rFonts w:asciiTheme="minorHAnsi" w:eastAsia="Times New Roman" w:hAnsiTheme="minorHAnsi" w:cs="Arial"/>
                <w:color w:val="000000" w:themeColor="text1"/>
                <w:sz w:val="18"/>
                <w:szCs w:val="18"/>
              </w:rPr>
            </w:pPr>
            <w:r w:rsidRPr="00EA3DE1">
              <w:rPr>
                <w:rFonts w:asciiTheme="minorHAnsi" w:eastAsia="Times New Roman" w:hAnsiTheme="minorHAnsi" w:cs="Arial"/>
                <w:color w:val="000000" w:themeColor="text1"/>
                <w:sz w:val="18"/>
                <w:szCs w:val="18"/>
              </w:rPr>
              <w:t>Outpatient / General population</w:t>
            </w:r>
            <w:r w:rsidRPr="00EA3DE1">
              <w:rPr>
                <w:rFonts w:asciiTheme="minorHAnsi" w:eastAsia="Times New Roman" w:hAnsiTheme="minorHAnsi" w:cs="Arial"/>
                <w:color w:val="000000" w:themeColor="text1"/>
                <w:sz w:val="18"/>
                <w:szCs w:val="18"/>
              </w:rPr>
              <w:br/>
              <w:t>Public and private insurance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3EE69CF" w14:textId="77777777" w:rsidR="009707ED" w:rsidRPr="00EA3DE1" w:rsidRDefault="009707ED" w:rsidP="00AE7620">
            <w:pPr>
              <w:rPr>
                <w:rFonts w:asciiTheme="minorHAnsi" w:eastAsia="Times New Roman" w:hAnsiTheme="minorHAnsi" w:cs="Arial"/>
                <w:color w:val="000000" w:themeColor="text1"/>
                <w:sz w:val="18"/>
                <w:szCs w:val="18"/>
              </w:rPr>
            </w:pPr>
            <w:r w:rsidRPr="00EA3DE1">
              <w:rPr>
                <w:rFonts w:asciiTheme="minorHAnsi" w:eastAsia="Times New Roman" w:hAnsiTheme="minorHAnsi" w:cs="Arial"/>
                <w:color w:val="000000" w:themeColor="text1"/>
                <w:sz w:val="18"/>
                <w:szCs w:val="18"/>
              </w:rPr>
              <w:t>Anonymized patient records collected from Patient Management software used by GPs and selected specialists to document patients’ medical records within their office-based practice during a visit</w:t>
            </w:r>
          </w:p>
        </w:tc>
      </w:tr>
      <w:tr w:rsidR="00D2691B" w:rsidRPr="00EA3DE1" w14:paraId="558CCDBD" w14:textId="77777777" w:rsidTr="009707ED">
        <w:trPr>
          <w:trHeight w:val="315"/>
        </w:trPr>
        <w:tc>
          <w:tcPr>
            <w:tcW w:w="0" w:type="auto"/>
            <w:tcBorders>
              <w:top w:val="single" w:sz="6" w:space="0" w:color="CCCCCC"/>
              <w:left w:val="single" w:sz="6" w:space="0" w:color="000000"/>
              <w:bottom w:val="single" w:sz="6" w:space="0" w:color="000000"/>
              <w:right w:val="single" w:sz="6" w:space="0" w:color="CCCCCC"/>
            </w:tcBorders>
            <w:tcMar>
              <w:top w:w="30" w:type="dxa"/>
              <w:left w:w="45" w:type="dxa"/>
              <w:bottom w:w="30" w:type="dxa"/>
              <w:right w:w="45" w:type="dxa"/>
            </w:tcMar>
            <w:vAlign w:val="bottom"/>
            <w:hideMark/>
          </w:tcPr>
          <w:p w14:paraId="603D94C7" w14:textId="77777777" w:rsidR="009707ED" w:rsidRPr="00EA3DE1" w:rsidRDefault="009707ED" w:rsidP="00AE7620">
            <w:pPr>
              <w:rPr>
                <w:rFonts w:asciiTheme="minorHAnsi" w:eastAsia="Times New Roman" w:hAnsiTheme="minorHAnsi" w:cs="Arial"/>
                <w:color w:val="000000" w:themeColor="text1"/>
                <w:sz w:val="18"/>
                <w:szCs w:val="18"/>
              </w:rPr>
            </w:pPr>
            <w:r w:rsidRPr="00EA3DE1">
              <w:rPr>
                <w:rFonts w:asciiTheme="minorHAnsi" w:eastAsia="Times New Roman" w:hAnsiTheme="minorHAnsi" w:cs="Arial"/>
                <w:color w:val="000000" w:themeColor="text1"/>
                <w:sz w:val="18"/>
                <w:szCs w:val="18"/>
              </w:rPr>
              <w:t>IQVIA Hospital US Charge Master</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35818916" w14:textId="77777777" w:rsidR="009707ED" w:rsidRPr="00EA3DE1" w:rsidRDefault="009707ED" w:rsidP="00AE7620">
            <w:pPr>
              <w:rPr>
                <w:rFonts w:asciiTheme="minorHAnsi" w:eastAsia="Times New Roman" w:hAnsiTheme="minorHAnsi" w:cs="Arial"/>
                <w:color w:val="000000" w:themeColor="text1"/>
                <w:sz w:val="18"/>
                <w:szCs w:val="18"/>
              </w:rPr>
            </w:pPr>
            <w:r w:rsidRPr="00EA3DE1">
              <w:rPr>
                <w:rFonts w:asciiTheme="minorHAnsi" w:eastAsia="Times New Roman" w:hAnsiTheme="minorHAnsi" w:cs="Arial"/>
                <w:color w:val="000000" w:themeColor="text1"/>
                <w:sz w:val="18"/>
                <w:szCs w:val="18"/>
              </w:rPr>
              <w:t>US</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4574CEF5" w14:textId="77777777" w:rsidR="009707ED" w:rsidRPr="00EA3DE1" w:rsidRDefault="009707ED" w:rsidP="00AE7620">
            <w:pPr>
              <w:rPr>
                <w:rFonts w:asciiTheme="minorHAnsi" w:eastAsia="Times New Roman" w:hAnsiTheme="minorHAnsi" w:cs="Arial"/>
                <w:color w:val="000000" w:themeColor="text1"/>
                <w:sz w:val="18"/>
                <w:szCs w:val="18"/>
              </w:rPr>
            </w:pPr>
            <w:r w:rsidRPr="00EA3DE1">
              <w:rPr>
                <w:rFonts w:asciiTheme="minorHAnsi" w:eastAsia="Times New Roman" w:hAnsiTheme="minorHAnsi" w:cs="Arial"/>
                <w:color w:val="000000" w:themeColor="text1"/>
                <w:sz w:val="18"/>
                <w:szCs w:val="18"/>
              </w:rPr>
              <w:t>Hospital</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2D346F29" w14:textId="77777777" w:rsidR="009707ED" w:rsidRPr="00EA3DE1" w:rsidRDefault="009707ED" w:rsidP="00AE7620">
            <w:pPr>
              <w:rPr>
                <w:rFonts w:asciiTheme="minorHAnsi" w:eastAsia="Times New Roman" w:hAnsiTheme="minorHAnsi" w:cs="Arial"/>
                <w:color w:val="000000" w:themeColor="text1"/>
                <w:sz w:val="18"/>
                <w:szCs w:val="18"/>
              </w:rPr>
            </w:pPr>
            <w:r w:rsidRPr="00EA3DE1">
              <w:rPr>
                <w:rFonts w:asciiTheme="minorHAnsi" w:eastAsia="Times New Roman" w:hAnsiTheme="minorHAnsi" w:cs="Arial"/>
                <w:color w:val="000000" w:themeColor="text1"/>
                <w:sz w:val="18"/>
                <w:szCs w:val="18"/>
              </w:rPr>
              <w:t>IQVIA Hospital, US</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4F994FC9" w14:textId="77777777" w:rsidR="009707ED" w:rsidRPr="00EA3DE1" w:rsidRDefault="009707ED" w:rsidP="00AE7620">
            <w:pPr>
              <w:rPr>
                <w:rFonts w:asciiTheme="minorHAnsi" w:eastAsia="Times New Roman" w:hAnsiTheme="minorHAnsi" w:cs="Arial"/>
                <w:color w:val="000000" w:themeColor="text1"/>
                <w:sz w:val="18"/>
                <w:szCs w:val="18"/>
              </w:rPr>
            </w:pPr>
            <w:r w:rsidRPr="00EA3DE1">
              <w:rPr>
                <w:rFonts w:asciiTheme="minorHAnsi" w:eastAsia="Times New Roman" w:hAnsiTheme="minorHAnsi" w:cs="Arial"/>
                <w:color w:val="000000" w:themeColor="text1"/>
                <w:sz w:val="18"/>
                <w:szCs w:val="18"/>
              </w:rPr>
              <w:t>86m</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4796AE55" w14:textId="77777777" w:rsidR="009707ED" w:rsidRPr="00EA3DE1" w:rsidRDefault="009707ED" w:rsidP="00AE7620">
            <w:pPr>
              <w:rPr>
                <w:rFonts w:asciiTheme="minorHAnsi" w:eastAsia="Times New Roman" w:hAnsiTheme="minorHAnsi" w:cs="Arial"/>
                <w:color w:val="000000" w:themeColor="text1"/>
                <w:sz w:val="18"/>
                <w:szCs w:val="18"/>
              </w:rPr>
            </w:pPr>
            <w:r w:rsidRPr="00EA3DE1">
              <w:rPr>
                <w:rFonts w:asciiTheme="minorHAnsi" w:eastAsia="Times New Roman" w:hAnsiTheme="minorHAnsi" w:cs="Arial"/>
                <w:color w:val="000000" w:themeColor="text1"/>
                <w:sz w:val="18"/>
                <w:szCs w:val="18"/>
              </w:rPr>
              <w:t>2007 –</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7AAAC453" w14:textId="77777777" w:rsidR="009707ED" w:rsidRPr="00EA3DE1" w:rsidRDefault="009707ED" w:rsidP="00AE7620">
            <w:pPr>
              <w:rPr>
                <w:rFonts w:asciiTheme="minorHAnsi" w:eastAsia="Times New Roman" w:hAnsiTheme="minorHAnsi" w:cs="Arial"/>
                <w:color w:val="000000" w:themeColor="text1"/>
                <w:sz w:val="18"/>
                <w:szCs w:val="18"/>
              </w:rPr>
            </w:pPr>
            <w:r w:rsidRPr="00EA3DE1">
              <w:rPr>
                <w:rFonts w:asciiTheme="minorHAnsi" w:eastAsia="Times New Roman" w:hAnsiTheme="minorHAnsi" w:cs="Arial"/>
                <w:color w:val="000000" w:themeColor="text1"/>
                <w:sz w:val="18"/>
                <w:szCs w:val="18"/>
              </w:rPr>
              <w:t>Inpatient &amp; outpatient hospital encounters, including Emergency Room visits / General population</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43A8F01" w14:textId="77777777" w:rsidR="009707ED" w:rsidRPr="00EA3DE1" w:rsidRDefault="009707ED" w:rsidP="00AE7620">
            <w:pPr>
              <w:rPr>
                <w:rFonts w:asciiTheme="minorHAnsi" w:eastAsia="Times New Roman" w:hAnsiTheme="minorHAnsi" w:cs="Arial"/>
                <w:color w:val="000000" w:themeColor="text1"/>
                <w:sz w:val="18"/>
                <w:szCs w:val="18"/>
              </w:rPr>
            </w:pPr>
            <w:r w:rsidRPr="00EA3DE1">
              <w:rPr>
                <w:rFonts w:asciiTheme="minorHAnsi" w:eastAsia="Times New Roman" w:hAnsiTheme="minorHAnsi" w:cs="Arial"/>
                <w:color w:val="000000" w:themeColor="text1"/>
                <w:sz w:val="18"/>
                <w:szCs w:val="18"/>
              </w:rPr>
              <w:t>Anonymized patient level data are sourced from hospital charge detail masters (CDM) and collected from resource management software within short-term, acute-care and non-federal hospitals</w:t>
            </w:r>
          </w:p>
        </w:tc>
      </w:tr>
      <w:tr w:rsidR="00D2691B" w:rsidRPr="00EA3DE1" w14:paraId="0948975D" w14:textId="77777777" w:rsidTr="009707ED">
        <w:trPr>
          <w:trHeight w:val="315"/>
        </w:trPr>
        <w:tc>
          <w:tcPr>
            <w:tcW w:w="0" w:type="auto"/>
            <w:tcBorders>
              <w:top w:val="single" w:sz="6" w:space="0" w:color="CCCCCC"/>
              <w:left w:val="single" w:sz="6" w:space="0" w:color="000000"/>
              <w:bottom w:val="single" w:sz="6" w:space="0" w:color="000000"/>
              <w:right w:val="single" w:sz="6" w:space="0" w:color="CCCCCC"/>
            </w:tcBorders>
            <w:shd w:val="clear" w:color="auto" w:fill="auto"/>
            <w:tcMar>
              <w:top w:w="30" w:type="dxa"/>
              <w:left w:w="45" w:type="dxa"/>
              <w:bottom w:w="30" w:type="dxa"/>
              <w:right w:w="45" w:type="dxa"/>
            </w:tcMar>
            <w:vAlign w:val="bottom"/>
            <w:hideMark/>
          </w:tcPr>
          <w:p w14:paraId="15BDA43A" w14:textId="77777777" w:rsidR="009707ED" w:rsidRPr="00EA3DE1" w:rsidRDefault="009707ED" w:rsidP="00AE7620">
            <w:pPr>
              <w:rPr>
                <w:rFonts w:asciiTheme="minorHAnsi" w:eastAsia="Times New Roman" w:hAnsiTheme="minorHAnsi" w:cs="Arial"/>
                <w:color w:val="000000" w:themeColor="text1"/>
                <w:sz w:val="18"/>
                <w:szCs w:val="18"/>
              </w:rPr>
            </w:pPr>
            <w:r w:rsidRPr="00EA3DE1">
              <w:rPr>
                <w:rFonts w:asciiTheme="minorHAnsi" w:eastAsia="Times New Roman" w:hAnsiTheme="minorHAnsi" w:cs="Arial"/>
                <w:color w:val="000000" w:themeColor="text1"/>
                <w:sz w:val="18"/>
                <w:szCs w:val="18"/>
              </w:rPr>
              <w:t>IQVIA UK THIN IMRD EMR</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2752135F" w14:textId="77777777" w:rsidR="009707ED" w:rsidRPr="00EA3DE1" w:rsidRDefault="009707ED" w:rsidP="00AE7620">
            <w:pPr>
              <w:rPr>
                <w:rFonts w:asciiTheme="minorHAnsi" w:eastAsia="Times New Roman" w:hAnsiTheme="minorHAnsi" w:cs="Arial"/>
                <w:color w:val="000000" w:themeColor="text1"/>
                <w:sz w:val="18"/>
                <w:szCs w:val="18"/>
              </w:rPr>
            </w:pPr>
            <w:r w:rsidRPr="00EA3DE1">
              <w:rPr>
                <w:rFonts w:asciiTheme="minorHAnsi" w:eastAsia="Times New Roman" w:hAnsiTheme="minorHAnsi" w:cs="Arial"/>
                <w:color w:val="000000" w:themeColor="text1"/>
                <w:sz w:val="18"/>
                <w:szCs w:val="18"/>
              </w:rPr>
              <w:t>UK</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12BDF63C" w14:textId="77777777" w:rsidR="009707ED" w:rsidRPr="00EA3DE1" w:rsidRDefault="009707ED" w:rsidP="00AE7620">
            <w:pPr>
              <w:rPr>
                <w:rFonts w:asciiTheme="minorHAnsi" w:eastAsia="Times New Roman" w:hAnsiTheme="minorHAnsi" w:cs="Arial"/>
                <w:color w:val="000000" w:themeColor="text1"/>
                <w:sz w:val="18"/>
                <w:szCs w:val="18"/>
              </w:rPr>
            </w:pPr>
            <w:r w:rsidRPr="00EA3DE1">
              <w:rPr>
                <w:rFonts w:asciiTheme="minorHAnsi" w:eastAsia="Times New Roman" w:hAnsiTheme="minorHAnsi" w:cs="Arial"/>
                <w:color w:val="000000" w:themeColor="text1"/>
                <w:sz w:val="18"/>
                <w:szCs w:val="18"/>
              </w:rPr>
              <w:t>EMR</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1C9C23A8" w14:textId="77777777" w:rsidR="009707ED" w:rsidRPr="00EA3DE1" w:rsidRDefault="009707ED" w:rsidP="00AE7620">
            <w:pPr>
              <w:rPr>
                <w:rFonts w:asciiTheme="minorHAnsi" w:eastAsia="Times New Roman" w:hAnsiTheme="minorHAnsi" w:cs="Arial"/>
                <w:color w:val="000000" w:themeColor="text1"/>
                <w:sz w:val="18"/>
                <w:szCs w:val="18"/>
              </w:rPr>
            </w:pPr>
            <w:r w:rsidRPr="00EA3DE1">
              <w:rPr>
                <w:rFonts w:asciiTheme="minorHAnsi" w:eastAsia="Times New Roman" w:hAnsiTheme="minorHAnsi" w:cs="Arial"/>
                <w:color w:val="000000" w:themeColor="text1"/>
                <w:sz w:val="18"/>
                <w:szCs w:val="18"/>
              </w:rPr>
              <w:t>IQVIA THIN - EMR, UK</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2D109EED" w14:textId="77777777" w:rsidR="009707ED" w:rsidRPr="00EA3DE1" w:rsidRDefault="009707ED" w:rsidP="00AE7620">
            <w:pPr>
              <w:rPr>
                <w:rFonts w:asciiTheme="minorHAnsi" w:eastAsia="Times New Roman" w:hAnsiTheme="minorHAnsi" w:cs="Arial"/>
                <w:color w:val="000000" w:themeColor="text1"/>
                <w:sz w:val="18"/>
                <w:szCs w:val="18"/>
              </w:rPr>
            </w:pPr>
            <w:r w:rsidRPr="00EA3DE1">
              <w:rPr>
                <w:rFonts w:asciiTheme="minorHAnsi" w:eastAsia="Times New Roman" w:hAnsiTheme="minorHAnsi" w:cs="Arial"/>
                <w:color w:val="000000" w:themeColor="text1"/>
                <w:sz w:val="18"/>
                <w:szCs w:val="18"/>
              </w:rPr>
              <w:t>15m</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71ADBB18" w14:textId="77777777" w:rsidR="009707ED" w:rsidRPr="00EA3DE1" w:rsidRDefault="009707ED" w:rsidP="00AE7620">
            <w:pPr>
              <w:rPr>
                <w:rFonts w:asciiTheme="minorHAnsi" w:eastAsia="Times New Roman" w:hAnsiTheme="minorHAnsi" w:cs="Arial"/>
                <w:color w:val="000000" w:themeColor="text1"/>
                <w:sz w:val="18"/>
                <w:szCs w:val="18"/>
              </w:rPr>
            </w:pPr>
            <w:r w:rsidRPr="00EA3DE1">
              <w:rPr>
                <w:rFonts w:asciiTheme="minorHAnsi" w:eastAsia="Times New Roman" w:hAnsiTheme="minorHAnsi" w:cs="Arial"/>
                <w:color w:val="000000" w:themeColor="text1"/>
                <w:sz w:val="18"/>
                <w:szCs w:val="18"/>
              </w:rPr>
              <w:t>1989 –</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30EF6F1F" w14:textId="77777777" w:rsidR="009707ED" w:rsidRPr="00EA3DE1" w:rsidRDefault="009707ED" w:rsidP="00AE7620">
            <w:pPr>
              <w:rPr>
                <w:rFonts w:asciiTheme="minorHAnsi" w:eastAsia="Times New Roman" w:hAnsiTheme="minorHAnsi" w:cs="Arial"/>
                <w:color w:val="000000" w:themeColor="text1"/>
                <w:sz w:val="18"/>
                <w:szCs w:val="18"/>
              </w:rPr>
            </w:pPr>
            <w:r w:rsidRPr="00EA3DE1">
              <w:rPr>
                <w:rFonts w:asciiTheme="minorHAnsi" w:eastAsia="Times New Roman" w:hAnsiTheme="minorHAnsi" w:cs="Arial"/>
                <w:color w:val="000000" w:themeColor="text1"/>
                <w:sz w:val="18"/>
                <w:szCs w:val="18"/>
              </w:rPr>
              <w:t>General population / Primary care records with hospitalization / referral information</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C86C536" w14:textId="77777777" w:rsidR="009707ED" w:rsidRPr="00EA3DE1" w:rsidRDefault="009707ED" w:rsidP="00AE7620">
            <w:pPr>
              <w:rPr>
                <w:rFonts w:asciiTheme="minorHAnsi" w:eastAsia="Times New Roman" w:hAnsiTheme="minorHAnsi" w:cs="Arial"/>
                <w:color w:val="000000" w:themeColor="text1"/>
                <w:sz w:val="18"/>
                <w:szCs w:val="18"/>
              </w:rPr>
            </w:pPr>
            <w:r w:rsidRPr="00EA3DE1">
              <w:rPr>
                <w:rFonts w:asciiTheme="minorHAnsi" w:eastAsia="Times New Roman" w:hAnsiTheme="minorHAnsi" w:cs="Arial"/>
                <w:color w:val="000000" w:themeColor="text1"/>
                <w:sz w:val="18"/>
                <w:szCs w:val="18"/>
              </w:rPr>
              <w:t>Pseudonymized Electronic Medical Records collected from Patient Management software used within UK Primary Care</w:t>
            </w:r>
          </w:p>
        </w:tc>
      </w:tr>
      <w:tr w:rsidR="00D2691B" w:rsidRPr="00EA3DE1" w14:paraId="516E66F2" w14:textId="77777777" w:rsidTr="009707ED">
        <w:trPr>
          <w:trHeight w:val="315"/>
        </w:trPr>
        <w:tc>
          <w:tcPr>
            <w:tcW w:w="0" w:type="auto"/>
            <w:tcBorders>
              <w:top w:val="single" w:sz="6" w:space="0" w:color="CCCCCC"/>
              <w:left w:val="single" w:sz="6" w:space="0" w:color="000000"/>
              <w:bottom w:val="single" w:sz="6" w:space="0" w:color="000000"/>
              <w:right w:val="single" w:sz="6" w:space="0" w:color="CCCCCC"/>
            </w:tcBorders>
            <w:tcMar>
              <w:top w:w="30" w:type="dxa"/>
              <w:left w:w="45" w:type="dxa"/>
              <w:bottom w:w="30" w:type="dxa"/>
              <w:right w:w="45" w:type="dxa"/>
            </w:tcMar>
            <w:vAlign w:val="bottom"/>
            <w:hideMark/>
          </w:tcPr>
          <w:p w14:paraId="40E3903E" w14:textId="77777777" w:rsidR="009707ED" w:rsidRPr="00EA3DE1" w:rsidRDefault="009707ED" w:rsidP="00AE7620">
            <w:pPr>
              <w:rPr>
                <w:rFonts w:asciiTheme="minorHAnsi" w:eastAsia="Times New Roman" w:hAnsiTheme="minorHAnsi" w:cs="Arial"/>
                <w:color w:val="000000" w:themeColor="text1"/>
                <w:sz w:val="18"/>
                <w:szCs w:val="18"/>
              </w:rPr>
            </w:pPr>
            <w:r w:rsidRPr="00EA3DE1">
              <w:rPr>
                <w:rFonts w:asciiTheme="minorHAnsi" w:eastAsia="Times New Roman" w:hAnsiTheme="minorHAnsi" w:cs="Arial"/>
                <w:color w:val="000000" w:themeColor="text1"/>
                <w:sz w:val="18"/>
                <w:szCs w:val="18"/>
              </w:rPr>
              <w:t>Estonian Health Information System</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752182F8" w14:textId="77777777" w:rsidR="009707ED" w:rsidRPr="00EA3DE1" w:rsidRDefault="009707ED" w:rsidP="00AE7620">
            <w:pPr>
              <w:rPr>
                <w:rFonts w:asciiTheme="minorHAnsi" w:eastAsia="Times New Roman" w:hAnsiTheme="minorHAnsi" w:cs="Arial"/>
                <w:color w:val="000000" w:themeColor="text1"/>
                <w:sz w:val="18"/>
                <w:szCs w:val="18"/>
              </w:rPr>
            </w:pPr>
            <w:r w:rsidRPr="00EA3DE1">
              <w:rPr>
                <w:rFonts w:asciiTheme="minorHAnsi" w:eastAsia="Times New Roman" w:hAnsiTheme="minorHAnsi" w:cs="Arial"/>
                <w:color w:val="000000" w:themeColor="text1"/>
                <w:sz w:val="18"/>
                <w:szCs w:val="18"/>
              </w:rPr>
              <w:t>EE</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21AA6C3E" w14:textId="77777777" w:rsidR="009707ED" w:rsidRPr="00EA3DE1" w:rsidRDefault="009707ED" w:rsidP="00AE7620">
            <w:pPr>
              <w:rPr>
                <w:rFonts w:asciiTheme="minorHAnsi" w:eastAsia="Times New Roman" w:hAnsiTheme="minorHAnsi" w:cs="Arial"/>
                <w:color w:val="000000" w:themeColor="text1"/>
                <w:sz w:val="18"/>
                <w:szCs w:val="18"/>
              </w:rPr>
            </w:pPr>
            <w:r w:rsidRPr="00EA3DE1">
              <w:rPr>
                <w:rFonts w:asciiTheme="minorHAnsi" w:eastAsia="Times New Roman" w:hAnsiTheme="minorHAnsi" w:cs="Arial"/>
                <w:color w:val="000000" w:themeColor="text1"/>
                <w:sz w:val="18"/>
                <w:szCs w:val="18"/>
              </w:rPr>
              <w:t>EMR</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22073BA6" w14:textId="77777777" w:rsidR="009707ED" w:rsidRPr="00EA3DE1" w:rsidRDefault="009707ED" w:rsidP="00AE7620">
            <w:pPr>
              <w:rPr>
                <w:rFonts w:asciiTheme="minorHAnsi" w:eastAsia="Times New Roman" w:hAnsiTheme="minorHAnsi" w:cs="Arial"/>
                <w:color w:val="000000" w:themeColor="text1"/>
                <w:sz w:val="18"/>
                <w:szCs w:val="18"/>
              </w:rPr>
            </w:pPr>
            <w:r w:rsidRPr="00EA3DE1">
              <w:rPr>
                <w:rFonts w:asciiTheme="minorHAnsi" w:eastAsia="Times New Roman" w:hAnsiTheme="minorHAnsi" w:cs="Arial"/>
                <w:color w:val="000000" w:themeColor="text1"/>
                <w:sz w:val="18"/>
                <w:szCs w:val="18"/>
              </w:rPr>
              <w:t>EHIS - EMR, EE</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0A8820D5" w14:textId="77777777" w:rsidR="009707ED" w:rsidRPr="00EA3DE1" w:rsidRDefault="009707ED" w:rsidP="00AE7620">
            <w:pPr>
              <w:rPr>
                <w:rFonts w:asciiTheme="minorHAnsi" w:eastAsia="Times New Roman" w:hAnsiTheme="minorHAnsi" w:cs="Arial"/>
                <w:color w:val="000000" w:themeColor="text1"/>
                <w:sz w:val="18"/>
                <w:szCs w:val="18"/>
              </w:rPr>
            </w:pPr>
            <w:r w:rsidRPr="00EA3DE1">
              <w:rPr>
                <w:rFonts w:asciiTheme="minorHAnsi" w:eastAsia="Times New Roman" w:hAnsiTheme="minorHAnsi" w:cs="Arial"/>
                <w:color w:val="000000" w:themeColor="text1"/>
                <w:sz w:val="18"/>
                <w:szCs w:val="18"/>
              </w:rPr>
              <w:t>1.4m</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23603078" w14:textId="77777777" w:rsidR="009707ED" w:rsidRPr="00EA3DE1" w:rsidRDefault="009707ED" w:rsidP="00AE7620">
            <w:pPr>
              <w:rPr>
                <w:rFonts w:asciiTheme="minorHAnsi" w:eastAsia="Times New Roman" w:hAnsiTheme="minorHAnsi" w:cs="Arial"/>
                <w:color w:val="000000" w:themeColor="text1"/>
                <w:sz w:val="18"/>
                <w:szCs w:val="18"/>
              </w:rPr>
            </w:pPr>
            <w:r w:rsidRPr="00EA3DE1">
              <w:rPr>
                <w:rFonts w:asciiTheme="minorHAnsi" w:eastAsia="Times New Roman" w:hAnsiTheme="minorHAnsi" w:cs="Arial"/>
                <w:color w:val="000000" w:themeColor="text1"/>
                <w:sz w:val="18"/>
                <w:szCs w:val="18"/>
              </w:rPr>
              <w:t>2012-2016</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3C304210" w14:textId="77777777" w:rsidR="009707ED" w:rsidRPr="00EA3DE1" w:rsidRDefault="009707ED" w:rsidP="00AE7620">
            <w:pPr>
              <w:rPr>
                <w:rFonts w:asciiTheme="minorHAnsi" w:eastAsia="Times New Roman" w:hAnsiTheme="minorHAnsi" w:cs="Arial"/>
                <w:color w:val="000000" w:themeColor="text1"/>
                <w:sz w:val="18"/>
                <w:szCs w:val="18"/>
              </w:rPr>
            </w:pPr>
            <w:r w:rsidRPr="00EA3DE1">
              <w:rPr>
                <w:rFonts w:asciiTheme="minorHAnsi" w:eastAsia="Times New Roman" w:hAnsiTheme="minorHAnsi" w:cs="Arial"/>
                <w:color w:val="000000" w:themeColor="text1"/>
                <w:sz w:val="18"/>
                <w:szCs w:val="18"/>
              </w:rPr>
              <w:t>All inpatient and outpatient discharge summaries, general population</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2632AD1" w14:textId="77777777" w:rsidR="009707ED" w:rsidRPr="00EA3DE1" w:rsidRDefault="009707ED" w:rsidP="00AE7620">
            <w:pPr>
              <w:rPr>
                <w:rFonts w:asciiTheme="minorHAnsi" w:eastAsia="Times New Roman" w:hAnsiTheme="minorHAnsi" w:cs="Arial"/>
                <w:color w:val="000000" w:themeColor="text1"/>
                <w:sz w:val="18"/>
                <w:szCs w:val="18"/>
              </w:rPr>
            </w:pPr>
            <w:r w:rsidRPr="00EA3DE1">
              <w:rPr>
                <w:rFonts w:asciiTheme="minorHAnsi" w:eastAsia="Times New Roman" w:hAnsiTheme="minorHAnsi" w:cs="Arial"/>
                <w:color w:val="000000" w:themeColor="text1"/>
                <w:sz w:val="18"/>
                <w:szCs w:val="18"/>
              </w:rPr>
              <w:t>Pseudonymized patient level health records from central e-health database where submitting the records is mandatory for all healthcare service providers in Estonia</w:t>
            </w:r>
          </w:p>
        </w:tc>
      </w:tr>
      <w:tr w:rsidR="00D2691B" w:rsidRPr="00EA3DE1" w14:paraId="4E0D71E6" w14:textId="77777777" w:rsidTr="009707ED">
        <w:trPr>
          <w:trHeight w:val="315"/>
        </w:trPr>
        <w:tc>
          <w:tcPr>
            <w:tcW w:w="0" w:type="auto"/>
            <w:tcBorders>
              <w:top w:val="single" w:sz="6" w:space="0" w:color="CCCCCC"/>
              <w:left w:val="single" w:sz="6" w:space="0" w:color="000000"/>
              <w:bottom w:val="single" w:sz="6" w:space="0" w:color="000000"/>
              <w:right w:val="single" w:sz="6" w:space="0" w:color="CCCCCC"/>
            </w:tcBorders>
            <w:tcMar>
              <w:top w:w="30" w:type="dxa"/>
              <w:left w:w="45" w:type="dxa"/>
              <w:bottom w:w="30" w:type="dxa"/>
              <w:right w:w="45" w:type="dxa"/>
            </w:tcMar>
            <w:vAlign w:val="bottom"/>
            <w:hideMark/>
          </w:tcPr>
          <w:p w14:paraId="137035A6" w14:textId="77777777" w:rsidR="009707ED" w:rsidRPr="00EA3DE1" w:rsidRDefault="009707ED" w:rsidP="00AE7620">
            <w:pPr>
              <w:rPr>
                <w:rFonts w:asciiTheme="minorHAnsi" w:eastAsia="Times New Roman" w:hAnsiTheme="minorHAnsi" w:cs="Arial"/>
                <w:color w:val="000000" w:themeColor="text1"/>
                <w:sz w:val="18"/>
                <w:szCs w:val="18"/>
              </w:rPr>
            </w:pPr>
            <w:r w:rsidRPr="00EA3DE1">
              <w:rPr>
                <w:rFonts w:asciiTheme="minorHAnsi" w:eastAsia="Times New Roman" w:hAnsiTheme="minorHAnsi" w:cs="Arial"/>
                <w:color w:val="000000" w:themeColor="text1"/>
                <w:sz w:val="18"/>
                <w:szCs w:val="18"/>
              </w:rPr>
              <w:lastRenderedPageBreak/>
              <w:t>Integrated Primary Care Information</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52C6CBB7" w14:textId="77777777" w:rsidR="009707ED" w:rsidRPr="00EA3DE1" w:rsidRDefault="009707ED" w:rsidP="00AE7620">
            <w:pPr>
              <w:rPr>
                <w:rFonts w:asciiTheme="minorHAnsi" w:eastAsia="Times New Roman" w:hAnsiTheme="minorHAnsi" w:cs="Arial"/>
                <w:color w:val="000000" w:themeColor="text1"/>
                <w:sz w:val="18"/>
                <w:szCs w:val="18"/>
              </w:rPr>
            </w:pPr>
            <w:r w:rsidRPr="00EA3DE1">
              <w:rPr>
                <w:rFonts w:asciiTheme="minorHAnsi" w:eastAsia="Times New Roman" w:hAnsiTheme="minorHAnsi" w:cs="Arial"/>
                <w:color w:val="000000" w:themeColor="text1"/>
                <w:sz w:val="18"/>
                <w:szCs w:val="18"/>
              </w:rPr>
              <w:t>NL</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2F81FDFA" w14:textId="77777777" w:rsidR="009707ED" w:rsidRPr="00EA3DE1" w:rsidRDefault="009707ED" w:rsidP="00AE7620">
            <w:pPr>
              <w:rPr>
                <w:rFonts w:asciiTheme="minorHAnsi" w:eastAsia="Times New Roman" w:hAnsiTheme="minorHAnsi" w:cs="Arial"/>
                <w:color w:val="000000" w:themeColor="text1"/>
                <w:sz w:val="18"/>
                <w:szCs w:val="18"/>
              </w:rPr>
            </w:pPr>
            <w:r w:rsidRPr="00EA3DE1">
              <w:rPr>
                <w:rFonts w:asciiTheme="minorHAnsi" w:eastAsia="Times New Roman" w:hAnsiTheme="minorHAnsi" w:cs="Arial"/>
                <w:color w:val="000000" w:themeColor="text1"/>
                <w:sz w:val="18"/>
                <w:szCs w:val="18"/>
              </w:rPr>
              <w:t>EMR</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28F93923" w14:textId="77777777" w:rsidR="009707ED" w:rsidRPr="00EA3DE1" w:rsidRDefault="009707ED" w:rsidP="00AE7620">
            <w:pPr>
              <w:rPr>
                <w:rFonts w:asciiTheme="minorHAnsi" w:eastAsia="Times New Roman" w:hAnsiTheme="minorHAnsi" w:cs="Arial"/>
                <w:color w:val="000000" w:themeColor="text1"/>
                <w:sz w:val="18"/>
                <w:szCs w:val="18"/>
              </w:rPr>
            </w:pPr>
            <w:r w:rsidRPr="00EA3DE1">
              <w:rPr>
                <w:rFonts w:asciiTheme="minorHAnsi" w:eastAsia="Times New Roman" w:hAnsiTheme="minorHAnsi" w:cs="Arial"/>
                <w:color w:val="000000" w:themeColor="text1"/>
                <w:sz w:val="18"/>
                <w:szCs w:val="18"/>
              </w:rPr>
              <w:t>IPCI - EMR, NL</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7C11BAF8" w14:textId="77777777" w:rsidR="009707ED" w:rsidRPr="00EA3DE1" w:rsidRDefault="009707ED" w:rsidP="00AE7620">
            <w:pPr>
              <w:rPr>
                <w:rFonts w:asciiTheme="minorHAnsi" w:eastAsia="Times New Roman" w:hAnsiTheme="minorHAnsi" w:cs="Arial"/>
                <w:color w:val="000000" w:themeColor="text1"/>
                <w:sz w:val="18"/>
                <w:szCs w:val="18"/>
              </w:rPr>
            </w:pPr>
            <w:r w:rsidRPr="00EA3DE1">
              <w:rPr>
                <w:rFonts w:asciiTheme="minorHAnsi" w:eastAsia="Times New Roman" w:hAnsiTheme="minorHAnsi" w:cs="Arial"/>
                <w:color w:val="000000" w:themeColor="text1"/>
                <w:sz w:val="18"/>
                <w:szCs w:val="18"/>
              </w:rPr>
              <w:t>2.5m</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4F3EB254" w14:textId="77777777" w:rsidR="009707ED" w:rsidRPr="00EA3DE1" w:rsidRDefault="009707ED" w:rsidP="00AE7620">
            <w:pPr>
              <w:rPr>
                <w:rFonts w:asciiTheme="minorHAnsi" w:eastAsia="Times New Roman" w:hAnsiTheme="minorHAnsi" w:cs="Arial"/>
                <w:color w:val="000000" w:themeColor="text1"/>
                <w:sz w:val="18"/>
                <w:szCs w:val="18"/>
              </w:rPr>
            </w:pPr>
            <w:r w:rsidRPr="00EA3DE1">
              <w:rPr>
                <w:rFonts w:asciiTheme="minorHAnsi" w:eastAsia="Times New Roman" w:hAnsiTheme="minorHAnsi" w:cs="Arial"/>
                <w:color w:val="000000" w:themeColor="text1"/>
                <w:sz w:val="18"/>
                <w:szCs w:val="18"/>
              </w:rPr>
              <w:t>1996</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334C32A2" w14:textId="77777777" w:rsidR="009707ED" w:rsidRPr="00EA3DE1" w:rsidRDefault="009707ED" w:rsidP="00AE7620">
            <w:pPr>
              <w:rPr>
                <w:rFonts w:asciiTheme="minorHAnsi" w:eastAsia="Times New Roman" w:hAnsiTheme="minorHAnsi" w:cs="Arial"/>
                <w:color w:val="000000" w:themeColor="text1"/>
                <w:sz w:val="18"/>
                <w:szCs w:val="18"/>
              </w:rPr>
            </w:pPr>
            <w:r w:rsidRPr="00EA3DE1">
              <w:rPr>
                <w:rFonts w:asciiTheme="minorHAnsi" w:eastAsia="Times New Roman" w:hAnsiTheme="minorHAnsi" w:cs="Arial"/>
                <w:color w:val="000000" w:themeColor="text1"/>
                <w:sz w:val="18"/>
                <w:szCs w:val="18"/>
              </w:rPr>
              <w:t>Patients seen in Primary Care setting</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D3F3CD5" w14:textId="77777777" w:rsidR="009707ED" w:rsidRPr="00EA3DE1" w:rsidRDefault="009707ED" w:rsidP="00AE7620">
            <w:pPr>
              <w:rPr>
                <w:rFonts w:asciiTheme="minorHAnsi" w:eastAsia="Times New Roman" w:hAnsiTheme="minorHAnsi" w:cs="Arial"/>
                <w:color w:val="000000" w:themeColor="text1"/>
                <w:sz w:val="18"/>
                <w:szCs w:val="18"/>
              </w:rPr>
            </w:pPr>
            <w:r w:rsidRPr="00EA3DE1">
              <w:rPr>
                <w:rFonts w:asciiTheme="minorHAnsi" w:eastAsia="Times New Roman" w:hAnsiTheme="minorHAnsi" w:cs="Arial"/>
                <w:color w:val="000000" w:themeColor="text1"/>
                <w:sz w:val="18"/>
                <w:szCs w:val="18"/>
              </w:rPr>
              <w:t>The Integrated Primary Care Information (IPCI) database is a Dutch database containing the complete medical record of more than 2.5 million patients provided by more than 450 GPs geographically spread over the Netherlands. (12) In the Netherlands, all citizens are registered with a GP practice which acts as a gatekeeper in a two-way exchange of information with secondary care.</w:t>
            </w:r>
          </w:p>
        </w:tc>
      </w:tr>
      <w:tr w:rsidR="00D2691B" w:rsidRPr="00EA3DE1" w14:paraId="69DCAEBA" w14:textId="77777777" w:rsidTr="009707ED">
        <w:trPr>
          <w:trHeight w:val="315"/>
        </w:trPr>
        <w:tc>
          <w:tcPr>
            <w:tcW w:w="0" w:type="auto"/>
            <w:tcBorders>
              <w:top w:val="single" w:sz="6" w:space="0" w:color="CCCCCC"/>
              <w:left w:val="single" w:sz="6" w:space="0" w:color="000000"/>
              <w:bottom w:val="single" w:sz="6" w:space="0" w:color="000000"/>
              <w:right w:val="single" w:sz="6" w:space="0" w:color="CCCCCC"/>
            </w:tcBorders>
            <w:tcMar>
              <w:top w:w="30" w:type="dxa"/>
              <w:left w:w="45" w:type="dxa"/>
              <w:bottom w:w="30" w:type="dxa"/>
              <w:right w:w="45" w:type="dxa"/>
            </w:tcMar>
            <w:vAlign w:val="bottom"/>
            <w:hideMark/>
          </w:tcPr>
          <w:p w14:paraId="74D75912" w14:textId="77777777" w:rsidR="009707ED" w:rsidRPr="00EA3DE1" w:rsidRDefault="009707ED" w:rsidP="00AE7620">
            <w:pPr>
              <w:rPr>
                <w:rFonts w:asciiTheme="minorHAnsi" w:eastAsia="Times New Roman" w:hAnsiTheme="minorHAnsi" w:cs="Arial"/>
                <w:color w:val="000000" w:themeColor="text1"/>
                <w:sz w:val="18"/>
                <w:szCs w:val="18"/>
              </w:rPr>
            </w:pPr>
            <w:r w:rsidRPr="00EA3DE1">
              <w:rPr>
                <w:rFonts w:asciiTheme="minorHAnsi" w:eastAsia="Times New Roman" w:hAnsiTheme="minorHAnsi" w:cs="Arial"/>
                <w:color w:val="000000" w:themeColor="text1"/>
                <w:sz w:val="18"/>
                <w:szCs w:val="18"/>
              </w:rPr>
              <w:t>SIDIAP</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0481038D" w14:textId="77777777" w:rsidR="009707ED" w:rsidRPr="00EA3DE1" w:rsidRDefault="009707ED" w:rsidP="00AE7620">
            <w:pPr>
              <w:rPr>
                <w:rFonts w:asciiTheme="minorHAnsi" w:eastAsia="Times New Roman" w:hAnsiTheme="minorHAnsi" w:cs="Arial"/>
                <w:color w:val="000000" w:themeColor="text1"/>
                <w:sz w:val="18"/>
                <w:szCs w:val="18"/>
              </w:rPr>
            </w:pPr>
            <w:r w:rsidRPr="00EA3DE1">
              <w:rPr>
                <w:rFonts w:asciiTheme="minorHAnsi" w:eastAsia="Times New Roman" w:hAnsiTheme="minorHAnsi" w:cs="Arial"/>
                <w:color w:val="000000" w:themeColor="text1"/>
                <w:sz w:val="18"/>
                <w:szCs w:val="18"/>
              </w:rPr>
              <w:t>ES</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6471DD03" w14:textId="77777777" w:rsidR="009707ED" w:rsidRPr="00EA3DE1" w:rsidRDefault="009707ED" w:rsidP="00AE7620">
            <w:pPr>
              <w:rPr>
                <w:rFonts w:asciiTheme="minorHAnsi" w:eastAsia="Times New Roman" w:hAnsiTheme="minorHAnsi" w:cs="Arial"/>
                <w:color w:val="000000" w:themeColor="text1"/>
                <w:sz w:val="18"/>
                <w:szCs w:val="18"/>
              </w:rPr>
            </w:pPr>
            <w:r w:rsidRPr="00EA3DE1">
              <w:rPr>
                <w:rFonts w:asciiTheme="minorHAnsi" w:eastAsia="Times New Roman" w:hAnsiTheme="minorHAnsi" w:cs="Arial"/>
                <w:color w:val="000000" w:themeColor="text1"/>
                <w:sz w:val="18"/>
                <w:szCs w:val="18"/>
              </w:rPr>
              <w:t>EMR</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7F389D0B" w14:textId="77777777" w:rsidR="009707ED" w:rsidRPr="00EA3DE1" w:rsidRDefault="009707ED" w:rsidP="00AE7620">
            <w:pPr>
              <w:rPr>
                <w:rFonts w:asciiTheme="minorHAnsi" w:eastAsia="Times New Roman" w:hAnsiTheme="minorHAnsi" w:cs="Arial"/>
                <w:color w:val="000000" w:themeColor="text1"/>
                <w:sz w:val="18"/>
                <w:szCs w:val="18"/>
              </w:rPr>
            </w:pPr>
            <w:r w:rsidRPr="00EA3DE1">
              <w:rPr>
                <w:rFonts w:asciiTheme="minorHAnsi" w:eastAsia="Times New Roman" w:hAnsiTheme="minorHAnsi" w:cs="Arial"/>
                <w:color w:val="000000" w:themeColor="text1"/>
                <w:sz w:val="18"/>
                <w:szCs w:val="18"/>
              </w:rPr>
              <w:t>SIDIAP - EMR, ES</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39EDB0D9" w14:textId="77777777" w:rsidR="009707ED" w:rsidRPr="00EA3DE1" w:rsidRDefault="009707ED" w:rsidP="00AE7620">
            <w:pPr>
              <w:rPr>
                <w:rFonts w:asciiTheme="minorHAnsi" w:eastAsia="Times New Roman" w:hAnsiTheme="minorHAnsi" w:cs="Arial"/>
                <w:color w:val="000000" w:themeColor="text1"/>
                <w:sz w:val="18"/>
                <w:szCs w:val="18"/>
              </w:rPr>
            </w:pPr>
            <w:r w:rsidRPr="00EA3DE1">
              <w:rPr>
                <w:rFonts w:asciiTheme="minorHAnsi" w:eastAsia="Times New Roman" w:hAnsiTheme="minorHAnsi" w:cs="Arial"/>
                <w:color w:val="000000" w:themeColor="text1"/>
                <w:sz w:val="18"/>
                <w:szCs w:val="18"/>
              </w:rPr>
              <w:t>5.8m</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6EA6466D" w14:textId="77777777" w:rsidR="009707ED" w:rsidRPr="00EA3DE1" w:rsidRDefault="009707ED" w:rsidP="00AE7620">
            <w:pPr>
              <w:rPr>
                <w:rFonts w:asciiTheme="minorHAnsi" w:eastAsia="Times New Roman" w:hAnsiTheme="minorHAnsi" w:cs="Arial"/>
                <w:color w:val="000000" w:themeColor="text1"/>
                <w:sz w:val="18"/>
                <w:szCs w:val="18"/>
              </w:rPr>
            </w:pPr>
            <w:r w:rsidRPr="00EA3DE1">
              <w:rPr>
                <w:rFonts w:asciiTheme="minorHAnsi" w:eastAsia="Times New Roman" w:hAnsiTheme="minorHAnsi" w:cs="Arial"/>
                <w:color w:val="000000" w:themeColor="text1"/>
                <w:sz w:val="18"/>
                <w:szCs w:val="18"/>
              </w:rPr>
              <w:t>2006</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7BE8BC61" w14:textId="77777777" w:rsidR="009707ED" w:rsidRPr="00EA3DE1" w:rsidRDefault="009707ED" w:rsidP="00AE7620">
            <w:pPr>
              <w:rPr>
                <w:rFonts w:asciiTheme="minorHAnsi" w:eastAsia="Times New Roman" w:hAnsiTheme="minorHAnsi" w:cs="Arial"/>
                <w:color w:val="000000" w:themeColor="text1"/>
                <w:sz w:val="18"/>
                <w:szCs w:val="18"/>
              </w:rPr>
            </w:pPr>
            <w:r w:rsidRPr="00EA3DE1">
              <w:rPr>
                <w:rFonts w:asciiTheme="minorHAnsi" w:eastAsia="Times New Roman" w:hAnsiTheme="minorHAnsi" w:cs="Arial"/>
                <w:color w:val="000000" w:themeColor="text1"/>
                <w:sz w:val="18"/>
                <w:szCs w:val="18"/>
              </w:rPr>
              <w:t>Primary care linked (partially) to inpatient data</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A8FCDF3" w14:textId="77777777" w:rsidR="009707ED" w:rsidRPr="00EA3DE1" w:rsidRDefault="009707ED" w:rsidP="00AE7620">
            <w:pPr>
              <w:rPr>
                <w:rFonts w:asciiTheme="minorHAnsi" w:eastAsia="Times New Roman" w:hAnsiTheme="minorHAnsi" w:cs="Arial"/>
                <w:color w:val="000000" w:themeColor="text1"/>
                <w:sz w:val="18"/>
                <w:szCs w:val="18"/>
              </w:rPr>
            </w:pPr>
            <w:r w:rsidRPr="00EA3DE1">
              <w:rPr>
                <w:rFonts w:asciiTheme="minorHAnsi" w:eastAsia="Times New Roman" w:hAnsiTheme="minorHAnsi" w:cs="Arial"/>
                <w:color w:val="000000" w:themeColor="text1"/>
                <w:sz w:val="18"/>
                <w:szCs w:val="18"/>
              </w:rPr>
              <w:t xml:space="preserve">The Information System for Research in Primary Care (SIDIAP; www.sidiap.org) is a primary care records database that covers &gt;80% of the population of Catalonia, North-East Spain. Healthcare is universal and </w:t>
            </w:r>
            <w:proofErr w:type="gramStart"/>
            <w:r w:rsidRPr="00EA3DE1">
              <w:rPr>
                <w:rFonts w:asciiTheme="minorHAnsi" w:eastAsia="Times New Roman" w:hAnsiTheme="minorHAnsi" w:cs="Arial"/>
                <w:color w:val="000000" w:themeColor="text1"/>
                <w:sz w:val="18"/>
                <w:szCs w:val="18"/>
              </w:rPr>
              <w:t>tax-payer</w:t>
            </w:r>
            <w:proofErr w:type="gramEnd"/>
            <w:r w:rsidRPr="00EA3DE1">
              <w:rPr>
                <w:rFonts w:asciiTheme="minorHAnsi" w:eastAsia="Times New Roman" w:hAnsiTheme="minorHAnsi" w:cs="Arial"/>
                <w:color w:val="000000" w:themeColor="text1"/>
                <w:sz w:val="18"/>
                <w:szCs w:val="18"/>
              </w:rPr>
              <w:t xml:space="preserve"> funded in the region, and primary care physicians are gatekeepers for all care and responsible for repeat prescriptions.</w:t>
            </w:r>
          </w:p>
        </w:tc>
      </w:tr>
      <w:tr w:rsidR="00D2691B" w:rsidRPr="00EA3DE1" w14:paraId="2F21210C" w14:textId="77777777" w:rsidTr="009707ED">
        <w:trPr>
          <w:trHeight w:val="990"/>
        </w:trPr>
        <w:tc>
          <w:tcPr>
            <w:tcW w:w="0" w:type="auto"/>
            <w:tcBorders>
              <w:top w:val="single" w:sz="6" w:space="0" w:color="CCCCCC"/>
              <w:left w:val="single" w:sz="6" w:space="0" w:color="000000"/>
              <w:bottom w:val="single" w:sz="6" w:space="0" w:color="000000"/>
              <w:right w:val="single" w:sz="6" w:space="0" w:color="CCCCCC"/>
            </w:tcBorders>
            <w:tcMar>
              <w:top w:w="30" w:type="dxa"/>
              <w:left w:w="45" w:type="dxa"/>
              <w:bottom w:w="30" w:type="dxa"/>
              <w:right w:w="45" w:type="dxa"/>
            </w:tcMar>
            <w:vAlign w:val="bottom"/>
            <w:hideMark/>
          </w:tcPr>
          <w:p w14:paraId="52281266" w14:textId="77777777" w:rsidR="009707ED" w:rsidRPr="00EA3DE1" w:rsidRDefault="009707ED" w:rsidP="00AE7620">
            <w:pPr>
              <w:rPr>
                <w:rFonts w:asciiTheme="minorHAnsi" w:eastAsia="Times New Roman" w:hAnsiTheme="minorHAnsi" w:cs="Arial"/>
                <w:color w:val="000000" w:themeColor="text1"/>
                <w:sz w:val="18"/>
                <w:szCs w:val="18"/>
              </w:rPr>
            </w:pPr>
            <w:r w:rsidRPr="00EA3DE1">
              <w:rPr>
                <w:rFonts w:asciiTheme="minorHAnsi" w:eastAsia="Times New Roman" w:hAnsiTheme="minorHAnsi" w:cs="Arial"/>
                <w:color w:val="000000" w:themeColor="text1"/>
                <w:sz w:val="18"/>
                <w:szCs w:val="18"/>
              </w:rPr>
              <w:t>Japan Medical Data </w:t>
            </w:r>
            <w:r w:rsidRPr="00EA3DE1">
              <w:rPr>
                <w:rFonts w:asciiTheme="minorHAnsi" w:eastAsia="Times New Roman" w:hAnsiTheme="minorHAnsi" w:cs="Arial"/>
                <w:color w:val="000000" w:themeColor="text1"/>
                <w:sz w:val="18"/>
                <w:szCs w:val="18"/>
              </w:rPr>
              <w:br/>
              <w:t>Center (JMDC) </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6656C46B" w14:textId="77777777" w:rsidR="009707ED" w:rsidRPr="00EA3DE1" w:rsidRDefault="009707ED" w:rsidP="00AE7620">
            <w:pPr>
              <w:rPr>
                <w:rFonts w:asciiTheme="minorHAnsi" w:eastAsia="Times New Roman" w:hAnsiTheme="minorHAnsi" w:cs="Arial"/>
                <w:color w:val="000000" w:themeColor="text1"/>
                <w:sz w:val="18"/>
                <w:szCs w:val="18"/>
              </w:rPr>
            </w:pPr>
            <w:r w:rsidRPr="00EA3DE1">
              <w:rPr>
                <w:rFonts w:asciiTheme="minorHAnsi" w:eastAsia="Times New Roman" w:hAnsiTheme="minorHAnsi" w:cs="Arial"/>
                <w:color w:val="000000" w:themeColor="text1"/>
                <w:sz w:val="18"/>
                <w:szCs w:val="18"/>
              </w:rPr>
              <w:t>JP</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29BA3642" w14:textId="77777777" w:rsidR="009707ED" w:rsidRPr="00EA3DE1" w:rsidRDefault="009707ED" w:rsidP="00AE7620">
            <w:pPr>
              <w:rPr>
                <w:rFonts w:asciiTheme="minorHAnsi" w:eastAsia="Times New Roman" w:hAnsiTheme="minorHAnsi" w:cs="Arial"/>
                <w:color w:val="000000" w:themeColor="text1"/>
                <w:sz w:val="18"/>
                <w:szCs w:val="18"/>
              </w:rPr>
            </w:pPr>
            <w:r w:rsidRPr="00EA3DE1">
              <w:rPr>
                <w:rFonts w:asciiTheme="minorHAnsi" w:eastAsia="Times New Roman" w:hAnsiTheme="minorHAnsi" w:cs="Arial"/>
                <w:color w:val="000000" w:themeColor="text1"/>
                <w:sz w:val="18"/>
                <w:szCs w:val="18"/>
              </w:rPr>
              <w:t>Claims</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67C03F57" w14:textId="77777777" w:rsidR="009707ED" w:rsidRPr="00EA3DE1" w:rsidRDefault="009707ED" w:rsidP="00AE7620">
            <w:pPr>
              <w:rPr>
                <w:rFonts w:asciiTheme="minorHAnsi" w:eastAsia="Times New Roman" w:hAnsiTheme="minorHAnsi" w:cs="Arial"/>
                <w:color w:val="000000" w:themeColor="text1"/>
                <w:sz w:val="18"/>
                <w:szCs w:val="18"/>
              </w:rPr>
            </w:pPr>
            <w:r w:rsidRPr="00EA3DE1">
              <w:rPr>
                <w:rFonts w:asciiTheme="minorHAnsi" w:eastAsia="Times New Roman" w:hAnsiTheme="minorHAnsi" w:cs="Arial"/>
                <w:color w:val="000000" w:themeColor="text1"/>
                <w:sz w:val="18"/>
                <w:szCs w:val="18"/>
              </w:rPr>
              <w:t>JMDC - Claims, JP</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554AE3BE" w14:textId="77777777" w:rsidR="009707ED" w:rsidRPr="00EA3DE1" w:rsidRDefault="009707ED" w:rsidP="00AE7620">
            <w:pPr>
              <w:rPr>
                <w:rFonts w:asciiTheme="minorHAnsi" w:eastAsia="Times New Roman" w:hAnsiTheme="minorHAnsi" w:cs="Arial"/>
                <w:color w:val="000000" w:themeColor="text1"/>
                <w:sz w:val="18"/>
                <w:szCs w:val="18"/>
              </w:rPr>
            </w:pPr>
            <w:r w:rsidRPr="00EA3DE1">
              <w:rPr>
                <w:rFonts w:asciiTheme="minorHAnsi" w:eastAsia="Times New Roman" w:hAnsiTheme="minorHAnsi" w:cs="Arial"/>
                <w:color w:val="000000" w:themeColor="text1"/>
                <w:sz w:val="18"/>
                <w:szCs w:val="18"/>
              </w:rPr>
              <w:t>7.2m</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350FC285" w14:textId="77777777" w:rsidR="009707ED" w:rsidRPr="00EA3DE1" w:rsidRDefault="009707ED" w:rsidP="00AE7620">
            <w:pPr>
              <w:rPr>
                <w:rFonts w:asciiTheme="minorHAnsi" w:eastAsia="Times New Roman" w:hAnsiTheme="minorHAnsi" w:cs="Arial"/>
                <w:color w:val="000000" w:themeColor="text1"/>
                <w:sz w:val="18"/>
                <w:szCs w:val="18"/>
              </w:rPr>
            </w:pPr>
            <w:r w:rsidRPr="00EA3DE1">
              <w:rPr>
                <w:rFonts w:asciiTheme="minorHAnsi" w:eastAsia="Times New Roman" w:hAnsiTheme="minorHAnsi" w:cs="Arial"/>
                <w:color w:val="000000" w:themeColor="text1"/>
                <w:sz w:val="18"/>
                <w:szCs w:val="18"/>
              </w:rPr>
              <w:t>2005-</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38A641A2" w14:textId="77777777" w:rsidR="009707ED" w:rsidRPr="00EA3DE1" w:rsidRDefault="009707ED" w:rsidP="00AE7620">
            <w:pPr>
              <w:rPr>
                <w:rFonts w:asciiTheme="minorHAnsi" w:eastAsia="Times New Roman" w:hAnsiTheme="minorHAnsi" w:cs="Arial"/>
                <w:color w:val="000000" w:themeColor="text1"/>
                <w:sz w:val="18"/>
                <w:szCs w:val="18"/>
              </w:rPr>
            </w:pPr>
            <w:r w:rsidRPr="00EA3DE1">
              <w:rPr>
                <w:rFonts w:asciiTheme="minorHAnsi" w:eastAsia="Times New Roman" w:hAnsiTheme="minorHAnsi" w:cs="Arial"/>
                <w:color w:val="000000" w:themeColor="text1"/>
                <w:sz w:val="18"/>
                <w:szCs w:val="18"/>
              </w:rPr>
              <w:t>Claims / Society-Managed Health Insurance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D30AB1B" w14:textId="77777777" w:rsidR="009707ED" w:rsidRPr="00EA3DE1" w:rsidRDefault="009707ED" w:rsidP="00AE7620">
            <w:pPr>
              <w:rPr>
                <w:rFonts w:asciiTheme="minorHAnsi" w:eastAsia="Times New Roman" w:hAnsiTheme="minorHAnsi" w:cs="Arial"/>
                <w:color w:val="000000" w:themeColor="text1"/>
                <w:sz w:val="18"/>
                <w:szCs w:val="18"/>
              </w:rPr>
            </w:pPr>
            <w:r w:rsidRPr="00EA3DE1">
              <w:rPr>
                <w:rFonts w:asciiTheme="minorHAnsi" w:eastAsia="Times New Roman" w:hAnsiTheme="minorHAnsi" w:cs="Arial"/>
                <w:color w:val="000000" w:themeColor="text1"/>
                <w:sz w:val="18"/>
                <w:szCs w:val="18"/>
              </w:rPr>
              <w:t>Japan Medical Data Center (JDMC) database consists of data from 60 Society-Managed </w:t>
            </w:r>
            <w:r w:rsidRPr="00EA3DE1">
              <w:rPr>
                <w:rFonts w:asciiTheme="minorHAnsi" w:eastAsia="Times New Roman" w:hAnsiTheme="minorHAnsi" w:cs="Arial"/>
                <w:color w:val="000000" w:themeColor="text1"/>
                <w:sz w:val="18"/>
                <w:szCs w:val="18"/>
              </w:rPr>
              <w:br/>
              <w:t>Health Insurance plans covering workers aged 18 to 65 and their dependents </w:t>
            </w:r>
            <w:r w:rsidRPr="00EA3DE1">
              <w:rPr>
                <w:rFonts w:asciiTheme="minorHAnsi" w:eastAsia="Times New Roman" w:hAnsiTheme="minorHAnsi" w:cs="Arial"/>
                <w:color w:val="000000" w:themeColor="text1"/>
                <w:sz w:val="18"/>
                <w:szCs w:val="18"/>
              </w:rPr>
              <w:br/>
              <w:t>(family member with no income or small income, e.g. children or house </w:t>
            </w:r>
            <w:r w:rsidRPr="00EA3DE1">
              <w:rPr>
                <w:rFonts w:asciiTheme="minorHAnsi" w:eastAsia="Times New Roman" w:hAnsiTheme="minorHAnsi" w:cs="Arial"/>
                <w:color w:val="000000" w:themeColor="text1"/>
                <w:sz w:val="18"/>
                <w:szCs w:val="18"/>
              </w:rPr>
              <w:br/>
              <w:t>wives, can join your insurance as family member with no extra fee). JMDC </w:t>
            </w:r>
            <w:r w:rsidRPr="00EA3DE1">
              <w:rPr>
                <w:rFonts w:asciiTheme="minorHAnsi" w:eastAsia="Times New Roman" w:hAnsiTheme="minorHAnsi" w:cs="Arial"/>
                <w:color w:val="000000" w:themeColor="text1"/>
                <w:sz w:val="18"/>
                <w:szCs w:val="18"/>
              </w:rPr>
              <w:br/>
              <w:t>data includes membership status of the insured people and claims data </w:t>
            </w:r>
            <w:r w:rsidRPr="00EA3DE1">
              <w:rPr>
                <w:rFonts w:asciiTheme="minorHAnsi" w:eastAsia="Times New Roman" w:hAnsiTheme="minorHAnsi" w:cs="Arial"/>
                <w:color w:val="000000" w:themeColor="text1"/>
                <w:sz w:val="18"/>
                <w:szCs w:val="18"/>
              </w:rPr>
              <w:br/>
              <w:t xml:space="preserve">provided by insurers under contract (e.g. </w:t>
            </w:r>
            <w:proofErr w:type="gramStart"/>
            <w:r w:rsidRPr="00EA3DE1">
              <w:rPr>
                <w:rFonts w:asciiTheme="minorHAnsi" w:eastAsia="Times New Roman" w:hAnsiTheme="minorHAnsi" w:cs="Arial"/>
                <w:color w:val="000000" w:themeColor="text1"/>
                <w:sz w:val="18"/>
                <w:szCs w:val="18"/>
              </w:rPr>
              <w:t>patient-level</w:t>
            </w:r>
            <w:proofErr w:type="gramEnd"/>
            <w:r w:rsidRPr="00EA3DE1">
              <w:rPr>
                <w:rFonts w:asciiTheme="minorHAnsi" w:eastAsia="Times New Roman" w:hAnsiTheme="minorHAnsi" w:cs="Arial"/>
                <w:color w:val="000000" w:themeColor="text1"/>
                <w:sz w:val="18"/>
                <w:szCs w:val="18"/>
              </w:rPr>
              <w:t> </w:t>
            </w:r>
            <w:r w:rsidRPr="00EA3DE1">
              <w:rPr>
                <w:rFonts w:asciiTheme="minorHAnsi" w:eastAsia="Times New Roman" w:hAnsiTheme="minorHAnsi" w:cs="Arial"/>
                <w:color w:val="000000" w:themeColor="text1"/>
                <w:sz w:val="18"/>
                <w:szCs w:val="18"/>
              </w:rPr>
              <w:br/>
              <w:t>demographic information, inpatient and outpatient data inclusive of diagnosis and procedures, </w:t>
            </w:r>
            <w:r w:rsidRPr="00EA3DE1">
              <w:rPr>
                <w:rFonts w:asciiTheme="minorHAnsi" w:eastAsia="Times New Roman" w:hAnsiTheme="minorHAnsi" w:cs="Arial"/>
                <w:color w:val="000000" w:themeColor="text1"/>
                <w:sz w:val="18"/>
                <w:szCs w:val="18"/>
              </w:rPr>
              <w:br/>
              <w:t>and prescriptions as dispensed claims information). Claims data are derived from monthly </w:t>
            </w:r>
            <w:r w:rsidRPr="00EA3DE1">
              <w:rPr>
                <w:rFonts w:asciiTheme="minorHAnsi" w:eastAsia="Times New Roman" w:hAnsiTheme="minorHAnsi" w:cs="Arial"/>
                <w:color w:val="000000" w:themeColor="text1"/>
                <w:sz w:val="18"/>
                <w:szCs w:val="18"/>
              </w:rPr>
              <w:br/>
              <w:t>claims issued by clinics, hospitals and community pharmacies; for claims only the month and year are </w:t>
            </w:r>
            <w:r w:rsidRPr="00EA3DE1">
              <w:rPr>
                <w:rFonts w:asciiTheme="minorHAnsi" w:eastAsia="Times New Roman" w:hAnsiTheme="minorHAnsi" w:cs="Arial"/>
                <w:color w:val="000000" w:themeColor="text1"/>
                <w:sz w:val="18"/>
                <w:szCs w:val="18"/>
              </w:rPr>
              <w:br/>
              <w:t>provided however prescriptions, procedures, admission, discharge, and start of medical </w:t>
            </w:r>
            <w:r w:rsidRPr="00EA3DE1">
              <w:rPr>
                <w:rFonts w:asciiTheme="minorHAnsi" w:eastAsia="Times New Roman" w:hAnsiTheme="minorHAnsi" w:cs="Arial"/>
                <w:color w:val="000000" w:themeColor="text1"/>
                <w:sz w:val="18"/>
                <w:szCs w:val="18"/>
              </w:rPr>
              <w:br/>
              <w:t>care as associated with a full date.  </w:t>
            </w:r>
            <w:r w:rsidRPr="00EA3DE1">
              <w:rPr>
                <w:rFonts w:asciiTheme="minorHAnsi" w:eastAsia="Times New Roman" w:hAnsiTheme="minorHAnsi" w:cs="Arial"/>
                <w:color w:val="000000" w:themeColor="text1"/>
                <w:sz w:val="18"/>
                <w:szCs w:val="18"/>
              </w:rPr>
              <w:br/>
            </w:r>
            <w:r w:rsidRPr="00EA3DE1">
              <w:rPr>
                <w:rFonts w:asciiTheme="minorHAnsi" w:eastAsia="Times New Roman" w:hAnsiTheme="minorHAnsi" w:cs="Arial"/>
                <w:color w:val="000000" w:themeColor="text1"/>
                <w:sz w:val="18"/>
                <w:szCs w:val="18"/>
              </w:rPr>
              <w:br/>
              <w:t>All diagnoses are coded using ICD-10. All prescriptions refer to national Japanese </w:t>
            </w:r>
            <w:r w:rsidRPr="00EA3DE1">
              <w:rPr>
                <w:rFonts w:asciiTheme="minorHAnsi" w:eastAsia="Times New Roman" w:hAnsiTheme="minorHAnsi" w:cs="Arial"/>
                <w:color w:val="000000" w:themeColor="text1"/>
                <w:sz w:val="18"/>
                <w:szCs w:val="18"/>
              </w:rPr>
              <w:br/>
              <w:t xml:space="preserve">drug codes, which have been linked to ATC. Procedures are </w:t>
            </w:r>
            <w:r w:rsidRPr="00EA3DE1">
              <w:rPr>
                <w:rFonts w:asciiTheme="minorHAnsi" w:eastAsia="Times New Roman" w:hAnsiTheme="minorHAnsi" w:cs="Arial"/>
                <w:color w:val="000000" w:themeColor="text1"/>
                <w:sz w:val="18"/>
                <w:szCs w:val="18"/>
              </w:rPr>
              <w:lastRenderedPageBreak/>
              <w:t>encoded using local </w:t>
            </w:r>
            <w:r w:rsidRPr="00EA3DE1">
              <w:rPr>
                <w:rFonts w:asciiTheme="minorHAnsi" w:eastAsia="Times New Roman" w:hAnsiTheme="minorHAnsi" w:cs="Arial"/>
                <w:color w:val="000000" w:themeColor="text1"/>
                <w:sz w:val="18"/>
                <w:szCs w:val="18"/>
              </w:rPr>
              <w:br/>
              <w:t>procedure codes, which the vendor has mapped to ICD-9 procedure codes. The </w:t>
            </w:r>
            <w:r w:rsidRPr="00EA3DE1">
              <w:rPr>
                <w:rFonts w:asciiTheme="minorHAnsi" w:eastAsia="Times New Roman" w:hAnsiTheme="minorHAnsi" w:cs="Arial"/>
                <w:color w:val="000000" w:themeColor="text1"/>
                <w:sz w:val="18"/>
                <w:szCs w:val="18"/>
              </w:rPr>
              <w:br/>
              <w:t>annual health checkups report a standard battery of measurements (e.g. BMI), </w:t>
            </w:r>
            <w:r w:rsidRPr="00EA3DE1">
              <w:rPr>
                <w:rFonts w:asciiTheme="minorHAnsi" w:eastAsia="Times New Roman" w:hAnsiTheme="minorHAnsi" w:cs="Arial"/>
                <w:color w:val="000000" w:themeColor="text1"/>
                <w:sz w:val="18"/>
                <w:szCs w:val="18"/>
              </w:rPr>
              <w:br/>
              <w:t>which are not coded but clearly described. </w:t>
            </w:r>
          </w:p>
        </w:tc>
      </w:tr>
      <w:tr w:rsidR="00D2691B" w:rsidRPr="00EA3DE1" w14:paraId="0809E211" w14:textId="77777777" w:rsidTr="009707ED">
        <w:trPr>
          <w:trHeight w:val="801"/>
        </w:trPr>
        <w:tc>
          <w:tcPr>
            <w:tcW w:w="0" w:type="auto"/>
            <w:tcBorders>
              <w:top w:val="single" w:sz="6" w:space="0" w:color="CCCCCC"/>
              <w:left w:val="single" w:sz="6" w:space="0" w:color="000000"/>
              <w:bottom w:val="single" w:sz="6" w:space="0" w:color="000000"/>
              <w:right w:val="single" w:sz="6" w:space="0" w:color="CCCCCC"/>
            </w:tcBorders>
            <w:tcMar>
              <w:top w:w="30" w:type="dxa"/>
              <w:left w:w="45" w:type="dxa"/>
              <w:bottom w:w="30" w:type="dxa"/>
              <w:right w:w="45" w:type="dxa"/>
            </w:tcMar>
            <w:vAlign w:val="bottom"/>
            <w:hideMark/>
          </w:tcPr>
          <w:p w14:paraId="24FD94F7" w14:textId="77777777" w:rsidR="009707ED" w:rsidRPr="00EA3DE1" w:rsidRDefault="009707ED" w:rsidP="00AE7620">
            <w:pPr>
              <w:rPr>
                <w:rFonts w:asciiTheme="minorHAnsi" w:eastAsia="Times New Roman" w:hAnsiTheme="minorHAnsi" w:cs="Arial"/>
                <w:color w:val="000000" w:themeColor="text1"/>
                <w:sz w:val="18"/>
                <w:szCs w:val="18"/>
              </w:rPr>
            </w:pPr>
            <w:r w:rsidRPr="00EA3DE1">
              <w:rPr>
                <w:rFonts w:asciiTheme="minorHAnsi" w:eastAsia="Times New Roman" w:hAnsiTheme="minorHAnsi" w:cs="Arial"/>
                <w:color w:val="000000" w:themeColor="text1"/>
                <w:sz w:val="18"/>
                <w:szCs w:val="18"/>
              </w:rPr>
              <w:lastRenderedPageBreak/>
              <w:t>Optum® De-Identified </w:t>
            </w:r>
            <w:r w:rsidRPr="00EA3DE1">
              <w:rPr>
                <w:rFonts w:asciiTheme="minorHAnsi" w:eastAsia="Times New Roman" w:hAnsiTheme="minorHAnsi" w:cs="Arial"/>
                <w:color w:val="000000" w:themeColor="text1"/>
                <w:sz w:val="18"/>
                <w:szCs w:val="18"/>
              </w:rPr>
              <w:br/>
            </w:r>
            <w:proofErr w:type="spellStart"/>
            <w:r w:rsidRPr="00EA3DE1">
              <w:rPr>
                <w:rFonts w:asciiTheme="minorHAnsi" w:eastAsia="Times New Roman" w:hAnsiTheme="minorHAnsi" w:cs="Arial"/>
                <w:color w:val="000000" w:themeColor="text1"/>
                <w:sz w:val="18"/>
                <w:szCs w:val="18"/>
              </w:rPr>
              <w:t>Clinformatics</w:t>
            </w:r>
            <w:proofErr w:type="spellEnd"/>
            <w:r w:rsidRPr="00EA3DE1">
              <w:rPr>
                <w:rFonts w:asciiTheme="minorHAnsi" w:eastAsia="Times New Roman" w:hAnsiTheme="minorHAnsi" w:cs="Arial"/>
                <w:color w:val="000000" w:themeColor="text1"/>
                <w:sz w:val="18"/>
                <w:szCs w:val="18"/>
              </w:rPr>
              <w:t>® Data Mart </w:t>
            </w:r>
            <w:r w:rsidRPr="00EA3DE1">
              <w:rPr>
                <w:rFonts w:asciiTheme="minorHAnsi" w:eastAsia="Times New Roman" w:hAnsiTheme="minorHAnsi" w:cs="Arial"/>
                <w:color w:val="000000" w:themeColor="text1"/>
                <w:sz w:val="18"/>
                <w:szCs w:val="18"/>
              </w:rPr>
              <w:br/>
              <w:t>Database – Socio-Economic Status (SES) </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2F4885C6" w14:textId="77777777" w:rsidR="009707ED" w:rsidRPr="00EA3DE1" w:rsidRDefault="009707ED" w:rsidP="00AE7620">
            <w:pPr>
              <w:rPr>
                <w:rFonts w:asciiTheme="minorHAnsi" w:eastAsia="Times New Roman" w:hAnsiTheme="minorHAnsi" w:cs="Arial"/>
                <w:color w:val="000000" w:themeColor="text1"/>
                <w:sz w:val="18"/>
                <w:szCs w:val="18"/>
              </w:rPr>
            </w:pPr>
            <w:r w:rsidRPr="00EA3DE1">
              <w:rPr>
                <w:rFonts w:asciiTheme="minorHAnsi" w:eastAsia="Times New Roman" w:hAnsiTheme="minorHAnsi" w:cs="Arial"/>
                <w:color w:val="000000" w:themeColor="text1"/>
                <w:sz w:val="18"/>
                <w:szCs w:val="18"/>
              </w:rPr>
              <w:t>US</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0C40BFB2" w14:textId="77777777" w:rsidR="009707ED" w:rsidRPr="00EA3DE1" w:rsidRDefault="009707ED" w:rsidP="00AE7620">
            <w:pPr>
              <w:rPr>
                <w:rFonts w:asciiTheme="minorHAnsi" w:eastAsia="Times New Roman" w:hAnsiTheme="minorHAnsi" w:cs="Arial"/>
                <w:color w:val="000000" w:themeColor="text1"/>
                <w:sz w:val="18"/>
                <w:szCs w:val="18"/>
              </w:rPr>
            </w:pPr>
            <w:r w:rsidRPr="00EA3DE1">
              <w:rPr>
                <w:rFonts w:asciiTheme="minorHAnsi" w:eastAsia="Times New Roman" w:hAnsiTheme="minorHAnsi" w:cs="Arial"/>
                <w:color w:val="000000" w:themeColor="text1"/>
                <w:sz w:val="18"/>
                <w:szCs w:val="18"/>
              </w:rPr>
              <w:t>Claims</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2B06BD12" w14:textId="77777777" w:rsidR="009707ED" w:rsidRPr="00EA3DE1" w:rsidRDefault="009707ED" w:rsidP="00AE7620">
            <w:pPr>
              <w:rPr>
                <w:rFonts w:asciiTheme="minorHAnsi" w:eastAsia="Times New Roman" w:hAnsiTheme="minorHAnsi" w:cs="Arial"/>
                <w:color w:val="000000" w:themeColor="text1"/>
                <w:sz w:val="18"/>
                <w:szCs w:val="18"/>
              </w:rPr>
            </w:pPr>
            <w:r w:rsidRPr="00EA3DE1">
              <w:rPr>
                <w:rFonts w:asciiTheme="minorHAnsi" w:eastAsia="Times New Roman" w:hAnsiTheme="minorHAnsi" w:cs="Arial"/>
                <w:color w:val="000000" w:themeColor="text1"/>
                <w:sz w:val="18"/>
                <w:szCs w:val="18"/>
              </w:rPr>
              <w:t>Optum SES - Claims, US</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3C90383A" w14:textId="77777777" w:rsidR="009707ED" w:rsidRPr="00EA3DE1" w:rsidRDefault="009707ED" w:rsidP="00AE7620">
            <w:pPr>
              <w:rPr>
                <w:rFonts w:asciiTheme="minorHAnsi" w:eastAsia="Times New Roman" w:hAnsiTheme="minorHAnsi" w:cs="Arial"/>
                <w:color w:val="000000" w:themeColor="text1"/>
                <w:sz w:val="18"/>
                <w:szCs w:val="18"/>
              </w:rPr>
            </w:pPr>
            <w:r w:rsidRPr="00EA3DE1">
              <w:rPr>
                <w:rFonts w:asciiTheme="minorHAnsi" w:eastAsia="Times New Roman" w:hAnsiTheme="minorHAnsi" w:cs="Arial"/>
                <w:color w:val="000000" w:themeColor="text1"/>
                <w:sz w:val="18"/>
                <w:szCs w:val="18"/>
              </w:rPr>
              <w:t>88m</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03C9D700" w14:textId="77777777" w:rsidR="009707ED" w:rsidRPr="00EA3DE1" w:rsidRDefault="009707ED" w:rsidP="00AE7620">
            <w:pPr>
              <w:rPr>
                <w:rFonts w:asciiTheme="minorHAnsi" w:eastAsia="Times New Roman" w:hAnsiTheme="minorHAnsi" w:cs="Arial"/>
                <w:color w:val="000000" w:themeColor="text1"/>
                <w:sz w:val="18"/>
                <w:szCs w:val="18"/>
              </w:rPr>
            </w:pPr>
            <w:r w:rsidRPr="00EA3DE1">
              <w:rPr>
                <w:rFonts w:asciiTheme="minorHAnsi" w:eastAsia="Times New Roman" w:hAnsiTheme="minorHAnsi" w:cs="Arial"/>
                <w:color w:val="000000" w:themeColor="text1"/>
                <w:sz w:val="18"/>
                <w:szCs w:val="18"/>
              </w:rPr>
              <w:t>2001-</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7149CAE0" w14:textId="77777777" w:rsidR="009707ED" w:rsidRPr="00EA3DE1" w:rsidRDefault="009707ED" w:rsidP="00AE7620">
            <w:pPr>
              <w:rPr>
                <w:rFonts w:asciiTheme="minorHAnsi" w:eastAsia="Times New Roman" w:hAnsiTheme="minorHAnsi" w:cs="Arial"/>
                <w:color w:val="000000" w:themeColor="text1"/>
                <w:sz w:val="18"/>
                <w:szCs w:val="18"/>
              </w:rPr>
            </w:pPr>
            <w:r w:rsidRPr="00EA3DE1">
              <w:rPr>
                <w:rFonts w:asciiTheme="minorHAnsi" w:eastAsia="Times New Roman" w:hAnsiTheme="minorHAnsi" w:cs="Arial"/>
                <w:color w:val="000000" w:themeColor="text1"/>
                <w:sz w:val="18"/>
                <w:szCs w:val="18"/>
              </w:rPr>
              <w:t>Claims / Privately Insured</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6F8F633" w14:textId="690431C6" w:rsidR="009707ED" w:rsidRPr="00EA3DE1" w:rsidRDefault="009707ED" w:rsidP="00AE7620">
            <w:pPr>
              <w:rPr>
                <w:rFonts w:asciiTheme="minorHAnsi" w:eastAsia="Times New Roman" w:hAnsiTheme="minorHAnsi" w:cs="Arial"/>
                <w:color w:val="000000" w:themeColor="text1"/>
                <w:sz w:val="18"/>
                <w:szCs w:val="18"/>
              </w:rPr>
            </w:pPr>
            <w:r w:rsidRPr="00EA3DE1">
              <w:rPr>
                <w:rFonts w:asciiTheme="minorHAnsi" w:eastAsia="Times New Roman" w:hAnsiTheme="minorHAnsi" w:cs="Arial"/>
                <w:color w:val="000000" w:themeColor="text1"/>
                <w:sz w:val="18"/>
                <w:szCs w:val="18"/>
              </w:rPr>
              <w:t>Optum© De-Identified </w:t>
            </w:r>
            <w:proofErr w:type="spellStart"/>
            <w:r w:rsidRPr="00EA3DE1">
              <w:rPr>
                <w:rFonts w:asciiTheme="minorHAnsi" w:eastAsia="Times New Roman" w:hAnsiTheme="minorHAnsi" w:cs="Arial"/>
                <w:color w:val="000000" w:themeColor="text1"/>
                <w:sz w:val="18"/>
                <w:szCs w:val="18"/>
              </w:rPr>
              <w:t>Clinformatics</w:t>
            </w:r>
            <w:proofErr w:type="spellEnd"/>
            <w:r w:rsidRPr="00EA3DE1">
              <w:rPr>
                <w:rFonts w:asciiTheme="minorHAnsi" w:eastAsia="Times New Roman" w:hAnsiTheme="minorHAnsi" w:cs="Arial"/>
                <w:color w:val="000000" w:themeColor="text1"/>
                <w:sz w:val="18"/>
                <w:szCs w:val="18"/>
              </w:rPr>
              <w:t>® Data Mart Database (</w:t>
            </w:r>
            <w:proofErr w:type="spellStart"/>
            <w:r w:rsidRPr="00EA3DE1">
              <w:rPr>
                <w:rFonts w:asciiTheme="minorHAnsi" w:eastAsia="Times New Roman" w:hAnsiTheme="minorHAnsi" w:cs="Arial"/>
                <w:color w:val="000000" w:themeColor="text1"/>
                <w:sz w:val="18"/>
                <w:szCs w:val="18"/>
              </w:rPr>
              <w:t>OptumInsight</w:t>
            </w:r>
            <w:proofErr w:type="spellEnd"/>
            <w:r w:rsidRPr="00EA3DE1">
              <w:rPr>
                <w:rFonts w:asciiTheme="minorHAnsi" w:eastAsia="Times New Roman" w:hAnsiTheme="minorHAnsi" w:cs="Arial"/>
                <w:color w:val="000000" w:themeColor="text1"/>
                <w:sz w:val="18"/>
                <w:szCs w:val="18"/>
              </w:rPr>
              <w:t>, Eden Prairie, MN) is an adjudicated administrative health claims database for members with private health insurance, who are fully insured in commercial plans or in administrative services only (ASOs), Legacy Medicare Choice Lives (prior to January 2006), and Medicare Advantage (Medicare Advantage Prescription Drug coverage starting January 2006). The population is primarily representative of US commercial claims patients (0-65 years old) with some Medicare (65+ years old) however ages are capped at 90 years. It includes data captured from administrative claims processed from inpatient and outpatient medical services and prescriptions as dispensed, as well as results for outpatient lab tests processed by large national lab vendors who participate in data exchange with Optum. Optum SES provides socio-economic status for members with both medical and pharmacy coverage and location information for patients at the US Census Division level.  </w:t>
            </w:r>
            <w:r w:rsidRPr="00EA3DE1">
              <w:rPr>
                <w:rFonts w:asciiTheme="minorHAnsi" w:eastAsia="Times New Roman" w:hAnsiTheme="minorHAnsi" w:cs="Arial"/>
                <w:color w:val="000000" w:themeColor="text1"/>
                <w:sz w:val="18"/>
                <w:szCs w:val="18"/>
              </w:rPr>
              <w:br/>
            </w:r>
            <w:r w:rsidRPr="00EA3DE1">
              <w:rPr>
                <w:rFonts w:asciiTheme="minorHAnsi" w:eastAsia="Times New Roman" w:hAnsiTheme="minorHAnsi" w:cs="Arial"/>
                <w:color w:val="000000" w:themeColor="text1"/>
                <w:sz w:val="18"/>
                <w:szCs w:val="18"/>
              </w:rPr>
              <w:br/>
              <w:t>The major data elements contained within this database are outpatient pharmacy dispensing claims (coded with National Drug Codes (NDC), inpatient and outpatient medical claims which provide procedure codes (coded in CPT-4, HCPCs, ICD-9-CM or ICD-10-PCS) and diagnosis codes (coded in ICD-9-CM or ICD-10-CM). The data also contain selected laboratory test results (those sent to a contracted thirds-party laboratory service provider) for a non-random sample of the population (coded with LOINC codes). </w:t>
            </w:r>
          </w:p>
        </w:tc>
      </w:tr>
      <w:tr w:rsidR="00D2691B" w:rsidRPr="00EA3DE1" w14:paraId="42A632DC" w14:textId="77777777" w:rsidTr="009707ED">
        <w:trPr>
          <w:trHeight w:val="315"/>
        </w:trPr>
        <w:tc>
          <w:tcPr>
            <w:tcW w:w="0" w:type="auto"/>
            <w:tcBorders>
              <w:top w:val="single" w:sz="6" w:space="0" w:color="CCCCCC"/>
              <w:left w:val="single" w:sz="6" w:space="0" w:color="000000"/>
              <w:bottom w:val="single" w:sz="6" w:space="0" w:color="000000"/>
              <w:right w:val="single" w:sz="6" w:space="0" w:color="CCCCCC"/>
            </w:tcBorders>
            <w:tcMar>
              <w:top w:w="30" w:type="dxa"/>
              <w:left w:w="45" w:type="dxa"/>
              <w:bottom w:w="30" w:type="dxa"/>
              <w:right w:w="45" w:type="dxa"/>
            </w:tcMar>
            <w:vAlign w:val="bottom"/>
            <w:hideMark/>
          </w:tcPr>
          <w:p w14:paraId="7E3249FD" w14:textId="77777777" w:rsidR="009707ED" w:rsidRPr="00EA3DE1" w:rsidRDefault="009707ED" w:rsidP="00AE7620">
            <w:pPr>
              <w:rPr>
                <w:rFonts w:asciiTheme="minorHAnsi" w:eastAsia="Times New Roman" w:hAnsiTheme="minorHAnsi" w:cs="Arial"/>
                <w:color w:val="000000" w:themeColor="text1"/>
                <w:sz w:val="18"/>
                <w:szCs w:val="18"/>
              </w:rPr>
            </w:pPr>
            <w:r w:rsidRPr="00EA3DE1">
              <w:rPr>
                <w:rFonts w:asciiTheme="minorHAnsi" w:eastAsia="Times New Roman" w:hAnsiTheme="minorHAnsi" w:cs="Arial"/>
                <w:color w:val="000000" w:themeColor="text1"/>
                <w:sz w:val="18"/>
                <w:szCs w:val="18"/>
              </w:rPr>
              <w:lastRenderedPageBreak/>
              <w:t>Optum® de-identified Electronic </w:t>
            </w:r>
            <w:r w:rsidRPr="00EA3DE1">
              <w:rPr>
                <w:rFonts w:asciiTheme="minorHAnsi" w:eastAsia="Times New Roman" w:hAnsiTheme="minorHAnsi" w:cs="Arial"/>
                <w:color w:val="000000" w:themeColor="text1"/>
                <w:sz w:val="18"/>
                <w:szCs w:val="18"/>
              </w:rPr>
              <w:br/>
              <w:t>Health Record Dataset</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6A4D685E" w14:textId="77777777" w:rsidR="009707ED" w:rsidRPr="00EA3DE1" w:rsidRDefault="009707ED" w:rsidP="00AE7620">
            <w:pPr>
              <w:rPr>
                <w:rFonts w:asciiTheme="minorHAnsi" w:eastAsia="Times New Roman" w:hAnsiTheme="minorHAnsi" w:cs="Arial"/>
                <w:color w:val="000000" w:themeColor="text1"/>
                <w:sz w:val="18"/>
                <w:szCs w:val="18"/>
              </w:rPr>
            </w:pPr>
            <w:r w:rsidRPr="00EA3DE1">
              <w:rPr>
                <w:rFonts w:asciiTheme="minorHAnsi" w:eastAsia="Times New Roman" w:hAnsiTheme="minorHAnsi" w:cs="Arial"/>
                <w:color w:val="000000" w:themeColor="text1"/>
                <w:sz w:val="18"/>
                <w:szCs w:val="18"/>
              </w:rPr>
              <w:t>US</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36A9C8EC" w14:textId="77777777" w:rsidR="009707ED" w:rsidRPr="00EA3DE1" w:rsidRDefault="009707ED" w:rsidP="00AE7620">
            <w:pPr>
              <w:rPr>
                <w:rFonts w:asciiTheme="minorHAnsi" w:eastAsia="Times New Roman" w:hAnsiTheme="minorHAnsi" w:cs="Arial"/>
                <w:color w:val="000000" w:themeColor="text1"/>
                <w:sz w:val="18"/>
                <w:szCs w:val="18"/>
              </w:rPr>
            </w:pPr>
            <w:r w:rsidRPr="00EA3DE1">
              <w:rPr>
                <w:rFonts w:asciiTheme="minorHAnsi" w:eastAsia="Times New Roman" w:hAnsiTheme="minorHAnsi" w:cs="Arial"/>
                <w:color w:val="000000" w:themeColor="text1"/>
                <w:sz w:val="18"/>
                <w:szCs w:val="18"/>
              </w:rPr>
              <w:t>EMR</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2A8DD95B" w14:textId="77777777" w:rsidR="009707ED" w:rsidRPr="00EA3DE1" w:rsidRDefault="009707ED" w:rsidP="00AE7620">
            <w:pPr>
              <w:rPr>
                <w:rFonts w:asciiTheme="minorHAnsi" w:eastAsia="Times New Roman" w:hAnsiTheme="minorHAnsi" w:cs="Arial"/>
                <w:color w:val="000000" w:themeColor="text1"/>
                <w:sz w:val="18"/>
                <w:szCs w:val="18"/>
              </w:rPr>
            </w:pPr>
            <w:r w:rsidRPr="00EA3DE1">
              <w:rPr>
                <w:rFonts w:asciiTheme="minorHAnsi" w:eastAsia="Times New Roman" w:hAnsiTheme="minorHAnsi" w:cs="Arial"/>
                <w:color w:val="000000" w:themeColor="text1"/>
                <w:sz w:val="18"/>
                <w:szCs w:val="18"/>
              </w:rPr>
              <w:t>Optum EHR - EMR, US</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1ED846D0" w14:textId="77777777" w:rsidR="009707ED" w:rsidRPr="00EA3DE1" w:rsidRDefault="009707ED" w:rsidP="00AE7620">
            <w:pPr>
              <w:rPr>
                <w:rFonts w:asciiTheme="minorHAnsi" w:eastAsia="Times New Roman" w:hAnsiTheme="minorHAnsi" w:cs="Arial"/>
                <w:color w:val="000000" w:themeColor="text1"/>
                <w:sz w:val="18"/>
                <w:szCs w:val="18"/>
              </w:rPr>
            </w:pPr>
            <w:r w:rsidRPr="00EA3DE1">
              <w:rPr>
                <w:rFonts w:asciiTheme="minorHAnsi" w:eastAsia="Times New Roman" w:hAnsiTheme="minorHAnsi" w:cs="Arial"/>
                <w:color w:val="000000" w:themeColor="text1"/>
                <w:sz w:val="18"/>
                <w:szCs w:val="18"/>
              </w:rPr>
              <w:t>96m</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6A21495D" w14:textId="77777777" w:rsidR="009707ED" w:rsidRPr="00EA3DE1" w:rsidRDefault="009707ED" w:rsidP="00AE7620">
            <w:pPr>
              <w:rPr>
                <w:rFonts w:asciiTheme="minorHAnsi" w:eastAsia="Times New Roman" w:hAnsiTheme="minorHAnsi" w:cs="Arial"/>
                <w:color w:val="000000" w:themeColor="text1"/>
                <w:sz w:val="18"/>
                <w:szCs w:val="18"/>
              </w:rPr>
            </w:pPr>
            <w:r w:rsidRPr="00EA3DE1">
              <w:rPr>
                <w:rFonts w:asciiTheme="minorHAnsi" w:eastAsia="Times New Roman" w:hAnsiTheme="minorHAnsi" w:cs="Arial"/>
                <w:color w:val="000000" w:themeColor="text1"/>
                <w:sz w:val="18"/>
                <w:szCs w:val="18"/>
              </w:rPr>
              <w:t>2006-</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1A0870A5" w14:textId="77777777" w:rsidR="009707ED" w:rsidRPr="00EA3DE1" w:rsidRDefault="009707ED" w:rsidP="00AE7620">
            <w:pPr>
              <w:rPr>
                <w:rFonts w:asciiTheme="minorHAnsi" w:eastAsia="Times New Roman" w:hAnsiTheme="minorHAnsi" w:cs="Arial"/>
                <w:color w:val="000000" w:themeColor="text1"/>
                <w:sz w:val="18"/>
                <w:szCs w:val="18"/>
              </w:rPr>
            </w:pPr>
            <w:r w:rsidRPr="00EA3DE1">
              <w:rPr>
                <w:rFonts w:asciiTheme="minorHAnsi" w:eastAsia="Times New Roman" w:hAnsiTheme="minorHAnsi" w:cs="Arial"/>
                <w:color w:val="000000" w:themeColor="text1"/>
                <w:sz w:val="18"/>
                <w:szCs w:val="18"/>
              </w:rPr>
              <w:t>EHR / Privately Insured</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0D62715" w14:textId="77777777" w:rsidR="009707ED" w:rsidRPr="00EA3DE1" w:rsidRDefault="009707ED" w:rsidP="00AE7620">
            <w:pPr>
              <w:rPr>
                <w:rFonts w:asciiTheme="minorHAnsi" w:eastAsia="Times New Roman" w:hAnsiTheme="minorHAnsi" w:cs="Arial"/>
                <w:color w:val="000000" w:themeColor="text1"/>
                <w:sz w:val="18"/>
                <w:szCs w:val="18"/>
              </w:rPr>
            </w:pPr>
            <w:r w:rsidRPr="00EA3DE1">
              <w:rPr>
                <w:rFonts w:asciiTheme="minorHAnsi" w:eastAsia="Times New Roman" w:hAnsiTheme="minorHAnsi" w:cs="Arial"/>
                <w:color w:val="000000" w:themeColor="text1"/>
                <w:sz w:val="18"/>
                <w:szCs w:val="18"/>
              </w:rPr>
              <w:t xml:space="preserve">Optum© de-identified Electronic Health Record Dataset represents </w:t>
            </w:r>
            <w:proofErr w:type="spellStart"/>
            <w:r w:rsidRPr="00EA3DE1">
              <w:rPr>
                <w:rFonts w:asciiTheme="minorHAnsi" w:eastAsia="Times New Roman" w:hAnsiTheme="minorHAnsi" w:cs="Arial"/>
                <w:color w:val="000000" w:themeColor="text1"/>
                <w:sz w:val="18"/>
                <w:szCs w:val="18"/>
              </w:rPr>
              <w:t>Humedica’s</w:t>
            </w:r>
            <w:proofErr w:type="spellEnd"/>
            <w:r w:rsidRPr="00EA3DE1">
              <w:rPr>
                <w:rFonts w:asciiTheme="minorHAnsi" w:eastAsia="Times New Roman" w:hAnsiTheme="minorHAnsi" w:cs="Arial"/>
                <w:color w:val="000000" w:themeColor="text1"/>
                <w:sz w:val="18"/>
                <w:szCs w:val="18"/>
              </w:rPr>
              <w:t xml:space="preserve"> Electronic Health Record data a medical records database. The medical record data includes clinical information, inclusive of prescriptions as prescribed and administered, lab results, vital signs, body measurements, diagnoses, procedures, and information derived from clinical Notes using Natural Language Processing (NLP).</w:t>
            </w:r>
          </w:p>
        </w:tc>
      </w:tr>
      <w:tr w:rsidR="00D2691B" w:rsidRPr="00EA3DE1" w14:paraId="72DE86AB" w14:textId="77777777" w:rsidTr="009707ED">
        <w:trPr>
          <w:trHeight w:val="2295"/>
        </w:trPr>
        <w:tc>
          <w:tcPr>
            <w:tcW w:w="0" w:type="auto"/>
            <w:tcBorders>
              <w:top w:val="single" w:sz="6" w:space="0" w:color="CCCCCC"/>
              <w:left w:val="single" w:sz="6" w:space="0" w:color="000000"/>
              <w:bottom w:val="single" w:sz="6" w:space="0" w:color="000000"/>
              <w:right w:val="single" w:sz="6" w:space="0" w:color="CCCCCC"/>
            </w:tcBorders>
            <w:tcMar>
              <w:top w:w="30" w:type="dxa"/>
              <w:left w:w="45" w:type="dxa"/>
              <w:bottom w:w="30" w:type="dxa"/>
              <w:right w:w="45" w:type="dxa"/>
            </w:tcMar>
            <w:vAlign w:val="bottom"/>
            <w:hideMark/>
          </w:tcPr>
          <w:p w14:paraId="7CFA00C7" w14:textId="77777777" w:rsidR="009707ED" w:rsidRPr="00EA3DE1" w:rsidRDefault="009707ED" w:rsidP="00AE7620">
            <w:pPr>
              <w:rPr>
                <w:rFonts w:asciiTheme="minorHAnsi" w:eastAsia="Times New Roman" w:hAnsiTheme="minorHAnsi" w:cs="Arial"/>
                <w:color w:val="000000" w:themeColor="text1"/>
                <w:sz w:val="18"/>
                <w:szCs w:val="18"/>
              </w:rPr>
            </w:pPr>
            <w:r w:rsidRPr="00EA3DE1">
              <w:rPr>
                <w:rFonts w:asciiTheme="minorHAnsi" w:eastAsia="Times New Roman" w:hAnsiTheme="minorHAnsi" w:cs="Arial"/>
                <w:color w:val="000000" w:themeColor="text1"/>
                <w:sz w:val="18"/>
                <w:szCs w:val="18"/>
              </w:rPr>
              <w:t xml:space="preserve">IBM </w:t>
            </w:r>
            <w:proofErr w:type="spellStart"/>
            <w:r w:rsidRPr="00EA3DE1">
              <w:rPr>
                <w:rFonts w:asciiTheme="minorHAnsi" w:eastAsia="Times New Roman" w:hAnsiTheme="minorHAnsi" w:cs="Arial"/>
                <w:color w:val="000000" w:themeColor="text1"/>
                <w:sz w:val="18"/>
                <w:szCs w:val="18"/>
              </w:rPr>
              <w:t>MarketScan</w:t>
            </w:r>
            <w:proofErr w:type="spellEnd"/>
            <w:r w:rsidRPr="00EA3DE1">
              <w:rPr>
                <w:rFonts w:asciiTheme="minorHAnsi" w:eastAsia="Times New Roman" w:hAnsiTheme="minorHAnsi" w:cs="Arial"/>
                <w:color w:val="000000" w:themeColor="text1"/>
                <w:sz w:val="18"/>
                <w:szCs w:val="18"/>
              </w:rPr>
              <w:t>® Commercial Database </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1DFCD0D9" w14:textId="77777777" w:rsidR="009707ED" w:rsidRPr="00EA3DE1" w:rsidRDefault="009707ED" w:rsidP="00AE7620">
            <w:pPr>
              <w:rPr>
                <w:rFonts w:asciiTheme="minorHAnsi" w:eastAsia="Times New Roman" w:hAnsiTheme="minorHAnsi" w:cs="Arial"/>
                <w:color w:val="000000" w:themeColor="text1"/>
                <w:sz w:val="18"/>
                <w:szCs w:val="18"/>
              </w:rPr>
            </w:pPr>
            <w:r w:rsidRPr="00EA3DE1">
              <w:rPr>
                <w:rFonts w:asciiTheme="minorHAnsi" w:eastAsia="Times New Roman" w:hAnsiTheme="minorHAnsi" w:cs="Arial"/>
                <w:color w:val="000000" w:themeColor="text1"/>
                <w:sz w:val="18"/>
                <w:szCs w:val="18"/>
              </w:rPr>
              <w:t>US</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06E4E6BC" w14:textId="77777777" w:rsidR="009707ED" w:rsidRPr="00EA3DE1" w:rsidRDefault="009707ED" w:rsidP="00AE7620">
            <w:pPr>
              <w:rPr>
                <w:rFonts w:asciiTheme="minorHAnsi" w:eastAsia="Times New Roman" w:hAnsiTheme="minorHAnsi" w:cs="Arial"/>
                <w:color w:val="000000" w:themeColor="text1"/>
                <w:sz w:val="18"/>
                <w:szCs w:val="18"/>
              </w:rPr>
            </w:pPr>
            <w:r w:rsidRPr="00EA3DE1">
              <w:rPr>
                <w:rFonts w:asciiTheme="minorHAnsi" w:eastAsia="Times New Roman" w:hAnsiTheme="minorHAnsi" w:cs="Arial"/>
                <w:color w:val="000000" w:themeColor="text1"/>
                <w:sz w:val="18"/>
                <w:szCs w:val="18"/>
              </w:rPr>
              <w:t>Claims</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16745BDE" w14:textId="77777777" w:rsidR="009707ED" w:rsidRPr="00EA3DE1" w:rsidRDefault="009707ED" w:rsidP="00AE7620">
            <w:pPr>
              <w:rPr>
                <w:rFonts w:asciiTheme="minorHAnsi" w:eastAsia="Times New Roman" w:hAnsiTheme="minorHAnsi" w:cs="Arial"/>
                <w:color w:val="000000" w:themeColor="text1"/>
                <w:sz w:val="18"/>
                <w:szCs w:val="18"/>
              </w:rPr>
            </w:pPr>
            <w:r w:rsidRPr="00EA3DE1">
              <w:rPr>
                <w:rFonts w:asciiTheme="minorHAnsi" w:eastAsia="Times New Roman" w:hAnsiTheme="minorHAnsi" w:cs="Arial"/>
                <w:color w:val="000000" w:themeColor="text1"/>
                <w:sz w:val="18"/>
                <w:szCs w:val="18"/>
              </w:rPr>
              <w:t>IBM CCAE - Claims, US</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08F51584" w14:textId="77777777" w:rsidR="009707ED" w:rsidRPr="00EA3DE1" w:rsidRDefault="009707ED" w:rsidP="00AE7620">
            <w:pPr>
              <w:rPr>
                <w:rFonts w:asciiTheme="minorHAnsi" w:eastAsia="Times New Roman" w:hAnsiTheme="minorHAnsi" w:cs="Arial"/>
                <w:color w:val="000000" w:themeColor="text1"/>
                <w:sz w:val="18"/>
                <w:szCs w:val="18"/>
              </w:rPr>
            </w:pPr>
            <w:r w:rsidRPr="00EA3DE1">
              <w:rPr>
                <w:rFonts w:asciiTheme="minorHAnsi" w:eastAsia="Times New Roman" w:hAnsiTheme="minorHAnsi" w:cs="Arial"/>
                <w:color w:val="000000" w:themeColor="text1"/>
                <w:sz w:val="18"/>
                <w:szCs w:val="18"/>
              </w:rPr>
              <w:t>150m</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3D470F77" w14:textId="77777777" w:rsidR="009707ED" w:rsidRPr="00EA3DE1" w:rsidRDefault="009707ED" w:rsidP="00AE7620">
            <w:pPr>
              <w:rPr>
                <w:rFonts w:asciiTheme="minorHAnsi" w:eastAsia="Times New Roman" w:hAnsiTheme="minorHAnsi" w:cs="Arial"/>
                <w:color w:val="000000" w:themeColor="text1"/>
                <w:sz w:val="18"/>
                <w:szCs w:val="18"/>
              </w:rPr>
            </w:pPr>
            <w:r w:rsidRPr="00EA3DE1">
              <w:rPr>
                <w:rFonts w:asciiTheme="minorHAnsi" w:eastAsia="Times New Roman" w:hAnsiTheme="minorHAnsi" w:cs="Arial"/>
                <w:color w:val="000000" w:themeColor="text1"/>
                <w:sz w:val="18"/>
                <w:szCs w:val="18"/>
              </w:rPr>
              <w:t>2000-</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6A293001" w14:textId="77777777" w:rsidR="009707ED" w:rsidRPr="00EA3DE1" w:rsidRDefault="009707ED" w:rsidP="00AE7620">
            <w:pPr>
              <w:rPr>
                <w:rFonts w:asciiTheme="minorHAnsi" w:eastAsia="Times New Roman" w:hAnsiTheme="minorHAnsi" w:cs="Arial"/>
                <w:color w:val="000000" w:themeColor="text1"/>
                <w:sz w:val="18"/>
                <w:szCs w:val="18"/>
              </w:rPr>
            </w:pPr>
            <w:r w:rsidRPr="00EA3DE1">
              <w:rPr>
                <w:rFonts w:asciiTheme="minorHAnsi" w:eastAsia="Times New Roman" w:hAnsiTheme="minorHAnsi" w:cs="Arial"/>
                <w:color w:val="000000" w:themeColor="text1"/>
                <w:sz w:val="18"/>
                <w:szCs w:val="18"/>
              </w:rPr>
              <w:t>Claims / Privately Insured</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9238628" w14:textId="5E31E729" w:rsidR="009707ED" w:rsidRPr="00EA3DE1" w:rsidRDefault="009707ED" w:rsidP="00AE7620">
            <w:pPr>
              <w:rPr>
                <w:rFonts w:asciiTheme="minorHAnsi" w:eastAsia="Times New Roman" w:hAnsiTheme="minorHAnsi" w:cs="Arial"/>
                <w:color w:val="000000" w:themeColor="text1"/>
                <w:sz w:val="18"/>
                <w:szCs w:val="18"/>
              </w:rPr>
            </w:pPr>
            <w:r w:rsidRPr="00EA3DE1">
              <w:rPr>
                <w:rFonts w:asciiTheme="minorHAnsi" w:eastAsia="Times New Roman" w:hAnsiTheme="minorHAnsi" w:cs="Arial"/>
                <w:color w:val="000000" w:themeColor="text1"/>
                <w:sz w:val="18"/>
                <w:szCs w:val="18"/>
              </w:rPr>
              <w:t xml:space="preserve">IBM </w:t>
            </w:r>
            <w:proofErr w:type="spellStart"/>
            <w:r w:rsidRPr="00EA3DE1">
              <w:rPr>
                <w:rFonts w:asciiTheme="minorHAnsi" w:eastAsia="Times New Roman" w:hAnsiTheme="minorHAnsi" w:cs="Arial"/>
                <w:color w:val="000000" w:themeColor="text1"/>
                <w:sz w:val="18"/>
                <w:szCs w:val="18"/>
              </w:rPr>
              <w:t>MarketScan</w:t>
            </w:r>
            <w:proofErr w:type="spellEnd"/>
            <w:r w:rsidRPr="00EA3DE1">
              <w:rPr>
                <w:rFonts w:asciiTheme="minorHAnsi" w:eastAsia="Times New Roman" w:hAnsiTheme="minorHAnsi" w:cs="Arial"/>
                <w:color w:val="000000" w:themeColor="text1"/>
                <w:sz w:val="18"/>
                <w:szCs w:val="18"/>
              </w:rPr>
              <w:t xml:space="preserve">® Commercial Database (CCAE) represent data from individuals enrolled in United States employer-sponsored insurance health plans. The data includes adjudicated health insurance claims (e.g. inpatient, outpatient, and outpatient pharmacy) as well as enrollment data from large employers and health plans who provide private healthcare coverage to employees, their spouses, and dependents. Additionally, it captures laboratory tests for a subset of the covered lives. </w:t>
            </w:r>
            <w:proofErr w:type="gramStart"/>
            <w:r w:rsidR="00DF0095" w:rsidRPr="00EA3DE1">
              <w:rPr>
                <w:rFonts w:asciiTheme="minorHAnsi" w:eastAsia="Times New Roman" w:hAnsiTheme="minorHAnsi" w:cs="Arial"/>
                <w:color w:val="000000" w:themeColor="text1"/>
                <w:sz w:val="18"/>
                <w:szCs w:val="18"/>
              </w:rPr>
              <w:t>This administrative claims</w:t>
            </w:r>
            <w:proofErr w:type="gramEnd"/>
            <w:r w:rsidRPr="00EA3DE1">
              <w:rPr>
                <w:rFonts w:asciiTheme="minorHAnsi" w:eastAsia="Times New Roman" w:hAnsiTheme="minorHAnsi" w:cs="Arial"/>
                <w:color w:val="000000" w:themeColor="text1"/>
                <w:sz w:val="18"/>
                <w:szCs w:val="18"/>
              </w:rPr>
              <w:t xml:space="preserve"> database includes a variety of fee-for-service, preferred provider organizations, and capitated health plans.  </w:t>
            </w:r>
            <w:r w:rsidRPr="00EA3DE1">
              <w:rPr>
                <w:rFonts w:asciiTheme="minorHAnsi" w:eastAsia="Times New Roman" w:hAnsiTheme="minorHAnsi" w:cs="Arial"/>
                <w:color w:val="000000" w:themeColor="text1"/>
                <w:sz w:val="18"/>
                <w:szCs w:val="18"/>
              </w:rPr>
              <w:br/>
            </w:r>
            <w:r w:rsidRPr="00EA3DE1">
              <w:rPr>
                <w:rFonts w:asciiTheme="minorHAnsi" w:eastAsia="Times New Roman" w:hAnsiTheme="minorHAnsi" w:cs="Arial"/>
                <w:color w:val="000000" w:themeColor="text1"/>
                <w:sz w:val="18"/>
                <w:szCs w:val="18"/>
              </w:rPr>
              <w:br/>
              <w:t>The major data elements contained within this database are outpatient pharmacy dispensing claims (coded with National Drug Codes (NDC), inpatient and outpatient medical claims which provide procedure codes (coded in CPT-4, HCPCs, ICD-9-CM or ICD-10-PCS) and diagnosis codes (coded in ICD-9-CM or ICD-10-CM). The data also contain selected laboratory test results (those sent to a contracted thirds-party laboratory service provider) for a non-random sample of the population (coded with LOINC codes). </w:t>
            </w:r>
          </w:p>
        </w:tc>
      </w:tr>
      <w:tr w:rsidR="00D2691B" w:rsidRPr="00EA3DE1" w14:paraId="3E71E4D0" w14:textId="77777777" w:rsidTr="009707ED">
        <w:trPr>
          <w:trHeight w:val="1530"/>
        </w:trPr>
        <w:tc>
          <w:tcPr>
            <w:tcW w:w="0" w:type="auto"/>
            <w:tcBorders>
              <w:top w:val="single" w:sz="6" w:space="0" w:color="CCCCCC"/>
              <w:left w:val="single" w:sz="6" w:space="0" w:color="000000"/>
              <w:bottom w:val="single" w:sz="6" w:space="0" w:color="000000"/>
              <w:right w:val="single" w:sz="6" w:space="0" w:color="CCCCCC"/>
            </w:tcBorders>
            <w:tcMar>
              <w:top w:w="30" w:type="dxa"/>
              <w:left w:w="45" w:type="dxa"/>
              <w:bottom w:w="30" w:type="dxa"/>
              <w:right w:w="45" w:type="dxa"/>
            </w:tcMar>
            <w:vAlign w:val="bottom"/>
            <w:hideMark/>
          </w:tcPr>
          <w:p w14:paraId="5DE13BAA" w14:textId="77777777" w:rsidR="009707ED" w:rsidRPr="00EA3DE1" w:rsidRDefault="009707ED" w:rsidP="00AE7620">
            <w:pPr>
              <w:rPr>
                <w:rFonts w:asciiTheme="minorHAnsi" w:eastAsia="Times New Roman" w:hAnsiTheme="minorHAnsi" w:cs="Arial"/>
                <w:color w:val="000000" w:themeColor="text1"/>
                <w:sz w:val="18"/>
                <w:szCs w:val="18"/>
              </w:rPr>
            </w:pPr>
            <w:r w:rsidRPr="00EA3DE1">
              <w:rPr>
                <w:rFonts w:asciiTheme="minorHAnsi" w:eastAsia="Times New Roman" w:hAnsiTheme="minorHAnsi" w:cs="Arial"/>
                <w:color w:val="000000" w:themeColor="text1"/>
                <w:sz w:val="18"/>
                <w:szCs w:val="18"/>
              </w:rPr>
              <w:t xml:space="preserve">IBM </w:t>
            </w:r>
            <w:proofErr w:type="spellStart"/>
            <w:r w:rsidRPr="00EA3DE1">
              <w:rPr>
                <w:rFonts w:asciiTheme="minorHAnsi" w:eastAsia="Times New Roman" w:hAnsiTheme="minorHAnsi" w:cs="Arial"/>
                <w:color w:val="000000" w:themeColor="text1"/>
                <w:sz w:val="18"/>
                <w:szCs w:val="18"/>
              </w:rPr>
              <w:t>MarketScan</w:t>
            </w:r>
            <w:proofErr w:type="spellEnd"/>
            <w:r w:rsidRPr="00EA3DE1">
              <w:rPr>
                <w:rFonts w:asciiTheme="minorHAnsi" w:eastAsia="Times New Roman" w:hAnsiTheme="minorHAnsi" w:cs="Arial"/>
                <w:color w:val="000000" w:themeColor="text1"/>
                <w:sz w:val="18"/>
                <w:szCs w:val="18"/>
              </w:rPr>
              <w:t>® Multi-State </w:t>
            </w:r>
            <w:r w:rsidRPr="00EA3DE1">
              <w:rPr>
                <w:rFonts w:asciiTheme="minorHAnsi" w:eastAsia="Times New Roman" w:hAnsiTheme="minorHAnsi" w:cs="Arial"/>
                <w:color w:val="000000" w:themeColor="text1"/>
                <w:sz w:val="18"/>
                <w:szCs w:val="18"/>
              </w:rPr>
              <w:br/>
              <w:t>Medicaid Database</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24BAD82E" w14:textId="77777777" w:rsidR="009707ED" w:rsidRPr="00EA3DE1" w:rsidRDefault="009707ED" w:rsidP="00AE7620">
            <w:pPr>
              <w:rPr>
                <w:rFonts w:asciiTheme="minorHAnsi" w:eastAsia="Times New Roman" w:hAnsiTheme="minorHAnsi" w:cs="Arial"/>
                <w:color w:val="000000" w:themeColor="text1"/>
                <w:sz w:val="18"/>
                <w:szCs w:val="18"/>
              </w:rPr>
            </w:pPr>
            <w:r w:rsidRPr="00EA3DE1">
              <w:rPr>
                <w:rFonts w:asciiTheme="minorHAnsi" w:eastAsia="Times New Roman" w:hAnsiTheme="minorHAnsi" w:cs="Arial"/>
                <w:color w:val="000000" w:themeColor="text1"/>
                <w:sz w:val="18"/>
                <w:szCs w:val="18"/>
              </w:rPr>
              <w:t>US</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2F041402" w14:textId="77777777" w:rsidR="009707ED" w:rsidRPr="00EA3DE1" w:rsidRDefault="009707ED" w:rsidP="00AE7620">
            <w:pPr>
              <w:rPr>
                <w:rFonts w:asciiTheme="minorHAnsi" w:eastAsia="Times New Roman" w:hAnsiTheme="minorHAnsi" w:cs="Arial"/>
                <w:color w:val="000000" w:themeColor="text1"/>
                <w:sz w:val="18"/>
                <w:szCs w:val="18"/>
              </w:rPr>
            </w:pPr>
            <w:r w:rsidRPr="00EA3DE1">
              <w:rPr>
                <w:rFonts w:asciiTheme="minorHAnsi" w:eastAsia="Times New Roman" w:hAnsiTheme="minorHAnsi" w:cs="Arial"/>
                <w:color w:val="000000" w:themeColor="text1"/>
                <w:sz w:val="18"/>
                <w:szCs w:val="18"/>
              </w:rPr>
              <w:t>Claims</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4A806C83" w14:textId="77777777" w:rsidR="009707ED" w:rsidRPr="00EA3DE1" w:rsidRDefault="009707ED" w:rsidP="00AE7620">
            <w:pPr>
              <w:rPr>
                <w:rFonts w:asciiTheme="minorHAnsi" w:eastAsia="Times New Roman" w:hAnsiTheme="minorHAnsi" w:cs="Arial"/>
                <w:color w:val="000000" w:themeColor="text1"/>
                <w:sz w:val="18"/>
                <w:szCs w:val="18"/>
              </w:rPr>
            </w:pPr>
            <w:r w:rsidRPr="00EA3DE1">
              <w:rPr>
                <w:rFonts w:asciiTheme="minorHAnsi" w:eastAsia="Times New Roman" w:hAnsiTheme="minorHAnsi" w:cs="Arial"/>
                <w:color w:val="000000" w:themeColor="text1"/>
                <w:sz w:val="18"/>
                <w:szCs w:val="18"/>
              </w:rPr>
              <w:t>IBM MDCD - Claims, US</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3BCFCAFC" w14:textId="77777777" w:rsidR="009707ED" w:rsidRPr="00EA3DE1" w:rsidRDefault="009707ED" w:rsidP="00AE7620">
            <w:pPr>
              <w:rPr>
                <w:rFonts w:asciiTheme="minorHAnsi" w:eastAsia="Times New Roman" w:hAnsiTheme="minorHAnsi" w:cs="Arial"/>
                <w:color w:val="000000" w:themeColor="text1"/>
                <w:sz w:val="18"/>
                <w:szCs w:val="18"/>
              </w:rPr>
            </w:pPr>
            <w:r w:rsidRPr="00EA3DE1">
              <w:rPr>
                <w:rFonts w:asciiTheme="minorHAnsi" w:eastAsia="Times New Roman" w:hAnsiTheme="minorHAnsi" w:cs="Arial"/>
                <w:color w:val="000000" w:themeColor="text1"/>
                <w:sz w:val="18"/>
                <w:szCs w:val="18"/>
              </w:rPr>
              <w:t>28.5m</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2DAB06E1" w14:textId="77777777" w:rsidR="009707ED" w:rsidRPr="00EA3DE1" w:rsidRDefault="009707ED" w:rsidP="00AE7620">
            <w:pPr>
              <w:rPr>
                <w:rFonts w:asciiTheme="minorHAnsi" w:eastAsia="Times New Roman" w:hAnsiTheme="minorHAnsi" w:cs="Arial"/>
                <w:color w:val="000000" w:themeColor="text1"/>
                <w:sz w:val="18"/>
                <w:szCs w:val="18"/>
              </w:rPr>
            </w:pPr>
            <w:r w:rsidRPr="00EA3DE1">
              <w:rPr>
                <w:rFonts w:asciiTheme="minorHAnsi" w:eastAsia="Times New Roman" w:hAnsiTheme="minorHAnsi" w:cs="Arial"/>
                <w:color w:val="000000" w:themeColor="text1"/>
                <w:sz w:val="18"/>
                <w:szCs w:val="18"/>
              </w:rPr>
              <w:t>2006-</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1533BDB5" w14:textId="77777777" w:rsidR="009707ED" w:rsidRPr="00EA3DE1" w:rsidRDefault="009707ED" w:rsidP="00AE7620">
            <w:pPr>
              <w:rPr>
                <w:rFonts w:asciiTheme="minorHAnsi" w:eastAsia="Times New Roman" w:hAnsiTheme="minorHAnsi" w:cs="Arial"/>
                <w:color w:val="000000" w:themeColor="text1"/>
                <w:sz w:val="18"/>
                <w:szCs w:val="18"/>
              </w:rPr>
            </w:pPr>
            <w:r w:rsidRPr="00EA3DE1">
              <w:rPr>
                <w:rFonts w:asciiTheme="minorHAnsi" w:eastAsia="Times New Roman" w:hAnsiTheme="minorHAnsi" w:cs="Arial"/>
                <w:color w:val="000000" w:themeColor="text1"/>
                <w:sz w:val="18"/>
                <w:szCs w:val="18"/>
              </w:rPr>
              <w:t>Claims / Medicaid</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D0185AB" w14:textId="48A409E1" w:rsidR="009707ED" w:rsidRPr="00EA3DE1" w:rsidRDefault="009707ED" w:rsidP="00AE7620">
            <w:pPr>
              <w:rPr>
                <w:rFonts w:asciiTheme="minorHAnsi" w:eastAsia="Times New Roman" w:hAnsiTheme="minorHAnsi" w:cs="Arial"/>
                <w:color w:val="000000" w:themeColor="text1"/>
                <w:sz w:val="18"/>
                <w:szCs w:val="18"/>
              </w:rPr>
            </w:pPr>
            <w:r w:rsidRPr="00EA3DE1">
              <w:rPr>
                <w:rFonts w:asciiTheme="minorHAnsi" w:eastAsia="Times New Roman" w:hAnsiTheme="minorHAnsi" w:cs="Arial"/>
                <w:color w:val="000000" w:themeColor="text1"/>
                <w:sz w:val="18"/>
                <w:szCs w:val="18"/>
              </w:rPr>
              <w:t xml:space="preserve">IBM </w:t>
            </w:r>
            <w:proofErr w:type="spellStart"/>
            <w:r w:rsidRPr="00EA3DE1">
              <w:rPr>
                <w:rFonts w:asciiTheme="minorHAnsi" w:eastAsia="Times New Roman" w:hAnsiTheme="minorHAnsi" w:cs="Arial"/>
                <w:color w:val="000000" w:themeColor="text1"/>
                <w:sz w:val="18"/>
                <w:szCs w:val="18"/>
              </w:rPr>
              <w:t>MarketScan</w:t>
            </w:r>
            <w:proofErr w:type="spellEnd"/>
            <w:r w:rsidRPr="00EA3DE1">
              <w:rPr>
                <w:rFonts w:asciiTheme="minorHAnsi" w:eastAsia="Times New Roman" w:hAnsiTheme="minorHAnsi" w:cs="Arial"/>
                <w:color w:val="000000" w:themeColor="text1"/>
                <w:sz w:val="18"/>
                <w:szCs w:val="18"/>
              </w:rPr>
              <w:t xml:space="preserve">® Multi-State Medicaid Database (MDCD) adjudicated US health insurance claims for Medicaid enrollees from multiple states and includes hospital discharge diagnoses, outpatient diagnoses and procedures, and outpatient pharmacy claims as well as ethnicity and Medicare </w:t>
            </w:r>
            <w:r w:rsidRPr="00EA3DE1">
              <w:rPr>
                <w:rFonts w:asciiTheme="minorHAnsi" w:eastAsia="Times New Roman" w:hAnsiTheme="minorHAnsi" w:cs="Arial"/>
                <w:color w:val="000000" w:themeColor="text1"/>
                <w:sz w:val="18"/>
                <w:szCs w:val="18"/>
              </w:rPr>
              <w:lastRenderedPageBreak/>
              <w:t>eligibility. Members maintain their same identifier even if they leave the system for a brief period however the dataset lacks lab result data.  </w:t>
            </w:r>
            <w:r w:rsidRPr="00EA3DE1">
              <w:rPr>
                <w:rFonts w:asciiTheme="minorHAnsi" w:eastAsia="Times New Roman" w:hAnsiTheme="minorHAnsi" w:cs="Arial"/>
                <w:color w:val="000000" w:themeColor="text1"/>
                <w:sz w:val="18"/>
                <w:szCs w:val="18"/>
              </w:rPr>
              <w:br/>
            </w:r>
            <w:r w:rsidRPr="00EA3DE1">
              <w:rPr>
                <w:rFonts w:asciiTheme="minorHAnsi" w:eastAsia="Times New Roman" w:hAnsiTheme="minorHAnsi" w:cs="Arial"/>
                <w:color w:val="000000" w:themeColor="text1"/>
                <w:sz w:val="18"/>
                <w:szCs w:val="18"/>
              </w:rPr>
              <w:br/>
              <w:t>The major data elements contained within this database are outpatient pharmacy dispensing claims (coded with National Drug Codes (NDC), inpatient and outpatient medical claims which provide procedure codes (coded in CPT-4, HCPCs, ICD-9-CM or ICD-10-PCS) and diagnosis codes (coded in ICD-9-CM or ICD-10-CM). The data does not contain laboratory results. </w:t>
            </w:r>
          </w:p>
        </w:tc>
      </w:tr>
      <w:tr w:rsidR="00D2691B" w:rsidRPr="00EA3DE1" w14:paraId="46790ECF" w14:textId="77777777" w:rsidTr="009707ED">
        <w:trPr>
          <w:trHeight w:val="1710"/>
        </w:trPr>
        <w:tc>
          <w:tcPr>
            <w:tcW w:w="0" w:type="auto"/>
            <w:tcBorders>
              <w:top w:val="single" w:sz="6" w:space="0" w:color="CCCCCC"/>
              <w:left w:val="single" w:sz="6" w:space="0" w:color="000000"/>
              <w:bottom w:val="single" w:sz="6" w:space="0" w:color="000000"/>
              <w:right w:val="single" w:sz="6" w:space="0" w:color="CCCCCC"/>
            </w:tcBorders>
            <w:tcMar>
              <w:top w:w="30" w:type="dxa"/>
              <w:left w:w="45" w:type="dxa"/>
              <w:bottom w:w="30" w:type="dxa"/>
              <w:right w:w="45" w:type="dxa"/>
            </w:tcMar>
            <w:vAlign w:val="bottom"/>
            <w:hideMark/>
          </w:tcPr>
          <w:p w14:paraId="3263C46C" w14:textId="77777777" w:rsidR="009707ED" w:rsidRPr="00EA3DE1" w:rsidRDefault="009707ED" w:rsidP="00AE7620">
            <w:pPr>
              <w:rPr>
                <w:rFonts w:asciiTheme="minorHAnsi" w:eastAsia="Times New Roman" w:hAnsiTheme="minorHAnsi" w:cs="Arial"/>
                <w:color w:val="000000" w:themeColor="text1"/>
                <w:sz w:val="18"/>
                <w:szCs w:val="18"/>
              </w:rPr>
            </w:pPr>
            <w:r w:rsidRPr="00EA3DE1">
              <w:rPr>
                <w:rFonts w:asciiTheme="minorHAnsi" w:eastAsia="Times New Roman" w:hAnsiTheme="minorHAnsi" w:cs="Arial"/>
                <w:color w:val="000000" w:themeColor="text1"/>
                <w:sz w:val="18"/>
                <w:szCs w:val="18"/>
              </w:rPr>
              <w:lastRenderedPageBreak/>
              <w:t xml:space="preserve">IBM </w:t>
            </w:r>
            <w:proofErr w:type="spellStart"/>
            <w:r w:rsidRPr="00EA3DE1">
              <w:rPr>
                <w:rFonts w:asciiTheme="minorHAnsi" w:eastAsia="Times New Roman" w:hAnsiTheme="minorHAnsi" w:cs="Arial"/>
                <w:color w:val="000000" w:themeColor="text1"/>
                <w:sz w:val="18"/>
                <w:szCs w:val="18"/>
              </w:rPr>
              <w:t>MarketScan</w:t>
            </w:r>
            <w:proofErr w:type="spellEnd"/>
            <w:r w:rsidRPr="00EA3DE1">
              <w:rPr>
                <w:rFonts w:asciiTheme="minorHAnsi" w:eastAsia="Times New Roman" w:hAnsiTheme="minorHAnsi" w:cs="Arial"/>
                <w:color w:val="000000" w:themeColor="text1"/>
                <w:sz w:val="18"/>
                <w:szCs w:val="18"/>
              </w:rPr>
              <w:t>® Medicare </w:t>
            </w:r>
            <w:r w:rsidRPr="00EA3DE1">
              <w:rPr>
                <w:rFonts w:asciiTheme="minorHAnsi" w:eastAsia="Times New Roman" w:hAnsiTheme="minorHAnsi" w:cs="Arial"/>
                <w:color w:val="000000" w:themeColor="text1"/>
                <w:sz w:val="18"/>
                <w:szCs w:val="18"/>
              </w:rPr>
              <w:br/>
              <w:t>Supplemental Database </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38733A4D" w14:textId="77777777" w:rsidR="009707ED" w:rsidRPr="00EA3DE1" w:rsidRDefault="009707ED" w:rsidP="00AE7620">
            <w:pPr>
              <w:rPr>
                <w:rFonts w:asciiTheme="minorHAnsi" w:eastAsia="Times New Roman" w:hAnsiTheme="minorHAnsi" w:cs="Arial"/>
                <w:color w:val="000000" w:themeColor="text1"/>
                <w:sz w:val="18"/>
                <w:szCs w:val="18"/>
              </w:rPr>
            </w:pPr>
            <w:r w:rsidRPr="00EA3DE1">
              <w:rPr>
                <w:rFonts w:asciiTheme="minorHAnsi" w:eastAsia="Times New Roman" w:hAnsiTheme="minorHAnsi" w:cs="Arial"/>
                <w:color w:val="000000" w:themeColor="text1"/>
                <w:sz w:val="18"/>
                <w:szCs w:val="18"/>
              </w:rPr>
              <w:t>US</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3790785C" w14:textId="77777777" w:rsidR="009707ED" w:rsidRPr="00EA3DE1" w:rsidRDefault="009707ED" w:rsidP="00AE7620">
            <w:pPr>
              <w:rPr>
                <w:rFonts w:asciiTheme="minorHAnsi" w:eastAsia="Times New Roman" w:hAnsiTheme="minorHAnsi" w:cs="Arial"/>
                <w:color w:val="000000" w:themeColor="text1"/>
                <w:sz w:val="18"/>
                <w:szCs w:val="18"/>
              </w:rPr>
            </w:pPr>
            <w:r w:rsidRPr="00EA3DE1">
              <w:rPr>
                <w:rFonts w:asciiTheme="minorHAnsi" w:eastAsia="Times New Roman" w:hAnsiTheme="minorHAnsi" w:cs="Arial"/>
                <w:color w:val="000000" w:themeColor="text1"/>
                <w:sz w:val="18"/>
                <w:szCs w:val="18"/>
              </w:rPr>
              <w:t>Claims</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3C6639D6" w14:textId="77777777" w:rsidR="009707ED" w:rsidRPr="00EA3DE1" w:rsidRDefault="009707ED" w:rsidP="00AE7620">
            <w:pPr>
              <w:rPr>
                <w:rFonts w:asciiTheme="minorHAnsi" w:eastAsia="Times New Roman" w:hAnsiTheme="minorHAnsi" w:cs="Arial"/>
                <w:color w:val="000000" w:themeColor="text1"/>
                <w:sz w:val="18"/>
                <w:szCs w:val="18"/>
              </w:rPr>
            </w:pPr>
            <w:r w:rsidRPr="00EA3DE1">
              <w:rPr>
                <w:rFonts w:asciiTheme="minorHAnsi" w:eastAsia="Times New Roman" w:hAnsiTheme="minorHAnsi" w:cs="Arial"/>
                <w:color w:val="000000" w:themeColor="text1"/>
                <w:sz w:val="18"/>
                <w:szCs w:val="18"/>
              </w:rPr>
              <w:t>IBM MDCR - Claims, US</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38C5AD78" w14:textId="77777777" w:rsidR="009707ED" w:rsidRPr="00EA3DE1" w:rsidRDefault="009707ED" w:rsidP="00AE7620">
            <w:pPr>
              <w:rPr>
                <w:rFonts w:asciiTheme="minorHAnsi" w:eastAsia="Times New Roman" w:hAnsiTheme="minorHAnsi" w:cs="Arial"/>
                <w:color w:val="000000" w:themeColor="text1"/>
                <w:sz w:val="18"/>
                <w:szCs w:val="18"/>
              </w:rPr>
            </w:pPr>
            <w:r w:rsidRPr="00EA3DE1">
              <w:rPr>
                <w:rFonts w:asciiTheme="minorHAnsi" w:eastAsia="Times New Roman" w:hAnsiTheme="minorHAnsi" w:cs="Arial"/>
                <w:color w:val="000000" w:themeColor="text1"/>
                <w:sz w:val="18"/>
                <w:szCs w:val="18"/>
              </w:rPr>
              <w:t>10m</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129CAF8F" w14:textId="77777777" w:rsidR="009707ED" w:rsidRPr="00EA3DE1" w:rsidRDefault="009707ED" w:rsidP="00AE7620">
            <w:pPr>
              <w:rPr>
                <w:rFonts w:asciiTheme="minorHAnsi" w:eastAsia="Times New Roman" w:hAnsiTheme="minorHAnsi" w:cs="Arial"/>
                <w:color w:val="000000" w:themeColor="text1"/>
                <w:sz w:val="18"/>
                <w:szCs w:val="18"/>
              </w:rPr>
            </w:pPr>
            <w:r w:rsidRPr="00EA3DE1">
              <w:rPr>
                <w:rFonts w:asciiTheme="minorHAnsi" w:eastAsia="Times New Roman" w:hAnsiTheme="minorHAnsi" w:cs="Arial"/>
                <w:color w:val="000000" w:themeColor="text1"/>
                <w:sz w:val="18"/>
                <w:szCs w:val="18"/>
              </w:rPr>
              <w:t>2000-</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2007C80F" w14:textId="77777777" w:rsidR="009707ED" w:rsidRPr="00EA3DE1" w:rsidRDefault="009707ED" w:rsidP="00AE7620">
            <w:pPr>
              <w:rPr>
                <w:rFonts w:asciiTheme="minorHAnsi" w:eastAsia="Times New Roman" w:hAnsiTheme="minorHAnsi" w:cs="Arial"/>
                <w:color w:val="000000" w:themeColor="text1"/>
                <w:sz w:val="18"/>
                <w:szCs w:val="18"/>
              </w:rPr>
            </w:pPr>
            <w:r w:rsidRPr="00EA3DE1">
              <w:rPr>
                <w:rFonts w:asciiTheme="minorHAnsi" w:eastAsia="Times New Roman" w:hAnsiTheme="minorHAnsi" w:cs="Arial"/>
                <w:color w:val="000000" w:themeColor="text1"/>
                <w:sz w:val="18"/>
                <w:szCs w:val="18"/>
              </w:rPr>
              <w:t>Claims / Retiree Supplemental</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592A962" w14:textId="4000B20F" w:rsidR="009707ED" w:rsidRPr="00EA3DE1" w:rsidRDefault="009707ED" w:rsidP="00AE7620">
            <w:pPr>
              <w:rPr>
                <w:rFonts w:asciiTheme="minorHAnsi" w:eastAsia="Times New Roman" w:hAnsiTheme="minorHAnsi" w:cs="Arial"/>
                <w:color w:val="000000" w:themeColor="text1"/>
                <w:sz w:val="18"/>
                <w:szCs w:val="18"/>
              </w:rPr>
            </w:pPr>
            <w:r w:rsidRPr="00EA3DE1">
              <w:rPr>
                <w:rFonts w:asciiTheme="minorHAnsi" w:eastAsia="Times New Roman" w:hAnsiTheme="minorHAnsi" w:cs="Arial"/>
                <w:color w:val="000000" w:themeColor="text1"/>
                <w:sz w:val="18"/>
                <w:szCs w:val="18"/>
              </w:rPr>
              <w:t xml:space="preserve">IBM </w:t>
            </w:r>
            <w:proofErr w:type="spellStart"/>
            <w:r w:rsidRPr="00EA3DE1">
              <w:rPr>
                <w:rFonts w:asciiTheme="minorHAnsi" w:eastAsia="Times New Roman" w:hAnsiTheme="minorHAnsi" w:cs="Arial"/>
                <w:color w:val="000000" w:themeColor="text1"/>
                <w:sz w:val="18"/>
                <w:szCs w:val="18"/>
              </w:rPr>
              <w:t>MarketScan</w:t>
            </w:r>
            <w:proofErr w:type="spellEnd"/>
            <w:r w:rsidRPr="00EA3DE1">
              <w:rPr>
                <w:rFonts w:asciiTheme="minorHAnsi" w:eastAsia="Times New Roman" w:hAnsiTheme="minorHAnsi" w:cs="Arial"/>
                <w:color w:val="000000" w:themeColor="text1"/>
                <w:sz w:val="18"/>
                <w:szCs w:val="18"/>
              </w:rPr>
              <w:t>® Medicare Supplemental Database (MDCR) represents health services of retirees in the United States with primary or Medicare supplemental coverage through privately insured fee-for-service, point-of-service, or capitated health plans. These data include adjudicated health insurance claims (e.g. inpatient, outpatient, and outpatient pharmacy). Additionally, it captures laboratory tests for a subset of the covered lives.  </w:t>
            </w:r>
            <w:r w:rsidRPr="00EA3DE1">
              <w:rPr>
                <w:rFonts w:asciiTheme="minorHAnsi" w:eastAsia="Times New Roman" w:hAnsiTheme="minorHAnsi" w:cs="Arial"/>
                <w:color w:val="000000" w:themeColor="text1"/>
                <w:sz w:val="18"/>
                <w:szCs w:val="18"/>
              </w:rPr>
              <w:br/>
            </w:r>
            <w:r w:rsidRPr="00EA3DE1">
              <w:rPr>
                <w:rFonts w:asciiTheme="minorHAnsi" w:eastAsia="Times New Roman" w:hAnsiTheme="minorHAnsi" w:cs="Arial"/>
                <w:color w:val="000000" w:themeColor="text1"/>
                <w:sz w:val="18"/>
                <w:szCs w:val="18"/>
              </w:rPr>
              <w:br/>
              <w:t>The major data elements contained within this database are outpatient pharmacy dispensing claims (coded with National Drug Codes (NDC), inpatient and outpatient medical claims which provide procedure codes (coded in CPT-4, HCPCs, ICD-9-CM or ICD-10-PCS) and diagnosis codes (coded in ICD-9-CM or ICD-10-CM). The data also contain selected laboratory test results (those sent to a contracted thirds-party laboratory service provider) for a non-random sample of the population (coded with LOINC codes). </w:t>
            </w:r>
          </w:p>
        </w:tc>
      </w:tr>
    </w:tbl>
    <w:p w14:paraId="37CB4A03" w14:textId="544C0678" w:rsidR="004B6E7A" w:rsidRPr="00EA3DE1" w:rsidRDefault="004B6E7A" w:rsidP="00AE7620">
      <w:pPr>
        <w:rPr>
          <w:rFonts w:asciiTheme="minorHAnsi" w:eastAsia="Arial" w:hAnsiTheme="minorHAnsi" w:cs="Arial"/>
          <w:i/>
          <w:color w:val="000000" w:themeColor="text1"/>
          <w:sz w:val="20"/>
          <w:szCs w:val="20"/>
          <w:lang w:val="en-GB"/>
        </w:rPr>
      </w:pPr>
    </w:p>
    <w:p w14:paraId="03A0FB32" w14:textId="51D15939" w:rsidR="004B6E7A" w:rsidRPr="00EA3DE1" w:rsidRDefault="004B6E7A" w:rsidP="00AE7620">
      <w:pPr>
        <w:rPr>
          <w:rFonts w:asciiTheme="minorHAnsi" w:eastAsia="Arial" w:hAnsiTheme="minorHAnsi" w:cs="Arial"/>
          <w:i/>
          <w:color w:val="000000" w:themeColor="text1"/>
          <w:sz w:val="20"/>
          <w:szCs w:val="20"/>
          <w:lang w:val="en-GB"/>
        </w:rPr>
      </w:pPr>
    </w:p>
    <w:p w14:paraId="6758B20D" w14:textId="50B38E77" w:rsidR="004B6E7A" w:rsidRPr="00EA3DE1" w:rsidRDefault="004B6E7A" w:rsidP="00AE7620">
      <w:pPr>
        <w:rPr>
          <w:rFonts w:asciiTheme="minorHAnsi" w:eastAsia="Arial" w:hAnsiTheme="minorHAnsi" w:cs="Arial"/>
          <w:i/>
          <w:color w:val="000000" w:themeColor="text1"/>
          <w:sz w:val="20"/>
          <w:szCs w:val="20"/>
          <w:lang w:val="en-GB"/>
        </w:rPr>
      </w:pPr>
    </w:p>
    <w:p w14:paraId="136D3ABC" w14:textId="6072E70E" w:rsidR="004B6E7A" w:rsidRPr="00EA3DE1" w:rsidRDefault="004B6E7A" w:rsidP="00AE7620">
      <w:pPr>
        <w:rPr>
          <w:rFonts w:asciiTheme="minorHAnsi" w:eastAsia="Arial" w:hAnsiTheme="minorHAnsi" w:cs="Arial"/>
          <w:i/>
          <w:color w:val="000000" w:themeColor="text1"/>
          <w:sz w:val="20"/>
          <w:szCs w:val="20"/>
          <w:lang w:val="en-GB"/>
        </w:rPr>
      </w:pPr>
    </w:p>
    <w:p w14:paraId="3316FD19" w14:textId="13F868F9" w:rsidR="004B6E7A" w:rsidRPr="00EA3DE1" w:rsidRDefault="004B6E7A" w:rsidP="00AE7620">
      <w:pPr>
        <w:rPr>
          <w:rFonts w:asciiTheme="minorHAnsi" w:eastAsia="Arial" w:hAnsiTheme="minorHAnsi" w:cs="Arial"/>
          <w:i/>
          <w:color w:val="000000" w:themeColor="text1"/>
          <w:sz w:val="20"/>
          <w:szCs w:val="20"/>
          <w:lang w:val="en-GB"/>
        </w:rPr>
      </w:pPr>
    </w:p>
    <w:p w14:paraId="3AC7D1B0" w14:textId="77777777" w:rsidR="004B6E7A" w:rsidRPr="00EA3DE1" w:rsidRDefault="004B6E7A" w:rsidP="00AE7620">
      <w:pPr>
        <w:rPr>
          <w:rFonts w:asciiTheme="minorHAnsi" w:eastAsia="Arial" w:hAnsiTheme="minorHAnsi" w:cs="Arial"/>
          <w:i/>
          <w:color w:val="000000" w:themeColor="text1"/>
          <w:sz w:val="20"/>
          <w:szCs w:val="20"/>
          <w:lang w:val="en-GB"/>
        </w:rPr>
      </w:pPr>
    </w:p>
    <w:p w14:paraId="0000005B" w14:textId="77777777" w:rsidR="00E00517" w:rsidRPr="00EA3DE1" w:rsidRDefault="005434AA" w:rsidP="00AE7620">
      <w:pPr>
        <w:pStyle w:val="Heading2"/>
        <w:numPr>
          <w:ilvl w:val="1"/>
          <w:numId w:val="9"/>
        </w:numPr>
        <w:rPr>
          <w:rFonts w:asciiTheme="minorHAnsi" w:hAnsiTheme="minorHAnsi"/>
          <w:color w:val="000000" w:themeColor="text1"/>
          <w:lang w:val="en-GB"/>
        </w:rPr>
      </w:pPr>
      <w:bookmarkStart w:id="9" w:name="_Toc35858128"/>
      <w:r w:rsidRPr="00EA3DE1">
        <w:rPr>
          <w:rFonts w:asciiTheme="minorHAnsi" w:hAnsiTheme="minorHAnsi"/>
          <w:color w:val="000000" w:themeColor="text1"/>
          <w:lang w:val="en-GB"/>
        </w:rPr>
        <w:lastRenderedPageBreak/>
        <w:t>Study Populations</w:t>
      </w:r>
      <w:bookmarkEnd w:id="9"/>
    </w:p>
    <w:p w14:paraId="0000005C" w14:textId="77777777" w:rsidR="00E00517" w:rsidRPr="00EA3DE1" w:rsidRDefault="005434AA" w:rsidP="00AE7620">
      <w:pPr>
        <w:pStyle w:val="Heading3"/>
        <w:numPr>
          <w:ilvl w:val="2"/>
          <w:numId w:val="9"/>
        </w:numPr>
        <w:rPr>
          <w:rFonts w:asciiTheme="minorHAnsi" w:hAnsiTheme="minorHAnsi"/>
          <w:color w:val="000000" w:themeColor="text1"/>
          <w:lang w:val="en-GB"/>
        </w:rPr>
      </w:pPr>
      <w:r w:rsidRPr="00EA3DE1">
        <w:rPr>
          <w:rFonts w:asciiTheme="minorHAnsi" w:hAnsiTheme="minorHAnsi"/>
          <w:color w:val="000000" w:themeColor="text1"/>
          <w:lang w:val="en-GB"/>
        </w:rPr>
        <w:t>Target Cohort(s) [T]</w:t>
      </w:r>
    </w:p>
    <w:p w14:paraId="0000005D" w14:textId="77777777" w:rsidR="00E00517" w:rsidRPr="00EA3DE1" w:rsidRDefault="00E00517" w:rsidP="00AE7620">
      <w:pPr>
        <w:rPr>
          <w:rFonts w:asciiTheme="minorHAnsi" w:hAnsiTheme="minorHAnsi"/>
          <w:color w:val="000000" w:themeColor="text1"/>
          <w:lang w:val="en-GB"/>
        </w:rPr>
      </w:pPr>
    </w:p>
    <w:tbl>
      <w:tblPr>
        <w:tblStyle w:val="a0"/>
        <w:tblW w:w="0" w:type="auto"/>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00" w:firstRow="0" w:lastRow="0" w:firstColumn="0" w:lastColumn="0" w:noHBand="0" w:noVBand="0"/>
      </w:tblPr>
      <w:tblGrid>
        <w:gridCol w:w="1011"/>
        <w:gridCol w:w="4444"/>
        <w:gridCol w:w="3595"/>
      </w:tblGrid>
      <w:tr w:rsidR="00D2691B" w:rsidRPr="00EA3DE1" w14:paraId="473C16E3" w14:textId="77777777" w:rsidTr="009707ED">
        <w:trPr>
          <w:jc w:val="center"/>
        </w:trPr>
        <w:tc>
          <w:tcPr>
            <w:tcW w:w="0" w:type="auto"/>
          </w:tcPr>
          <w:p w14:paraId="0000005E"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Cohort ID</w:t>
            </w:r>
          </w:p>
        </w:tc>
        <w:tc>
          <w:tcPr>
            <w:tcW w:w="0" w:type="auto"/>
          </w:tcPr>
          <w:p w14:paraId="0000005F"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Cohort Name</w:t>
            </w:r>
          </w:p>
        </w:tc>
        <w:tc>
          <w:tcPr>
            <w:tcW w:w="0" w:type="auto"/>
          </w:tcPr>
          <w:p w14:paraId="00000060"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Description</w:t>
            </w:r>
          </w:p>
        </w:tc>
      </w:tr>
      <w:tr w:rsidR="00D2691B" w:rsidRPr="00EA3DE1" w14:paraId="6746EF2F" w14:textId="77777777" w:rsidTr="009707ED">
        <w:trPr>
          <w:trHeight w:val="567"/>
          <w:jc w:val="center"/>
        </w:trPr>
        <w:tc>
          <w:tcPr>
            <w:tcW w:w="0" w:type="auto"/>
          </w:tcPr>
          <w:p w14:paraId="00000061"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257</w:t>
            </w:r>
          </w:p>
        </w:tc>
        <w:tc>
          <w:tcPr>
            <w:tcW w:w="0" w:type="auto"/>
          </w:tcPr>
          <w:p w14:paraId="00000062"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[EHDEN RA] New users of methotrexate monotherapy used for PLP</w:t>
            </w:r>
          </w:p>
        </w:tc>
        <w:tc>
          <w:tcPr>
            <w:tcW w:w="0" w:type="auto"/>
          </w:tcPr>
          <w:p w14:paraId="00000064" w14:textId="3B86B344"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b/>
                <w:color w:val="000000" w:themeColor="text1"/>
                <w:sz w:val="22"/>
                <w:szCs w:val="22"/>
                <w:lang w:val="en-GB"/>
              </w:rPr>
              <w:t xml:space="preserve">Index event: </w:t>
            </w:r>
            <w:r w:rsidRPr="00EA3DE1">
              <w:rPr>
                <w:rFonts w:asciiTheme="minorHAnsi" w:hAnsiTheme="minorHAnsi"/>
                <w:color w:val="000000" w:themeColor="text1"/>
                <w:sz w:val="22"/>
                <w:szCs w:val="22"/>
                <w:lang w:val="en-GB"/>
              </w:rPr>
              <w:t>have a drug utilisation record of MTX as well</w:t>
            </w:r>
          </w:p>
        </w:tc>
      </w:tr>
      <w:tr w:rsidR="00D2691B" w:rsidRPr="00EA3DE1" w14:paraId="2752CD6B" w14:textId="77777777" w:rsidTr="009707ED">
        <w:trPr>
          <w:jc w:val="center"/>
        </w:trPr>
        <w:tc>
          <w:tcPr>
            <w:tcW w:w="0" w:type="auto"/>
          </w:tcPr>
          <w:p w14:paraId="00000065"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258</w:t>
            </w:r>
          </w:p>
        </w:tc>
        <w:tc>
          <w:tcPr>
            <w:tcW w:w="0" w:type="auto"/>
          </w:tcPr>
          <w:p w14:paraId="00000066"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[EHDEN RA] Female new users of methotrexate monotherapy used for PLP</w:t>
            </w:r>
          </w:p>
        </w:tc>
        <w:tc>
          <w:tcPr>
            <w:tcW w:w="0" w:type="auto"/>
          </w:tcPr>
          <w:p w14:paraId="00000067"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Identical to the new users except limited to female patients</w:t>
            </w:r>
          </w:p>
        </w:tc>
      </w:tr>
    </w:tbl>
    <w:p w14:paraId="00000068" w14:textId="77777777" w:rsidR="00E00517" w:rsidRPr="00EA3DE1" w:rsidRDefault="00E00517" w:rsidP="00AE7620">
      <w:pPr>
        <w:rPr>
          <w:rFonts w:asciiTheme="minorHAnsi" w:hAnsiTheme="minorHAnsi"/>
          <w:color w:val="000000" w:themeColor="text1"/>
          <w:lang w:val="en-GB"/>
        </w:rPr>
      </w:pPr>
    </w:p>
    <w:p w14:paraId="00000069" w14:textId="77777777" w:rsidR="00E00517" w:rsidRPr="00EA3DE1" w:rsidRDefault="005434AA" w:rsidP="00AE7620">
      <w:pPr>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[EHDEN RA] New users of methotrexate monotherapy used for PLP</w:t>
      </w:r>
    </w:p>
    <w:p w14:paraId="0000006A" w14:textId="078F9948" w:rsidR="00E00517" w:rsidRPr="00EA3DE1" w:rsidRDefault="005434AA" w:rsidP="00AE7620">
      <w:pPr>
        <w:shd w:val="clear" w:color="auto" w:fill="FFFFFF"/>
        <w:spacing w:before="180" w:after="40"/>
        <w:rPr>
          <w:rFonts w:asciiTheme="minorHAnsi" w:eastAsia="Roboto" w:hAnsiTheme="minorHAnsi" w:cs="Roboto"/>
          <w:color w:val="000000" w:themeColor="text1"/>
          <w:sz w:val="22"/>
          <w:szCs w:val="22"/>
          <w:lang w:val="en-GB"/>
        </w:rPr>
      </w:pPr>
      <w:r w:rsidRPr="00EA3DE1">
        <w:rPr>
          <w:rFonts w:asciiTheme="minorHAnsi" w:eastAsia="Roboto" w:hAnsiTheme="minorHAnsi" w:cs="Roboto"/>
          <w:color w:val="000000" w:themeColor="text1"/>
          <w:sz w:val="22"/>
          <w:szCs w:val="22"/>
          <w:lang w:val="en-GB"/>
        </w:rPr>
        <w:t xml:space="preserve">The full specification can be found at: </w:t>
      </w:r>
      <w:hyperlink r:id="rId16" w:anchor="/cohortdefinition/1773112" w:history="1">
        <w:r w:rsidR="009707ED" w:rsidRPr="00EA3DE1">
          <w:rPr>
            <w:rStyle w:val="Hyperlink"/>
            <w:rFonts w:asciiTheme="minorHAnsi" w:hAnsiTheme="minorHAnsi"/>
            <w:color w:val="000000" w:themeColor="text1"/>
            <w:sz w:val="22"/>
            <w:szCs w:val="22"/>
            <w:lang w:val="en-GB"/>
          </w:rPr>
          <w:t>http://atlas-demo.ohdsi.org/#/cohortdefinition/1773112</w:t>
        </w:r>
      </w:hyperlink>
    </w:p>
    <w:p w14:paraId="0000006B" w14:textId="77777777" w:rsidR="00E00517" w:rsidRPr="00EA3DE1" w:rsidRDefault="005434AA" w:rsidP="00AE7620">
      <w:pPr>
        <w:shd w:val="clear" w:color="auto" w:fill="FFFFFF"/>
        <w:spacing w:before="180" w:after="40"/>
        <w:rPr>
          <w:rFonts w:asciiTheme="minorHAnsi" w:eastAsia="Roboto" w:hAnsiTheme="minorHAnsi" w:cs="Roboto"/>
          <w:color w:val="000000" w:themeColor="text1"/>
          <w:sz w:val="22"/>
          <w:szCs w:val="22"/>
          <w:lang w:val="en-GB"/>
        </w:rPr>
      </w:pPr>
      <w:r w:rsidRPr="00EA3DE1">
        <w:rPr>
          <w:rFonts w:asciiTheme="minorHAnsi" w:eastAsia="Roboto" w:hAnsiTheme="minorHAnsi" w:cs="Roboto"/>
          <w:color w:val="000000" w:themeColor="text1"/>
          <w:sz w:val="22"/>
          <w:szCs w:val="22"/>
          <w:lang w:val="en-GB"/>
        </w:rPr>
        <w:t>Initial Event Cohort</w:t>
      </w:r>
    </w:p>
    <w:p w14:paraId="0000006C" w14:textId="77777777" w:rsidR="00E00517" w:rsidRPr="00EA3DE1" w:rsidRDefault="005434AA" w:rsidP="00AE7620">
      <w:pPr>
        <w:rPr>
          <w:rFonts w:asciiTheme="minorHAnsi" w:eastAsia="Roboto" w:hAnsiTheme="minorHAnsi" w:cs="Roboto"/>
          <w:color w:val="000000" w:themeColor="text1"/>
          <w:sz w:val="22"/>
          <w:szCs w:val="22"/>
          <w:highlight w:val="white"/>
          <w:lang w:val="en-GB"/>
        </w:rPr>
      </w:pPr>
      <w:r w:rsidRPr="00EA3DE1">
        <w:rPr>
          <w:rFonts w:asciiTheme="minorHAnsi" w:eastAsia="Roboto" w:hAnsiTheme="minorHAnsi" w:cs="Roboto"/>
          <w:color w:val="000000" w:themeColor="text1"/>
          <w:sz w:val="22"/>
          <w:szCs w:val="22"/>
          <w:highlight w:val="white"/>
          <w:lang w:val="en-GB"/>
        </w:rPr>
        <w:t>People having any of the following:</w:t>
      </w:r>
    </w:p>
    <w:p w14:paraId="0000006D" w14:textId="77777777" w:rsidR="00E00517" w:rsidRPr="00EA3DE1" w:rsidRDefault="005434AA" w:rsidP="00AE7620">
      <w:pPr>
        <w:numPr>
          <w:ilvl w:val="0"/>
          <w:numId w:val="1"/>
        </w:numPr>
        <w:shd w:val="clear" w:color="auto" w:fill="FFFFFF"/>
        <w:rPr>
          <w:rFonts w:asciiTheme="minorHAnsi" w:hAnsiTheme="minorHAnsi"/>
          <w:color w:val="000000" w:themeColor="text1"/>
          <w:sz w:val="22"/>
          <w:szCs w:val="22"/>
          <w:lang w:val="en-GB"/>
        </w:rPr>
      </w:pPr>
      <w:r w:rsidRPr="00EA3DE1">
        <w:rPr>
          <w:rFonts w:asciiTheme="minorHAnsi" w:eastAsia="Roboto" w:hAnsiTheme="minorHAnsi" w:cs="Roboto"/>
          <w:color w:val="000000" w:themeColor="text1"/>
          <w:sz w:val="22"/>
          <w:szCs w:val="22"/>
          <w:lang w:val="en-GB"/>
        </w:rPr>
        <w:t>a drug exposure of [EHDEN RA] Methotrexate</w:t>
      </w:r>
      <w:r w:rsidRPr="00EA3DE1">
        <w:rPr>
          <w:rFonts w:asciiTheme="minorHAnsi" w:eastAsia="Roboto" w:hAnsiTheme="minorHAnsi" w:cs="Roboto"/>
          <w:color w:val="000000" w:themeColor="text1"/>
          <w:sz w:val="22"/>
          <w:szCs w:val="22"/>
          <w:vertAlign w:val="superscript"/>
          <w:lang w:val="en-GB"/>
        </w:rPr>
        <w:t>9</w:t>
      </w:r>
    </w:p>
    <w:p w14:paraId="0000006E" w14:textId="77777777" w:rsidR="00E00517" w:rsidRPr="00EA3DE1" w:rsidRDefault="005434AA" w:rsidP="00AE7620">
      <w:pPr>
        <w:numPr>
          <w:ilvl w:val="1"/>
          <w:numId w:val="1"/>
        </w:numPr>
        <w:spacing w:after="160"/>
        <w:rPr>
          <w:rFonts w:asciiTheme="minorHAnsi" w:hAnsiTheme="minorHAnsi"/>
          <w:color w:val="000000" w:themeColor="text1"/>
          <w:sz w:val="22"/>
          <w:szCs w:val="22"/>
          <w:lang w:val="en-GB"/>
        </w:rPr>
      </w:pPr>
      <w:r w:rsidRPr="00EA3DE1">
        <w:rPr>
          <w:rFonts w:asciiTheme="minorHAnsi" w:eastAsia="Roboto" w:hAnsiTheme="minorHAnsi" w:cs="Roboto"/>
          <w:color w:val="000000" w:themeColor="text1"/>
          <w:sz w:val="22"/>
          <w:szCs w:val="22"/>
          <w:lang w:val="en-GB"/>
        </w:rPr>
        <w:t>for the first time in the person's history</w:t>
      </w:r>
    </w:p>
    <w:p w14:paraId="0000006F" w14:textId="77777777" w:rsidR="00E00517" w:rsidRPr="00EA3DE1" w:rsidRDefault="005434AA" w:rsidP="00AE7620">
      <w:pPr>
        <w:shd w:val="clear" w:color="auto" w:fill="FFFFFF"/>
        <w:rPr>
          <w:rFonts w:asciiTheme="minorHAnsi" w:eastAsia="Roboto" w:hAnsiTheme="minorHAnsi" w:cs="Roboto"/>
          <w:b/>
          <w:color w:val="000000" w:themeColor="text1"/>
          <w:sz w:val="22"/>
          <w:szCs w:val="22"/>
          <w:lang w:val="en-GB"/>
        </w:rPr>
      </w:pPr>
      <w:r w:rsidRPr="00EA3DE1">
        <w:rPr>
          <w:rFonts w:asciiTheme="minorHAnsi" w:eastAsia="Roboto" w:hAnsiTheme="minorHAnsi" w:cs="Roboto"/>
          <w:color w:val="000000" w:themeColor="text1"/>
          <w:sz w:val="22"/>
          <w:szCs w:val="22"/>
          <w:lang w:val="en-GB"/>
        </w:rPr>
        <w:t xml:space="preserve">with continuous observation of at least 365 days prior and 0 days after event index </w:t>
      </w:r>
      <w:proofErr w:type="gramStart"/>
      <w:r w:rsidRPr="00EA3DE1">
        <w:rPr>
          <w:rFonts w:asciiTheme="minorHAnsi" w:eastAsia="Roboto" w:hAnsiTheme="minorHAnsi" w:cs="Roboto"/>
          <w:color w:val="000000" w:themeColor="text1"/>
          <w:sz w:val="22"/>
          <w:szCs w:val="22"/>
          <w:lang w:val="en-GB"/>
        </w:rPr>
        <w:t>date, and</w:t>
      </w:r>
      <w:proofErr w:type="gramEnd"/>
      <w:r w:rsidRPr="00EA3DE1">
        <w:rPr>
          <w:rFonts w:asciiTheme="minorHAnsi" w:eastAsia="Roboto" w:hAnsiTheme="minorHAnsi" w:cs="Roboto"/>
          <w:color w:val="000000" w:themeColor="text1"/>
          <w:sz w:val="22"/>
          <w:szCs w:val="22"/>
          <w:lang w:val="en-GB"/>
        </w:rPr>
        <w:t xml:space="preserve"> limit initial events to: </w:t>
      </w:r>
      <w:r w:rsidRPr="00EA3DE1">
        <w:rPr>
          <w:rFonts w:asciiTheme="minorHAnsi" w:eastAsia="Roboto" w:hAnsiTheme="minorHAnsi" w:cs="Roboto"/>
          <w:b/>
          <w:color w:val="000000" w:themeColor="text1"/>
          <w:sz w:val="22"/>
          <w:szCs w:val="22"/>
          <w:lang w:val="en-GB"/>
        </w:rPr>
        <w:t>earliest event per person.</w:t>
      </w:r>
    </w:p>
    <w:p w14:paraId="00000070" w14:textId="77777777" w:rsidR="00E00517" w:rsidRPr="00EA3DE1" w:rsidRDefault="00E00517" w:rsidP="00AE7620">
      <w:pPr>
        <w:rPr>
          <w:rFonts w:asciiTheme="minorHAnsi" w:hAnsiTheme="minorHAnsi"/>
          <w:color w:val="000000" w:themeColor="text1"/>
          <w:sz w:val="22"/>
          <w:szCs w:val="22"/>
          <w:lang w:val="en-GB"/>
        </w:rPr>
      </w:pPr>
    </w:p>
    <w:p w14:paraId="00000071" w14:textId="77777777" w:rsidR="00E00517" w:rsidRPr="00EA3DE1" w:rsidRDefault="005434AA" w:rsidP="00AE7620">
      <w:pPr>
        <w:shd w:val="clear" w:color="auto" w:fill="FFFFFF"/>
        <w:spacing w:before="180" w:after="40"/>
        <w:rPr>
          <w:rFonts w:asciiTheme="minorHAnsi" w:eastAsia="Roboto" w:hAnsiTheme="minorHAnsi" w:cs="Roboto"/>
          <w:color w:val="000000" w:themeColor="text1"/>
          <w:sz w:val="22"/>
          <w:szCs w:val="22"/>
          <w:lang w:val="en-GB"/>
        </w:rPr>
      </w:pPr>
      <w:r w:rsidRPr="00EA3DE1">
        <w:rPr>
          <w:rFonts w:asciiTheme="minorHAnsi" w:eastAsia="Roboto" w:hAnsiTheme="minorHAnsi" w:cs="Roboto"/>
          <w:color w:val="000000" w:themeColor="text1"/>
          <w:sz w:val="22"/>
          <w:szCs w:val="22"/>
          <w:lang w:val="en-GB"/>
        </w:rPr>
        <w:t>Inclusion Rules</w:t>
      </w:r>
    </w:p>
    <w:p w14:paraId="00000072" w14:textId="77777777" w:rsidR="00E00517" w:rsidRPr="00EA3DE1" w:rsidRDefault="005434AA" w:rsidP="00AE7620">
      <w:pPr>
        <w:shd w:val="clear" w:color="auto" w:fill="FFFFFF"/>
        <w:rPr>
          <w:rFonts w:asciiTheme="minorHAnsi" w:eastAsia="Roboto" w:hAnsiTheme="minorHAnsi" w:cs="Roboto"/>
          <w:color w:val="000000" w:themeColor="text1"/>
          <w:sz w:val="22"/>
          <w:szCs w:val="22"/>
          <w:lang w:val="en-GB"/>
        </w:rPr>
      </w:pPr>
      <w:r w:rsidRPr="00EA3DE1">
        <w:rPr>
          <w:rFonts w:asciiTheme="minorHAnsi" w:eastAsia="Roboto" w:hAnsiTheme="minorHAnsi" w:cs="Roboto"/>
          <w:color w:val="000000" w:themeColor="text1"/>
          <w:sz w:val="22"/>
          <w:szCs w:val="22"/>
          <w:lang w:val="en-GB"/>
        </w:rPr>
        <w:t>Inclusion Criteria #1: age &gt;= 18</w:t>
      </w:r>
    </w:p>
    <w:p w14:paraId="00000073" w14:textId="77777777" w:rsidR="00E00517" w:rsidRPr="00EA3DE1" w:rsidRDefault="005434AA" w:rsidP="00AE7620">
      <w:pPr>
        <w:shd w:val="clear" w:color="auto" w:fill="FFFFFF"/>
        <w:rPr>
          <w:rFonts w:asciiTheme="minorHAnsi" w:eastAsia="Roboto" w:hAnsiTheme="minorHAnsi" w:cs="Roboto"/>
          <w:color w:val="000000" w:themeColor="text1"/>
          <w:sz w:val="22"/>
          <w:szCs w:val="22"/>
          <w:lang w:val="en-GB"/>
        </w:rPr>
      </w:pPr>
      <w:r w:rsidRPr="00EA3DE1">
        <w:rPr>
          <w:rFonts w:asciiTheme="minorHAnsi" w:eastAsia="Roboto" w:hAnsiTheme="minorHAnsi" w:cs="Roboto"/>
          <w:color w:val="000000" w:themeColor="text1"/>
          <w:sz w:val="22"/>
          <w:szCs w:val="22"/>
          <w:lang w:val="en-GB"/>
        </w:rPr>
        <w:t>Having all of the following criteria:</w:t>
      </w:r>
    </w:p>
    <w:p w14:paraId="00000074" w14:textId="77777777" w:rsidR="00E00517" w:rsidRPr="00EA3DE1" w:rsidRDefault="005434AA" w:rsidP="00AE7620">
      <w:pPr>
        <w:numPr>
          <w:ilvl w:val="0"/>
          <w:numId w:val="4"/>
        </w:numPr>
        <w:rPr>
          <w:rFonts w:asciiTheme="minorHAnsi" w:hAnsiTheme="minorHAnsi"/>
          <w:color w:val="000000" w:themeColor="text1"/>
          <w:sz w:val="22"/>
          <w:szCs w:val="22"/>
          <w:lang w:val="en-GB"/>
        </w:rPr>
      </w:pPr>
      <w:r w:rsidRPr="00EA3DE1">
        <w:rPr>
          <w:rFonts w:asciiTheme="minorHAnsi" w:eastAsia="Roboto" w:hAnsiTheme="minorHAnsi" w:cs="Roboto"/>
          <w:color w:val="000000" w:themeColor="text1"/>
          <w:sz w:val="22"/>
          <w:szCs w:val="22"/>
          <w:lang w:val="en-GB"/>
        </w:rPr>
        <w:t>with the following event criteria:</w:t>
      </w:r>
    </w:p>
    <w:p w14:paraId="00000076" w14:textId="0D5E7B4C" w:rsidR="00E00517" w:rsidRPr="00EA3DE1" w:rsidRDefault="005434AA" w:rsidP="00AE7620">
      <w:pPr>
        <w:numPr>
          <w:ilvl w:val="1"/>
          <w:numId w:val="4"/>
        </w:numPr>
        <w:rPr>
          <w:rFonts w:asciiTheme="minorHAnsi" w:hAnsiTheme="minorHAnsi"/>
          <w:color w:val="000000" w:themeColor="text1"/>
          <w:sz w:val="22"/>
          <w:szCs w:val="22"/>
          <w:lang w:val="en-GB"/>
        </w:rPr>
      </w:pPr>
      <w:r w:rsidRPr="00EA3DE1">
        <w:rPr>
          <w:rFonts w:asciiTheme="minorHAnsi" w:eastAsia="Roboto" w:hAnsiTheme="minorHAnsi" w:cs="Roboto"/>
          <w:color w:val="000000" w:themeColor="text1"/>
          <w:sz w:val="22"/>
          <w:szCs w:val="22"/>
          <w:lang w:val="en-GB"/>
        </w:rPr>
        <w:t>with age &gt;= 18</w:t>
      </w:r>
      <w:r w:rsidR="00A66D99" w:rsidRPr="00EA3DE1">
        <w:rPr>
          <w:rFonts w:asciiTheme="minorHAnsi" w:eastAsia="Roboto" w:hAnsiTheme="minorHAnsi" w:cs="Roboto"/>
          <w:color w:val="000000" w:themeColor="text1"/>
          <w:sz w:val="22"/>
          <w:szCs w:val="22"/>
          <w:lang w:val="en-GB"/>
        </w:rPr>
        <w:br/>
      </w:r>
    </w:p>
    <w:p w14:paraId="00000077" w14:textId="77777777" w:rsidR="00E00517" w:rsidRPr="00EA3DE1" w:rsidRDefault="005434AA" w:rsidP="00AE7620">
      <w:pPr>
        <w:shd w:val="clear" w:color="auto" w:fill="FFFFFF"/>
        <w:rPr>
          <w:rFonts w:asciiTheme="minorHAnsi" w:eastAsia="Roboto" w:hAnsiTheme="minorHAnsi" w:cs="Roboto"/>
          <w:color w:val="000000" w:themeColor="text1"/>
          <w:sz w:val="22"/>
          <w:szCs w:val="22"/>
          <w:lang w:val="en-GB"/>
        </w:rPr>
      </w:pPr>
      <w:r w:rsidRPr="00EA3DE1">
        <w:rPr>
          <w:rFonts w:asciiTheme="minorHAnsi" w:eastAsia="Roboto" w:hAnsiTheme="minorHAnsi" w:cs="Roboto"/>
          <w:color w:val="000000" w:themeColor="text1"/>
          <w:sz w:val="22"/>
          <w:szCs w:val="22"/>
          <w:lang w:val="en-GB"/>
        </w:rPr>
        <w:t>Inclusion Criteria #2: has RA in 5 year prior</w:t>
      </w:r>
    </w:p>
    <w:p w14:paraId="00000078" w14:textId="77777777" w:rsidR="00E00517" w:rsidRPr="00EA3DE1" w:rsidRDefault="005434AA" w:rsidP="00AE7620">
      <w:pPr>
        <w:shd w:val="clear" w:color="auto" w:fill="FFFFFF"/>
        <w:rPr>
          <w:rFonts w:asciiTheme="minorHAnsi" w:eastAsia="Roboto" w:hAnsiTheme="minorHAnsi" w:cs="Roboto"/>
          <w:color w:val="000000" w:themeColor="text1"/>
          <w:sz w:val="22"/>
          <w:szCs w:val="22"/>
          <w:lang w:val="en-GB"/>
        </w:rPr>
      </w:pPr>
      <w:r w:rsidRPr="00EA3DE1">
        <w:rPr>
          <w:rFonts w:asciiTheme="minorHAnsi" w:eastAsia="Roboto" w:hAnsiTheme="minorHAnsi" w:cs="Roboto"/>
          <w:color w:val="000000" w:themeColor="text1"/>
          <w:sz w:val="22"/>
          <w:szCs w:val="22"/>
          <w:lang w:val="en-GB"/>
        </w:rPr>
        <w:t>Having any of the following criteria:</w:t>
      </w:r>
    </w:p>
    <w:p w14:paraId="00000079" w14:textId="77777777" w:rsidR="00E00517" w:rsidRPr="00EA3DE1" w:rsidRDefault="005434AA" w:rsidP="00AE7620">
      <w:pPr>
        <w:numPr>
          <w:ilvl w:val="0"/>
          <w:numId w:val="5"/>
        </w:numPr>
        <w:rPr>
          <w:rFonts w:asciiTheme="minorHAnsi" w:hAnsiTheme="minorHAnsi"/>
          <w:color w:val="000000" w:themeColor="text1"/>
          <w:sz w:val="22"/>
          <w:szCs w:val="22"/>
          <w:lang w:val="en-GB"/>
        </w:rPr>
      </w:pPr>
      <w:r w:rsidRPr="00EA3DE1">
        <w:rPr>
          <w:rFonts w:asciiTheme="minorHAnsi" w:eastAsia="Roboto" w:hAnsiTheme="minorHAnsi" w:cs="Roboto"/>
          <w:color w:val="000000" w:themeColor="text1"/>
          <w:sz w:val="22"/>
          <w:szCs w:val="22"/>
          <w:lang w:val="en-GB"/>
        </w:rPr>
        <w:t>at least 1 occurrences of a condition occurrence of [EHDEN RA] Rheumatoid arthritis with history</w:t>
      </w:r>
      <w:r w:rsidRPr="00EA3DE1">
        <w:rPr>
          <w:rFonts w:asciiTheme="minorHAnsi" w:eastAsia="Roboto" w:hAnsiTheme="minorHAnsi" w:cs="Roboto"/>
          <w:color w:val="000000" w:themeColor="text1"/>
          <w:sz w:val="22"/>
          <w:szCs w:val="22"/>
          <w:vertAlign w:val="superscript"/>
          <w:lang w:val="en-GB"/>
        </w:rPr>
        <w:t>10</w:t>
      </w:r>
    </w:p>
    <w:p w14:paraId="0000007A" w14:textId="77777777" w:rsidR="00E00517" w:rsidRPr="00EA3DE1" w:rsidRDefault="005434AA" w:rsidP="00AE7620">
      <w:pPr>
        <w:numPr>
          <w:ilvl w:val="0"/>
          <w:numId w:val="5"/>
        </w:numPr>
        <w:rPr>
          <w:rFonts w:asciiTheme="minorHAnsi" w:hAnsiTheme="minorHAnsi"/>
          <w:color w:val="000000" w:themeColor="text1"/>
          <w:sz w:val="22"/>
          <w:szCs w:val="22"/>
          <w:lang w:val="en-GB"/>
        </w:rPr>
      </w:pPr>
      <w:r w:rsidRPr="00EA3DE1">
        <w:rPr>
          <w:rFonts w:asciiTheme="minorHAnsi" w:eastAsia="Roboto" w:hAnsiTheme="minorHAnsi" w:cs="Roboto"/>
          <w:color w:val="000000" w:themeColor="text1"/>
          <w:sz w:val="22"/>
          <w:szCs w:val="22"/>
          <w:lang w:val="en-GB"/>
        </w:rPr>
        <w:t>where event starts between 1826 days Before and 0 days After index start date</w:t>
      </w:r>
    </w:p>
    <w:p w14:paraId="0000007B" w14:textId="77777777" w:rsidR="00E00517" w:rsidRPr="00EA3DE1" w:rsidRDefault="005434AA" w:rsidP="00AE7620">
      <w:pPr>
        <w:numPr>
          <w:ilvl w:val="0"/>
          <w:numId w:val="5"/>
        </w:numPr>
        <w:rPr>
          <w:rFonts w:asciiTheme="minorHAnsi" w:hAnsiTheme="minorHAnsi"/>
          <w:color w:val="000000" w:themeColor="text1"/>
          <w:sz w:val="22"/>
          <w:szCs w:val="22"/>
          <w:lang w:val="en-GB"/>
        </w:rPr>
      </w:pPr>
      <w:r w:rsidRPr="00EA3DE1">
        <w:rPr>
          <w:rFonts w:asciiTheme="minorHAnsi" w:eastAsia="Roboto" w:hAnsiTheme="minorHAnsi" w:cs="Roboto"/>
          <w:color w:val="000000" w:themeColor="text1"/>
          <w:sz w:val="22"/>
          <w:szCs w:val="22"/>
          <w:lang w:val="en-GB"/>
        </w:rPr>
        <w:t>or at least 1 occurrences of an observation of [EHDEN RA] Rheumatoid arthritis with history</w:t>
      </w:r>
      <w:r w:rsidRPr="00EA3DE1">
        <w:rPr>
          <w:rFonts w:asciiTheme="minorHAnsi" w:eastAsia="Roboto" w:hAnsiTheme="minorHAnsi" w:cs="Roboto"/>
          <w:color w:val="000000" w:themeColor="text1"/>
          <w:sz w:val="22"/>
          <w:szCs w:val="22"/>
          <w:vertAlign w:val="superscript"/>
          <w:lang w:val="en-GB"/>
        </w:rPr>
        <w:t>10</w:t>
      </w:r>
    </w:p>
    <w:p w14:paraId="0000007C" w14:textId="77777777" w:rsidR="00E00517" w:rsidRPr="00EA3DE1" w:rsidRDefault="005434AA" w:rsidP="00AE7620">
      <w:pPr>
        <w:numPr>
          <w:ilvl w:val="0"/>
          <w:numId w:val="5"/>
        </w:numPr>
        <w:spacing w:after="160"/>
        <w:rPr>
          <w:rFonts w:asciiTheme="minorHAnsi" w:hAnsiTheme="minorHAnsi"/>
          <w:color w:val="000000" w:themeColor="text1"/>
          <w:sz w:val="22"/>
          <w:szCs w:val="22"/>
          <w:lang w:val="en-GB"/>
        </w:rPr>
      </w:pPr>
      <w:r w:rsidRPr="00EA3DE1">
        <w:rPr>
          <w:rFonts w:asciiTheme="minorHAnsi" w:eastAsia="Roboto" w:hAnsiTheme="minorHAnsi" w:cs="Roboto"/>
          <w:color w:val="000000" w:themeColor="text1"/>
          <w:sz w:val="22"/>
          <w:szCs w:val="22"/>
          <w:lang w:val="en-GB"/>
        </w:rPr>
        <w:t>where event starts between 1826 days Before and 0 days After index start date</w:t>
      </w:r>
    </w:p>
    <w:p w14:paraId="0000007D" w14:textId="77777777" w:rsidR="00E00517" w:rsidRPr="00EA3DE1" w:rsidRDefault="005434AA" w:rsidP="00AE7620">
      <w:pPr>
        <w:shd w:val="clear" w:color="auto" w:fill="FFFFFF"/>
        <w:rPr>
          <w:rFonts w:asciiTheme="minorHAnsi" w:eastAsia="Roboto" w:hAnsiTheme="minorHAnsi" w:cs="Roboto"/>
          <w:color w:val="000000" w:themeColor="text1"/>
          <w:sz w:val="22"/>
          <w:szCs w:val="22"/>
          <w:lang w:val="en-GB"/>
        </w:rPr>
      </w:pPr>
      <w:r w:rsidRPr="00EA3DE1">
        <w:rPr>
          <w:rFonts w:asciiTheme="minorHAnsi" w:eastAsia="Roboto" w:hAnsiTheme="minorHAnsi" w:cs="Roboto"/>
          <w:color w:val="000000" w:themeColor="text1"/>
          <w:sz w:val="22"/>
          <w:szCs w:val="22"/>
          <w:lang w:val="en-GB"/>
        </w:rPr>
        <w:t>Inclusion Criteria #3: does not have any DMARD any time prior</w:t>
      </w:r>
    </w:p>
    <w:p w14:paraId="0000007E" w14:textId="77777777" w:rsidR="00E00517" w:rsidRPr="00EA3DE1" w:rsidRDefault="005434AA" w:rsidP="00AE7620">
      <w:pPr>
        <w:shd w:val="clear" w:color="auto" w:fill="FFFFFF"/>
        <w:rPr>
          <w:rFonts w:asciiTheme="minorHAnsi" w:eastAsia="Roboto" w:hAnsiTheme="minorHAnsi" w:cs="Roboto"/>
          <w:color w:val="000000" w:themeColor="text1"/>
          <w:sz w:val="22"/>
          <w:szCs w:val="22"/>
          <w:lang w:val="en-GB"/>
        </w:rPr>
      </w:pPr>
      <w:r w:rsidRPr="00EA3DE1">
        <w:rPr>
          <w:rFonts w:asciiTheme="minorHAnsi" w:eastAsia="Roboto" w:hAnsiTheme="minorHAnsi" w:cs="Roboto"/>
          <w:color w:val="000000" w:themeColor="text1"/>
          <w:sz w:val="22"/>
          <w:szCs w:val="22"/>
          <w:lang w:val="en-GB"/>
        </w:rPr>
        <w:t>Having all of the following criteria:</w:t>
      </w:r>
    </w:p>
    <w:p w14:paraId="0000007F" w14:textId="77777777" w:rsidR="00E00517" w:rsidRPr="00EA3DE1" w:rsidRDefault="005434AA" w:rsidP="00AE7620">
      <w:pPr>
        <w:numPr>
          <w:ilvl w:val="0"/>
          <w:numId w:val="10"/>
        </w:numPr>
        <w:rPr>
          <w:rFonts w:asciiTheme="minorHAnsi" w:hAnsiTheme="minorHAnsi"/>
          <w:color w:val="000000" w:themeColor="text1"/>
          <w:sz w:val="22"/>
          <w:szCs w:val="22"/>
          <w:lang w:val="en-GB"/>
        </w:rPr>
      </w:pPr>
      <w:r w:rsidRPr="00EA3DE1">
        <w:rPr>
          <w:rFonts w:asciiTheme="minorHAnsi" w:eastAsia="Roboto" w:hAnsiTheme="minorHAnsi" w:cs="Roboto"/>
          <w:color w:val="000000" w:themeColor="text1"/>
          <w:sz w:val="22"/>
          <w:szCs w:val="22"/>
          <w:lang w:val="en-GB"/>
        </w:rPr>
        <w:t>exactly 0 occurrences of a drug exposure of [EHDEN RA] DMARDs broad list</w:t>
      </w:r>
      <w:r w:rsidRPr="00EA3DE1">
        <w:rPr>
          <w:rFonts w:asciiTheme="minorHAnsi" w:eastAsia="Roboto" w:hAnsiTheme="minorHAnsi" w:cs="Roboto"/>
          <w:color w:val="000000" w:themeColor="text1"/>
          <w:sz w:val="22"/>
          <w:szCs w:val="22"/>
          <w:vertAlign w:val="superscript"/>
          <w:lang w:val="en-GB"/>
        </w:rPr>
        <w:t>4</w:t>
      </w:r>
    </w:p>
    <w:p w14:paraId="00000080" w14:textId="77777777" w:rsidR="00E00517" w:rsidRPr="00EA3DE1" w:rsidRDefault="005434AA" w:rsidP="00AE7620">
      <w:pPr>
        <w:numPr>
          <w:ilvl w:val="0"/>
          <w:numId w:val="10"/>
        </w:numPr>
        <w:spacing w:after="160"/>
        <w:rPr>
          <w:rFonts w:asciiTheme="minorHAnsi" w:hAnsiTheme="minorHAnsi"/>
          <w:color w:val="000000" w:themeColor="text1"/>
          <w:sz w:val="22"/>
          <w:szCs w:val="22"/>
          <w:lang w:val="en-GB"/>
        </w:rPr>
      </w:pPr>
      <w:r w:rsidRPr="00EA3DE1">
        <w:rPr>
          <w:rFonts w:asciiTheme="minorHAnsi" w:eastAsia="Roboto" w:hAnsiTheme="minorHAnsi" w:cs="Roboto"/>
          <w:color w:val="000000" w:themeColor="text1"/>
          <w:sz w:val="22"/>
          <w:szCs w:val="22"/>
          <w:lang w:val="en-GB"/>
        </w:rPr>
        <w:t>where event starts between all days Before and 1 days Before index start date</w:t>
      </w:r>
    </w:p>
    <w:p w14:paraId="00000081" w14:textId="77777777" w:rsidR="00E00517" w:rsidRPr="00EA3DE1" w:rsidRDefault="005434AA" w:rsidP="00AE7620">
      <w:pPr>
        <w:shd w:val="clear" w:color="auto" w:fill="FFFFFF"/>
        <w:rPr>
          <w:rFonts w:asciiTheme="minorHAnsi" w:eastAsia="Roboto" w:hAnsiTheme="minorHAnsi" w:cs="Roboto"/>
          <w:color w:val="000000" w:themeColor="text1"/>
          <w:sz w:val="22"/>
          <w:szCs w:val="22"/>
          <w:lang w:val="en-GB"/>
        </w:rPr>
      </w:pPr>
      <w:r w:rsidRPr="00EA3DE1">
        <w:rPr>
          <w:rFonts w:asciiTheme="minorHAnsi" w:eastAsia="Roboto" w:hAnsiTheme="minorHAnsi" w:cs="Roboto"/>
          <w:color w:val="000000" w:themeColor="text1"/>
          <w:sz w:val="22"/>
          <w:szCs w:val="22"/>
          <w:lang w:val="en-GB"/>
        </w:rPr>
        <w:t>Inclusion Criteria #4: exactly 1 DMARD on or 7d after</w:t>
      </w:r>
    </w:p>
    <w:p w14:paraId="00000082" w14:textId="77777777" w:rsidR="00E00517" w:rsidRPr="00EA3DE1" w:rsidRDefault="005434AA" w:rsidP="00AE7620">
      <w:pPr>
        <w:shd w:val="clear" w:color="auto" w:fill="FFFFFF"/>
        <w:rPr>
          <w:rFonts w:asciiTheme="minorHAnsi" w:eastAsia="Roboto" w:hAnsiTheme="minorHAnsi" w:cs="Roboto"/>
          <w:color w:val="000000" w:themeColor="text1"/>
          <w:sz w:val="22"/>
          <w:szCs w:val="22"/>
          <w:lang w:val="en-GB"/>
        </w:rPr>
      </w:pPr>
      <w:r w:rsidRPr="00EA3DE1">
        <w:rPr>
          <w:rFonts w:asciiTheme="minorHAnsi" w:eastAsia="Roboto" w:hAnsiTheme="minorHAnsi" w:cs="Roboto"/>
          <w:color w:val="000000" w:themeColor="text1"/>
          <w:sz w:val="22"/>
          <w:szCs w:val="22"/>
          <w:lang w:val="en-GB"/>
        </w:rPr>
        <w:t>Having all of the following criteria:</w:t>
      </w:r>
    </w:p>
    <w:p w14:paraId="00000083" w14:textId="77777777" w:rsidR="00E00517" w:rsidRPr="00EA3DE1" w:rsidRDefault="005434AA" w:rsidP="00AE7620">
      <w:pPr>
        <w:numPr>
          <w:ilvl w:val="0"/>
          <w:numId w:val="7"/>
        </w:numPr>
        <w:rPr>
          <w:rFonts w:asciiTheme="minorHAnsi" w:hAnsiTheme="minorHAnsi"/>
          <w:color w:val="000000" w:themeColor="text1"/>
          <w:sz w:val="22"/>
          <w:szCs w:val="22"/>
          <w:lang w:val="en-GB"/>
        </w:rPr>
      </w:pPr>
      <w:r w:rsidRPr="00EA3DE1">
        <w:rPr>
          <w:rFonts w:asciiTheme="minorHAnsi" w:eastAsia="Roboto" w:hAnsiTheme="minorHAnsi" w:cs="Roboto"/>
          <w:color w:val="000000" w:themeColor="text1"/>
          <w:sz w:val="22"/>
          <w:szCs w:val="22"/>
          <w:lang w:val="en-GB"/>
        </w:rPr>
        <w:t>exactly 1 distinct occurrences of a drug exposure of [EHDEN RA] DMARDs in ACR guideline</w:t>
      </w:r>
      <w:r w:rsidRPr="00EA3DE1">
        <w:rPr>
          <w:rFonts w:asciiTheme="minorHAnsi" w:eastAsia="Roboto" w:hAnsiTheme="minorHAnsi" w:cs="Roboto"/>
          <w:color w:val="000000" w:themeColor="text1"/>
          <w:sz w:val="22"/>
          <w:szCs w:val="22"/>
          <w:vertAlign w:val="superscript"/>
          <w:lang w:val="en-GB"/>
        </w:rPr>
        <w:t>5</w:t>
      </w:r>
    </w:p>
    <w:p w14:paraId="00000084" w14:textId="77777777" w:rsidR="00E00517" w:rsidRPr="00EA3DE1" w:rsidRDefault="005434AA" w:rsidP="00AE7620">
      <w:pPr>
        <w:numPr>
          <w:ilvl w:val="0"/>
          <w:numId w:val="7"/>
        </w:numPr>
        <w:spacing w:after="160"/>
        <w:rPr>
          <w:rFonts w:asciiTheme="minorHAnsi" w:hAnsiTheme="minorHAnsi"/>
          <w:color w:val="000000" w:themeColor="text1"/>
          <w:sz w:val="22"/>
          <w:szCs w:val="22"/>
          <w:lang w:val="en-GB"/>
        </w:rPr>
      </w:pPr>
      <w:r w:rsidRPr="00EA3DE1">
        <w:rPr>
          <w:rFonts w:asciiTheme="minorHAnsi" w:eastAsia="Roboto" w:hAnsiTheme="minorHAnsi" w:cs="Roboto"/>
          <w:color w:val="000000" w:themeColor="text1"/>
          <w:sz w:val="22"/>
          <w:szCs w:val="22"/>
          <w:lang w:val="en-GB"/>
        </w:rPr>
        <w:t>where event starts between 0 days Before and 7 days After index start date</w:t>
      </w:r>
    </w:p>
    <w:p w14:paraId="00000085" w14:textId="77777777" w:rsidR="00E00517" w:rsidRPr="00EA3DE1" w:rsidRDefault="005434AA" w:rsidP="00AE7620">
      <w:pPr>
        <w:shd w:val="clear" w:color="auto" w:fill="FFFFFF"/>
        <w:rPr>
          <w:rFonts w:asciiTheme="minorHAnsi" w:eastAsia="Roboto" w:hAnsiTheme="minorHAnsi" w:cs="Roboto"/>
          <w:color w:val="000000" w:themeColor="text1"/>
          <w:sz w:val="22"/>
          <w:szCs w:val="22"/>
          <w:lang w:val="en-GB"/>
        </w:rPr>
      </w:pPr>
      <w:r w:rsidRPr="00EA3DE1">
        <w:rPr>
          <w:rFonts w:asciiTheme="minorHAnsi" w:eastAsia="Roboto" w:hAnsiTheme="minorHAnsi" w:cs="Roboto"/>
          <w:color w:val="000000" w:themeColor="text1"/>
          <w:sz w:val="22"/>
          <w:szCs w:val="22"/>
          <w:lang w:val="en-GB"/>
        </w:rPr>
        <w:t>Inclusion Criteria #5: no prior cancer and no history of cancer observation</w:t>
      </w:r>
    </w:p>
    <w:p w14:paraId="00000086" w14:textId="77777777" w:rsidR="00E00517" w:rsidRPr="00EA3DE1" w:rsidRDefault="005434AA" w:rsidP="00AE7620">
      <w:pPr>
        <w:shd w:val="clear" w:color="auto" w:fill="FFFFFF"/>
        <w:rPr>
          <w:rFonts w:asciiTheme="minorHAnsi" w:eastAsia="Roboto" w:hAnsiTheme="minorHAnsi" w:cs="Roboto"/>
          <w:color w:val="000000" w:themeColor="text1"/>
          <w:sz w:val="22"/>
          <w:szCs w:val="22"/>
          <w:lang w:val="en-GB"/>
        </w:rPr>
      </w:pPr>
      <w:r w:rsidRPr="00EA3DE1">
        <w:rPr>
          <w:rFonts w:asciiTheme="minorHAnsi" w:eastAsia="Roboto" w:hAnsiTheme="minorHAnsi" w:cs="Roboto"/>
          <w:color w:val="000000" w:themeColor="text1"/>
          <w:sz w:val="22"/>
          <w:szCs w:val="22"/>
          <w:lang w:val="en-GB"/>
        </w:rPr>
        <w:t>Having all of the following criteria:</w:t>
      </w:r>
    </w:p>
    <w:p w14:paraId="00000087" w14:textId="77777777" w:rsidR="00E00517" w:rsidRPr="00EA3DE1" w:rsidRDefault="005434AA" w:rsidP="00AE7620">
      <w:pPr>
        <w:numPr>
          <w:ilvl w:val="0"/>
          <w:numId w:val="2"/>
        </w:numPr>
        <w:rPr>
          <w:rFonts w:asciiTheme="minorHAnsi" w:hAnsiTheme="minorHAnsi"/>
          <w:color w:val="000000" w:themeColor="text1"/>
          <w:sz w:val="22"/>
          <w:szCs w:val="22"/>
          <w:lang w:val="en-GB"/>
        </w:rPr>
      </w:pPr>
      <w:r w:rsidRPr="00EA3DE1">
        <w:rPr>
          <w:rFonts w:asciiTheme="minorHAnsi" w:eastAsia="Roboto" w:hAnsiTheme="minorHAnsi" w:cs="Roboto"/>
          <w:color w:val="000000" w:themeColor="text1"/>
          <w:sz w:val="22"/>
          <w:szCs w:val="22"/>
          <w:lang w:val="en-GB"/>
        </w:rPr>
        <w:t>exactly 0 occurrences of a condition occurrence of [EHDEN RA] Malignant neoplasms excluding non-melanoma skin cancer</w:t>
      </w:r>
      <w:r w:rsidRPr="00EA3DE1">
        <w:rPr>
          <w:rFonts w:asciiTheme="minorHAnsi" w:eastAsia="Roboto" w:hAnsiTheme="minorHAnsi" w:cs="Roboto"/>
          <w:color w:val="000000" w:themeColor="text1"/>
          <w:sz w:val="22"/>
          <w:szCs w:val="22"/>
          <w:vertAlign w:val="superscript"/>
          <w:lang w:val="en-GB"/>
        </w:rPr>
        <w:t>8</w:t>
      </w:r>
    </w:p>
    <w:p w14:paraId="00000088" w14:textId="77777777" w:rsidR="00E00517" w:rsidRPr="00EA3DE1" w:rsidRDefault="005434AA" w:rsidP="00AE7620">
      <w:pPr>
        <w:numPr>
          <w:ilvl w:val="0"/>
          <w:numId w:val="2"/>
        </w:numPr>
        <w:rPr>
          <w:rFonts w:asciiTheme="minorHAnsi" w:hAnsiTheme="minorHAnsi"/>
          <w:color w:val="000000" w:themeColor="text1"/>
          <w:sz w:val="22"/>
          <w:szCs w:val="22"/>
          <w:lang w:val="en-GB"/>
        </w:rPr>
      </w:pPr>
      <w:r w:rsidRPr="00EA3DE1">
        <w:rPr>
          <w:rFonts w:asciiTheme="minorHAnsi" w:eastAsia="Roboto" w:hAnsiTheme="minorHAnsi" w:cs="Roboto"/>
          <w:color w:val="000000" w:themeColor="text1"/>
          <w:sz w:val="22"/>
          <w:szCs w:val="22"/>
          <w:lang w:val="en-GB"/>
        </w:rPr>
        <w:t>where event starts between all days Before and 0 days After index start date</w:t>
      </w:r>
    </w:p>
    <w:p w14:paraId="00000089" w14:textId="77777777" w:rsidR="00E00517" w:rsidRPr="00EA3DE1" w:rsidRDefault="005434AA" w:rsidP="00AE7620">
      <w:pPr>
        <w:numPr>
          <w:ilvl w:val="0"/>
          <w:numId w:val="2"/>
        </w:numPr>
        <w:rPr>
          <w:rFonts w:asciiTheme="minorHAnsi" w:hAnsiTheme="minorHAnsi"/>
          <w:color w:val="000000" w:themeColor="text1"/>
          <w:sz w:val="22"/>
          <w:szCs w:val="22"/>
          <w:lang w:val="en-GB"/>
        </w:rPr>
      </w:pPr>
      <w:r w:rsidRPr="00EA3DE1">
        <w:rPr>
          <w:rFonts w:asciiTheme="minorHAnsi" w:eastAsia="Roboto" w:hAnsiTheme="minorHAnsi" w:cs="Roboto"/>
          <w:color w:val="000000" w:themeColor="text1"/>
          <w:sz w:val="22"/>
          <w:szCs w:val="22"/>
          <w:lang w:val="en-GB"/>
        </w:rPr>
        <w:t>and exactly 0 occurrences of an observation of [EHDEN RA] History of cancer observations</w:t>
      </w:r>
      <w:r w:rsidRPr="00EA3DE1">
        <w:rPr>
          <w:rFonts w:asciiTheme="minorHAnsi" w:eastAsia="Roboto" w:hAnsiTheme="minorHAnsi" w:cs="Roboto"/>
          <w:color w:val="000000" w:themeColor="text1"/>
          <w:sz w:val="22"/>
          <w:szCs w:val="22"/>
          <w:vertAlign w:val="superscript"/>
          <w:lang w:val="en-GB"/>
        </w:rPr>
        <w:t>6</w:t>
      </w:r>
    </w:p>
    <w:p w14:paraId="0000008A" w14:textId="77777777" w:rsidR="00E00517" w:rsidRPr="00EA3DE1" w:rsidRDefault="005434AA" w:rsidP="00AE7620">
      <w:pPr>
        <w:numPr>
          <w:ilvl w:val="0"/>
          <w:numId w:val="2"/>
        </w:numPr>
        <w:spacing w:after="160"/>
        <w:rPr>
          <w:rFonts w:asciiTheme="minorHAnsi" w:hAnsiTheme="minorHAnsi"/>
          <w:color w:val="000000" w:themeColor="text1"/>
          <w:sz w:val="22"/>
          <w:szCs w:val="22"/>
          <w:lang w:val="en-GB"/>
        </w:rPr>
      </w:pPr>
      <w:r w:rsidRPr="00EA3DE1">
        <w:rPr>
          <w:rFonts w:asciiTheme="minorHAnsi" w:eastAsia="Roboto" w:hAnsiTheme="minorHAnsi" w:cs="Roboto"/>
          <w:color w:val="000000" w:themeColor="text1"/>
          <w:sz w:val="22"/>
          <w:szCs w:val="22"/>
          <w:lang w:val="en-GB"/>
        </w:rPr>
        <w:lastRenderedPageBreak/>
        <w:t>where event starts between all days Before and 0 days After index start date</w:t>
      </w:r>
    </w:p>
    <w:p w14:paraId="0000008B" w14:textId="77777777" w:rsidR="00E00517" w:rsidRPr="00EA3DE1" w:rsidRDefault="005434AA" w:rsidP="00AE7620">
      <w:pPr>
        <w:shd w:val="clear" w:color="auto" w:fill="FFFFFF"/>
        <w:rPr>
          <w:rFonts w:asciiTheme="minorHAnsi" w:eastAsia="Roboto" w:hAnsiTheme="minorHAnsi" w:cs="Roboto"/>
          <w:color w:val="000000" w:themeColor="text1"/>
          <w:sz w:val="22"/>
          <w:szCs w:val="22"/>
          <w:lang w:val="en-GB"/>
        </w:rPr>
      </w:pPr>
      <w:r w:rsidRPr="00EA3DE1">
        <w:rPr>
          <w:rFonts w:asciiTheme="minorHAnsi" w:eastAsia="Roboto" w:hAnsiTheme="minorHAnsi" w:cs="Roboto"/>
          <w:color w:val="000000" w:themeColor="text1"/>
          <w:sz w:val="22"/>
          <w:szCs w:val="22"/>
          <w:lang w:val="en-GB"/>
        </w:rPr>
        <w:t>Inclusion Criteria #6: no prior inflammatory arthropathy</w:t>
      </w:r>
    </w:p>
    <w:p w14:paraId="0000008C" w14:textId="77777777" w:rsidR="00E00517" w:rsidRPr="00EA3DE1" w:rsidRDefault="005434AA" w:rsidP="00AE7620">
      <w:pPr>
        <w:shd w:val="clear" w:color="auto" w:fill="FFFFFF"/>
        <w:rPr>
          <w:rFonts w:asciiTheme="minorHAnsi" w:eastAsia="Roboto" w:hAnsiTheme="minorHAnsi" w:cs="Roboto"/>
          <w:color w:val="000000" w:themeColor="text1"/>
          <w:sz w:val="22"/>
          <w:szCs w:val="22"/>
          <w:lang w:val="en-GB"/>
        </w:rPr>
      </w:pPr>
      <w:r w:rsidRPr="00EA3DE1">
        <w:rPr>
          <w:rFonts w:asciiTheme="minorHAnsi" w:eastAsia="Roboto" w:hAnsiTheme="minorHAnsi" w:cs="Roboto"/>
          <w:color w:val="000000" w:themeColor="text1"/>
          <w:sz w:val="22"/>
          <w:szCs w:val="22"/>
          <w:lang w:val="en-GB"/>
        </w:rPr>
        <w:t>Having all of the following criteria:</w:t>
      </w:r>
    </w:p>
    <w:p w14:paraId="0000008D" w14:textId="77777777" w:rsidR="00E00517" w:rsidRPr="00EA3DE1" w:rsidRDefault="005434AA" w:rsidP="00AE7620">
      <w:pPr>
        <w:numPr>
          <w:ilvl w:val="0"/>
          <w:numId w:val="6"/>
        </w:numPr>
        <w:rPr>
          <w:rFonts w:asciiTheme="minorHAnsi" w:hAnsiTheme="minorHAnsi"/>
          <w:color w:val="000000" w:themeColor="text1"/>
          <w:sz w:val="22"/>
          <w:szCs w:val="22"/>
          <w:lang w:val="en-GB"/>
        </w:rPr>
      </w:pPr>
      <w:r w:rsidRPr="00EA3DE1">
        <w:rPr>
          <w:rFonts w:asciiTheme="minorHAnsi" w:eastAsia="Roboto" w:hAnsiTheme="minorHAnsi" w:cs="Roboto"/>
          <w:color w:val="000000" w:themeColor="text1"/>
          <w:sz w:val="22"/>
          <w:szCs w:val="22"/>
          <w:lang w:val="en-GB"/>
        </w:rPr>
        <w:t>exactly 0 occurrences of a condition occurrence of [EHDEN RA] Inflammatory arthropathies</w:t>
      </w:r>
      <w:r w:rsidRPr="00EA3DE1">
        <w:rPr>
          <w:rFonts w:asciiTheme="minorHAnsi" w:eastAsia="Roboto" w:hAnsiTheme="minorHAnsi" w:cs="Roboto"/>
          <w:color w:val="000000" w:themeColor="text1"/>
          <w:sz w:val="22"/>
          <w:szCs w:val="22"/>
          <w:vertAlign w:val="superscript"/>
          <w:lang w:val="en-GB"/>
        </w:rPr>
        <w:t>7</w:t>
      </w:r>
    </w:p>
    <w:p w14:paraId="0000008E" w14:textId="77777777" w:rsidR="00E00517" w:rsidRPr="00EA3DE1" w:rsidRDefault="005434AA" w:rsidP="00AE7620">
      <w:pPr>
        <w:numPr>
          <w:ilvl w:val="0"/>
          <w:numId w:val="6"/>
        </w:numPr>
        <w:spacing w:after="160"/>
        <w:rPr>
          <w:rFonts w:asciiTheme="minorHAnsi" w:hAnsiTheme="minorHAnsi"/>
          <w:color w:val="000000" w:themeColor="text1"/>
          <w:sz w:val="22"/>
          <w:szCs w:val="22"/>
          <w:lang w:val="en-GB"/>
        </w:rPr>
      </w:pPr>
      <w:r w:rsidRPr="00EA3DE1">
        <w:rPr>
          <w:rFonts w:asciiTheme="minorHAnsi" w:eastAsia="Roboto" w:hAnsiTheme="minorHAnsi" w:cs="Roboto"/>
          <w:color w:val="000000" w:themeColor="text1"/>
          <w:sz w:val="22"/>
          <w:szCs w:val="22"/>
          <w:lang w:val="en-GB"/>
        </w:rPr>
        <w:t>where event starts between all days Before and 0 days After index start date</w:t>
      </w:r>
    </w:p>
    <w:p w14:paraId="0000008F" w14:textId="0F06A67E" w:rsidR="00E00517" w:rsidRPr="00EA3DE1" w:rsidRDefault="005434AA" w:rsidP="00AE7620">
      <w:pPr>
        <w:shd w:val="clear" w:color="auto" w:fill="FFFFFF"/>
        <w:rPr>
          <w:rFonts w:asciiTheme="minorHAnsi" w:eastAsia="Roboto" w:hAnsiTheme="minorHAnsi" w:cs="Roboto"/>
          <w:b/>
          <w:color w:val="000000" w:themeColor="text1"/>
          <w:sz w:val="22"/>
          <w:szCs w:val="22"/>
          <w:lang w:val="en-GB"/>
        </w:rPr>
      </w:pPr>
      <w:r w:rsidRPr="00EA3DE1">
        <w:rPr>
          <w:rFonts w:asciiTheme="minorHAnsi" w:eastAsia="Roboto" w:hAnsiTheme="minorHAnsi" w:cs="Roboto"/>
          <w:color w:val="000000" w:themeColor="text1"/>
          <w:sz w:val="22"/>
          <w:szCs w:val="22"/>
          <w:lang w:val="en-GB"/>
        </w:rPr>
        <w:t xml:space="preserve">Limit qualifying cohort </w:t>
      </w:r>
      <w:r w:rsidR="00977E83" w:rsidRPr="00EA3DE1">
        <w:rPr>
          <w:rFonts w:asciiTheme="minorHAnsi" w:eastAsia="Roboto" w:hAnsiTheme="minorHAnsi" w:cs="Roboto"/>
          <w:color w:val="000000" w:themeColor="text1"/>
          <w:sz w:val="22"/>
          <w:szCs w:val="22"/>
          <w:lang w:val="en-GB"/>
        </w:rPr>
        <w:t>to</w:t>
      </w:r>
      <w:r w:rsidRPr="00EA3DE1">
        <w:rPr>
          <w:rFonts w:asciiTheme="minorHAnsi" w:eastAsia="Roboto" w:hAnsiTheme="minorHAnsi" w:cs="Roboto"/>
          <w:color w:val="000000" w:themeColor="text1"/>
          <w:sz w:val="22"/>
          <w:szCs w:val="22"/>
          <w:lang w:val="en-GB"/>
        </w:rPr>
        <w:t xml:space="preserve"> </w:t>
      </w:r>
      <w:r w:rsidRPr="00EA3DE1">
        <w:rPr>
          <w:rFonts w:asciiTheme="minorHAnsi" w:eastAsia="Roboto" w:hAnsiTheme="minorHAnsi" w:cs="Roboto"/>
          <w:b/>
          <w:color w:val="000000" w:themeColor="text1"/>
          <w:sz w:val="22"/>
          <w:szCs w:val="22"/>
          <w:lang w:val="en-GB"/>
        </w:rPr>
        <w:t>earliest event per person.</w:t>
      </w:r>
    </w:p>
    <w:p w14:paraId="00000090" w14:textId="77777777" w:rsidR="00E00517" w:rsidRPr="00EA3DE1" w:rsidRDefault="00E00517" w:rsidP="00AE7620">
      <w:pPr>
        <w:rPr>
          <w:rFonts w:asciiTheme="minorHAnsi" w:hAnsiTheme="minorHAnsi"/>
          <w:color w:val="000000" w:themeColor="text1"/>
          <w:sz w:val="22"/>
          <w:szCs w:val="22"/>
          <w:lang w:val="en-GB"/>
        </w:rPr>
      </w:pPr>
    </w:p>
    <w:p w14:paraId="00000091" w14:textId="77777777" w:rsidR="00E00517" w:rsidRPr="00EA3DE1" w:rsidRDefault="005434AA" w:rsidP="00AE7620">
      <w:pPr>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[EHDEN RA] Female new users of methotrexate monotherapy used for PLP</w:t>
      </w:r>
    </w:p>
    <w:p w14:paraId="00000092" w14:textId="77777777" w:rsidR="00E00517" w:rsidRPr="00EA3DE1" w:rsidRDefault="005434AA" w:rsidP="00AE7620">
      <w:pPr>
        <w:shd w:val="clear" w:color="auto" w:fill="FFFFFF"/>
        <w:spacing w:before="180" w:after="40"/>
        <w:rPr>
          <w:rFonts w:asciiTheme="minorHAnsi" w:hAnsiTheme="minorHAnsi"/>
          <w:color w:val="000000" w:themeColor="text1"/>
          <w:sz w:val="22"/>
          <w:szCs w:val="22"/>
          <w:lang w:val="en-GB"/>
        </w:rPr>
      </w:pPr>
      <w:r w:rsidRPr="00EA3DE1">
        <w:rPr>
          <w:rFonts w:asciiTheme="minorHAnsi" w:eastAsia="Roboto" w:hAnsiTheme="minorHAnsi" w:cs="Roboto"/>
          <w:color w:val="000000" w:themeColor="text1"/>
          <w:sz w:val="22"/>
          <w:szCs w:val="22"/>
          <w:lang w:val="en-GB"/>
        </w:rPr>
        <w:t>The full specification can be found at:</w:t>
      </w:r>
    </w:p>
    <w:p w14:paraId="00000093" w14:textId="77777777" w:rsidR="00E00517" w:rsidRPr="00EA3DE1" w:rsidRDefault="008E69A4" w:rsidP="00AE7620">
      <w:pPr>
        <w:rPr>
          <w:rFonts w:asciiTheme="minorHAnsi" w:hAnsiTheme="minorHAnsi"/>
          <w:color w:val="000000" w:themeColor="text1"/>
          <w:sz w:val="22"/>
          <w:szCs w:val="22"/>
          <w:lang w:val="en-GB"/>
        </w:rPr>
      </w:pPr>
      <w:hyperlink r:id="rId17" w:anchor="/cohortdefinition/1773113">
        <w:r w:rsidR="005434AA" w:rsidRPr="00EA3DE1">
          <w:rPr>
            <w:rFonts w:asciiTheme="minorHAnsi" w:hAnsiTheme="minorHAnsi"/>
            <w:color w:val="000000" w:themeColor="text1"/>
            <w:sz w:val="22"/>
            <w:szCs w:val="22"/>
            <w:u w:val="single"/>
            <w:lang w:val="en-GB"/>
          </w:rPr>
          <w:t>http://atlas-demo.ohdsi.org/#/cohortdefinition/1773113</w:t>
        </w:r>
      </w:hyperlink>
    </w:p>
    <w:p w14:paraId="00000094" w14:textId="77777777" w:rsidR="00E00517" w:rsidRPr="00EA3DE1" w:rsidRDefault="005434AA" w:rsidP="00AE7620">
      <w:pPr>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This is identical to the first target cohort except for the initial inclusion criteria of:</w:t>
      </w:r>
    </w:p>
    <w:p w14:paraId="00000095" w14:textId="77777777" w:rsidR="00E00517" w:rsidRPr="00EA3DE1" w:rsidRDefault="005434AA" w:rsidP="00AE7620">
      <w:pPr>
        <w:shd w:val="clear" w:color="auto" w:fill="FFFFFF"/>
        <w:spacing w:before="180" w:after="40"/>
        <w:rPr>
          <w:rFonts w:asciiTheme="minorHAnsi" w:eastAsia="Roboto" w:hAnsiTheme="minorHAnsi" w:cs="Roboto"/>
          <w:color w:val="000000" w:themeColor="text1"/>
          <w:sz w:val="22"/>
          <w:szCs w:val="22"/>
          <w:lang w:val="en-GB"/>
        </w:rPr>
      </w:pPr>
      <w:r w:rsidRPr="00EA3DE1">
        <w:rPr>
          <w:rFonts w:asciiTheme="minorHAnsi" w:eastAsia="Roboto" w:hAnsiTheme="minorHAnsi" w:cs="Roboto"/>
          <w:color w:val="000000" w:themeColor="text1"/>
          <w:sz w:val="22"/>
          <w:szCs w:val="22"/>
          <w:lang w:val="en-GB"/>
        </w:rPr>
        <w:t>Initial Event Cohort</w:t>
      </w:r>
    </w:p>
    <w:p w14:paraId="00000096" w14:textId="77777777" w:rsidR="00E00517" w:rsidRPr="00EA3DE1" w:rsidRDefault="005434AA" w:rsidP="00AE7620">
      <w:pPr>
        <w:rPr>
          <w:rFonts w:asciiTheme="minorHAnsi" w:eastAsia="Roboto" w:hAnsiTheme="minorHAnsi" w:cs="Roboto"/>
          <w:color w:val="000000" w:themeColor="text1"/>
          <w:sz w:val="22"/>
          <w:szCs w:val="22"/>
          <w:highlight w:val="white"/>
          <w:lang w:val="en-GB"/>
        </w:rPr>
      </w:pPr>
      <w:r w:rsidRPr="00EA3DE1">
        <w:rPr>
          <w:rFonts w:asciiTheme="minorHAnsi" w:eastAsia="Roboto" w:hAnsiTheme="minorHAnsi" w:cs="Roboto"/>
          <w:color w:val="000000" w:themeColor="text1"/>
          <w:sz w:val="22"/>
          <w:szCs w:val="22"/>
          <w:highlight w:val="white"/>
          <w:lang w:val="en-GB"/>
        </w:rPr>
        <w:t>People having any of the following:</w:t>
      </w:r>
    </w:p>
    <w:p w14:paraId="00000097" w14:textId="77777777" w:rsidR="00E00517" w:rsidRPr="00EA3DE1" w:rsidRDefault="005434AA" w:rsidP="003A0B02">
      <w:pPr>
        <w:numPr>
          <w:ilvl w:val="0"/>
          <w:numId w:val="12"/>
        </w:numPr>
        <w:shd w:val="clear" w:color="auto" w:fill="FFFFFF"/>
        <w:rPr>
          <w:rFonts w:asciiTheme="minorHAnsi" w:eastAsia="Roboto" w:hAnsiTheme="minorHAnsi" w:cs="Roboto"/>
          <w:color w:val="000000" w:themeColor="text1"/>
          <w:sz w:val="22"/>
          <w:szCs w:val="22"/>
          <w:lang w:val="en-GB"/>
        </w:rPr>
      </w:pPr>
      <w:r w:rsidRPr="00EA3DE1">
        <w:rPr>
          <w:rFonts w:asciiTheme="minorHAnsi" w:eastAsia="Roboto" w:hAnsiTheme="minorHAnsi" w:cs="Roboto"/>
          <w:color w:val="000000" w:themeColor="text1"/>
          <w:sz w:val="22"/>
          <w:szCs w:val="22"/>
          <w:lang w:val="en-GB"/>
        </w:rPr>
        <w:t>a drug exposure of [EHDEN RA] Methotrexate</w:t>
      </w:r>
      <w:r w:rsidRPr="00EA3DE1">
        <w:rPr>
          <w:rFonts w:asciiTheme="minorHAnsi" w:eastAsia="Roboto" w:hAnsiTheme="minorHAnsi" w:cs="Roboto"/>
          <w:color w:val="000000" w:themeColor="text1"/>
          <w:sz w:val="22"/>
          <w:szCs w:val="22"/>
          <w:vertAlign w:val="superscript"/>
          <w:lang w:val="en-GB"/>
        </w:rPr>
        <w:t>9</w:t>
      </w:r>
    </w:p>
    <w:p w14:paraId="00000098" w14:textId="77777777" w:rsidR="00E00517" w:rsidRPr="00EA3DE1" w:rsidRDefault="005434AA" w:rsidP="003A0B02">
      <w:pPr>
        <w:numPr>
          <w:ilvl w:val="1"/>
          <w:numId w:val="12"/>
        </w:numPr>
        <w:rPr>
          <w:rFonts w:asciiTheme="minorHAnsi" w:eastAsia="Roboto" w:hAnsiTheme="minorHAnsi" w:cs="Roboto"/>
          <w:color w:val="000000" w:themeColor="text1"/>
          <w:sz w:val="22"/>
          <w:szCs w:val="22"/>
          <w:lang w:val="en-GB"/>
        </w:rPr>
      </w:pPr>
      <w:r w:rsidRPr="00EA3DE1">
        <w:rPr>
          <w:rFonts w:asciiTheme="minorHAnsi" w:eastAsia="Roboto" w:hAnsiTheme="minorHAnsi" w:cs="Roboto"/>
          <w:color w:val="000000" w:themeColor="text1"/>
          <w:sz w:val="22"/>
          <w:szCs w:val="22"/>
          <w:lang w:val="en-GB"/>
        </w:rPr>
        <w:t>for the first time in the person's history</w:t>
      </w:r>
    </w:p>
    <w:p w14:paraId="00000099" w14:textId="77777777" w:rsidR="00E00517" w:rsidRPr="00EA3DE1" w:rsidRDefault="005434AA" w:rsidP="003A0B02">
      <w:pPr>
        <w:numPr>
          <w:ilvl w:val="1"/>
          <w:numId w:val="12"/>
        </w:numPr>
        <w:spacing w:after="160"/>
        <w:rPr>
          <w:rFonts w:asciiTheme="minorHAnsi" w:eastAsia="Roboto" w:hAnsiTheme="minorHAnsi" w:cs="Roboto"/>
          <w:color w:val="000000" w:themeColor="text1"/>
          <w:sz w:val="22"/>
          <w:szCs w:val="22"/>
          <w:lang w:val="en-GB"/>
        </w:rPr>
      </w:pPr>
      <w:r w:rsidRPr="00EA3DE1">
        <w:rPr>
          <w:rFonts w:asciiTheme="minorHAnsi" w:eastAsia="Roboto" w:hAnsiTheme="minorHAnsi" w:cs="Roboto"/>
          <w:color w:val="000000" w:themeColor="text1"/>
          <w:sz w:val="22"/>
          <w:szCs w:val="22"/>
          <w:lang w:val="en-GB"/>
        </w:rPr>
        <w:t>gender is any of: FEMALE</w:t>
      </w:r>
    </w:p>
    <w:p w14:paraId="0000009A" w14:textId="33D569DA" w:rsidR="00E00517" w:rsidRPr="00EA3DE1" w:rsidRDefault="00E00517" w:rsidP="00AE7620">
      <w:pPr>
        <w:rPr>
          <w:rFonts w:asciiTheme="minorHAnsi" w:hAnsiTheme="minorHAnsi"/>
          <w:color w:val="000000" w:themeColor="text1"/>
          <w:lang w:val="en-GB"/>
        </w:rPr>
      </w:pPr>
    </w:p>
    <w:p w14:paraId="1A5030F7" w14:textId="0DB8A7B7" w:rsidR="003B2F7E" w:rsidRPr="00EA3DE1" w:rsidRDefault="003B2F7E" w:rsidP="00AE7620">
      <w:pPr>
        <w:rPr>
          <w:rFonts w:asciiTheme="minorHAnsi" w:hAnsiTheme="minorHAnsi"/>
          <w:color w:val="000000" w:themeColor="text1"/>
          <w:lang w:val="en-GB"/>
        </w:rPr>
      </w:pPr>
      <w:r w:rsidRPr="00EA3DE1">
        <w:rPr>
          <w:rFonts w:asciiTheme="minorHAnsi" w:hAnsiTheme="minorHAnsi"/>
          <w:color w:val="000000" w:themeColor="text1"/>
          <w:lang w:val="en-GB"/>
        </w:rPr>
        <w:br w:type="page"/>
      </w:r>
    </w:p>
    <w:p w14:paraId="0000009B" w14:textId="77777777" w:rsidR="00E00517" w:rsidRPr="00EA3DE1" w:rsidRDefault="005434AA" w:rsidP="00AE7620">
      <w:pPr>
        <w:pStyle w:val="Heading3"/>
        <w:numPr>
          <w:ilvl w:val="2"/>
          <w:numId w:val="9"/>
        </w:numPr>
        <w:rPr>
          <w:rFonts w:asciiTheme="minorHAnsi" w:hAnsiTheme="minorHAnsi"/>
          <w:color w:val="000000" w:themeColor="text1"/>
          <w:lang w:val="en-GB"/>
        </w:rPr>
      </w:pPr>
      <w:r w:rsidRPr="00EA3DE1">
        <w:rPr>
          <w:rFonts w:asciiTheme="minorHAnsi" w:hAnsiTheme="minorHAnsi"/>
          <w:color w:val="000000" w:themeColor="text1"/>
          <w:lang w:val="en-GB"/>
        </w:rPr>
        <w:lastRenderedPageBreak/>
        <w:t>Outcome Cohorts(s) [O]</w:t>
      </w:r>
    </w:p>
    <w:p w14:paraId="0000009C" w14:textId="77777777" w:rsidR="00E00517" w:rsidRPr="00EA3DE1" w:rsidRDefault="00E00517" w:rsidP="00AE7620">
      <w:pPr>
        <w:rPr>
          <w:rFonts w:asciiTheme="minorHAnsi" w:hAnsiTheme="minorHAnsi"/>
          <w:color w:val="000000" w:themeColor="text1"/>
          <w:lang w:val="en-GB"/>
        </w:rPr>
      </w:pPr>
    </w:p>
    <w:tbl>
      <w:tblPr>
        <w:tblStyle w:val="a1"/>
        <w:tblW w:w="0" w:type="auto"/>
        <w:tblBorders>
          <w:top w:val="nil"/>
          <w:left w:val="nil"/>
          <w:bottom w:val="nil"/>
          <w:right w:val="nil"/>
          <w:insideH w:val="nil"/>
          <w:insideV w:val="nil"/>
        </w:tblBorders>
        <w:tblLook w:val="0600" w:firstRow="0" w:lastRow="0" w:firstColumn="0" w:lastColumn="0" w:noHBand="1" w:noVBand="1"/>
      </w:tblPr>
      <w:tblGrid>
        <w:gridCol w:w="2868"/>
        <w:gridCol w:w="6178"/>
      </w:tblGrid>
      <w:tr w:rsidR="00D2691B" w:rsidRPr="00EA3DE1" w14:paraId="2E9F5891" w14:textId="77777777" w:rsidTr="00A3053E">
        <w:trPr>
          <w:trHeight w:val="170"/>
        </w:trPr>
        <w:tc>
          <w:tcPr>
            <w:tcW w:w="0" w:type="auto"/>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tcPr>
          <w:p w14:paraId="0000009E" w14:textId="77777777" w:rsidR="00E00517" w:rsidRPr="00EA3DE1" w:rsidRDefault="005434AA" w:rsidP="00AE7620">
            <w:pPr>
              <w:pStyle w:val="Heading3"/>
              <w:numPr>
                <w:ilvl w:val="0"/>
                <w:numId w:val="0"/>
              </w:numPr>
              <w:spacing w:before="240"/>
              <w:rPr>
                <w:rFonts w:asciiTheme="minorHAnsi" w:eastAsia="Cambria" w:hAnsiTheme="minorHAnsi" w:cs="Cambria"/>
                <w:b w:val="0"/>
                <w:color w:val="000000" w:themeColor="text1"/>
                <w:sz w:val="18"/>
                <w:szCs w:val="18"/>
                <w:lang w:val="en-GB"/>
              </w:rPr>
            </w:pPr>
            <w:r w:rsidRPr="00EA3DE1">
              <w:rPr>
                <w:rFonts w:asciiTheme="minorHAnsi" w:eastAsia="Cambria" w:hAnsiTheme="minorHAnsi" w:cs="Cambria"/>
                <w:b w:val="0"/>
                <w:color w:val="000000" w:themeColor="text1"/>
                <w:sz w:val="18"/>
                <w:szCs w:val="18"/>
                <w:lang w:val="en-GB"/>
              </w:rPr>
              <w:t>Cohort Name</w:t>
            </w:r>
          </w:p>
        </w:tc>
        <w:tc>
          <w:tcPr>
            <w:tcW w:w="0" w:type="auto"/>
            <w:tcBorders>
              <w:top w:val="single" w:sz="8" w:space="0" w:color="000000"/>
              <w:left w:val="nil"/>
              <w:bottom w:val="single" w:sz="8" w:space="0" w:color="000000"/>
              <w:right w:val="single" w:sz="8" w:space="0" w:color="000000"/>
            </w:tcBorders>
            <w:tcMar>
              <w:top w:w="100" w:type="dxa"/>
              <w:left w:w="120" w:type="dxa"/>
              <w:bottom w:w="100" w:type="dxa"/>
              <w:right w:w="120" w:type="dxa"/>
            </w:tcMar>
          </w:tcPr>
          <w:p w14:paraId="0000009F" w14:textId="0E39EA2D" w:rsidR="00E00517" w:rsidRPr="00EA3DE1" w:rsidRDefault="005434AA" w:rsidP="00AE7620">
            <w:pPr>
              <w:pStyle w:val="Heading3"/>
              <w:numPr>
                <w:ilvl w:val="0"/>
                <w:numId w:val="0"/>
              </w:numPr>
              <w:spacing w:before="240"/>
              <w:rPr>
                <w:rFonts w:asciiTheme="minorHAnsi" w:eastAsia="Cambria" w:hAnsiTheme="minorHAnsi" w:cs="Cambria"/>
                <w:b w:val="0"/>
                <w:color w:val="000000" w:themeColor="text1"/>
                <w:sz w:val="18"/>
                <w:szCs w:val="18"/>
                <w:lang w:val="en-GB"/>
              </w:rPr>
            </w:pPr>
            <w:r w:rsidRPr="00EA3DE1">
              <w:rPr>
                <w:rFonts w:asciiTheme="minorHAnsi" w:eastAsia="Cambria" w:hAnsiTheme="minorHAnsi" w:cs="Cambria"/>
                <w:b w:val="0"/>
                <w:color w:val="000000" w:themeColor="text1"/>
                <w:sz w:val="18"/>
                <w:szCs w:val="18"/>
                <w:lang w:val="en-GB"/>
              </w:rPr>
              <w:t>Description</w:t>
            </w:r>
          </w:p>
        </w:tc>
      </w:tr>
      <w:tr w:rsidR="00D2691B" w:rsidRPr="00EA3DE1" w14:paraId="32156C39" w14:textId="77777777" w:rsidTr="00A3053E">
        <w:trPr>
          <w:trHeight w:val="170"/>
        </w:trPr>
        <w:tc>
          <w:tcPr>
            <w:tcW w:w="0" w:type="auto"/>
            <w:tcBorders>
              <w:top w:val="nil"/>
              <w:left w:val="single" w:sz="8" w:space="0" w:color="000000"/>
              <w:bottom w:val="single" w:sz="8" w:space="0" w:color="000000"/>
              <w:right w:val="single" w:sz="8" w:space="0" w:color="000000"/>
            </w:tcBorders>
            <w:tcMar>
              <w:top w:w="100" w:type="dxa"/>
              <w:left w:w="120" w:type="dxa"/>
              <w:bottom w:w="100" w:type="dxa"/>
              <w:right w:w="120" w:type="dxa"/>
            </w:tcMar>
          </w:tcPr>
          <w:p w14:paraId="000000A0" w14:textId="54769E67" w:rsidR="00E00517" w:rsidRPr="00EA3DE1" w:rsidRDefault="005434AA" w:rsidP="00AE7620">
            <w:pPr>
              <w:pStyle w:val="Heading3"/>
              <w:numPr>
                <w:ilvl w:val="0"/>
                <w:numId w:val="0"/>
              </w:numPr>
              <w:spacing w:before="240"/>
              <w:rPr>
                <w:rFonts w:asciiTheme="minorHAnsi" w:eastAsia="Cambria" w:hAnsiTheme="minorHAnsi" w:cs="Cambria"/>
                <w:b w:val="0"/>
                <w:color w:val="000000" w:themeColor="text1"/>
                <w:sz w:val="18"/>
                <w:szCs w:val="18"/>
                <w:lang w:val="en-GB"/>
              </w:rPr>
            </w:pPr>
            <w:r w:rsidRPr="00EA3DE1">
              <w:rPr>
                <w:rFonts w:asciiTheme="minorHAnsi" w:eastAsia="Cambria" w:hAnsiTheme="minorHAnsi" w:cs="Cambria"/>
                <w:b w:val="0"/>
                <w:color w:val="000000" w:themeColor="text1"/>
                <w:sz w:val="18"/>
                <w:szCs w:val="18"/>
                <w:lang w:val="en-GB"/>
              </w:rPr>
              <w:t xml:space="preserve">[EHDEN RA] Stroke (ischemic or </w:t>
            </w:r>
            <w:r w:rsidR="00A66D99" w:rsidRPr="00EA3DE1">
              <w:rPr>
                <w:rFonts w:asciiTheme="minorHAnsi" w:eastAsia="Cambria" w:hAnsiTheme="minorHAnsi" w:cs="Cambria"/>
                <w:b w:val="0"/>
                <w:color w:val="000000" w:themeColor="text1"/>
                <w:sz w:val="18"/>
                <w:szCs w:val="18"/>
                <w:lang w:val="en-GB"/>
              </w:rPr>
              <w:t>haemorrhagic</w:t>
            </w:r>
            <w:r w:rsidRPr="00EA3DE1">
              <w:rPr>
                <w:rFonts w:asciiTheme="minorHAnsi" w:eastAsia="Cambria" w:hAnsiTheme="minorHAnsi" w:cs="Cambria"/>
                <w:b w:val="0"/>
                <w:color w:val="000000" w:themeColor="text1"/>
                <w:sz w:val="18"/>
                <w:szCs w:val="18"/>
                <w:lang w:val="en-GB"/>
              </w:rPr>
              <w:t>) events (any visit)</w:t>
            </w:r>
          </w:p>
        </w:tc>
        <w:tc>
          <w:tcPr>
            <w:tcW w:w="0" w:type="auto"/>
            <w:tcBorders>
              <w:top w:val="nil"/>
              <w:left w:val="nil"/>
              <w:bottom w:val="single" w:sz="8" w:space="0" w:color="000000"/>
              <w:right w:val="single" w:sz="8" w:space="0" w:color="000000"/>
            </w:tcBorders>
            <w:tcMar>
              <w:top w:w="20" w:type="dxa"/>
              <w:left w:w="20" w:type="dxa"/>
              <w:bottom w:w="20" w:type="dxa"/>
              <w:right w:w="20" w:type="dxa"/>
            </w:tcMar>
          </w:tcPr>
          <w:p w14:paraId="000000A1" w14:textId="64480B7F" w:rsidR="00E00517" w:rsidRPr="00EA3DE1" w:rsidRDefault="005434AA" w:rsidP="00AE7620">
            <w:pPr>
              <w:pStyle w:val="Heading3"/>
              <w:numPr>
                <w:ilvl w:val="0"/>
                <w:numId w:val="0"/>
              </w:numPr>
              <w:spacing w:before="240"/>
              <w:rPr>
                <w:rFonts w:asciiTheme="minorHAnsi" w:eastAsia="Cambria" w:hAnsiTheme="minorHAnsi" w:cs="Cambria"/>
                <w:b w:val="0"/>
                <w:color w:val="000000" w:themeColor="text1"/>
                <w:sz w:val="18"/>
                <w:szCs w:val="18"/>
                <w:lang w:val="en-GB"/>
              </w:rPr>
            </w:pPr>
            <w:r w:rsidRPr="00EA3DE1">
              <w:rPr>
                <w:rFonts w:asciiTheme="minorHAnsi" w:eastAsia="Cambria" w:hAnsiTheme="minorHAnsi" w:cs="Cambria"/>
                <w:b w:val="0"/>
                <w:color w:val="000000" w:themeColor="text1"/>
                <w:sz w:val="18"/>
                <w:szCs w:val="18"/>
                <w:lang w:val="en-GB"/>
              </w:rPr>
              <w:t>A condition occurrence of stroke</w:t>
            </w:r>
          </w:p>
          <w:p w14:paraId="000000A2" w14:textId="77777777" w:rsidR="00E00517" w:rsidRPr="00EA3DE1" w:rsidRDefault="005434AA" w:rsidP="00AE7620">
            <w:pPr>
              <w:pStyle w:val="Heading3"/>
              <w:numPr>
                <w:ilvl w:val="0"/>
                <w:numId w:val="0"/>
              </w:numPr>
              <w:spacing w:before="240"/>
              <w:rPr>
                <w:rFonts w:asciiTheme="minorHAnsi" w:eastAsia="Cambria" w:hAnsiTheme="minorHAnsi" w:cs="Cambria"/>
                <w:b w:val="0"/>
                <w:color w:val="000000" w:themeColor="text1"/>
                <w:sz w:val="18"/>
                <w:szCs w:val="18"/>
                <w:lang w:val="en-GB"/>
              </w:rPr>
            </w:pPr>
            <w:r w:rsidRPr="00EA3DE1">
              <w:rPr>
                <w:rFonts w:asciiTheme="minorHAnsi" w:eastAsia="Cambria" w:hAnsiTheme="minorHAnsi" w:cs="Cambria"/>
                <w:b w:val="0"/>
                <w:color w:val="000000" w:themeColor="text1"/>
                <w:sz w:val="18"/>
                <w:szCs w:val="18"/>
                <w:lang w:val="en-GB"/>
              </w:rPr>
              <w:t xml:space="preserve"> </w:t>
            </w:r>
          </w:p>
        </w:tc>
      </w:tr>
      <w:tr w:rsidR="00D2691B" w:rsidRPr="00EA3DE1" w14:paraId="7AE58D5C" w14:textId="77777777" w:rsidTr="00A3053E">
        <w:trPr>
          <w:trHeight w:val="170"/>
        </w:trPr>
        <w:tc>
          <w:tcPr>
            <w:tcW w:w="0" w:type="auto"/>
            <w:tcBorders>
              <w:top w:val="nil"/>
              <w:left w:val="single" w:sz="8" w:space="0" w:color="000000"/>
              <w:bottom w:val="single" w:sz="8" w:space="0" w:color="000000"/>
              <w:right w:val="single" w:sz="8" w:space="0" w:color="000000"/>
            </w:tcBorders>
            <w:tcMar>
              <w:top w:w="100" w:type="dxa"/>
              <w:left w:w="120" w:type="dxa"/>
              <w:bottom w:w="100" w:type="dxa"/>
              <w:right w:w="120" w:type="dxa"/>
            </w:tcMar>
          </w:tcPr>
          <w:p w14:paraId="000000A3" w14:textId="77777777" w:rsidR="00E00517" w:rsidRPr="00EA3DE1" w:rsidRDefault="005434AA" w:rsidP="00AE7620">
            <w:pPr>
              <w:pStyle w:val="Heading3"/>
              <w:numPr>
                <w:ilvl w:val="0"/>
                <w:numId w:val="0"/>
              </w:numPr>
              <w:spacing w:before="240"/>
              <w:rPr>
                <w:rFonts w:asciiTheme="minorHAnsi" w:eastAsia="Cambria" w:hAnsiTheme="minorHAnsi" w:cs="Cambria"/>
                <w:b w:val="0"/>
                <w:color w:val="000000" w:themeColor="text1"/>
                <w:sz w:val="18"/>
                <w:szCs w:val="18"/>
                <w:lang w:val="en-GB"/>
              </w:rPr>
            </w:pPr>
            <w:r w:rsidRPr="00EA3DE1">
              <w:rPr>
                <w:rFonts w:asciiTheme="minorHAnsi" w:eastAsia="Cambria" w:hAnsiTheme="minorHAnsi" w:cs="Cambria"/>
                <w:b w:val="0"/>
                <w:color w:val="000000" w:themeColor="text1"/>
                <w:sz w:val="18"/>
                <w:szCs w:val="18"/>
                <w:lang w:val="en-GB"/>
              </w:rPr>
              <w:t>[EHDEN RA] Acute myocardial infarction events (in any visit)</w:t>
            </w:r>
          </w:p>
        </w:tc>
        <w:tc>
          <w:tcPr>
            <w:tcW w:w="0" w:type="auto"/>
            <w:tcBorders>
              <w:top w:val="nil"/>
              <w:left w:val="nil"/>
              <w:bottom w:val="single" w:sz="8" w:space="0" w:color="000000"/>
              <w:right w:val="single" w:sz="8" w:space="0" w:color="000000"/>
            </w:tcBorders>
            <w:tcMar>
              <w:top w:w="20" w:type="dxa"/>
              <w:left w:w="20" w:type="dxa"/>
              <w:bottom w:w="20" w:type="dxa"/>
              <w:right w:w="20" w:type="dxa"/>
            </w:tcMar>
          </w:tcPr>
          <w:p w14:paraId="000000A4" w14:textId="77777777" w:rsidR="00E00517" w:rsidRPr="00EA3DE1" w:rsidRDefault="005434AA" w:rsidP="00AE7620">
            <w:pPr>
              <w:pStyle w:val="Heading3"/>
              <w:numPr>
                <w:ilvl w:val="0"/>
                <w:numId w:val="0"/>
              </w:numPr>
              <w:spacing w:before="240"/>
              <w:rPr>
                <w:rFonts w:asciiTheme="minorHAnsi" w:eastAsia="Cambria" w:hAnsiTheme="minorHAnsi" w:cs="Cambria"/>
                <w:b w:val="0"/>
                <w:color w:val="000000" w:themeColor="text1"/>
                <w:sz w:val="18"/>
                <w:szCs w:val="18"/>
                <w:lang w:val="en-GB"/>
              </w:rPr>
            </w:pPr>
            <w:r w:rsidRPr="00EA3DE1">
              <w:rPr>
                <w:rFonts w:asciiTheme="minorHAnsi" w:eastAsia="Cambria" w:hAnsiTheme="minorHAnsi" w:cs="Cambria"/>
                <w:b w:val="0"/>
                <w:color w:val="000000" w:themeColor="text1"/>
                <w:sz w:val="18"/>
                <w:szCs w:val="18"/>
                <w:lang w:val="en-GB"/>
              </w:rPr>
              <w:t>A condition occurrence of myocardial infarction</w:t>
            </w:r>
          </w:p>
        </w:tc>
      </w:tr>
      <w:tr w:rsidR="00D2691B" w:rsidRPr="00EA3DE1" w14:paraId="536D0DA3" w14:textId="77777777" w:rsidTr="00A3053E">
        <w:trPr>
          <w:trHeight w:val="170"/>
        </w:trPr>
        <w:tc>
          <w:tcPr>
            <w:tcW w:w="0" w:type="auto"/>
            <w:tcBorders>
              <w:top w:val="nil"/>
              <w:left w:val="single" w:sz="8" w:space="0" w:color="000000"/>
              <w:bottom w:val="single" w:sz="8" w:space="0" w:color="000000"/>
              <w:right w:val="single" w:sz="8" w:space="0" w:color="000000"/>
            </w:tcBorders>
            <w:tcMar>
              <w:top w:w="100" w:type="dxa"/>
              <w:left w:w="120" w:type="dxa"/>
              <w:bottom w:w="100" w:type="dxa"/>
              <w:right w:w="120" w:type="dxa"/>
            </w:tcMar>
          </w:tcPr>
          <w:p w14:paraId="000000A5" w14:textId="77777777" w:rsidR="00E00517" w:rsidRPr="00EA3DE1" w:rsidRDefault="005434AA" w:rsidP="00AE7620">
            <w:pPr>
              <w:pStyle w:val="Heading3"/>
              <w:numPr>
                <w:ilvl w:val="0"/>
                <w:numId w:val="0"/>
              </w:numPr>
              <w:spacing w:before="240"/>
              <w:rPr>
                <w:rFonts w:asciiTheme="minorHAnsi" w:eastAsia="Cambria" w:hAnsiTheme="minorHAnsi" w:cs="Cambria"/>
                <w:b w:val="0"/>
                <w:color w:val="000000" w:themeColor="text1"/>
                <w:sz w:val="18"/>
                <w:szCs w:val="18"/>
                <w:lang w:val="en-GB"/>
              </w:rPr>
            </w:pPr>
            <w:r w:rsidRPr="00EA3DE1">
              <w:rPr>
                <w:rFonts w:asciiTheme="minorHAnsi" w:eastAsia="Cambria" w:hAnsiTheme="minorHAnsi" w:cs="Cambria"/>
                <w:b w:val="0"/>
                <w:color w:val="000000" w:themeColor="text1"/>
                <w:sz w:val="18"/>
                <w:szCs w:val="18"/>
                <w:lang w:val="en-GB"/>
              </w:rPr>
              <w:t>[EHDEN RA] Pancytopenia events using diagnoses and measurements</w:t>
            </w:r>
          </w:p>
        </w:tc>
        <w:tc>
          <w:tcPr>
            <w:tcW w:w="0" w:type="auto"/>
            <w:tcBorders>
              <w:top w:val="nil"/>
              <w:left w:val="nil"/>
              <w:bottom w:val="single" w:sz="8" w:space="0" w:color="000000"/>
              <w:right w:val="single" w:sz="8" w:space="0" w:color="000000"/>
            </w:tcBorders>
            <w:tcMar>
              <w:top w:w="20" w:type="dxa"/>
              <w:left w:w="20" w:type="dxa"/>
              <w:bottom w:w="20" w:type="dxa"/>
              <w:right w:w="20" w:type="dxa"/>
            </w:tcMar>
          </w:tcPr>
          <w:p w14:paraId="000000A6" w14:textId="09393BE5" w:rsidR="00E00517" w:rsidRPr="00EA3DE1" w:rsidRDefault="005434AA" w:rsidP="00AE7620">
            <w:pPr>
              <w:pStyle w:val="Heading3"/>
              <w:numPr>
                <w:ilvl w:val="0"/>
                <w:numId w:val="0"/>
              </w:numPr>
              <w:spacing w:before="240"/>
              <w:rPr>
                <w:rFonts w:asciiTheme="minorHAnsi" w:eastAsia="Cambria" w:hAnsiTheme="minorHAnsi" w:cs="Cambria"/>
                <w:b w:val="0"/>
                <w:color w:val="000000" w:themeColor="text1"/>
                <w:sz w:val="18"/>
                <w:szCs w:val="18"/>
                <w:lang w:val="en-GB"/>
              </w:rPr>
            </w:pPr>
            <w:r w:rsidRPr="00EA3DE1">
              <w:rPr>
                <w:rFonts w:asciiTheme="minorHAnsi" w:eastAsia="Cambria" w:hAnsiTheme="minorHAnsi" w:cs="Cambria"/>
                <w:b w:val="0"/>
                <w:color w:val="000000" w:themeColor="text1"/>
                <w:sz w:val="18"/>
                <w:szCs w:val="18"/>
                <w:lang w:val="en-GB"/>
              </w:rPr>
              <w:t xml:space="preserve">A condition occurrence of </w:t>
            </w:r>
            <w:r w:rsidR="002F4A54" w:rsidRPr="00EA3DE1">
              <w:rPr>
                <w:rFonts w:asciiTheme="minorHAnsi" w:eastAsia="Cambria" w:hAnsiTheme="minorHAnsi" w:cs="Cambria"/>
                <w:b w:val="0"/>
                <w:color w:val="000000" w:themeColor="text1"/>
                <w:sz w:val="18"/>
                <w:szCs w:val="18"/>
                <w:lang w:val="en-GB"/>
              </w:rPr>
              <w:t>Pancytopenia</w:t>
            </w:r>
            <w:r w:rsidRPr="00EA3DE1">
              <w:rPr>
                <w:rFonts w:asciiTheme="minorHAnsi" w:eastAsia="Cambria" w:hAnsiTheme="minorHAnsi" w:cs="Cambria"/>
                <w:b w:val="0"/>
                <w:color w:val="000000" w:themeColor="text1"/>
                <w:sz w:val="18"/>
                <w:szCs w:val="18"/>
                <w:lang w:val="en-GB"/>
              </w:rPr>
              <w:t>. We include patients with relevant diagnosis and measurements.</w:t>
            </w:r>
          </w:p>
        </w:tc>
      </w:tr>
      <w:tr w:rsidR="00D2691B" w:rsidRPr="00EA3DE1" w14:paraId="19B112F0" w14:textId="77777777" w:rsidTr="00A3053E">
        <w:trPr>
          <w:trHeight w:val="170"/>
        </w:trPr>
        <w:tc>
          <w:tcPr>
            <w:tcW w:w="0" w:type="auto"/>
            <w:tcBorders>
              <w:top w:val="nil"/>
              <w:left w:val="single" w:sz="8" w:space="0" w:color="000000"/>
              <w:bottom w:val="single" w:sz="8" w:space="0" w:color="000000"/>
              <w:right w:val="single" w:sz="8" w:space="0" w:color="000000"/>
            </w:tcBorders>
            <w:tcMar>
              <w:top w:w="100" w:type="dxa"/>
              <w:left w:w="120" w:type="dxa"/>
              <w:bottom w:w="100" w:type="dxa"/>
              <w:right w:w="120" w:type="dxa"/>
            </w:tcMar>
          </w:tcPr>
          <w:p w14:paraId="000000A7" w14:textId="77777777" w:rsidR="00E00517" w:rsidRPr="00EA3DE1" w:rsidRDefault="005434AA" w:rsidP="00AE7620">
            <w:pPr>
              <w:pStyle w:val="Heading3"/>
              <w:numPr>
                <w:ilvl w:val="0"/>
                <w:numId w:val="0"/>
              </w:numPr>
              <w:spacing w:before="240"/>
              <w:rPr>
                <w:rFonts w:asciiTheme="minorHAnsi" w:eastAsia="Cambria" w:hAnsiTheme="minorHAnsi" w:cs="Cambria"/>
                <w:b w:val="0"/>
                <w:color w:val="000000" w:themeColor="text1"/>
                <w:sz w:val="18"/>
                <w:szCs w:val="18"/>
                <w:lang w:val="en-GB"/>
              </w:rPr>
            </w:pPr>
            <w:r w:rsidRPr="00EA3DE1">
              <w:rPr>
                <w:rFonts w:asciiTheme="minorHAnsi" w:eastAsia="Cambria" w:hAnsiTheme="minorHAnsi" w:cs="Cambria"/>
                <w:b w:val="0"/>
                <w:color w:val="000000" w:themeColor="text1"/>
                <w:sz w:val="18"/>
                <w:szCs w:val="18"/>
                <w:lang w:val="en-GB"/>
              </w:rPr>
              <w:t>[EHDEN RA] Opportunistic Infections</w:t>
            </w:r>
          </w:p>
        </w:tc>
        <w:tc>
          <w:tcPr>
            <w:tcW w:w="0" w:type="auto"/>
            <w:tcBorders>
              <w:top w:val="nil"/>
              <w:left w:val="nil"/>
              <w:bottom w:val="single" w:sz="8" w:space="0" w:color="000000"/>
              <w:right w:val="single" w:sz="8" w:space="0" w:color="000000"/>
            </w:tcBorders>
            <w:tcMar>
              <w:top w:w="20" w:type="dxa"/>
              <w:left w:w="20" w:type="dxa"/>
              <w:bottom w:w="20" w:type="dxa"/>
              <w:right w:w="20" w:type="dxa"/>
            </w:tcMar>
          </w:tcPr>
          <w:p w14:paraId="000000A8" w14:textId="77777777" w:rsidR="00E00517" w:rsidRPr="00EA3DE1" w:rsidRDefault="005434AA" w:rsidP="00AE7620">
            <w:pPr>
              <w:pStyle w:val="Heading3"/>
              <w:numPr>
                <w:ilvl w:val="0"/>
                <w:numId w:val="0"/>
              </w:numPr>
              <w:spacing w:before="240"/>
              <w:rPr>
                <w:rFonts w:asciiTheme="minorHAnsi" w:eastAsia="Cambria" w:hAnsiTheme="minorHAnsi" w:cs="Cambria"/>
                <w:b w:val="0"/>
                <w:color w:val="000000" w:themeColor="text1"/>
                <w:sz w:val="18"/>
                <w:szCs w:val="18"/>
                <w:lang w:val="en-GB"/>
              </w:rPr>
            </w:pPr>
            <w:r w:rsidRPr="00EA3DE1">
              <w:rPr>
                <w:rFonts w:asciiTheme="minorHAnsi" w:eastAsia="Cambria" w:hAnsiTheme="minorHAnsi" w:cs="Cambria"/>
                <w:b w:val="0"/>
                <w:color w:val="000000" w:themeColor="text1"/>
                <w:sz w:val="18"/>
                <w:szCs w:val="18"/>
                <w:lang w:val="en-GB"/>
              </w:rPr>
              <w:t>A condition occurrence of an opportunistic infection.</w:t>
            </w:r>
          </w:p>
        </w:tc>
      </w:tr>
      <w:tr w:rsidR="00D2691B" w:rsidRPr="00EA3DE1" w14:paraId="39304A2B" w14:textId="77777777" w:rsidTr="00A3053E">
        <w:trPr>
          <w:trHeight w:val="170"/>
        </w:trPr>
        <w:tc>
          <w:tcPr>
            <w:tcW w:w="0" w:type="auto"/>
            <w:tcBorders>
              <w:top w:val="nil"/>
              <w:left w:val="single" w:sz="8" w:space="0" w:color="000000"/>
              <w:bottom w:val="single" w:sz="8" w:space="0" w:color="000000"/>
              <w:right w:val="single" w:sz="8" w:space="0" w:color="000000"/>
            </w:tcBorders>
            <w:tcMar>
              <w:top w:w="100" w:type="dxa"/>
              <w:left w:w="120" w:type="dxa"/>
              <w:bottom w:w="100" w:type="dxa"/>
              <w:right w:w="120" w:type="dxa"/>
            </w:tcMar>
          </w:tcPr>
          <w:p w14:paraId="000000A9" w14:textId="4FBD5BB8" w:rsidR="00E00517" w:rsidRPr="00EA3DE1" w:rsidRDefault="005434AA" w:rsidP="00AE7620">
            <w:pPr>
              <w:pStyle w:val="Heading3"/>
              <w:numPr>
                <w:ilvl w:val="0"/>
                <w:numId w:val="0"/>
              </w:numPr>
              <w:spacing w:before="240"/>
              <w:rPr>
                <w:rFonts w:asciiTheme="minorHAnsi" w:eastAsia="Cambria" w:hAnsiTheme="minorHAnsi" w:cs="Cambria"/>
                <w:b w:val="0"/>
                <w:color w:val="000000" w:themeColor="text1"/>
                <w:sz w:val="18"/>
                <w:szCs w:val="18"/>
                <w:lang w:val="en-GB"/>
              </w:rPr>
            </w:pPr>
            <w:r w:rsidRPr="00EA3DE1">
              <w:rPr>
                <w:rFonts w:asciiTheme="minorHAnsi" w:eastAsia="Cambria" w:hAnsiTheme="minorHAnsi" w:cs="Cambria"/>
                <w:b w:val="0"/>
                <w:color w:val="000000" w:themeColor="text1"/>
                <w:sz w:val="18"/>
                <w:szCs w:val="18"/>
                <w:lang w:val="en-GB"/>
              </w:rPr>
              <w:t xml:space="preserve">[EHDEN RA] Serious </w:t>
            </w:r>
            <w:r w:rsidR="00A66D99" w:rsidRPr="00EA3DE1">
              <w:rPr>
                <w:rFonts w:asciiTheme="minorHAnsi" w:eastAsia="Cambria" w:hAnsiTheme="minorHAnsi" w:cs="Cambria"/>
                <w:b w:val="0"/>
                <w:color w:val="000000" w:themeColor="text1"/>
                <w:sz w:val="18"/>
                <w:szCs w:val="18"/>
                <w:lang w:val="en-GB"/>
              </w:rPr>
              <w:t>Infection events</w:t>
            </w:r>
          </w:p>
        </w:tc>
        <w:tc>
          <w:tcPr>
            <w:tcW w:w="0" w:type="auto"/>
            <w:tcBorders>
              <w:top w:val="nil"/>
              <w:left w:val="nil"/>
              <w:bottom w:val="single" w:sz="8" w:space="0" w:color="000000"/>
              <w:right w:val="single" w:sz="8" w:space="0" w:color="000000"/>
            </w:tcBorders>
            <w:tcMar>
              <w:top w:w="20" w:type="dxa"/>
              <w:left w:w="20" w:type="dxa"/>
              <w:bottom w:w="20" w:type="dxa"/>
              <w:right w:w="20" w:type="dxa"/>
            </w:tcMar>
          </w:tcPr>
          <w:p w14:paraId="000000AB" w14:textId="54CA2500" w:rsidR="00E00517" w:rsidRPr="00EA3DE1" w:rsidRDefault="005434AA" w:rsidP="00AE7620">
            <w:pPr>
              <w:pStyle w:val="Heading3"/>
              <w:numPr>
                <w:ilvl w:val="0"/>
                <w:numId w:val="0"/>
              </w:numPr>
              <w:spacing w:before="240"/>
              <w:rPr>
                <w:rFonts w:asciiTheme="minorHAnsi" w:eastAsia="Cambria" w:hAnsiTheme="minorHAnsi" w:cs="Cambria"/>
                <w:b w:val="0"/>
                <w:color w:val="000000" w:themeColor="text1"/>
                <w:sz w:val="18"/>
                <w:szCs w:val="18"/>
                <w:lang w:val="en-GB"/>
              </w:rPr>
            </w:pPr>
            <w:r w:rsidRPr="00EA3DE1">
              <w:rPr>
                <w:rFonts w:asciiTheme="minorHAnsi" w:eastAsia="Cambria" w:hAnsiTheme="minorHAnsi" w:cs="Cambria"/>
                <w:b w:val="0"/>
                <w:color w:val="000000" w:themeColor="text1"/>
                <w:sz w:val="18"/>
                <w:szCs w:val="18"/>
                <w:lang w:val="en-GB"/>
              </w:rPr>
              <w:t>A condition occurrence of a serious infection.</w:t>
            </w:r>
          </w:p>
          <w:p w14:paraId="000000AC" w14:textId="77777777" w:rsidR="00E00517" w:rsidRPr="00EA3DE1" w:rsidRDefault="005434AA" w:rsidP="00AE7620">
            <w:pPr>
              <w:pStyle w:val="Heading3"/>
              <w:numPr>
                <w:ilvl w:val="0"/>
                <w:numId w:val="0"/>
              </w:numPr>
              <w:spacing w:before="240"/>
              <w:rPr>
                <w:rFonts w:asciiTheme="minorHAnsi" w:eastAsia="Cambria" w:hAnsiTheme="minorHAnsi" w:cs="Cambria"/>
                <w:b w:val="0"/>
                <w:color w:val="000000" w:themeColor="text1"/>
                <w:sz w:val="18"/>
                <w:szCs w:val="18"/>
                <w:lang w:val="en-GB"/>
              </w:rPr>
            </w:pPr>
            <w:r w:rsidRPr="00EA3DE1">
              <w:rPr>
                <w:rFonts w:asciiTheme="minorHAnsi" w:eastAsia="Cambria" w:hAnsiTheme="minorHAnsi" w:cs="Cambria"/>
                <w:b w:val="0"/>
                <w:color w:val="000000" w:themeColor="text1"/>
                <w:sz w:val="18"/>
                <w:szCs w:val="18"/>
                <w:lang w:val="en-GB"/>
              </w:rPr>
              <w:t>The condition occurrence of a serious infection occurring on a day where there was a visit occurrence for inpatient hospitalisation or emergency room presentation also recorded, or where death occurred up to 30 days following the condition occurrence of a serious infection.</w:t>
            </w:r>
          </w:p>
        </w:tc>
      </w:tr>
      <w:tr w:rsidR="00D2691B" w:rsidRPr="00EA3DE1" w14:paraId="0C9A2A51" w14:textId="77777777" w:rsidTr="00A3053E">
        <w:trPr>
          <w:trHeight w:val="170"/>
        </w:trPr>
        <w:tc>
          <w:tcPr>
            <w:tcW w:w="0" w:type="auto"/>
            <w:tcBorders>
              <w:top w:val="nil"/>
              <w:left w:val="single" w:sz="8" w:space="0" w:color="000000"/>
              <w:bottom w:val="single" w:sz="8" w:space="0" w:color="000000"/>
              <w:right w:val="single" w:sz="8" w:space="0" w:color="000000"/>
            </w:tcBorders>
            <w:tcMar>
              <w:top w:w="100" w:type="dxa"/>
              <w:left w:w="120" w:type="dxa"/>
              <w:bottom w:w="100" w:type="dxa"/>
              <w:right w:w="120" w:type="dxa"/>
            </w:tcMar>
          </w:tcPr>
          <w:p w14:paraId="000000AD" w14:textId="77777777" w:rsidR="00E00517" w:rsidRPr="00EA3DE1" w:rsidRDefault="005434AA" w:rsidP="00AE7620">
            <w:pPr>
              <w:pStyle w:val="Heading3"/>
              <w:numPr>
                <w:ilvl w:val="0"/>
                <w:numId w:val="0"/>
              </w:numPr>
              <w:spacing w:before="240"/>
              <w:rPr>
                <w:rFonts w:asciiTheme="minorHAnsi" w:eastAsia="Cambria" w:hAnsiTheme="minorHAnsi" w:cs="Cambria"/>
                <w:b w:val="0"/>
                <w:color w:val="000000" w:themeColor="text1"/>
                <w:sz w:val="18"/>
                <w:szCs w:val="18"/>
                <w:lang w:val="en-GB"/>
              </w:rPr>
            </w:pPr>
            <w:r w:rsidRPr="00EA3DE1">
              <w:rPr>
                <w:rFonts w:asciiTheme="minorHAnsi" w:eastAsia="Cambria" w:hAnsiTheme="minorHAnsi" w:cs="Cambria"/>
                <w:b w:val="0"/>
                <w:color w:val="000000" w:themeColor="text1"/>
                <w:sz w:val="18"/>
                <w:szCs w:val="18"/>
                <w:lang w:val="en-GB"/>
              </w:rPr>
              <w:t>[EHDEN RA] Persons with a Malignant neoplasm of breast 1 dx</w:t>
            </w:r>
          </w:p>
        </w:tc>
        <w:tc>
          <w:tcPr>
            <w:tcW w:w="0" w:type="auto"/>
            <w:tcBorders>
              <w:top w:val="nil"/>
              <w:left w:val="nil"/>
              <w:bottom w:val="single" w:sz="8" w:space="0" w:color="000000"/>
              <w:right w:val="single" w:sz="8" w:space="0" w:color="000000"/>
            </w:tcBorders>
            <w:tcMar>
              <w:top w:w="20" w:type="dxa"/>
              <w:left w:w="20" w:type="dxa"/>
              <w:bottom w:w="20" w:type="dxa"/>
              <w:right w:w="20" w:type="dxa"/>
            </w:tcMar>
          </w:tcPr>
          <w:p w14:paraId="000000AE" w14:textId="77777777" w:rsidR="00E00517" w:rsidRPr="00EA3DE1" w:rsidRDefault="005434AA" w:rsidP="00AE7620">
            <w:pPr>
              <w:pStyle w:val="Heading3"/>
              <w:numPr>
                <w:ilvl w:val="0"/>
                <w:numId w:val="0"/>
              </w:numPr>
              <w:spacing w:before="240"/>
              <w:rPr>
                <w:rFonts w:asciiTheme="minorHAnsi" w:eastAsia="Cambria" w:hAnsiTheme="minorHAnsi" w:cs="Cambria"/>
                <w:b w:val="0"/>
                <w:color w:val="000000" w:themeColor="text1"/>
                <w:sz w:val="18"/>
                <w:szCs w:val="18"/>
                <w:lang w:val="en-GB"/>
              </w:rPr>
            </w:pPr>
            <w:r w:rsidRPr="00EA3DE1">
              <w:rPr>
                <w:rFonts w:asciiTheme="minorHAnsi" w:eastAsia="Cambria" w:hAnsiTheme="minorHAnsi" w:cs="Cambria"/>
                <w:b w:val="0"/>
                <w:color w:val="000000" w:themeColor="text1"/>
                <w:sz w:val="18"/>
                <w:szCs w:val="18"/>
                <w:lang w:val="en-GB"/>
              </w:rPr>
              <w:t>A condition occurrence of breast cancer</w:t>
            </w:r>
          </w:p>
        </w:tc>
      </w:tr>
      <w:tr w:rsidR="00D2691B" w:rsidRPr="00EA3DE1" w14:paraId="11561EF9" w14:textId="77777777" w:rsidTr="00A3053E">
        <w:trPr>
          <w:trHeight w:val="170"/>
        </w:trPr>
        <w:tc>
          <w:tcPr>
            <w:tcW w:w="0" w:type="auto"/>
            <w:tcBorders>
              <w:top w:val="nil"/>
              <w:left w:val="single" w:sz="8" w:space="0" w:color="000000"/>
              <w:bottom w:val="single" w:sz="8" w:space="0" w:color="000000"/>
              <w:right w:val="single" w:sz="8" w:space="0" w:color="000000"/>
            </w:tcBorders>
            <w:tcMar>
              <w:top w:w="100" w:type="dxa"/>
              <w:left w:w="120" w:type="dxa"/>
              <w:bottom w:w="100" w:type="dxa"/>
              <w:right w:w="120" w:type="dxa"/>
            </w:tcMar>
          </w:tcPr>
          <w:p w14:paraId="000000AF" w14:textId="77777777" w:rsidR="00E00517" w:rsidRPr="00EA3DE1" w:rsidRDefault="005434AA" w:rsidP="00AE7620">
            <w:pPr>
              <w:pStyle w:val="Heading3"/>
              <w:numPr>
                <w:ilvl w:val="0"/>
                <w:numId w:val="0"/>
              </w:numPr>
              <w:spacing w:before="240"/>
              <w:rPr>
                <w:rFonts w:asciiTheme="minorHAnsi" w:eastAsia="Cambria" w:hAnsiTheme="minorHAnsi" w:cs="Cambria"/>
                <w:b w:val="0"/>
                <w:color w:val="000000" w:themeColor="text1"/>
                <w:sz w:val="18"/>
                <w:szCs w:val="18"/>
                <w:lang w:val="en-GB"/>
              </w:rPr>
            </w:pPr>
            <w:r w:rsidRPr="00EA3DE1">
              <w:rPr>
                <w:rFonts w:asciiTheme="minorHAnsi" w:eastAsia="Cambria" w:hAnsiTheme="minorHAnsi" w:cs="Cambria"/>
                <w:b w:val="0"/>
                <w:color w:val="000000" w:themeColor="text1"/>
                <w:sz w:val="18"/>
                <w:szCs w:val="18"/>
                <w:lang w:val="en-GB"/>
              </w:rPr>
              <w:t>[EHDEN RA] Persons with a Malignant neoplasm of uterus 1 dx</w:t>
            </w:r>
          </w:p>
        </w:tc>
        <w:tc>
          <w:tcPr>
            <w:tcW w:w="0" w:type="auto"/>
            <w:tcBorders>
              <w:top w:val="nil"/>
              <w:left w:val="nil"/>
              <w:bottom w:val="single" w:sz="8" w:space="0" w:color="000000"/>
              <w:right w:val="single" w:sz="8" w:space="0" w:color="000000"/>
            </w:tcBorders>
            <w:tcMar>
              <w:top w:w="20" w:type="dxa"/>
              <w:left w:w="20" w:type="dxa"/>
              <w:bottom w:w="20" w:type="dxa"/>
              <w:right w:w="20" w:type="dxa"/>
            </w:tcMar>
          </w:tcPr>
          <w:p w14:paraId="000000B0" w14:textId="77777777" w:rsidR="00E00517" w:rsidRPr="00EA3DE1" w:rsidRDefault="005434AA" w:rsidP="00AE7620">
            <w:pPr>
              <w:pStyle w:val="Heading3"/>
              <w:numPr>
                <w:ilvl w:val="0"/>
                <w:numId w:val="0"/>
              </w:numPr>
              <w:spacing w:before="240"/>
              <w:rPr>
                <w:rFonts w:asciiTheme="minorHAnsi" w:eastAsia="Cambria" w:hAnsiTheme="minorHAnsi" w:cs="Cambria"/>
                <w:b w:val="0"/>
                <w:color w:val="000000" w:themeColor="text1"/>
                <w:sz w:val="18"/>
                <w:szCs w:val="18"/>
                <w:lang w:val="en-GB"/>
              </w:rPr>
            </w:pPr>
            <w:r w:rsidRPr="00EA3DE1">
              <w:rPr>
                <w:rFonts w:asciiTheme="minorHAnsi" w:eastAsia="Cambria" w:hAnsiTheme="minorHAnsi" w:cs="Cambria"/>
                <w:b w:val="0"/>
                <w:color w:val="000000" w:themeColor="text1"/>
                <w:sz w:val="18"/>
                <w:szCs w:val="18"/>
                <w:lang w:val="en-GB"/>
              </w:rPr>
              <w:t>A condition occurrence of uterine cancer</w:t>
            </w:r>
          </w:p>
        </w:tc>
      </w:tr>
      <w:tr w:rsidR="00D2691B" w:rsidRPr="00EA3DE1" w14:paraId="2FEEFD1E" w14:textId="77777777" w:rsidTr="00A3053E">
        <w:trPr>
          <w:trHeight w:val="170"/>
        </w:trPr>
        <w:tc>
          <w:tcPr>
            <w:tcW w:w="0" w:type="auto"/>
            <w:tcBorders>
              <w:top w:val="nil"/>
              <w:left w:val="single" w:sz="8" w:space="0" w:color="000000"/>
              <w:bottom w:val="single" w:sz="8" w:space="0" w:color="000000"/>
              <w:right w:val="single" w:sz="8" w:space="0" w:color="000000"/>
            </w:tcBorders>
            <w:tcMar>
              <w:top w:w="100" w:type="dxa"/>
              <w:left w:w="120" w:type="dxa"/>
              <w:bottom w:w="100" w:type="dxa"/>
              <w:right w:w="120" w:type="dxa"/>
            </w:tcMar>
          </w:tcPr>
          <w:p w14:paraId="000000B1" w14:textId="77777777" w:rsidR="00E00517" w:rsidRPr="00EA3DE1" w:rsidRDefault="005434AA" w:rsidP="00AE7620">
            <w:pPr>
              <w:pStyle w:val="Heading3"/>
              <w:numPr>
                <w:ilvl w:val="0"/>
                <w:numId w:val="0"/>
              </w:numPr>
              <w:spacing w:before="240"/>
              <w:rPr>
                <w:rFonts w:asciiTheme="minorHAnsi" w:eastAsia="Cambria" w:hAnsiTheme="minorHAnsi" w:cs="Cambria"/>
                <w:b w:val="0"/>
                <w:color w:val="000000" w:themeColor="text1"/>
                <w:sz w:val="18"/>
                <w:szCs w:val="18"/>
                <w:lang w:val="en-GB"/>
              </w:rPr>
            </w:pPr>
            <w:r w:rsidRPr="00EA3DE1">
              <w:rPr>
                <w:rFonts w:asciiTheme="minorHAnsi" w:eastAsia="Cambria" w:hAnsiTheme="minorHAnsi" w:cs="Cambria"/>
                <w:b w:val="0"/>
                <w:color w:val="000000" w:themeColor="text1"/>
                <w:sz w:val="18"/>
                <w:szCs w:val="18"/>
                <w:lang w:val="en-GB"/>
              </w:rPr>
              <w:t>[EHDEN RA] Persons with a Malignant neoplasm of colon and rectum 1 dx</w:t>
            </w:r>
          </w:p>
        </w:tc>
        <w:tc>
          <w:tcPr>
            <w:tcW w:w="0" w:type="auto"/>
            <w:tcBorders>
              <w:top w:val="nil"/>
              <w:left w:val="nil"/>
              <w:bottom w:val="single" w:sz="8" w:space="0" w:color="000000"/>
              <w:right w:val="single" w:sz="8" w:space="0" w:color="000000"/>
            </w:tcBorders>
            <w:tcMar>
              <w:top w:w="20" w:type="dxa"/>
              <w:left w:w="20" w:type="dxa"/>
              <w:bottom w:w="20" w:type="dxa"/>
              <w:right w:w="20" w:type="dxa"/>
            </w:tcMar>
          </w:tcPr>
          <w:p w14:paraId="000000B3" w14:textId="52FC32B9" w:rsidR="00E00517" w:rsidRPr="00EA3DE1" w:rsidRDefault="005434AA" w:rsidP="00AE7620">
            <w:pPr>
              <w:pStyle w:val="Heading3"/>
              <w:numPr>
                <w:ilvl w:val="0"/>
                <w:numId w:val="0"/>
              </w:numPr>
              <w:spacing w:before="240" w:after="240"/>
              <w:rPr>
                <w:rFonts w:asciiTheme="minorHAnsi" w:eastAsia="Cambria" w:hAnsiTheme="minorHAnsi" w:cs="Cambria"/>
                <w:b w:val="0"/>
                <w:color w:val="000000" w:themeColor="text1"/>
                <w:sz w:val="18"/>
                <w:szCs w:val="18"/>
                <w:lang w:val="en-GB"/>
              </w:rPr>
            </w:pPr>
            <w:r w:rsidRPr="00EA3DE1">
              <w:rPr>
                <w:rFonts w:asciiTheme="minorHAnsi" w:eastAsia="Cambria" w:hAnsiTheme="minorHAnsi" w:cs="Cambria"/>
                <w:b w:val="0"/>
                <w:color w:val="000000" w:themeColor="text1"/>
                <w:sz w:val="18"/>
                <w:szCs w:val="18"/>
                <w:lang w:val="en-GB"/>
              </w:rPr>
              <w:t>A condition occurrence of colorectal cancer</w:t>
            </w:r>
          </w:p>
        </w:tc>
      </w:tr>
      <w:tr w:rsidR="00D2691B" w:rsidRPr="00EA3DE1" w14:paraId="7E712663" w14:textId="77777777" w:rsidTr="00A3053E">
        <w:trPr>
          <w:trHeight w:val="170"/>
        </w:trPr>
        <w:tc>
          <w:tcPr>
            <w:tcW w:w="0" w:type="auto"/>
            <w:tcBorders>
              <w:top w:val="nil"/>
              <w:left w:val="single" w:sz="8" w:space="0" w:color="000000"/>
              <w:bottom w:val="single" w:sz="8" w:space="0" w:color="000000"/>
              <w:right w:val="single" w:sz="8" w:space="0" w:color="000000"/>
            </w:tcBorders>
            <w:tcMar>
              <w:top w:w="100" w:type="dxa"/>
              <w:left w:w="120" w:type="dxa"/>
              <w:bottom w:w="100" w:type="dxa"/>
              <w:right w:w="120" w:type="dxa"/>
            </w:tcMar>
          </w:tcPr>
          <w:p w14:paraId="000000B4" w14:textId="77777777" w:rsidR="00E00517" w:rsidRPr="00EA3DE1" w:rsidRDefault="005434AA" w:rsidP="00AE7620">
            <w:pPr>
              <w:pStyle w:val="Heading3"/>
              <w:numPr>
                <w:ilvl w:val="0"/>
                <w:numId w:val="0"/>
              </w:numPr>
              <w:spacing w:before="240"/>
              <w:rPr>
                <w:rFonts w:asciiTheme="minorHAnsi" w:eastAsia="Cambria" w:hAnsiTheme="minorHAnsi" w:cs="Cambria"/>
                <w:b w:val="0"/>
                <w:color w:val="000000" w:themeColor="text1"/>
                <w:sz w:val="18"/>
                <w:szCs w:val="18"/>
                <w:lang w:val="en-GB"/>
              </w:rPr>
            </w:pPr>
            <w:r w:rsidRPr="00EA3DE1">
              <w:rPr>
                <w:rFonts w:asciiTheme="minorHAnsi" w:eastAsia="Cambria" w:hAnsiTheme="minorHAnsi" w:cs="Cambria"/>
                <w:b w:val="0"/>
                <w:color w:val="000000" w:themeColor="text1"/>
                <w:sz w:val="18"/>
                <w:szCs w:val="18"/>
                <w:lang w:val="en-GB"/>
              </w:rPr>
              <w:t>[EHDEN RA] Serious Infection, opportunistic infections and other infections of interest event</w:t>
            </w:r>
          </w:p>
        </w:tc>
        <w:tc>
          <w:tcPr>
            <w:tcW w:w="0" w:type="auto"/>
            <w:tcBorders>
              <w:top w:val="nil"/>
              <w:left w:val="nil"/>
              <w:bottom w:val="single" w:sz="8" w:space="0" w:color="000000"/>
              <w:right w:val="single" w:sz="8" w:space="0" w:color="000000"/>
            </w:tcBorders>
            <w:tcMar>
              <w:top w:w="20" w:type="dxa"/>
              <w:left w:w="20" w:type="dxa"/>
              <w:bottom w:w="20" w:type="dxa"/>
              <w:right w:w="20" w:type="dxa"/>
            </w:tcMar>
          </w:tcPr>
          <w:p w14:paraId="000000B5" w14:textId="77777777" w:rsidR="00E00517" w:rsidRPr="00EA3DE1" w:rsidRDefault="005434AA" w:rsidP="00AE7620">
            <w:pPr>
              <w:pStyle w:val="Heading3"/>
              <w:numPr>
                <w:ilvl w:val="0"/>
                <w:numId w:val="0"/>
              </w:numPr>
              <w:spacing w:before="240"/>
              <w:rPr>
                <w:rFonts w:asciiTheme="minorHAnsi" w:eastAsia="Cambria" w:hAnsiTheme="minorHAnsi" w:cs="Cambria"/>
                <w:b w:val="0"/>
                <w:color w:val="000000" w:themeColor="text1"/>
                <w:sz w:val="18"/>
                <w:szCs w:val="18"/>
                <w:lang w:val="en-GB"/>
              </w:rPr>
            </w:pPr>
            <w:r w:rsidRPr="00EA3DE1">
              <w:rPr>
                <w:rFonts w:asciiTheme="minorHAnsi" w:eastAsia="Cambria" w:hAnsiTheme="minorHAnsi" w:cs="Cambria"/>
                <w:b w:val="0"/>
                <w:color w:val="000000" w:themeColor="text1"/>
                <w:sz w:val="18"/>
                <w:szCs w:val="18"/>
                <w:lang w:val="en-GB"/>
              </w:rPr>
              <w:t xml:space="preserve">A serious infection (as defined above), an opportunistic infection (as defined above), or a condition occurrence of </w:t>
            </w:r>
            <w:proofErr w:type="gramStart"/>
            <w:r w:rsidRPr="00EA3DE1">
              <w:rPr>
                <w:rFonts w:asciiTheme="minorHAnsi" w:eastAsia="Cambria" w:hAnsiTheme="minorHAnsi" w:cs="Cambria"/>
                <w:b w:val="0"/>
                <w:color w:val="000000" w:themeColor="text1"/>
                <w:sz w:val="18"/>
                <w:szCs w:val="18"/>
                <w:lang w:val="en-GB"/>
              </w:rPr>
              <w:t>a</w:t>
            </w:r>
            <w:proofErr w:type="gramEnd"/>
            <w:r w:rsidRPr="00EA3DE1">
              <w:rPr>
                <w:rFonts w:asciiTheme="minorHAnsi" w:eastAsia="Cambria" w:hAnsiTheme="minorHAnsi" w:cs="Cambria"/>
                <w:b w:val="0"/>
                <w:color w:val="000000" w:themeColor="text1"/>
                <w:sz w:val="18"/>
                <w:szCs w:val="18"/>
                <w:lang w:val="en-GB"/>
              </w:rPr>
              <w:t xml:space="preserve"> other infection of interest.</w:t>
            </w:r>
          </w:p>
        </w:tc>
      </w:tr>
      <w:tr w:rsidR="00D2691B" w:rsidRPr="00EA3DE1" w14:paraId="55DA9089" w14:textId="77777777" w:rsidTr="00A3053E">
        <w:trPr>
          <w:trHeight w:val="170"/>
        </w:trPr>
        <w:tc>
          <w:tcPr>
            <w:tcW w:w="0" w:type="auto"/>
            <w:tcBorders>
              <w:top w:val="nil"/>
              <w:left w:val="single" w:sz="8" w:space="0" w:color="000000"/>
              <w:bottom w:val="single" w:sz="8" w:space="0" w:color="000000"/>
              <w:right w:val="single" w:sz="8" w:space="0" w:color="000000"/>
            </w:tcBorders>
            <w:tcMar>
              <w:top w:w="100" w:type="dxa"/>
              <w:left w:w="120" w:type="dxa"/>
              <w:bottom w:w="100" w:type="dxa"/>
              <w:right w:w="120" w:type="dxa"/>
            </w:tcMar>
          </w:tcPr>
          <w:p w14:paraId="000000B6" w14:textId="77777777" w:rsidR="00E00517" w:rsidRPr="00EA3DE1" w:rsidRDefault="005434AA" w:rsidP="00AE7620">
            <w:pPr>
              <w:pStyle w:val="Heading3"/>
              <w:numPr>
                <w:ilvl w:val="0"/>
                <w:numId w:val="0"/>
              </w:numPr>
              <w:spacing w:before="240"/>
              <w:rPr>
                <w:rFonts w:asciiTheme="minorHAnsi" w:eastAsia="Cambria" w:hAnsiTheme="minorHAnsi" w:cs="Cambria"/>
                <w:b w:val="0"/>
                <w:color w:val="000000" w:themeColor="text1"/>
                <w:sz w:val="18"/>
                <w:szCs w:val="18"/>
                <w:lang w:val="en-GB"/>
              </w:rPr>
            </w:pPr>
            <w:r w:rsidRPr="00EA3DE1">
              <w:rPr>
                <w:rFonts w:asciiTheme="minorHAnsi" w:eastAsia="Cambria" w:hAnsiTheme="minorHAnsi" w:cs="Cambria"/>
                <w:b w:val="0"/>
                <w:color w:val="000000" w:themeColor="text1"/>
                <w:sz w:val="18"/>
                <w:szCs w:val="18"/>
                <w:lang w:val="en-GB"/>
              </w:rPr>
              <w:t>[EHDEN RA] Leukopenia events using diagnoses and measurements</w:t>
            </w:r>
          </w:p>
        </w:tc>
        <w:tc>
          <w:tcPr>
            <w:tcW w:w="0" w:type="auto"/>
            <w:tcBorders>
              <w:top w:val="nil"/>
              <w:left w:val="nil"/>
              <w:bottom w:val="single" w:sz="8" w:space="0" w:color="000000"/>
              <w:right w:val="single" w:sz="8" w:space="0" w:color="000000"/>
            </w:tcBorders>
            <w:tcMar>
              <w:top w:w="20" w:type="dxa"/>
              <w:left w:w="20" w:type="dxa"/>
              <w:bottom w:w="20" w:type="dxa"/>
              <w:right w:w="20" w:type="dxa"/>
            </w:tcMar>
          </w:tcPr>
          <w:p w14:paraId="000000B7" w14:textId="77777777" w:rsidR="00E00517" w:rsidRPr="00EA3DE1" w:rsidRDefault="005434AA" w:rsidP="00AE7620">
            <w:pPr>
              <w:pStyle w:val="Heading3"/>
              <w:numPr>
                <w:ilvl w:val="0"/>
                <w:numId w:val="0"/>
              </w:numPr>
              <w:spacing w:before="240"/>
              <w:rPr>
                <w:rFonts w:asciiTheme="minorHAnsi" w:eastAsia="Cambria" w:hAnsiTheme="minorHAnsi" w:cs="Cambria"/>
                <w:b w:val="0"/>
                <w:color w:val="000000" w:themeColor="text1"/>
                <w:sz w:val="18"/>
                <w:szCs w:val="18"/>
                <w:lang w:val="en-GB"/>
              </w:rPr>
            </w:pPr>
            <w:r w:rsidRPr="00EA3DE1">
              <w:rPr>
                <w:rFonts w:asciiTheme="minorHAnsi" w:eastAsia="Cambria" w:hAnsiTheme="minorHAnsi" w:cs="Cambria"/>
                <w:b w:val="0"/>
                <w:color w:val="000000" w:themeColor="text1"/>
                <w:sz w:val="18"/>
                <w:szCs w:val="18"/>
                <w:lang w:val="en-GB"/>
              </w:rPr>
              <w:t>A condition occurrence of Leukopenia.</w:t>
            </w:r>
          </w:p>
        </w:tc>
      </w:tr>
      <w:tr w:rsidR="00A65621" w:rsidRPr="00EA3DE1" w14:paraId="3CE7B940" w14:textId="77777777" w:rsidTr="00A3053E">
        <w:trPr>
          <w:trHeight w:val="170"/>
        </w:trPr>
        <w:tc>
          <w:tcPr>
            <w:tcW w:w="0" w:type="auto"/>
            <w:tcBorders>
              <w:top w:val="nil"/>
              <w:left w:val="single" w:sz="8" w:space="0" w:color="000000"/>
              <w:bottom w:val="single" w:sz="8" w:space="0" w:color="000000"/>
              <w:right w:val="single" w:sz="8" w:space="0" w:color="000000"/>
            </w:tcBorders>
            <w:tcMar>
              <w:top w:w="100" w:type="dxa"/>
              <w:left w:w="120" w:type="dxa"/>
              <w:bottom w:w="100" w:type="dxa"/>
              <w:right w:w="120" w:type="dxa"/>
            </w:tcMar>
          </w:tcPr>
          <w:p w14:paraId="000000B8" w14:textId="77777777" w:rsidR="00E00517" w:rsidRPr="00EA3DE1" w:rsidRDefault="005434AA" w:rsidP="00AE7620">
            <w:pPr>
              <w:pStyle w:val="Heading3"/>
              <w:numPr>
                <w:ilvl w:val="0"/>
                <w:numId w:val="0"/>
              </w:numPr>
              <w:spacing w:before="240"/>
              <w:rPr>
                <w:rFonts w:asciiTheme="minorHAnsi" w:eastAsia="Cambria" w:hAnsiTheme="minorHAnsi" w:cs="Cambria"/>
                <w:b w:val="0"/>
                <w:color w:val="000000" w:themeColor="text1"/>
                <w:sz w:val="18"/>
                <w:szCs w:val="18"/>
                <w:lang w:val="en-GB"/>
              </w:rPr>
            </w:pPr>
            <w:r w:rsidRPr="00EA3DE1">
              <w:rPr>
                <w:rFonts w:asciiTheme="minorHAnsi" w:eastAsia="Cambria" w:hAnsiTheme="minorHAnsi" w:cs="Cambria"/>
                <w:b w:val="0"/>
                <w:color w:val="000000" w:themeColor="text1"/>
                <w:sz w:val="18"/>
                <w:szCs w:val="18"/>
                <w:lang w:val="en-GB"/>
              </w:rPr>
              <w:t>[EHDEN RA] Pancytopenia or leukopenia events using diagnoses and measurements</w:t>
            </w:r>
          </w:p>
        </w:tc>
        <w:tc>
          <w:tcPr>
            <w:tcW w:w="0" w:type="auto"/>
            <w:tcBorders>
              <w:top w:val="nil"/>
              <w:left w:val="nil"/>
              <w:bottom w:val="single" w:sz="8" w:space="0" w:color="000000"/>
              <w:right w:val="single" w:sz="8" w:space="0" w:color="000000"/>
            </w:tcBorders>
            <w:tcMar>
              <w:top w:w="20" w:type="dxa"/>
              <w:left w:w="20" w:type="dxa"/>
              <w:bottom w:w="20" w:type="dxa"/>
              <w:right w:w="20" w:type="dxa"/>
            </w:tcMar>
          </w:tcPr>
          <w:p w14:paraId="000000B9" w14:textId="77777777" w:rsidR="00E00517" w:rsidRPr="00EA3DE1" w:rsidRDefault="005434AA" w:rsidP="00AE7620">
            <w:pPr>
              <w:pStyle w:val="Heading3"/>
              <w:numPr>
                <w:ilvl w:val="0"/>
                <w:numId w:val="0"/>
              </w:numPr>
              <w:spacing w:before="240"/>
              <w:rPr>
                <w:rFonts w:asciiTheme="minorHAnsi" w:eastAsia="Cambria" w:hAnsiTheme="minorHAnsi" w:cs="Cambria"/>
                <w:b w:val="0"/>
                <w:color w:val="000000" w:themeColor="text1"/>
                <w:sz w:val="18"/>
                <w:szCs w:val="18"/>
                <w:lang w:val="en-GB"/>
              </w:rPr>
            </w:pPr>
            <w:r w:rsidRPr="00EA3DE1">
              <w:rPr>
                <w:rFonts w:asciiTheme="minorHAnsi" w:eastAsia="Cambria" w:hAnsiTheme="minorHAnsi" w:cs="Cambria"/>
                <w:b w:val="0"/>
                <w:color w:val="000000" w:themeColor="text1"/>
                <w:sz w:val="18"/>
                <w:szCs w:val="18"/>
                <w:lang w:val="en-GB"/>
              </w:rPr>
              <w:t>A condition occurrence of either Pancytopenia or Leukopenia as defined previously.</w:t>
            </w:r>
          </w:p>
        </w:tc>
      </w:tr>
    </w:tbl>
    <w:p w14:paraId="000000BA" w14:textId="77777777" w:rsidR="00E00517" w:rsidRPr="00EA3DE1" w:rsidRDefault="00E00517" w:rsidP="00AE7620">
      <w:pPr>
        <w:rPr>
          <w:rFonts w:asciiTheme="minorHAnsi" w:hAnsiTheme="minorHAnsi"/>
          <w:color w:val="000000" w:themeColor="text1"/>
          <w:lang w:val="en-GB"/>
        </w:rPr>
      </w:pPr>
    </w:p>
    <w:p w14:paraId="50CA232B" w14:textId="77777777" w:rsidR="003B2F7E" w:rsidRPr="00EA3DE1" w:rsidRDefault="003B2F7E" w:rsidP="00AE7620">
      <w:pPr>
        <w:rPr>
          <w:rFonts w:asciiTheme="minorHAnsi" w:hAnsiTheme="minorHAnsi"/>
          <w:b/>
          <w:color w:val="000000" w:themeColor="text1"/>
          <w:sz w:val="22"/>
          <w:szCs w:val="22"/>
          <w:lang w:val="en-GB"/>
        </w:rPr>
        <w:sectPr w:rsidR="003B2F7E" w:rsidRPr="00EA3DE1">
          <w:pgSz w:w="11900" w:h="16840"/>
          <w:pgMar w:top="1417" w:right="1417" w:bottom="1417" w:left="1417" w:header="708" w:footer="708" w:gutter="0"/>
          <w:cols w:space="720" w:equalWidth="0">
            <w:col w:w="9360"/>
          </w:cols>
        </w:sectPr>
      </w:pPr>
    </w:p>
    <w:p w14:paraId="000000BB" w14:textId="4FC4ED22" w:rsidR="00E00517" w:rsidRPr="00EA3DE1" w:rsidRDefault="005434AA" w:rsidP="00AE7620">
      <w:pPr>
        <w:rPr>
          <w:rFonts w:asciiTheme="minorHAnsi" w:hAnsiTheme="minorHAnsi"/>
          <w:b/>
          <w:color w:val="000000" w:themeColor="text1"/>
          <w:sz w:val="22"/>
          <w:szCs w:val="22"/>
          <w:lang w:val="en-GB"/>
        </w:rPr>
      </w:pPr>
      <w:r w:rsidRPr="00EA3DE1">
        <w:rPr>
          <w:rFonts w:asciiTheme="minorHAnsi" w:hAnsiTheme="minorHAnsi"/>
          <w:b/>
          <w:color w:val="000000" w:themeColor="text1"/>
          <w:sz w:val="22"/>
          <w:szCs w:val="22"/>
          <w:lang w:val="en-GB"/>
        </w:rPr>
        <w:lastRenderedPageBreak/>
        <w:t>Full descriptions:</w:t>
      </w:r>
    </w:p>
    <w:p w14:paraId="000000BC" w14:textId="77777777" w:rsidR="00E00517" w:rsidRPr="00EA3DE1" w:rsidRDefault="00E00517" w:rsidP="00AE7620">
      <w:pPr>
        <w:rPr>
          <w:rFonts w:asciiTheme="minorHAnsi" w:hAnsiTheme="minorHAnsi"/>
          <w:b/>
          <w:color w:val="000000" w:themeColor="text1"/>
          <w:sz w:val="22"/>
          <w:szCs w:val="22"/>
          <w:lang w:val="en-GB"/>
        </w:rPr>
      </w:pPr>
    </w:p>
    <w:p w14:paraId="000000BD" w14:textId="77777777" w:rsidR="00E00517" w:rsidRPr="00EA3DE1" w:rsidRDefault="005434AA" w:rsidP="00AE7620">
      <w:pPr>
        <w:jc w:val="both"/>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 xml:space="preserve">The JSON files describing for all the outcome cohorts are available at : </w:t>
      </w:r>
      <w:hyperlink r:id="rId18">
        <w:r w:rsidRPr="00EA3DE1">
          <w:rPr>
            <w:rFonts w:asciiTheme="minorHAnsi" w:hAnsiTheme="minorHAnsi"/>
            <w:color w:val="000000" w:themeColor="text1"/>
            <w:sz w:val="22"/>
            <w:szCs w:val="22"/>
            <w:u w:val="single"/>
            <w:lang w:val="en-GB"/>
          </w:rPr>
          <w:t>https://github.com/ohdsi-studies/EhdenRaPrediction/tree/master/inst/cohorts</w:t>
        </w:r>
      </w:hyperlink>
    </w:p>
    <w:p w14:paraId="000000BE" w14:textId="77777777" w:rsidR="00E00517" w:rsidRPr="00EA3DE1" w:rsidRDefault="00E00517" w:rsidP="00AE7620">
      <w:pPr>
        <w:jc w:val="both"/>
        <w:rPr>
          <w:rFonts w:asciiTheme="minorHAnsi" w:hAnsiTheme="minorHAnsi"/>
          <w:color w:val="000000" w:themeColor="text1"/>
          <w:sz w:val="22"/>
          <w:szCs w:val="22"/>
          <w:lang w:val="en-GB"/>
        </w:rPr>
      </w:pPr>
    </w:p>
    <w:p w14:paraId="000000BF" w14:textId="20D77439" w:rsidR="00E00517" w:rsidRPr="00EA3DE1" w:rsidRDefault="005434AA" w:rsidP="00AE7620">
      <w:pPr>
        <w:jc w:val="both"/>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 xml:space="preserve">In order to convert these to a human readable form, import the json into a new cohort definition in any instance of </w:t>
      </w:r>
      <w:r w:rsidR="001B0393" w:rsidRPr="00EA3DE1">
        <w:rPr>
          <w:rFonts w:asciiTheme="minorHAnsi" w:hAnsiTheme="minorHAnsi"/>
          <w:color w:val="000000" w:themeColor="text1"/>
          <w:sz w:val="22"/>
          <w:szCs w:val="22"/>
          <w:lang w:val="en-GB"/>
        </w:rPr>
        <w:t xml:space="preserve">ATLAS </w:t>
      </w:r>
      <w:r w:rsidRPr="00EA3DE1">
        <w:rPr>
          <w:rFonts w:asciiTheme="minorHAnsi" w:hAnsiTheme="minorHAnsi"/>
          <w:color w:val="000000" w:themeColor="text1"/>
          <w:sz w:val="22"/>
          <w:szCs w:val="22"/>
          <w:lang w:val="en-GB"/>
        </w:rPr>
        <w:t>and reload.</w:t>
      </w:r>
    </w:p>
    <w:p w14:paraId="000000C0" w14:textId="77777777" w:rsidR="00E00517" w:rsidRPr="00EA3DE1" w:rsidRDefault="00E00517" w:rsidP="00AE7620">
      <w:pPr>
        <w:jc w:val="both"/>
        <w:rPr>
          <w:rFonts w:asciiTheme="minorHAnsi" w:hAnsiTheme="minorHAnsi"/>
          <w:color w:val="000000" w:themeColor="text1"/>
          <w:lang w:val="en-GB"/>
        </w:rPr>
      </w:pPr>
    </w:p>
    <w:p w14:paraId="000000C1" w14:textId="77777777" w:rsidR="00E00517" w:rsidRPr="00EA3DE1" w:rsidRDefault="005434AA" w:rsidP="00AE7620">
      <w:pPr>
        <w:pStyle w:val="Heading3"/>
        <w:numPr>
          <w:ilvl w:val="2"/>
          <w:numId w:val="9"/>
        </w:numPr>
        <w:jc w:val="both"/>
        <w:rPr>
          <w:rFonts w:asciiTheme="minorHAnsi" w:hAnsiTheme="minorHAnsi"/>
          <w:color w:val="000000" w:themeColor="text1"/>
          <w:lang w:val="en-GB"/>
        </w:rPr>
      </w:pPr>
      <w:r w:rsidRPr="00EA3DE1">
        <w:rPr>
          <w:rFonts w:asciiTheme="minorHAnsi" w:hAnsiTheme="minorHAnsi"/>
          <w:color w:val="000000" w:themeColor="text1"/>
          <w:lang w:val="en-GB"/>
        </w:rPr>
        <w:t>Time at Risk</w:t>
      </w:r>
    </w:p>
    <w:p w14:paraId="000000C2" w14:textId="77777777" w:rsidR="00E00517" w:rsidRPr="00EA3DE1" w:rsidRDefault="00E00517" w:rsidP="00AE7620">
      <w:pPr>
        <w:ind w:left="1224"/>
        <w:jc w:val="both"/>
        <w:rPr>
          <w:rFonts w:asciiTheme="minorHAnsi" w:hAnsiTheme="minorHAnsi"/>
          <w:color w:val="000000" w:themeColor="text1"/>
          <w:lang w:val="en-GB"/>
        </w:rPr>
      </w:pPr>
    </w:p>
    <w:p w14:paraId="000000C3" w14:textId="77777777" w:rsidR="00E00517" w:rsidRPr="00EA3DE1" w:rsidRDefault="005434AA" w:rsidP="00AE7620">
      <w:pPr>
        <w:jc w:val="both"/>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The table below describes the Time at Risk (TAR) window start and end for each of the analyses that are executed.</w:t>
      </w:r>
    </w:p>
    <w:p w14:paraId="000000C4" w14:textId="77777777" w:rsidR="00E00517" w:rsidRPr="00EA3DE1" w:rsidRDefault="00E00517" w:rsidP="00AE7620">
      <w:pPr>
        <w:rPr>
          <w:rFonts w:asciiTheme="minorHAnsi" w:hAnsiTheme="minorHAnsi"/>
          <w:color w:val="000000" w:themeColor="text1"/>
          <w:sz w:val="22"/>
          <w:szCs w:val="22"/>
          <w:lang w:val="en-GB"/>
        </w:rPr>
      </w:pPr>
    </w:p>
    <w:tbl>
      <w:tblPr>
        <w:tblStyle w:val="a2"/>
        <w:tblW w:w="0" w:type="auto"/>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00" w:firstRow="0" w:lastRow="0" w:firstColumn="0" w:lastColumn="0" w:noHBand="0" w:noVBand="0"/>
      </w:tblPr>
      <w:tblGrid>
        <w:gridCol w:w="9050"/>
      </w:tblGrid>
      <w:tr w:rsidR="00D2691B" w:rsidRPr="00EA3DE1" w14:paraId="20BAB228" w14:textId="77777777" w:rsidTr="002F4A54">
        <w:trPr>
          <w:jc w:val="center"/>
        </w:trPr>
        <w:tc>
          <w:tcPr>
            <w:tcW w:w="0" w:type="auto"/>
          </w:tcPr>
          <w:p w14:paraId="000000C5"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Time at Risk</w:t>
            </w:r>
          </w:p>
        </w:tc>
      </w:tr>
      <w:tr w:rsidR="00D2691B" w:rsidRPr="00EA3DE1" w14:paraId="35515D35" w14:textId="77777777" w:rsidTr="002F4A54">
        <w:trPr>
          <w:jc w:val="center"/>
        </w:trPr>
        <w:tc>
          <w:tcPr>
            <w:tcW w:w="0" w:type="auto"/>
          </w:tcPr>
          <w:p w14:paraId="000000C6"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[Time at Risk Settings #1] Risk Window Start:  1, Add Exposure Days to Start:  FALSE, Risk Window End:  730, Add Exposure Days to End:  FALSE</w:t>
            </w:r>
          </w:p>
        </w:tc>
      </w:tr>
      <w:tr w:rsidR="00D2691B" w:rsidRPr="00EA3DE1" w14:paraId="0D718855" w14:textId="77777777" w:rsidTr="002F4A54">
        <w:trPr>
          <w:jc w:val="center"/>
        </w:trPr>
        <w:tc>
          <w:tcPr>
            <w:tcW w:w="0" w:type="auto"/>
          </w:tcPr>
          <w:p w14:paraId="000000C7"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[Time at Risk Settings #2] Risk Window Start:  1, Add Exposure Days to Start:  FALSE, Risk Window End:  90, Add Exposure Days to End:  FALSE</w:t>
            </w:r>
          </w:p>
        </w:tc>
      </w:tr>
      <w:tr w:rsidR="00D2691B" w:rsidRPr="00EA3DE1" w14:paraId="5787E2B2" w14:textId="77777777" w:rsidTr="002F4A54">
        <w:trPr>
          <w:jc w:val="center"/>
        </w:trPr>
        <w:tc>
          <w:tcPr>
            <w:tcW w:w="0" w:type="auto"/>
          </w:tcPr>
          <w:p w14:paraId="000000C8"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[Time at Risk Settings #3] Risk Window Start:  365, Add Exposure Days to Start:  FALSE, Risk Window End:  1826, Add Exposure Days to End:  FALSE</w:t>
            </w:r>
          </w:p>
        </w:tc>
      </w:tr>
    </w:tbl>
    <w:p w14:paraId="000000C9" w14:textId="77777777" w:rsidR="00E00517" w:rsidRPr="00EA3DE1" w:rsidRDefault="005434AA" w:rsidP="00AE7620">
      <w:pPr>
        <w:pStyle w:val="Heading3"/>
        <w:numPr>
          <w:ilvl w:val="2"/>
          <w:numId w:val="9"/>
        </w:numPr>
        <w:rPr>
          <w:rFonts w:asciiTheme="minorHAnsi" w:hAnsiTheme="minorHAnsi"/>
          <w:color w:val="000000" w:themeColor="text1"/>
          <w:lang w:val="en-GB"/>
        </w:rPr>
      </w:pPr>
      <w:r w:rsidRPr="00EA3DE1">
        <w:rPr>
          <w:rFonts w:asciiTheme="minorHAnsi" w:hAnsiTheme="minorHAnsi"/>
          <w:color w:val="000000" w:themeColor="text1"/>
          <w:lang w:val="en-GB"/>
        </w:rPr>
        <w:t>Additional Population Settings</w:t>
      </w:r>
    </w:p>
    <w:p w14:paraId="000000CA" w14:textId="77777777" w:rsidR="00E00517" w:rsidRPr="00EA3DE1" w:rsidRDefault="00E00517" w:rsidP="00AE7620">
      <w:pPr>
        <w:rPr>
          <w:rFonts w:asciiTheme="minorHAnsi" w:hAnsiTheme="minorHAnsi"/>
          <w:color w:val="000000" w:themeColor="text1"/>
          <w:lang w:val="en-GB"/>
        </w:rPr>
      </w:pPr>
    </w:p>
    <w:p w14:paraId="000000CB" w14:textId="77777777" w:rsidR="00E00517" w:rsidRPr="00EA3DE1" w:rsidRDefault="005434AA" w:rsidP="00F1287D">
      <w:pPr>
        <w:spacing w:after="200"/>
        <w:jc w:val="both"/>
        <w:rPr>
          <w:rFonts w:asciiTheme="minorHAnsi" w:eastAsia="Arial" w:hAnsiTheme="minorHAnsi" w:cs="Arial"/>
          <w:color w:val="000000" w:themeColor="text1"/>
          <w:sz w:val="22"/>
          <w:szCs w:val="22"/>
          <w:lang w:val="en-GB"/>
        </w:rPr>
      </w:pPr>
      <w:r w:rsidRPr="00EA3DE1">
        <w:rPr>
          <w:rFonts w:asciiTheme="minorHAnsi" w:eastAsia="Arial" w:hAnsiTheme="minorHAnsi" w:cs="Arial"/>
          <w:color w:val="000000" w:themeColor="text1"/>
          <w:sz w:val="22"/>
          <w:szCs w:val="22"/>
          <w:lang w:val="en-GB"/>
        </w:rPr>
        <w:t>The final study population in which we will develop our model is a subset of the target cohort, because we may for example apply criteria that are dependent on the outcome, or we want to perform sensitivity analyses with sub-populations of the target cohort. For this we have to answer the following questions:</w:t>
      </w:r>
    </w:p>
    <w:p w14:paraId="000000CC" w14:textId="56CABB3A" w:rsidR="00E00517" w:rsidRPr="00EA3DE1" w:rsidRDefault="005434AA" w:rsidP="00F1287D">
      <w:pPr>
        <w:numPr>
          <w:ilvl w:val="0"/>
          <w:numId w:val="8"/>
        </w:numPr>
        <w:jc w:val="both"/>
        <w:rPr>
          <w:rFonts w:asciiTheme="minorHAnsi" w:hAnsiTheme="minorHAnsi"/>
          <w:color w:val="000000" w:themeColor="text1"/>
          <w:sz w:val="22"/>
          <w:szCs w:val="22"/>
          <w:lang w:val="en-GB"/>
        </w:rPr>
      </w:pPr>
      <w:r w:rsidRPr="00EA3DE1">
        <w:rPr>
          <w:rFonts w:asciiTheme="minorHAnsi" w:eastAsia="Arial" w:hAnsiTheme="minorHAnsi" w:cs="Arial"/>
          <w:b/>
          <w:i/>
          <w:color w:val="000000" w:themeColor="text1"/>
          <w:sz w:val="22"/>
          <w:szCs w:val="22"/>
          <w:lang w:val="en-GB"/>
        </w:rPr>
        <w:t xml:space="preserve">What is the minimum amount of observation time we require before the start of the target </w:t>
      </w:r>
      <w:r w:rsidR="00A66D99" w:rsidRPr="00EA3DE1">
        <w:rPr>
          <w:rFonts w:asciiTheme="minorHAnsi" w:eastAsia="Arial" w:hAnsiTheme="minorHAnsi" w:cs="Arial"/>
          <w:b/>
          <w:i/>
          <w:color w:val="000000" w:themeColor="text1"/>
          <w:sz w:val="22"/>
          <w:szCs w:val="22"/>
          <w:lang w:val="en-GB"/>
        </w:rPr>
        <w:t>cohort?</w:t>
      </w:r>
      <w:r w:rsidRPr="00EA3DE1">
        <w:rPr>
          <w:rFonts w:asciiTheme="minorHAnsi" w:eastAsia="Arial" w:hAnsiTheme="minorHAnsi" w:cs="Arial"/>
          <w:i/>
          <w:color w:val="000000" w:themeColor="text1"/>
          <w:sz w:val="22"/>
          <w:szCs w:val="22"/>
          <w:lang w:val="en-GB"/>
        </w:rPr>
        <w:t xml:space="preserve"> </w:t>
      </w:r>
      <w:r w:rsidRPr="00EA3DE1">
        <w:rPr>
          <w:rFonts w:asciiTheme="minorHAnsi" w:eastAsia="Arial" w:hAnsiTheme="minorHAnsi" w:cs="Arial"/>
          <w:color w:val="000000" w:themeColor="text1"/>
          <w:sz w:val="22"/>
          <w:szCs w:val="22"/>
          <w:lang w:val="en-GB"/>
        </w:rPr>
        <w:t xml:space="preserve">This choice could depend on the available patient time in the training data, but also on the time we expect to be available in the data sources we want to apply the model on in the future. The longer the minimum observation time, the more baseline history time is available for each person to use for feature extraction, but the fewer patients will qualify for analysis. Moreover, there could be clinical reasons to choose a short or longer look-back period. </w:t>
      </w:r>
    </w:p>
    <w:p w14:paraId="000000CD" w14:textId="7CF99773" w:rsidR="00E00517" w:rsidRPr="00EA3DE1" w:rsidRDefault="005434AA" w:rsidP="00F1287D">
      <w:pPr>
        <w:numPr>
          <w:ilvl w:val="0"/>
          <w:numId w:val="8"/>
        </w:numPr>
        <w:jc w:val="both"/>
        <w:rPr>
          <w:rFonts w:asciiTheme="minorHAnsi" w:hAnsiTheme="minorHAnsi"/>
          <w:color w:val="000000" w:themeColor="text1"/>
          <w:sz w:val="22"/>
          <w:szCs w:val="22"/>
          <w:lang w:val="en-GB"/>
        </w:rPr>
      </w:pPr>
      <w:r w:rsidRPr="00EA3DE1">
        <w:rPr>
          <w:rFonts w:asciiTheme="minorHAnsi" w:eastAsia="Arial" w:hAnsiTheme="minorHAnsi" w:cs="Arial"/>
          <w:b/>
          <w:i/>
          <w:color w:val="000000" w:themeColor="text1"/>
          <w:sz w:val="22"/>
          <w:szCs w:val="22"/>
          <w:lang w:val="en-GB"/>
        </w:rPr>
        <w:t xml:space="preserve">Can patients enter the target cohort multiple </w:t>
      </w:r>
      <w:r w:rsidR="00A66D99" w:rsidRPr="00EA3DE1">
        <w:rPr>
          <w:rFonts w:asciiTheme="minorHAnsi" w:eastAsia="Arial" w:hAnsiTheme="minorHAnsi" w:cs="Arial"/>
          <w:b/>
          <w:i/>
          <w:color w:val="000000" w:themeColor="text1"/>
          <w:sz w:val="22"/>
          <w:szCs w:val="22"/>
          <w:lang w:val="en-GB"/>
        </w:rPr>
        <w:t>times?</w:t>
      </w:r>
      <w:r w:rsidRPr="00EA3DE1">
        <w:rPr>
          <w:rFonts w:asciiTheme="minorHAnsi" w:eastAsia="Arial" w:hAnsiTheme="minorHAnsi" w:cs="Arial"/>
          <w:color w:val="000000" w:themeColor="text1"/>
          <w:sz w:val="22"/>
          <w:szCs w:val="22"/>
          <w:lang w:val="en-GB"/>
        </w:rPr>
        <w:t xml:space="preserve"> In the target cohort definition, a person may qualify for the cohort multiple times during different spans of time, for example if they had different episodes of a disease or separate periods of exposure to a medical product. The cohort definition does not necessarily apply a restriction to only let the patients enter once, but in the context of a particular patient-level prediction problem we may want to restrict the cohort to the first qualifying episode. In our example, a person can only enter the target cohort once since our criteria was based on first use of an ACE inhibitor.</w:t>
      </w:r>
    </w:p>
    <w:p w14:paraId="000000CE" w14:textId="77777777" w:rsidR="00E00517" w:rsidRPr="00EA3DE1" w:rsidRDefault="005434AA" w:rsidP="00F1287D">
      <w:pPr>
        <w:numPr>
          <w:ilvl w:val="0"/>
          <w:numId w:val="8"/>
        </w:numPr>
        <w:jc w:val="both"/>
        <w:rPr>
          <w:rFonts w:asciiTheme="minorHAnsi" w:hAnsiTheme="minorHAnsi"/>
          <w:color w:val="000000" w:themeColor="text1"/>
          <w:sz w:val="22"/>
          <w:szCs w:val="22"/>
          <w:lang w:val="en-GB"/>
        </w:rPr>
      </w:pPr>
      <w:r w:rsidRPr="00EA3DE1">
        <w:rPr>
          <w:rFonts w:asciiTheme="minorHAnsi" w:eastAsia="Arial" w:hAnsiTheme="minorHAnsi" w:cs="Arial"/>
          <w:b/>
          <w:i/>
          <w:color w:val="000000" w:themeColor="text1"/>
          <w:sz w:val="22"/>
          <w:szCs w:val="22"/>
          <w:lang w:val="en-GB"/>
        </w:rPr>
        <w:t>Do we allow persons to enter the cohort if they experienced the outcome before?</w:t>
      </w:r>
      <w:r w:rsidRPr="00EA3DE1">
        <w:rPr>
          <w:rFonts w:asciiTheme="minorHAnsi" w:eastAsia="Arial" w:hAnsiTheme="minorHAnsi" w:cs="Arial"/>
          <w:b/>
          <w:color w:val="000000" w:themeColor="text1"/>
          <w:sz w:val="22"/>
          <w:szCs w:val="22"/>
          <w:lang w:val="en-GB"/>
        </w:rPr>
        <w:t xml:space="preserve"> </w:t>
      </w:r>
      <w:r w:rsidRPr="00EA3DE1">
        <w:rPr>
          <w:rFonts w:asciiTheme="minorHAnsi" w:eastAsia="Arial" w:hAnsiTheme="minorHAnsi" w:cs="Arial"/>
          <w:color w:val="000000" w:themeColor="text1"/>
          <w:sz w:val="22"/>
          <w:szCs w:val="22"/>
          <w:lang w:val="en-GB"/>
        </w:rPr>
        <w:t xml:space="preserve">Do we allow persons to enter the target cohort if they experienced the outcome before qualifying for the target cohort? Depending on the particular patient-level prediction problem, there may be a desire to predict incident first occurrence of an outcome, in which case patients who have previously experienced the outcome are not at risk for having a first occurrence and therefore should be excluded from the target cohort. In other circumstances, there may be a desire to predict prevalent episodes, whereby patients with prior outcomes can be included in the analysis and the prior outcome itself can be a predictor of future outcomes. </w:t>
      </w:r>
    </w:p>
    <w:p w14:paraId="000000CF" w14:textId="77777777" w:rsidR="00E00517" w:rsidRPr="00EA3DE1" w:rsidRDefault="005434AA" w:rsidP="00F1287D">
      <w:pPr>
        <w:numPr>
          <w:ilvl w:val="0"/>
          <w:numId w:val="8"/>
        </w:numPr>
        <w:jc w:val="both"/>
        <w:rPr>
          <w:rFonts w:asciiTheme="minorHAnsi" w:hAnsiTheme="minorHAnsi"/>
          <w:color w:val="000000" w:themeColor="text1"/>
          <w:sz w:val="22"/>
          <w:szCs w:val="22"/>
          <w:lang w:val="en-GB"/>
        </w:rPr>
      </w:pPr>
      <w:r w:rsidRPr="00EA3DE1">
        <w:rPr>
          <w:rFonts w:asciiTheme="minorHAnsi" w:eastAsia="Arial" w:hAnsiTheme="minorHAnsi" w:cs="Arial"/>
          <w:b/>
          <w:i/>
          <w:color w:val="000000" w:themeColor="text1"/>
          <w:sz w:val="22"/>
          <w:szCs w:val="22"/>
          <w:lang w:val="en-GB"/>
        </w:rPr>
        <w:t>How do we define the period in which we will predict our outcome relative to the target cohort start?</w:t>
      </w:r>
      <w:r w:rsidRPr="00EA3DE1">
        <w:rPr>
          <w:rFonts w:asciiTheme="minorHAnsi" w:eastAsia="Arial" w:hAnsiTheme="minorHAnsi" w:cs="Arial"/>
          <w:i/>
          <w:color w:val="000000" w:themeColor="text1"/>
          <w:sz w:val="22"/>
          <w:szCs w:val="22"/>
          <w:lang w:val="en-GB"/>
        </w:rPr>
        <w:t xml:space="preserve"> </w:t>
      </w:r>
      <w:r w:rsidRPr="00EA3DE1">
        <w:rPr>
          <w:rFonts w:asciiTheme="minorHAnsi" w:eastAsia="Arial" w:hAnsiTheme="minorHAnsi" w:cs="Arial"/>
          <w:color w:val="000000" w:themeColor="text1"/>
          <w:sz w:val="22"/>
          <w:szCs w:val="22"/>
          <w:lang w:val="en-GB"/>
        </w:rPr>
        <w:t>We have to make two decisions to answer this question. First, does the time-</w:t>
      </w:r>
      <w:r w:rsidRPr="00EA3DE1">
        <w:rPr>
          <w:rFonts w:asciiTheme="minorHAnsi" w:eastAsia="Arial" w:hAnsiTheme="minorHAnsi" w:cs="Arial"/>
          <w:color w:val="000000" w:themeColor="text1"/>
          <w:sz w:val="22"/>
          <w:szCs w:val="22"/>
          <w:lang w:val="en-GB"/>
        </w:rPr>
        <w:lastRenderedPageBreak/>
        <w:t xml:space="preserve">at-risk window start at the date of the start of the target cohort or later? Arguments to make it start later could be that we want to avoid outcomes that were entered late in the record that actually occurred before the start of the target cohort or we want to leave a gap where interventions to prevent the outcome could theoretically be implemented. Second, we need to define the time-at-risk by setting the risk window end, as some specification of days offset relative to the target cohort start or end dates. </w:t>
      </w:r>
    </w:p>
    <w:p w14:paraId="000000D0" w14:textId="141CB698" w:rsidR="00E00517" w:rsidRPr="00EA3DE1" w:rsidRDefault="005434AA" w:rsidP="00F1287D">
      <w:pPr>
        <w:numPr>
          <w:ilvl w:val="0"/>
          <w:numId w:val="8"/>
        </w:numPr>
        <w:spacing w:after="400"/>
        <w:jc w:val="both"/>
        <w:rPr>
          <w:rFonts w:asciiTheme="minorHAnsi" w:hAnsiTheme="minorHAnsi"/>
          <w:color w:val="000000" w:themeColor="text1"/>
          <w:sz w:val="22"/>
          <w:szCs w:val="22"/>
          <w:lang w:val="en-GB"/>
        </w:rPr>
      </w:pPr>
      <w:r w:rsidRPr="00EA3DE1">
        <w:rPr>
          <w:rFonts w:asciiTheme="minorHAnsi" w:eastAsia="Arial" w:hAnsiTheme="minorHAnsi" w:cs="Arial"/>
          <w:b/>
          <w:i/>
          <w:color w:val="000000" w:themeColor="text1"/>
          <w:sz w:val="22"/>
          <w:szCs w:val="22"/>
          <w:lang w:val="en-GB"/>
        </w:rPr>
        <w:t>Do we require a minimum amount of time-at-risk?</w:t>
      </w:r>
      <w:r w:rsidRPr="00EA3DE1">
        <w:rPr>
          <w:rFonts w:asciiTheme="minorHAnsi" w:eastAsia="Arial" w:hAnsiTheme="minorHAnsi" w:cs="Arial"/>
          <w:color w:val="000000" w:themeColor="text1"/>
          <w:sz w:val="22"/>
          <w:szCs w:val="22"/>
          <w:lang w:val="en-GB"/>
        </w:rPr>
        <w:t xml:space="preserve"> We have to decide if we want to include patients that did not experience the outcome but did leave the database earlier than the end of our time-at-risk period. These patients may experience the outcome when we no longer observe them. For our prediction problem we decide to answer this question with “yes,” requiring a minimum time-at-risk for that reason. Furthermore, we have to decide if this constraint also applies to persons who experienced the </w:t>
      </w:r>
      <w:r w:rsidR="00A66D99" w:rsidRPr="00EA3DE1">
        <w:rPr>
          <w:rFonts w:asciiTheme="minorHAnsi" w:eastAsia="Arial" w:hAnsiTheme="minorHAnsi" w:cs="Arial"/>
          <w:color w:val="000000" w:themeColor="text1"/>
          <w:sz w:val="22"/>
          <w:szCs w:val="22"/>
          <w:lang w:val="en-GB"/>
        </w:rPr>
        <w:t>outcome,</w:t>
      </w:r>
      <w:r w:rsidRPr="00EA3DE1">
        <w:rPr>
          <w:rFonts w:asciiTheme="minorHAnsi" w:eastAsia="Arial" w:hAnsiTheme="minorHAnsi" w:cs="Arial"/>
          <w:color w:val="000000" w:themeColor="text1"/>
          <w:sz w:val="22"/>
          <w:szCs w:val="22"/>
          <w:lang w:val="en-GB"/>
        </w:rPr>
        <w:t xml:space="preserve"> or we will include all persons with the outcome irrespective of their total time at risk. </w:t>
      </w:r>
    </w:p>
    <w:p w14:paraId="000000D1" w14:textId="77777777" w:rsidR="00E00517" w:rsidRPr="00EA3DE1" w:rsidRDefault="005434AA" w:rsidP="00AE7620">
      <w:pPr>
        <w:spacing w:after="400"/>
        <w:rPr>
          <w:rFonts w:asciiTheme="minorHAnsi" w:eastAsia="Arial" w:hAnsiTheme="minorHAnsi" w:cs="Arial"/>
          <w:color w:val="000000" w:themeColor="text1"/>
          <w:sz w:val="22"/>
          <w:szCs w:val="22"/>
          <w:lang w:val="en-GB"/>
        </w:rPr>
      </w:pPr>
      <w:r w:rsidRPr="00EA3DE1">
        <w:rPr>
          <w:rFonts w:asciiTheme="minorHAnsi" w:eastAsia="Arial" w:hAnsiTheme="minorHAnsi" w:cs="Arial"/>
          <w:color w:val="000000" w:themeColor="text1"/>
          <w:sz w:val="22"/>
          <w:szCs w:val="22"/>
          <w:lang w:val="en-GB"/>
        </w:rPr>
        <w:t>In our study three population settings are defined as described below:</w:t>
      </w:r>
    </w:p>
    <w:p w14:paraId="000000D2" w14:textId="77777777" w:rsidR="00E00517" w:rsidRPr="00EA3DE1" w:rsidRDefault="005434AA" w:rsidP="00AE7620">
      <w:pPr>
        <w:rPr>
          <w:rFonts w:asciiTheme="minorHAnsi" w:hAnsiTheme="minorHAnsi"/>
          <w:i/>
          <w:color w:val="000000" w:themeColor="text1"/>
          <w:sz w:val="22"/>
          <w:szCs w:val="22"/>
          <w:lang w:val="en-GB"/>
        </w:rPr>
      </w:pPr>
      <w:r w:rsidRPr="00EA3DE1">
        <w:rPr>
          <w:rFonts w:asciiTheme="minorHAnsi" w:eastAsia="Arial" w:hAnsiTheme="minorHAnsi" w:cs="Arial"/>
          <w:b/>
          <w:i/>
          <w:color w:val="000000" w:themeColor="text1"/>
          <w:sz w:val="22"/>
          <w:szCs w:val="22"/>
          <w:lang w:val="en-GB"/>
        </w:rPr>
        <w:t>Population Settings #1</w:t>
      </w:r>
    </w:p>
    <w:tbl>
      <w:tblPr>
        <w:tblStyle w:val="a3"/>
        <w:tblW w:w="0" w:type="auto"/>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4533"/>
        <w:gridCol w:w="4533"/>
      </w:tblGrid>
      <w:tr w:rsidR="00D2691B" w:rsidRPr="00EA3DE1" w14:paraId="13109AE3" w14:textId="77777777">
        <w:trPr>
          <w:jc w:val="center"/>
        </w:trPr>
        <w:tc>
          <w:tcPr>
            <w:tcW w:w="4533" w:type="dxa"/>
          </w:tcPr>
          <w:p w14:paraId="000000D3"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Item</w:t>
            </w:r>
          </w:p>
        </w:tc>
        <w:tc>
          <w:tcPr>
            <w:tcW w:w="4533" w:type="dxa"/>
          </w:tcPr>
          <w:p w14:paraId="000000D4"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Settings</w:t>
            </w:r>
          </w:p>
        </w:tc>
      </w:tr>
      <w:tr w:rsidR="00D2691B" w:rsidRPr="00EA3DE1" w14:paraId="7F12B03B" w14:textId="77777777">
        <w:trPr>
          <w:jc w:val="center"/>
        </w:trPr>
        <w:tc>
          <w:tcPr>
            <w:tcW w:w="4533" w:type="dxa"/>
          </w:tcPr>
          <w:p w14:paraId="000000D5" w14:textId="77777777" w:rsidR="00E00517" w:rsidRPr="00EA3DE1" w:rsidRDefault="005434AA" w:rsidP="00AE7620">
            <w:pPr>
              <w:jc w:val="left"/>
              <w:rPr>
                <w:rFonts w:asciiTheme="minorHAnsi" w:hAnsiTheme="minorHAnsi"/>
                <w:color w:val="000000" w:themeColor="text1"/>
                <w:sz w:val="22"/>
                <w:szCs w:val="22"/>
                <w:lang w:val="en-GB"/>
              </w:rPr>
            </w:pPr>
            <w:proofErr w:type="spellStart"/>
            <w:r w:rsidRPr="00EA3DE1">
              <w:rPr>
                <w:rFonts w:asciiTheme="minorHAnsi" w:hAnsiTheme="minorHAnsi"/>
                <w:color w:val="000000" w:themeColor="text1"/>
                <w:sz w:val="22"/>
                <w:szCs w:val="22"/>
                <w:lang w:val="en-GB"/>
              </w:rPr>
              <w:t>minTimeAtRisk</w:t>
            </w:r>
            <w:proofErr w:type="spellEnd"/>
          </w:p>
        </w:tc>
        <w:tc>
          <w:tcPr>
            <w:tcW w:w="4533" w:type="dxa"/>
          </w:tcPr>
          <w:p w14:paraId="000000D6"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1</w:t>
            </w:r>
          </w:p>
        </w:tc>
      </w:tr>
      <w:tr w:rsidR="00D2691B" w:rsidRPr="00EA3DE1" w14:paraId="0AFFC95D" w14:textId="77777777">
        <w:trPr>
          <w:jc w:val="center"/>
        </w:trPr>
        <w:tc>
          <w:tcPr>
            <w:tcW w:w="4533" w:type="dxa"/>
          </w:tcPr>
          <w:p w14:paraId="000000D7" w14:textId="77777777" w:rsidR="00E00517" w:rsidRPr="00EA3DE1" w:rsidRDefault="005434AA" w:rsidP="00AE7620">
            <w:pPr>
              <w:jc w:val="left"/>
              <w:rPr>
                <w:rFonts w:asciiTheme="minorHAnsi" w:hAnsiTheme="minorHAnsi"/>
                <w:color w:val="000000" w:themeColor="text1"/>
                <w:sz w:val="22"/>
                <w:szCs w:val="22"/>
                <w:lang w:val="en-GB"/>
              </w:rPr>
            </w:pPr>
            <w:proofErr w:type="spellStart"/>
            <w:r w:rsidRPr="00EA3DE1">
              <w:rPr>
                <w:rFonts w:asciiTheme="minorHAnsi" w:hAnsiTheme="minorHAnsi"/>
                <w:color w:val="000000" w:themeColor="text1"/>
                <w:sz w:val="22"/>
                <w:szCs w:val="22"/>
                <w:lang w:val="en-GB"/>
              </w:rPr>
              <w:t>requireTimeAtRisk</w:t>
            </w:r>
            <w:proofErr w:type="spellEnd"/>
          </w:p>
        </w:tc>
        <w:tc>
          <w:tcPr>
            <w:tcW w:w="4533" w:type="dxa"/>
          </w:tcPr>
          <w:p w14:paraId="000000D8"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TRUE</w:t>
            </w:r>
          </w:p>
        </w:tc>
      </w:tr>
      <w:tr w:rsidR="00D2691B" w:rsidRPr="00EA3DE1" w14:paraId="11DCA711" w14:textId="77777777">
        <w:trPr>
          <w:jc w:val="center"/>
        </w:trPr>
        <w:tc>
          <w:tcPr>
            <w:tcW w:w="4533" w:type="dxa"/>
          </w:tcPr>
          <w:p w14:paraId="000000D9" w14:textId="77777777" w:rsidR="00E00517" w:rsidRPr="00EA3DE1" w:rsidRDefault="005434AA" w:rsidP="00AE7620">
            <w:pPr>
              <w:jc w:val="left"/>
              <w:rPr>
                <w:rFonts w:asciiTheme="minorHAnsi" w:hAnsiTheme="minorHAnsi"/>
                <w:color w:val="000000" w:themeColor="text1"/>
                <w:sz w:val="22"/>
                <w:szCs w:val="22"/>
                <w:lang w:val="en-GB"/>
              </w:rPr>
            </w:pPr>
            <w:proofErr w:type="spellStart"/>
            <w:r w:rsidRPr="00EA3DE1">
              <w:rPr>
                <w:rFonts w:asciiTheme="minorHAnsi" w:hAnsiTheme="minorHAnsi"/>
                <w:color w:val="000000" w:themeColor="text1"/>
                <w:sz w:val="22"/>
                <w:szCs w:val="22"/>
                <w:lang w:val="en-GB"/>
              </w:rPr>
              <w:t>addExposureDaysToStart</w:t>
            </w:r>
            <w:proofErr w:type="spellEnd"/>
          </w:p>
        </w:tc>
        <w:tc>
          <w:tcPr>
            <w:tcW w:w="4533" w:type="dxa"/>
          </w:tcPr>
          <w:p w14:paraId="000000DA"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FALSE</w:t>
            </w:r>
          </w:p>
        </w:tc>
      </w:tr>
      <w:tr w:rsidR="00D2691B" w:rsidRPr="00EA3DE1" w14:paraId="5901E614" w14:textId="77777777">
        <w:trPr>
          <w:jc w:val="center"/>
        </w:trPr>
        <w:tc>
          <w:tcPr>
            <w:tcW w:w="4533" w:type="dxa"/>
          </w:tcPr>
          <w:p w14:paraId="000000DB" w14:textId="77777777" w:rsidR="00E00517" w:rsidRPr="00EA3DE1" w:rsidRDefault="005434AA" w:rsidP="00AE7620">
            <w:pPr>
              <w:jc w:val="left"/>
              <w:rPr>
                <w:rFonts w:asciiTheme="minorHAnsi" w:hAnsiTheme="minorHAnsi"/>
                <w:color w:val="000000" w:themeColor="text1"/>
                <w:sz w:val="22"/>
                <w:szCs w:val="22"/>
                <w:lang w:val="en-GB"/>
              </w:rPr>
            </w:pPr>
            <w:proofErr w:type="spellStart"/>
            <w:r w:rsidRPr="00EA3DE1">
              <w:rPr>
                <w:rFonts w:asciiTheme="minorHAnsi" w:hAnsiTheme="minorHAnsi"/>
                <w:color w:val="000000" w:themeColor="text1"/>
                <w:sz w:val="22"/>
                <w:szCs w:val="22"/>
                <w:lang w:val="en-GB"/>
              </w:rPr>
              <w:t>riskWindowStart</w:t>
            </w:r>
            <w:proofErr w:type="spellEnd"/>
          </w:p>
        </w:tc>
        <w:tc>
          <w:tcPr>
            <w:tcW w:w="4533" w:type="dxa"/>
          </w:tcPr>
          <w:p w14:paraId="000000DC"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1</w:t>
            </w:r>
          </w:p>
        </w:tc>
      </w:tr>
      <w:tr w:rsidR="00D2691B" w:rsidRPr="00EA3DE1" w14:paraId="38E4823B" w14:textId="77777777">
        <w:trPr>
          <w:jc w:val="center"/>
        </w:trPr>
        <w:tc>
          <w:tcPr>
            <w:tcW w:w="4533" w:type="dxa"/>
          </w:tcPr>
          <w:p w14:paraId="000000DD" w14:textId="77777777" w:rsidR="00E00517" w:rsidRPr="00EA3DE1" w:rsidRDefault="005434AA" w:rsidP="00AE7620">
            <w:pPr>
              <w:jc w:val="left"/>
              <w:rPr>
                <w:rFonts w:asciiTheme="minorHAnsi" w:hAnsiTheme="minorHAnsi"/>
                <w:color w:val="000000" w:themeColor="text1"/>
                <w:sz w:val="22"/>
                <w:szCs w:val="22"/>
                <w:lang w:val="en-GB"/>
              </w:rPr>
            </w:pPr>
            <w:proofErr w:type="spellStart"/>
            <w:r w:rsidRPr="00EA3DE1">
              <w:rPr>
                <w:rFonts w:asciiTheme="minorHAnsi" w:hAnsiTheme="minorHAnsi"/>
                <w:color w:val="000000" w:themeColor="text1"/>
                <w:sz w:val="22"/>
                <w:szCs w:val="22"/>
                <w:lang w:val="en-GB"/>
              </w:rPr>
              <w:t>washoutPeriod</w:t>
            </w:r>
            <w:proofErr w:type="spellEnd"/>
          </w:p>
        </w:tc>
        <w:tc>
          <w:tcPr>
            <w:tcW w:w="4533" w:type="dxa"/>
          </w:tcPr>
          <w:p w14:paraId="000000DE"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365</w:t>
            </w:r>
          </w:p>
        </w:tc>
      </w:tr>
      <w:tr w:rsidR="00D2691B" w:rsidRPr="00EA3DE1" w14:paraId="3164D9AA" w14:textId="77777777">
        <w:trPr>
          <w:jc w:val="center"/>
        </w:trPr>
        <w:tc>
          <w:tcPr>
            <w:tcW w:w="4533" w:type="dxa"/>
          </w:tcPr>
          <w:p w14:paraId="000000DF" w14:textId="77777777" w:rsidR="00E00517" w:rsidRPr="00EA3DE1" w:rsidRDefault="005434AA" w:rsidP="00AE7620">
            <w:pPr>
              <w:jc w:val="left"/>
              <w:rPr>
                <w:rFonts w:asciiTheme="minorHAnsi" w:hAnsiTheme="minorHAnsi"/>
                <w:color w:val="000000" w:themeColor="text1"/>
                <w:sz w:val="22"/>
                <w:szCs w:val="22"/>
                <w:lang w:val="en-GB"/>
              </w:rPr>
            </w:pPr>
            <w:proofErr w:type="spellStart"/>
            <w:r w:rsidRPr="00EA3DE1">
              <w:rPr>
                <w:rFonts w:asciiTheme="minorHAnsi" w:hAnsiTheme="minorHAnsi"/>
                <w:color w:val="000000" w:themeColor="text1"/>
                <w:sz w:val="22"/>
                <w:szCs w:val="22"/>
                <w:lang w:val="en-GB"/>
              </w:rPr>
              <w:t>addExposureDaysToEnd</w:t>
            </w:r>
            <w:proofErr w:type="spellEnd"/>
          </w:p>
        </w:tc>
        <w:tc>
          <w:tcPr>
            <w:tcW w:w="4533" w:type="dxa"/>
          </w:tcPr>
          <w:p w14:paraId="000000E0"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FALSE</w:t>
            </w:r>
          </w:p>
        </w:tc>
      </w:tr>
      <w:tr w:rsidR="00D2691B" w:rsidRPr="00EA3DE1" w14:paraId="04FF2C7F" w14:textId="77777777">
        <w:trPr>
          <w:jc w:val="center"/>
        </w:trPr>
        <w:tc>
          <w:tcPr>
            <w:tcW w:w="4533" w:type="dxa"/>
          </w:tcPr>
          <w:p w14:paraId="000000E1" w14:textId="77777777" w:rsidR="00E00517" w:rsidRPr="00EA3DE1" w:rsidRDefault="005434AA" w:rsidP="00AE7620">
            <w:pPr>
              <w:jc w:val="left"/>
              <w:rPr>
                <w:rFonts w:asciiTheme="minorHAnsi" w:hAnsiTheme="minorHAnsi"/>
                <w:color w:val="000000" w:themeColor="text1"/>
                <w:sz w:val="22"/>
                <w:szCs w:val="22"/>
                <w:lang w:val="en-GB"/>
              </w:rPr>
            </w:pPr>
            <w:proofErr w:type="spellStart"/>
            <w:r w:rsidRPr="00EA3DE1">
              <w:rPr>
                <w:rFonts w:asciiTheme="minorHAnsi" w:hAnsiTheme="minorHAnsi"/>
                <w:color w:val="000000" w:themeColor="text1"/>
                <w:sz w:val="22"/>
                <w:szCs w:val="22"/>
                <w:lang w:val="en-GB"/>
              </w:rPr>
              <w:t>includeAllOutcomes</w:t>
            </w:r>
            <w:proofErr w:type="spellEnd"/>
          </w:p>
        </w:tc>
        <w:tc>
          <w:tcPr>
            <w:tcW w:w="4533" w:type="dxa"/>
          </w:tcPr>
          <w:p w14:paraId="000000E2"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TRUE</w:t>
            </w:r>
          </w:p>
        </w:tc>
      </w:tr>
      <w:tr w:rsidR="00D2691B" w:rsidRPr="00EA3DE1" w14:paraId="4C5AC087" w14:textId="77777777">
        <w:trPr>
          <w:jc w:val="center"/>
        </w:trPr>
        <w:tc>
          <w:tcPr>
            <w:tcW w:w="4533" w:type="dxa"/>
          </w:tcPr>
          <w:p w14:paraId="000000E3" w14:textId="77777777" w:rsidR="00E00517" w:rsidRPr="00EA3DE1" w:rsidRDefault="005434AA" w:rsidP="00AE7620">
            <w:pPr>
              <w:jc w:val="left"/>
              <w:rPr>
                <w:rFonts w:asciiTheme="minorHAnsi" w:hAnsiTheme="minorHAnsi"/>
                <w:color w:val="000000" w:themeColor="text1"/>
                <w:sz w:val="22"/>
                <w:szCs w:val="22"/>
                <w:lang w:val="en-GB"/>
              </w:rPr>
            </w:pPr>
            <w:proofErr w:type="spellStart"/>
            <w:r w:rsidRPr="00EA3DE1">
              <w:rPr>
                <w:rFonts w:asciiTheme="minorHAnsi" w:hAnsiTheme="minorHAnsi"/>
                <w:color w:val="000000" w:themeColor="text1"/>
                <w:sz w:val="22"/>
                <w:szCs w:val="22"/>
                <w:lang w:val="en-GB"/>
              </w:rPr>
              <w:t>priorOutcomeLookback</w:t>
            </w:r>
            <w:proofErr w:type="spellEnd"/>
          </w:p>
        </w:tc>
        <w:tc>
          <w:tcPr>
            <w:tcW w:w="4533" w:type="dxa"/>
          </w:tcPr>
          <w:p w14:paraId="000000E4"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90</w:t>
            </w:r>
          </w:p>
        </w:tc>
      </w:tr>
      <w:tr w:rsidR="00D2691B" w:rsidRPr="00EA3DE1" w14:paraId="5098E451" w14:textId="77777777">
        <w:trPr>
          <w:jc w:val="center"/>
        </w:trPr>
        <w:tc>
          <w:tcPr>
            <w:tcW w:w="4533" w:type="dxa"/>
          </w:tcPr>
          <w:p w14:paraId="000000E5"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binary</w:t>
            </w:r>
          </w:p>
        </w:tc>
        <w:tc>
          <w:tcPr>
            <w:tcW w:w="4533" w:type="dxa"/>
          </w:tcPr>
          <w:p w14:paraId="000000E6"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TRUE</w:t>
            </w:r>
          </w:p>
        </w:tc>
      </w:tr>
      <w:tr w:rsidR="00D2691B" w:rsidRPr="00EA3DE1" w14:paraId="147BD923" w14:textId="77777777">
        <w:trPr>
          <w:jc w:val="center"/>
        </w:trPr>
        <w:tc>
          <w:tcPr>
            <w:tcW w:w="4533" w:type="dxa"/>
          </w:tcPr>
          <w:p w14:paraId="000000E7" w14:textId="77777777" w:rsidR="00E00517" w:rsidRPr="00EA3DE1" w:rsidRDefault="005434AA" w:rsidP="00AE7620">
            <w:pPr>
              <w:jc w:val="left"/>
              <w:rPr>
                <w:rFonts w:asciiTheme="minorHAnsi" w:hAnsiTheme="minorHAnsi"/>
                <w:color w:val="000000" w:themeColor="text1"/>
                <w:sz w:val="22"/>
                <w:szCs w:val="22"/>
                <w:lang w:val="en-GB"/>
              </w:rPr>
            </w:pPr>
            <w:proofErr w:type="spellStart"/>
            <w:r w:rsidRPr="00EA3DE1">
              <w:rPr>
                <w:rFonts w:asciiTheme="minorHAnsi" w:hAnsiTheme="minorHAnsi"/>
                <w:color w:val="000000" w:themeColor="text1"/>
                <w:sz w:val="22"/>
                <w:szCs w:val="22"/>
                <w:lang w:val="en-GB"/>
              </w:rPr>
              <w:t>removeSubjectsWithPriorOutcome</w:t>
            </w:r>
            <w:proofErr w:type="spellEnd"/>
          </w:p>
        </w:tc>
        <w:tc>
          <w:tcPr>
            <w:tcW w:w="4533" w:type="dxa"/>
          </w:tcPr>
          <w:p w14:paraId="000000E8"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TRUE</w:t>
            </w:r>
          </w:p>
        </w:tc>
      </w:tr>
      <w:tr w:rsidR="00D2691B" w:rsidRPr="00EA3DE1" w14:paraId="6E45C1CB" w14:textId="77777777">
        <w:trPr>
          <w:jc w:val="center"/>
        </w:trPr>
        <w:tc>
          <w:tcPr>
            <w:tcW w:w="4533" w:type="dxa"/>
          </w:tcPr>
          <w:p w14:paraId="000000E9" w14:textId="77777777" w:rsidR="00E00517" w:rsidRPr="00EA3DE1" w:rsidRDefault="005434AA" w:rsidP="00AE7620">
            <w:pPr>
              <w:jc w:val="left"/>
              <w:rPr>
                <w:rFonts w:asciiTheme="minorHAnsi" w:hAnsiTheme="minorHAnsi"/>
                <w:color w:val="000000" w:themeColor="text1"/>
                <w:sz w:val="22"/>
                <w:szCs w:val="22"/>
                <w:lang w:val="en-GB"/>
              </w:rPr>
            </w:pPr>
            <w:proofErr w:type="spellStart"/>
            <w:r w:rsidRPr="00EA3DE1">
              <w:rPr>
                <w:rFonts w:asciiTheme="minorHAnsi" w:hAnsiTheme="minorHAnsi"/>
                <w:color w:val="000000" w:themeColor="text1"/>
                <w:sz w:val="22"/>
                <w:szCs w:val="22"/>
                <w:lang w:val="en-GB"/>
              </w:rPr>
              <w:t>riskWindowEnd</w:t>
            </w:r>
            <w:proofErr w:type="spellEnd"/>
          </w:p>
        </w:tc>
        <w:tc>
          <w:tcPr>
            <w:tcW w:w="4533" w:type="dxa"/>
          </w:tcPr>
          <w:p w14:paraId="000000EA"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730</w:t>
            </w:r>
          </w:p>
        </w:tc>
      </w:tr>
      <w:tr w:rsidR="00D2691B" w:rsidRPr="00EA3DE1" w14:paraId="05287DCA" w14:textId="77777777">
        <w:trPr>
          <w:jc w:val="center"/>
        </w:trPr>
        <w:tc>
          <w:tcPr>
            <w:tcW w:w="4533" w:type="dxa"/>
          </w:tcPr>
          <w:p w14:paraId="000000EB" w14:textId="77777777" w:rsidR="00E00517" w:rsidRPr="00EA3DE1" w:rsidRDefault="005434AA" w:rsidP="00AE7620">
            <w:pPr>
              <w:jc w:val="left"/>
              <w:rPr>
                <w:rFonts w:asciiTheme="minorHAnsi" w:hAnsiTheme="minorHAnsi"/>
                <w:color w:val="000000" w:themeColor="text1"/>
                <w:sz w:val="22"/>
                <w:szCs w:val="22"/>
                <w:lang w:val="en-GB"/>
              </w:rPr>
            </w:pPr>
            <w:proofErr w:type="spellStart"/>
            <w:r w:rsidRPr="00EA3DE1">
              <w:rPr>
                <w:rFonts w:asciiTheme="minorHAnsi" w:hAnsiTheme="minorHAnsi"/>
                <w:color w:val="000000" w:themeColor="text1"/>
                <w:sz w:val="22"/>
                <w:szCs w:val="22"/>
                <w:lang w:val="en-GB"/>
              </w:rPr>
              <w:t>firstExposureOnly</w:t>
            </w:r>
            <w:proofErr w:type="spellEnd"/>
          </w:p>
        </w:tc>
        <w:tc>
          <w:tcPr>
            <w:tcW w:w="4533" w:type="dxa"/>
          </w:tcPr>
          <w:p w14:paraId="000000EC"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TRUE</w:t>
            </w:r>
          </w:p>
        </w:tc>
      </w:tr>
    </w:tbl>
    <w:p w14:paraId="000000ED" w14:textId="77777777" w:rsidR="00E00517" w:rsidRPr="00EA3DE1" w:rsidRDefault="00E00517" w:rsidP="00AE7620">
      <w:pPr>
        <w:rPr>
          <w:rFonts w:asciiTheme="minorHAnsi" w:hAnsiTheme="minorHAnsi"/>
          <w:color w:val="000000" w:themeColor="text1"/>
          <w:sz w:val="22"/>
          <w:szCs w:val="22"/>
          <w:lang w:val="en-GB"/>
        </w:rPr>
      </w:pPr>
    </w:p>
    <w:p w14:paraId="000000EE" w14:textId="77777777" w:rsidR="00E00517" w:rsidRPr="00EA3DE1" w:rsidRDefault="005434AA" w:rsidP="00AE7620">
      <w:pPr>
        <w:rPr>
          <w:rFonts w:asciiTheme="minorHAnsi" w:hAnsiTheme="minorHAnsi"/>
          <w:i/>
          <w:color w:val="000000" w:themeColor="text1"/>
          <w:sz w:val="22"/>
          <w:szCs w:val="22"/>
          <w:lang w:val="en-GB"/>
        </w:rPr>
      </w:pPr>
      <w:r w:rsidRPr="00EA3DE1">
        <w:rPr>
          <w:rFonts w:asciiTheme="minorHAnsi" w:eastAsia="Arial" w:hAnsiTheme="minorHAnsi" w:cs="Arial"/>
          <w:b/>
          <w:i/>
          <w:color w:val="000000" w:themeColor="text1"/>
          <w:sz w:val="22"/>
          <w:szCs w:val="22"/>
          <w:lang w:val="en-GB"/>
        </w:rPr>
        <w:t>Population Settings #2</w:t>
      </w:r>
    </w:p>
    <w:tbl>
      <w:tblPr>
        <w:tblStyle w:val="a4"/>
        <w:tblW w:w="0" w:type="auto"/>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4533"/>
        <w:gridCol w:w="4533"/>
      </w:tblGrid>
      <w:tr w:rsidR="00D2691B" w:rsidRPr="00EA3DE1" w14:paraId="7D6E575D" w14:textId="77777777">
        <w:trPr>
          <w:jc w:val="center"/>
        </w:trPr>
        <w:tc>
          <w:tcPr>
            <w:tcW w:w="4533" w:type="dxa"/>
          </w:tcPr>
          <w:p w14:paraId="000000EF"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Item</w:t>
            </w:r>
          </w:p>
        </w:tc>
        <w:tc>
          <w:tcPr>
            <w:tcW w:w="4533" w:type="dxa"/>
          </w:tcPr>
          <w:p w14:paraId="000000F0"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Settings</w:t>
            </w:r>
          </w:p>
        </w:tc>
      </w:tr>
      <w:tr w:rsidR="00D2691B" w:rsidRPr="00EA3DE1" w14:paraId="0D1A98B4" w14:textId="77777777">
        <w:trPr>
          <w:jc w:val="center"/>
        </w:trPr>
        <w:tc>
          <w:tcPr>
            <w:tcW w:w="4533" w:type="dxa"/>
          </w:tcPr>
          <w:p w14:paraId="000000F1" w14:textId="77777777" w:rsidR="00E00517" w:rsidRPr="00EA3DE1" w:rsidRDefault="005434AA" w:rsidP="00AE7620">
            <w:pPr>
              <w:jc w:val="left"/>
              <w:rPr>
                <w:rFonts w:asciiTheme="minorHAnsi" w:hAnsiTheme="minorHAnsi"/>
                <w:color w:val="000000" w:themeColor="text1"/>
                <w:sz w:val="22"/>
                <w:szCs w:val="22"/>
                <w:lang w:val="en-GB"/>
              </w:rPr>
            </w:pPr>
            <w:proofErr w:type="spellStart"/>
            <w:r w:rsidRPr="00EA3DE1">
              <w:rPr>
                <w:rFonts w:asciiTheme="minorHAnsi" w:hAnsiTheme="minorHAnsi"/>
                <w:color w:val="000000" w:themeColor="text1"/>
                <w:sz w:val="22"/>
                <w:szCs w:val="22"/>
                <w:lang w:val="en-GB"/>
              </w:rPr>
              <w:t>minTimeAtRisk</w:t>
            </w:r>
            <w:proofErr w:type="spellEnd"/>
          </w:p>
        </w:tc>
        <w:tc>
          <w:tcPr>
            <w:tcW w:w="4533" w:type="dxa"/>
          </w:tcPr>
          <w:p w14:paraId="000000F2"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1</w:t>
            </w:r>
          </w:p>
        </w:tc>
      </w:tr>
      <w:tr w:rsidR="00D2691B" w:rsidRPr="00EA3DE1" w14:paraId="5060E611" w14:textId="77777777">
        <w:trPr>
          <w:jc w:val="center"/>
        </w:trPr>
        <w:tc>
          <w:tcPr>
            <w:tcW w:w="4533" w:type="dxa"/>
          </w:tcPr>
          <w:p w14:paraId="000000F3" w14:textId="77777777" w:rsidR="00E00517" w:rsidRPr="00EA3DE1" w:rsidRDefault="005434AA" w:rsidP="00AE7620">
            <w:pPr>
              <w:jc w:val="left"/>
              <w:rPr>
                <w:rFonts w:asciiTheme="minorHAnsi" w:hAnsiTheme="minorHAnsi"/>
                <w:color w:val="000000" w:themeColor="text1"/>
                <w:sz w:val="22"/>
                <w:szCs w:val="22"/>
                <w:lang w:val="en-GB"/>
              </w:rPr>
            </w:pPr>
            <w:proofErr w:type="spellStart"/>
            <w:r w:rsidRPr="00EA3DE1">
              <w:rPr>
                <w:rFonts w:asciiTheme="minorHAnsi" w:hAnsiTheme="minorHAnsi"/>
                <w:color w:val="000000" w:themeColor="text1"/>
                <w:sz w:val="22"/>
                <w:szCs w:val="22"/>
                <w:lang w:val="en-GB"/>
              </w:rPr>
              <w:t>requireTimeAtRisk</w:t>
            </w:r>
            <w:proofErr w:type="spellEnd"/>
          </w:p>
        </w:tc>
        <w:tc>
          <w:tcPr>
            <w:tcW w:w="4533" w:type="dxa"/>
          </w:tcPr>
          <w:p w14:paraId="000000F4"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TRUE</w:t>
            </w:r>
          </w:p>
        </w:tc>
      </w:tr>
      <w:tr w:rsidR="00D2691B" w:rsidRPr="00EA3DE1" w14:paraId="3066E841" w14:textId="77777777">
        <w:trPr>
          <w:jc w:val="center"/>
        </w:trPr>
        <w:tc>
          <w:tcPr>
            <w:tcW w:w="4533" w:type="dxa"/>
          </w:tcPr>
          <w:p w14:paraId="000000F5" w14:textId="77777777" w:rsidR="00E00517" w:rsidRPr="00EA3DE1" w:rsidRDefault="005434AA" w:rsidP="00AE7620">
            <w:pPr>
              <w:jc w:val="left"/>
              <w:rPr>
                <w:rFonts w:asciiTheme="minorHAnsi" w:hAnsiTheme="minorHAnsi"/>
                <w:color w:val="000000" w:themeColor="text1"/>
                <w:sz w:val="22"/>
                <w:szCs w:val="22"/>
                <w:lang w:val="en-GB"/>
              </w:rPr>
            </w:pPr>
            <w:proofErr w:type="spellStart"/>
            <w:r w:rsidRPr="00EA3DE1">
              <w:rPr>
                <w:rFonts w:asciiTheme="minorHAnsi" w:hAnsiTheme="minorHAnsi"/>
                <w:color w:val="000000" w:themeColor="text1"/>
                <w:sz w:val="22"/>
                <w:szCs w:val="22"/>
                <w:lang w:val="en-GB"/>
              </w:rPr>
              <w:t>addExposureDaysToStart</w:t>
            </w:r>
            <w:proofErr w:type="spellEnd"/>
          </w:p>
        </w:tc>
        <w:tc>
          <w:tcPr>
            <w:tcW w:w="4533" w:type="dxa"/>
          </w:tcPr>
          <w:p w14:paraId="000000F6"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FALSE</w:t>
            </w:r>
          </w:p>
        </w:tc>
      </w:tr>
      <w:tr w:rsidR="00D2691B" w:rsidRPr="00EA3DE1" w14:paraId="76E8C36D" w14:textId="77777777">
        <w:trPr>
          <w:jc w:val="center"/>
        </w:trPr>
        <w:tc>
          <w:tcPr>
            <w:tcW w:w="4533" w:type="dxa"/>
          </w:tcPr>
          <w:p w14:paraId="000000F7" w14:textId="77777777" w:rsidR="00E00517" w:rsidRPr="00EA3DE1" w:rsidRDefault="005434AA" w:rsidP="00AE7620">
            <w:pPr>
              <w:jc w:val="left"/>
              <w:rPr>
                <w:rFonts w:asciiTheme="minorHAnsi" w:hAnsiTheme="minorHAnsi"/>
                <w:color w:val="000000" w:themeColor="text1"/>
                <w:sz w:val="22"/>
                <w:szCs w:val="22"/>
                <w:lang w:val="en-GB"/>
              </w:rPr>
            </w:pPr>
            <w:proofErr w:type="spellStart"/>
            <w:r w:rsidRPr="00EA3DE1">
              <w:rPr>
                <w:rFonts w:asciiTheme="minorHAnsi" w:hAnsiTheme="minorHAnsi"/>
                <w:color w:val="000000" w:themeColor="text1"/>
                <w:sz w:val="22"/>
                <w:szCs w:val="22"/>
                <w:lang w:val="en-GB"/>
              </w:rPr>
              <w:t>riskWindowStart</w:t>
            </w:r>
            <w:proofErr w:type="spellEnd"/>
          </w:p>
        </w:tc>
        <w:tc>
          <w:tcPr>
            <w:tcW w:w="4533" w:type="dxa"/>
          </w:tcPr>
          <w:p w14:paraId="000000F8"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1</w:t>
            </w:r>
          </w:p>
        </w:tc>
      </w:tr>
      <w:tr w:rsidR="00D2691B" w:rsidRPr="00EA3DE1" w14:paraId="5A9E272E" w14:textId="77777777">
        <w:trPr>
          <w:jc w:val="center"/>
        </w:trPr>
        <w:tc>
          <w:tcPr>
            <w:tcW w:w="4533" w:type="dxa"/>
          </w:tcPr>
          <w:p w14:paraId="000000F9" w14:textId="77777777" w:rsidR="00E00517" w:rsidRPr="00EA3DE1" w:rsidRDefault="005434AA" w:rsidP="00AE7620">
            <w:pPr>
              <w:jc w:val="left"/>
              <w:rPr>
                <w:rFonts w:asciiTheme="minorHAnsi" w:hAnsiTheme="minorHAnsi"/>
                <w:color w:val="000000" w:themeColor="text1"/>
                <w:sz w:val="22"/>
                <w:szCs w:val="22"/>
                <w:lang w:val="en-GB"/>
              </w:rPr>
            </w:pPr>
            <w:proofErr w:type="spellStart"/>
            <w:r w:rsidRPr="00EA3DE1">
              <w:rPr>
                <w:rFonts w:asciiTheme="minorHAnsi" w:hAnsiTheme="minorHAnsi"/>
                <w:color w:val="000000" w:themeColor="text1"/>
                <w:sz w:val="22"/>
                <w:szCs w:val="22"/>
                <w:lang w:val="en-GB"/>
              </w:rPr>
              <w:t>washoutPeriod</w:t>
            </w:r>
            <w:proofErr w:type="spellEnd"/>
          </w:p>
        </w:tc>
        <w:tc>
          <w:tcPr>
            <w:tcW w:w="4533" w:type="dxa"/>
          </w:tcPr>
          <w:p w14:paraId="000000FA"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365</w:t>
            </w:r>
          </w:p>
        </w:tc>
      </w:tr>
      <w:tr w:rsidR="00D2691B" w:rsidRPr="00EA3DE1" w14:paraId="0051EFD9" w14:textId="77777777">
        <w:trPr>
          <w:jc w:val="center"/>
        </w:trPr>
        <w:tc>
          <w:tcPr>
            <w:tcW w:w="4533" w:type="dxa"/>
          </w:tcPr>
          <w:p w14:paraId="000000FB" w14:textId="77777777" w:rsidR="00E00517" w:rsidRPr="00EA3DE1" w:rsidRDefault="005434AA" w:rsidP="00AE7620">
            <w:pPr>
              <w:jc w:val="left"/>
              <w:rPr>
                <w:rFonts w:asciiTheme="minorHAnsi" w:hAnsiTheme="minorHAnsi"/>
                <w:color w:val="000000" w:themeColor="text1"/>
                <w:sz w:val="22"/>
                <w:szCs w:val="22"/>
                <w:lang w:val="en-GB"/>
              </w:rPr>
            </w:pPr>
            <w:proofErr w:type="spellStart"/>
            <w:r w:rsidRPr="00EA3DE1">
              <w:rPr>
                <w:rFonts w:asciiTheme="minorHAnsi" w:hAnsiTheme="minorHAnsi"/>
                <w:color w:val="000000" w:themeColor="text1"/>
                <w:sz w:val="22"/>
                <w:szCs w:val="22"/>
                <w:lang w:val="en-GB"/>
              </w:rPr>
              <w:t>addExposureDaysToEnd</w:t>
            </w:r>
            <w:proofErr w:type="spellEnd"/>
          </w:p>
        </w:tc>
        <w:tc>
          <w:tcPr>
            <w:tcW w:w="4533" w:type="dxa"/>
          </w:tcPr>
          <w:p w14:paraId="000000FC"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FALSE</w:t>
            </w:r>
          </w:p>
        </w:tc>
      </w:tr>
      <w:tr w:rsidR="00D2691B" w:rsidRPr="00EA3DE1" w14:paraId="626B0D08" w14:textId="77777777">
        <w:trPr>
          <w:jc w:val="center"/>
        </w:trPr>
        <w:tc>
          <w:tcPr>
            <w:tcW w:w="4533" w:type="dxa"/>
          </w:tcPr>
          <w:p w14:paraId="000000FD" w14:textId="77777777" w:rsidR="00E00517" w:rsidRPr="00EA3DE1" w:rsidRDefault="005434AA" w:rsidP="00AE7620">
            <w:pPr>
              <w:jc w:val="left"/>
              <w:rPr>
                <w:rFonts w:asciiTheme="minorHAnsi" w:hAnsiTheme="minorHAnsi"/>
                <w:color w:val="000000" w:themeColor="text1"/>
                <w:sz w:val="22"/>
                <w:szCs w:val="22"/>
                <w:lang w:val="en-GB"/>
              </w:rPr>
            </w:pPr>
            <w:proofErr w:type="spellStart"/>
            <w:r w:rsidRPr="00EA3DE1">
              <w:rPr>
                <w:rFonts w:asciiTheme="minorHAnsi" w:hAnsiTheme="minorHAnsi"/>
                <w:color w:val="000000" w:themeColor="text1"/>
                <w:sz w:val="22"/>
                <w:szCs w:val="22"/>
                <w:lang w:val="en-GB"/>
              </w:rPr>
              <w:t>includeAllOutcomes</w:t>
            </w:r>
            <w:proofErr w:type="spellEnd"/>
          </w:p>
        </w:tc>
        <w:tc>
          <w:tcPr>
            <w:tcW w:w="4533" w:type="dxa"/>
          </w:tcPr>
          <w:p w14:paraId="000000FE"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TRUE</w:t>
            </w:r>
          </w:p>
        </w:tc>
      </w:tr>
      <w:tr w:rsidR="00D2691B" w:rsidRPr="00EA3DE1" w14:paraId="3FDFC466" w14:textId="77777777">
        <w:trPr>
          <w:jc w:val="center"/>
        </w:trPr>
        <w:tc>
          <w:tcPr>
            <w:tcW w:w="4533" w:type="dxa"/>
          </w:tcPr>
          <w:p w14:paraId="000000FF" w14:textId="77777777" w:rsidR="00E00517" w:rsidRPr="00EA3DE1" w:rsidRDefault="005434AA" w:rsidP="00AE7620">
            <w:pPr>
              <w:jc w:val="left"/>
              <w:rPr>
                <w:rFonts w:asciiTheme="minorHAnsi" w:hAnsiTheme="minorHAnsi"/>
                <w:color w:val="000000" w:themeColor="text1"/>
                <w:sz w:val="22"/>
                <w:szCs w:val="22"/>
                <w:lang w:val="en-GB"/>
              </w:rPr>
            </w:pPr>
            <w:proofErr w:type="spellStart"/>
            <w:r w:rsidRPr="00EA3DE1">
              <w:rPr>
                <w:rFonts w:asciiTheme="minorHAnsi" w:hAnsiTheme="minorHAnsi"/>
                <w:color w:val="000000" w:themeColor="text1"/>
                <w:sz w:val="22"/>
                <w:szCs w:val="22"/>
                <w:lang w:val="en-GB"/>
              </w:rPr>
              <w:t>priorOutcomeLookback</w:t>
            </w:r>
            <w:proofErr w:type="spellEnd"/>
          </w:p>
        </w:tc>
        <w:tc>
          <w:tcPr>
            <w:tcW w:w="4533" w:type="dxa"/>
          </w:tcPr>
          <w:p w14:paraId="00000100"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90</w:t>
            </w:r>
          </w:p>
        </w:tc>
      </w:tr>
      <w:tr w:rsidR="00D2691B" w:rsidRPr="00EA3DE1" w14:paraId="067E52C7" w14:textId="77777777">
        <w:trPr>
          <w:jc w:val="center"/>
        </w:trPr>
        <w:tc>
          <w:tcPr>
            <w:tcW w:w="4533" w:type="dxa"/>
          </w:tcPr>
          <w:p w14:paraId="00000101"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binary</w:t>
            </w:r>
          </w:p>
        </w:tc>
        <w:tc>
          <w:tcPr>
            <w:tcW w:w="4533" w:type="dxa"/>
          </w:tcPr>
          <w:p w14:paraId="00000102"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TRUE</w:t>
            </w:r>
          </w:p>
        </w:tc>
      </w:tr>
      <w:tr w:rsidR="00D2691B" w:rsidRPr="00EA3DE1" w14:paraId="373A47FA" w14:textId="77777777">
        <w:trPr>
          <w:jc w:val="center"/>
        </w:trPr>
        <w:tc>
          <w:tcPr>
            <w:tcW w:w="4533" w:type="dxa"/>
          </w:tcPr>
          <w:p w14:paraId="00000103" w14:textId="77777777" w:rsidR="00E00517" w:rsidRPr="00EA3DE1" w:rsidRDefault="005434AA" w:rsidP="00AE7620">
            <w:pPr>
              <w:jc w:val="left"/>
              <w:rPr>
                <w:rFonts w:asciiTheme="minorHAnsi" w:hAnsiTheme="minorHAnsi"/>
                <w:color w:val="000000" w:themeColor="text1"/>
                <w:sz w:val="22"/>
                <w:szCs w:val="22"/>
                <w:lang w:val="en-GB"/>
              </w:rPr>
            </w:pPr>
            <w:proofErr w:type="spellStart"/>
            <w:r w:rsidRPr="00EA3DE1">
              <w:rPr>
                <w:rFonts w:asciiTheme="minorHAnsi" w:hAnsiTheme="minorHAnsi"/>
                <w:color w:val="000000" w:themeColor="text1"/>
                <w:sz w:val="22"/>
                <w:szCs w:val="22"/>
                <w:lang w:val="en-GB"/>
              </w:rPr>
              <w:t>removeSubjectsWithPriorOutcome</w:t>
            </w:r>
            <w:proofErr w:type="spellEnd"/>
          </w:p>
        </w:tc>
        <w:tc>
          <w:tcPr>
            <w:tcW w:w="4533" w:type="dxa"/>
          </w:tcPr>
          <w:p w14:paraId="00000104"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TRUE</w:t>
            </w:r>
          </w:p>
        </w:tc>
      </w:tr>
      <w:tr w:rsidR="00D2691B" w:rsidRPr="00EA3DE1" w14:paraId="51E817B0" w14:textId="77777777">
        <w:trPr>
          <w:jc w:val="center"/>
        </w:trPr>
        <w:tc>
          <w:tcPr>
            <w:tcW w:w="4533" w:type="dxa"/>
          </w:tcPr>
          <w:p w14:paraId="00000105" w14:textId="77777777" w:rsidR="00E00517" w:rsidRPr="00EA3DE1" w:rsidRDefault="005434AA" w:rsidP="00AE7620">
            <w:pPr>
              <w:jc w:val="left"/>
              <w:rPr>
                <w:rFonts w:asciiTheme="minorHAnsi" w:hAnsiTheme="minorHAnsi"/>
                <w:color w:val="000000" w:themeColor="text1"/>
                <w:sz w:val="22"/>
                <w:szCs w:val="22"/>
                <w:lang w:val="en-GB"/>
              </w:rPr>
            </w:pPr>
            <w:proofErr w:type="spellStart"/>
            <w:r w:rsidRPr="00EA3DE1">
              <w:rPr>
                <w:rFonts w:asciiTheme="minorHAnsi" w:hAnsiTheme="minorHAnsi"/>
                <w:color w:val="000000" w:themeColor="text1"/>
                <w:sz w:val="22"/>
                <w:szCs w:val="22"/>
                <w:lang w:val="en-GB"/>
              </w:rPr>
              <w:t>riskWindowEnd</w:t>
            </w:r>
            <w:proofErr w:type="spellEnd"/>
          </w:p>
        </w:tc>
        <w:tc>
          <w:tcPr>
            <w:tcW w:w="4533" w:type="dxa"/>
          </w:tcPr>
          <w:p w14:paraId="00000106"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90</w:t>
            </w:r>
          </w:p>
        </w:tc>
      </w:tr>
      <w:tr w:rsidR="00D2691B" w:rsidRPr="00EA3DE1" w14:paraId="4FE19AEC" w14:textId="77777777">
        <w:trPr>
          <w:jc w:val="center"/>
        </w:trPr>
        <w:tc>
          <w:tcPr>
            <w:tcW w:w="4533" w:type="dxa"/>
          </w:tcPr>
          <w:p w14:paraId="00000107" w14:textId="77777777" w:rsidR="00E00517" w:rsidRPr="00EA3DE1" w:rsidRDefault="005434AA" w:rsidP="00AE7620">
            <w:pPr>
              <w:jc w:val="left"/>
              <w:rPr>
                <w:rFonts w:asciiTheme="minorHAnsi" w:hAnsiTheme="minorHAnsi"/>
                <w:color w:val="000000" w:themeColor="text1"/>
                <w:sz w:val="22"/>
                <w:szCs w:val="22"/>
                <w:lang w:val="en-GB"/>
              </w:rPr>
            </w:pPr>
            <w:proofErr w:type="spellStart"/>
            <w:r w:rsidRPr="00EA3DE1">
              <w:rPr>
                <w:rFonts w:asciiTheme="minorHAnsi" w:hAnsiTheme="minorHAnsi"/>
                <w:color w:val="000000" w:themeColor="text1"/>
                <w:sz w:val="22"/>
                <w:szCs w:val="22"/>
                <w:lang w:val="en-GB"/>
              </w:rPr>
              <w:t>firstExposureOnly</w:t>
            </w:r>
            <w:proofErr w:type="spellEnd"/>
          </w:p>
        </w:tc>
        <w:tc>
          <w:tcPr>
            <w:tcW w:w="4533" w:type="dxa"/>
          </w:tcPr>
          <w:p w14:paraId="00000108"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TRUE</w:t>
            </w:r>
          </w:p>
        </w:tc>
      </w:tr>
    </w:tbl>
    <w:p w14:paraId="00000109" w14:textId="77777777" w:rsidR="00E00517" w:rsidRPr="00EA3DE1" w:rsidRDefault="00E00517" w:rsidP="00AE7620">
      <w:pPr>
        <w:rPr>
          <w:rFonts w:asciiTheme="minorHAnsi" w:hAnsiTheme="minorHAnsi"/>
          <w:iCs/>
          <w:color w:val="000000" w:themeColor="text1"/>
          <w:sz w:val="22"/>
          <w:szCs w:val="22"/>
          <w:lang w:val="en-GB"/>
        </w:rPr>
      </w:pPr>
    </w:p>
    <w:p w14:paraId="0000010A" w14:textId="77777777" w:rsidR="00E00517" w:rsidRPr="00EA3DE1" w:rsidRDefault="005434AA" w:rsidP="00AE7620">
      <w:pPr>
        <w:rPr>
          <w:rFonts w:asciiTheme="minorHAnsi" w:hAnsiTheme="minorHAnsi"/>
          <w:i/>
          <w:color w:val="000000" w:themeColor="text1"/>
          <w:sz w:val="22"/>
          <w:szCs w:val="22"/>
          <w:lang w:val="en-GB"/>
        </w:rPr>
      </w:pPr>
      <w:r w:rsidRPr="00EA3DE1">
        <w:rPr>
          <w:rFonts w:asciiTheme="minorHAnsi" w:eastAsia="Arial" w:hAnsiTheme="minorHAnsi" w:cs="Arial"/>
          <w:b/>
          <w:i/>
          <w:color w:val="000000" w:themeColor="text1"/>
          <w:sz w:val="22"/>
          <w:szCs w:val="22"/>
          <w:lang w:val="en-GB"/>
        </w:rPr>
        <w:t>Population Settings #3</w:t>
      </w:r>
    </w:p>
    <w:tbl>
      <w:tblPr>
        <w:tblStyle w:val="a5"/>
        <w:tblW w:w="0" w:type="auto"/>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4533"/>
        <w:gridCol w:w="4533"/>
      </w:tblGrid>
      <w:tr w:rsidR="00D2691B" w:rsidRPr="00EA3DE1" w14:paraId="1D011D5D" w14:textId="77777777">
        <w:trPr>
          <w:jc w:val="center"/>
        </w:trPr>
        <w:tc>
          <w:tcPr>
            <w:tcW w:w="4533" w:type="dxa"/>
          </w:tcPr>
          <w:p w14:paraId="0000010B"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Item</w:t>
            </w:r>
          </w:p>
        </w:tc>
        <w:tc>
          <w:tcPr>
            <w:tcW w:w="4533" w:type="dxa"/>
          </w:tcPr>
          <w:p w14:paraId="0000010C"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Settings</w:t>
            </w:r>
          </w:p>
        </w:tc>
      </w:tr>
      <w:tr w:rsidR="00D2691B" w:rsidRPr="00EA3DE1" w14:paraId="4ED03327" w14:textId="77777777">
        <w:trPr>
          <w:jc w:val="center"/>
        </w:trPr>
        <w:tc>
          <w:tcPr>
            <w:tcW w:w="4533" w:type="dxa"/>
          </w:tcPr>
          <w:p w14:paraId="0000010D" w14:textId="77777777" w:rsidR="00E00517" w:rsidRPr="00EA3DE1" w:rsidRDefault="005434AA" w:rsidP="00AE7620">
            <w:pPr>
              <w:jc w:val="left"/>
              <w:rPr>
                <w:rFonts w:asciiTheme="minorHAnsi" w:hAnsiTheme="minorHAnsi"/>
                <w:color w:val="000000" w:themeColor="text1"/>
                <w:sz w:val="22"/>
                <w:szCs w:val="22"/>
                <w:lang w:val="en-GB"/>
              </w:rPr>
            </w:pPr>
            <w:proofErr w:type="spellStart"/>
            <w:r w:rsidRPr="00EA3DE1">
              <w:rPr>
                <w:rFonts w:asciiTheme="minorHAnsi" w:hAnsiTheme="minorHAnsi"/>
                <w:color w:val="000000" w:themeColor="text1"/>
                <w:sz w:val="22"/>
                <w:szCs w:val="22"/>
                <w:lang w:val="en-GB"/>
              </w:rPr>
              <w:t>minTimeAtRisk</w:t>
            </w:r>
            <w:proofErr w:type="spellEnd"/>
          </w:p>
        </w:tc>
        <w:tc>
          <w:tcPr>
            <w:tcW w:w="4533" w:type="dxa"/>
          </w:tcPr>
          <w:p w14:paraId="0000010E"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1</w:t>
            </w:r>
          </w:p>
        </w:tc>
      </w:tr>
      <w:tr w:rsidR="00D2691B" w:rsidRPr="00EA3DE1" w14:paraId="24474C1E" w14:textId="77777777">
        <w:trPr>
          <w:jc w:val="center"/>
        </w:trPr>
        <w:tc>
          <w:tcPr>
            <w:tcW w:w="4533" w:type="dxa"/>
          </w:tcPr>
          <w:p w14:paraId="0000010F" w14:textId="77777777" w:rsidR="00E00517" w:rsidRPr="00EA3DE1" w:rsidRDefault="005434AA" w:rsidP="00AE7620">
            <w:pPr>
              <w:jc w:val="left"/>
              <w:rPr>
                <w:rFonts w:asciiTheme="minorHAnsi" w:hAnsiTheme="minorHAnsi"/>
                <w:color w:val="000000" w:themeColor="text1"/>
                <w:sz w:val="22"/>
                <w:szCs w:val="22"/>
                <w:lang w:val="en-GB"/>
              </w:rPr>
            </w:pPr>
            <w:proofErr w:type="spellStart"/>
            <w:r w:rsidRPr="00EA3DE1">
              <w:rPr>
                <w:rFonts w:asciiTheme="minorHAnsi" w:hAnsiTheme="minorHAnsi"/>
                <w:color w:val="000000" w:themeColor="text1"/>
                <w:sz w:val="22"/>
                <w:szCs w:val="22"/>
                <w:lang w:val="en-GB"/>
              </w:rPr>
              <w:t>requireTimeAtRisk</w:t>
            </w:r>
            <w:proofErr w:type="spellEnd"/>
          </w:p>
        </w:tc>
        <w:tc>
          <w:tcPr>
            <w:tcW w:w="4533" w:type="dxa"/>
          </w:tcPr>
          <w:p w14:paraId="00000110"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TRUE</w:t>
            </w:r>
          </w:p>
        </w:tc>
      </w:tr>
      <w:tr w:rsidR="00D2691B" w:rsidRPr="00EA3DE1" w14:paraId="5E3FD26B" w14:textId="77777777">
        <w:trPr>
          <w:jc w:val="center"/>
        </w:trPr>
        <w:tc>
          <w:tcPr>
            <w:tcW w:w="4533" w:type="dxa"/>
          </w:tcPr>
          <w:p w14:paraId="00000111" w14:textId="77777777" w:rsidR="00E00517" w:rsidRPr="00EA3DE1" w:rsidRDefault="005434AA" w:rsidP="00AE7620">
            <w:pPr>
              <w:jc w:val="left"/>
              <w:rPr>
                <w:rFonts w:asciiTheme="minorHAnsi" w:hAnsiTheme="minorHAnsi"/>
                <w:color w:val="000000" w:themeColor="text1"/>
                <w:sz w:val="22"/>
                <w:szCs w:val="22"/>
                <w:lang w:val="en-GB"/>
              </w:rPr>
            </w:pPr>
            <w:proofErr w:type="spellStart"/>
            <w:r w:rsidRPr="00EA3DE1">
              <w:rPr>
                <w:rFonts w:asciiTheme="minorHAnsi" w:hAnsiTheme="minorHAnsi"/>
                <w:color w:val="000000" w:themeColor="text1"/>
                <w:sz w:val="22"/>
                <w:szCs w:val="22"/>
                <w:lang w:val="en-GB"/>
              </w:rPr>
              <w:t>addExposureDaysToStart</w:t>
            </w:r>
            <w:proofErr w:type="spellEnd"/>
          </w:p>
        </w:tc>
        <w:tc>
          <w:tcPr>
            <w:tcW w:w="4533" w:type="dxa"/>
          </w:tcPr>
          <w:p w14:paraId="00000112"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FALSE</w:t>
            </w:r>
          </w:p>
        </w:tc>
      </w:tr>
      <w:tr w:rsidR="00D2691B" w:rsidRPr="00EA3DE1" w14:paraId="51784390" w14:textId="77777777">
        <w:trPr>
          <w:jc w:val="center"/>
        </w:trPr>
        <w:tc>
          <w:tcPr>
            <w:tcW w:w="4533" w:type="dxa"/>
          </w:tcPr>
          <w:p w14:paraId="00000113" w14:textId="77777777" w:rsidR="00E00517" w:rsidRPr="00EA3DE1" w:rsidRDefault="005434AA" w:rsidP="00AE7620">
            <w:pPr>
              <w:jc w:val="left"/>
              <w:rPr>
                <w:rFonts w:asciiTheme="minorHAnsi" w:hAnsiTheme="minorHAnsi"/>
                <w:color w:val="000000" w:themeColor="text1"/>
                <w:sz w:val="22"/>
                <w:szCs w:val="22"/>
                <w:lang w:val="en-GB"/>
              </w:rPr>
            </w:pPr>
            <w:proofErr w:type="spellStart"/>
            <w:r w:rsidRPr="00EA3DE1">
              <w:rPr>
                <w:rFonts w:asciiTheme="minorHAnsi" w:hAnsiTheme="minorHAnsi"/>
                <w:color w:val="000000" w:themeColor="text1"/>
                <w:sz w:val="22"/>
                <w:szCs w:val="22"/>
                <w:lang w:val="en-GB"/>
              </w:rPr>
              <w:lastRenderedPageBreak/>
              <w:t>riskWindowStart</w:t>
            </w:r>
            <w:proofErr w:type="spellEnd"/>
          </w:p>
        </w:tc>
        <w:tc>
          <w:tcPr>
            <w:tcW w:w="4533" w:type="dxa"/>
          </w:tcPr>
          <w:p w14:paraId="00000114"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365</w:t>
            </w:r>
          </w:p>
        </w:tc>
      </w:tr>
      <w:tr w:rsidR="00D2691B" w:rsidRPr="00EA3DE1" w14:paraId="0DC4CC59" w14:textId="77777777">
        <w:trPr>
          <w:jc w:val="center"/>
        </w:trPr>
        <w:tc>
          <w:tcPr>
            <w:tcW w:w="4533" w:type="dxa"/>
          </w:tcPr>
          <w:p w14:paraId="00000115" w14:textId="77777777" w:rsidR="00E00517" w:rsidRPr="00EA3DE1" w:rsidRDefault="005434AA" w:rsidP="00AE7620">
            <w:pPr>
              <w:jc w:val="left"/>
              <w:rPr>
                <w:rFonts w:asciiTheme="minorHAnsi" w:hAnsiTheme="minorHAnsi"/>
                <w:color w:val="000000" w:themeColor="text1"/>
                <w:sz w:val="22"/>
                <w:szCs w:val="22"/>
                <w:lang w:val="en-GB"/>
              </w:rPr>
            </w:pPr>
            <w:proofErr w:type="spellStart"/>
            <w:r w:rsidRPr="00EA3DE1">
              <w:rPr>
                <w:rFonts w:asciiTheme="minorHAnsi" w:hAnsiTheme="minorHAnsi"/>
                <w:color w:val="000000" w:themeColor="text1"/>
                <w:sz w:val="22"/>
                <w:szCs w:val="22"/>
                <w:lang w:val="en-GB"/>
              </w:rPr>
              <w:t>washoutPeriod</w:t>
            </w:r>
            <w:proofErr w:type="spellEnd"/>
          </w:p>
        </w:tc>
        <w:tc>
          <w:tcPr>
            <w:tcW w:w="4533" w:type="dxa"/>
          </w:tcPr>
          <w:p w14:paraId="00000116"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365</w:t>
            </w:r>
          </w:p>
        </w:tc>
      </w:tr>
      <w:tr w:rsidR="00D2691B" w:rsidRPr="00EA3DE1" w14:paraId="51E02E6C" w14:textId="77777777">
        <w:trPr>
          <w:jc w:val="center"/>
        </w:trPr>
        <w:tc>
          <w:tcPr>
            <w:tcW w:w="4533" w:type="dxa"/>
          </w:tcPr>
          <w:p w14:paraId="00000117" w14:textId="77777777" w:rsidR="00E00517" w:rsidRPr="00EA3DE1" w:rsidRDefault="005434AA" w:rsidP="00AE7620">
            <w:pPr>
              <w:jc w:val="left"/>
              <w:rPr>
                <w:rFonts w:asciiTheme="minorHAnsi" w:hAnsiTheme="minorHAnsi"/>
                <w:color w:val="000000" w:themeColor="text1"/>
                <w:sz w:val="22"/>
                <w:szCs w:val="22"/>
                <w:lang w:val="en-GB"/>
              </w:rPr>
            </w:pPr>
            <w:proofErr w:type="spellStart"/>
            <w:r w:rsidRPr="00EA3DE1">
              <w:rPr>
                <w:rFonts w:asciiTheme="minorHAnsi" w:hAnsiTheme="minorHAnsi"/>
                <w:color w:val="000000" w:themeColor="text1"/>
                <w:sz w:val="22"/>
                <w:szCs w:val="22"/>
                <w:lang w:val="en-GB"/>
              </w:rPr>
              <w:t>addExposureDaysToEnd</w:t>
            </w:r>
            <w:proofErr w:type="spellEnd"/>
          </w:p>
        </w:tc>
        <w:tc>
          <w:tcPr>
            <w:tcW w:w="4533" w:type="dxa"/>
          </w:tcPr>
          <w:p w14:paraId="00000118"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FALSE</w:t>
            </w:r>
          </w:p>
        </w:tc>
      </w:tr>
      <w:tr w:rsidR="00D2691B" w:rsidRPr="00EA3DE1" w14:paraId="2061D900" w14:textId="77777777">
        <w:trPr>
          <w:jc w:val="center"/>
        </w:trPr>
        <w:tc>
          <w:tcPr>
            <w:tcW w:w="4533" w:type="dxa"/>
          </w:tcPr>
          <w:p w14:paraId="00000119" w14:textId="77777777" w:rsidR="00E00517" w:rsidRPr="00EA3DE1" w:rsidRDefault="005434AA" w:rsidP="00AE7620">
            <w:pPr>
              <w:jc w:val="left"/>
              <w:rPr>
                <w:rFonts w:asciiTheme="minorHAnsi" w:hAnsiTheme="minorHAnsi"/>
                <w:color w:val="000000" w:themeColor="text1"/>
                <w:sz w:val="22"/>
                <w:szCs w:val="22"/>
                <w:lang w:val="en-GB"/>
              </w:rPr>
            </w:pPr>
            <w:proofErr w:type="spellStart"/>
            <w:r w:rsidRPr="00EA3DE1">
              <w:rPr>
                <w:rFonts w:asciiTheme="minorHAnsi" w:hAnsiTheme="minorHAnsi"/>
                <w:color w:val="000000" w:themeColor="text1"/>
                <w:sz w:val="22"/>
                <w:szCs w:val="22"/>
                <w:lang w:val="en-GB"/>
              </w:rPr>
              <w:t>includeAllOutcomes</w:t>
            </w:r>
            <w:proofErr w:type="spellEnd"/>
          </w:p>
        </w:tc>
        <w:tc>
          <w:tcPr>
            <w:tcW w:w="4533" w:type="dxa"/>
          </w:tcPr>
          <w:p w14:paraId="0000011A"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TRUE</w:t>
            </w:r>
          </w:p>
        </w:tc>
      </w:tr>
      <w:tr w:rsidR="00D2691B" w:rsidRPr="00EA3DE1" w14:paraId="64CEA0D3" w14:textId="77777777">
        <w:trPr>
          <w:jc w:val="center"/>
        </w:trPr>
        <w:tc>
          <w:tcPr>
            <w:tcW w:w="4533" w:type="dxa"/>
          </w:tcPr>
          <w:p w14:paraId="0000011B" w14:textId="77777777" w:rsidR="00E00517" w:rsidRPr="00EA3DE1" w:rsidRDefault="005434AA" w:rsidP="00AE7620">
            <w:pPr>
              <w:jc w:val="left"/>
              <w:rPr>
                <w:rFonts w:asciiTheme="minorHAnsi" w:hAnsiTheme="minorHAnsi"/>
                <w:color w:val="000000" w:themeColor="text1"/>
                <w:sz w:val="22"/>
                <w:szCs w:val="22"/>
                <w:lang w:val="en-GB"/>
              </w:rPr>
            </w:pPr>
            <w:proofErr w:type="spellStart"/>
            <w:r w:rsidRPr="00EA3DE1">
              <w:rPr>
                <w:rFonts w:asciiTheme="minorHAnsi" w:hAnsiTheme="minorHAnsi"/>
                <w:color w:val="000000" w:themeColor="text1"/>
                <w:sz w:val="22"/>
                <w:szCs w:val="22"/>
                <w:lang w:val="en-GB"/>
              </w:rPr>
              <w:t>priorOutcomeLookback</w:t>
            </w:r>
            <w:proofErr w:type="spellEnd"/>
          </w:p>
        </w:tc>
        <w:tc>
          <w:tcPr>
            <w:tcW w:w="4533" w:type="dxa"/>
          </w:tcPr>
          <w:p w14:paraId="0000011C"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9999</w:t>
            </w:r>
          </w:p>
        </w:tc>
      </w:tr>
      <w:tr w:rsidR="00D2691B" w:rsidRPr="00EA3DE1" w14:paraId="65FCB7F6" w14:textId="77777777">
        <w:trPr>
          <w:jc w:val="center"/>
        </w:trPr>
        <w:tc>
          <w:tcPr>
            <w:tcW w:w="4533" w:type="dxa"/>
          </w:tcPr>
          <w:p w14:paraId="0000011D"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binary</w:t>
            </w:r>
          </w:p>
        </w:tc>
        <w:tc>
          <w:tcPr>
            <w:tcW w:w="4533" w:type="dxa"/>
          </w:tcPr>
          <w:p w14:paraId="0000011E"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TRUE</w:t>
            </w:r>
          </w:p>
        </w:tc>
      </w:tr>
      <w:tr w:rsidR="00D2691B" w:rsidRPr="00EA3DE1" w14:paraId="2B2A3521" w14:textId="77777777">
        <w:trPr>
          <w:jc w:val="center"/>
        </w:trPr>
        <w:tc>
          <w:tcPr>
            <w:tcW w:w="4533" w:type="dxa"/>
          </w:tcPr>
          <w:p w14:paraId="0000011F" w14:textId="77777777" w:rsidR="00E00517" w:rsidRPr="00EA3DE1" w:rsidRDefault="005434AA" w:rsidP="00AE7620">
            <w:pPr>
              <w:jc w:val="left"/>
              <w:rPr>
                <w:rFonts w:asciiTheme="minorHAnsi" w:hAnsiTheme="minorHAnsi"/>
                <w:color w:val="000000" w:themeColor="text1"/>
                <w:sz w:val="22"/>
                <w:szCs w:val="22"/>
                <w:lang w:val="en-GB"/>
              </w:rPr>
            </w:pPr>
            <w:proofErr w:type="spellStart"/>
            <w:r w:rsidRPr="00EA3DE1">
              <w:rPr>
                <w:rFonts w:asciiTheme="minorHAnsi" w:hAnsiTheme="minorHAnsi"/>
                <w:color w:val="000000" w:themeColor="text1"/>
                <w:sz w:val="22"/>
                <w:szCs w:val="22"/>
                <w:lang w:val="en-GB"/>
              </w:rPr>
              <w:t>removeSubjectsWithPriorOutcome</w:t>
            </w:r>
            <w:proofErr w:type="spellEnd"/>
          </w:p>
        </w:tc>
        <w:tc>
          <w:tcPr>
            <w:tcW w:w="4533" w:type="dxa"/>
          </w:tcPr>
          <w:p w14:paraId="00000120"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TRUE</w:t>
            </w:r>
          </w:p>
        </w:tc>
      </w:tr>
      <w:tr w:rsidR="00D2691B" w:rsidRPr="00EA3DE1" w14:paraId="0D4507E3" w14:textId="77777777">
        <w:trPr>
          <w:jc w:val="center"/>
        </w:trPr>
        <w:tc>
          <w:tcPr>
            <w:tcW w:w="4533" w:type="dxa"/>
          </w:tcPr>
          <w:p w14:paraId="00000121" w14:textId="77777777" w:rsidR="00E00517" w:rsidRPr="00EA3DE1" w:rsidRDefault="005434AA" w:rsidP="00AE7620">
            <w:pPr>
              <w:jc w:val="left"/>
              <w:rPr>
                <w:rFonts w:asciiTheme="minorHAnsi" w:hAnsiTheme="minorHAnsi"/>
                <w:color w:val="000000" w:themeColor="text1"/>
                <w:sz w:val="22"/>
                <w:szCs w:val="22"/>
                <w:lang w:val="en-GB"/>
              </w:rPr>
            </w:pPr>
            <w:proofErr w:type="spellStart"/>
            <w:r w:rsidRPr="00EA3DE1">
              <w:rPr>
                <w:rFonts w:asciiTheme="minorHAnsi" w:hAnsiTheme="minorHAnsi"/>
                <w:color w:val="000000" w:themeColor="text1"/>
                <w:sz w:val="22"/>
                <w:szCs w:val="22"/>
                <w:lang w:val="en-GB"/>
              </w:rPr>
              <w:t>riskWindowEnd</w:t>
            </w:r>
            <w:proofErr w:type="spellEnd"/>
          </w:p>
        </w:tc>
        <w:tc>
          <w:tcPr>
            <w:tcW w:w="4533" w:type="dxa"/>
          </w:tcPr>
          <w:p w14:paraId="00000122"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1826</w:t>
            </w:r>
          </w:p>
        </w:tc>
      </w:tr>
      <w:tr w:rsidR="00D2691B" w:rsidRPr="00EA3DE1" w14:paraId="2C4C3B39" w14:textId="77777777">
        <w:trPr>
          <w:jc w:val="center"/>
        </w:trPr>
        <w:tc>
          <w:tcPr>
            <w:tcW w:w="4533" w:type="dxa"/>
          </w:tcPr>
          <w:p w14:paraId="00000123" w14:textId="77777777" w:rsidR="00E00517" w:rsidRPr="00EA3DE1" w:rsidRDefault="005434AA" w:rsidP="00AE7620">
            <w:pPr>
              <w:jc w:val="left"/>
              <w:rPr>
                <w:rFonts w:asciiTheme="minorHAnsi" w:hAnsiTheme="minorHAnsi"/>
                <w:color w:val="000000" w:themeColor="text1"/>
                <w:sz w:val="22"/>
                <w:szCs w:val="22"/>
                <w:lang w:val="en-GB"/>
              </w:rPr>
            </w:pPr>
            <w:proofErr w:type="spellStart"/>
            <w:r w:rsidRPr="00EA3DE1">
              <w:rPr>
                <w:rFonts w:asciiTheme="minorHAnsi" w:hAnsiTheme="minorHAnsi"/>
                <w:color w:val="000000" w:themeColor="text1"/>
                <w:sz w:val="22"/>
                <w:szCs w:val="22"/>
                <w:lang w:val="en-GB"/>
              </w:rPr>
              <w:t>firstExposureOnly</w:t>
            </w:r>
            <w:proofErr w:type="spellEnd"/>
          </w:p>
        </w:tc>
        <w:tc>
          <w:tcPr>
            <w:tcW w:w="4533" w:type="dxa"/>
          </w:tcPr>
          <w:p w14:paraId="00000124"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TRUE</w:t>
            </w:r>
          </w:p>
        </w:tc>
      </w:tr>
    </w:tbl>
    <w:p w14:paraId="00000125" w14:textId="77777777" w:rsidR="00E00517" w:rsidRPr="00EA3DE1" w:rsidRDefault="00E00517" w:rsidP="00AE7620">
      <w:pPr>
        <w:rPr>
          <w:rFonts w:asciiTheme="minorHAnsi" w:hAnsiTheme="minorHAnsi"/>
          <w:color w:val="000000" w:themeColor="text1"/>
          <w:lang w:val="en-GB"/>
        </w:rPr>
      </w:pPr>
    </w:p>
    <w:p w14:paraId="00000126" w14:textId="77777777" w:rsidR="00E00517" w:rsidRPr="00EA3DE1" w:rsidRDefault="005434AA" w:rsidP="00AE7620">
      <w:pPr>
        <w:pStyle w:val="Heading2"/>
        <w:numPr>
          <w:ilvl w:val="1"/>
          <w:numId w:val="9"/>
        </w:numPr>
        <w:rPr>
          <w:rFonts w:asciiTheme="minorHAnsi" w:hAnsiTheme="minorHAnsi"/>
          <w:color w:val="000000" w:themeColor="text1"/>
          <w:lang w:val="en-GB"/>
        </w:rPr>
      </w:pPr>
      <w:bookmarkStart w:id="10" w:name="_Toc35858129"/>
      <w:r w:rsidRPr="00EA3DE1">
        <w:rPr>
          <w:rFonts w:asciiTheme="minorHAnsi" w:hAnsiTheme="minorHAnsi"/>
          <w:color w:val="000000" w:themeColor="text1"/>
          <w:lang w:val="en-GB"/>
        </w:rPr>
        <w:t>Statistical Analysis Method(s)</w:t>
      </w:r>
      <w:bookmarkEnd w:id="10"/>
    </w:p>
    <w:p w14:paraId="00000127" w14:textId="77777777" w:rsidR="00E00517" w:rsidRPr="00EA3DE1" w:rsidRDefault="005434AA" w:rsidP="00AE7620">
      <w:pPr>
        <w:pStyle w:val="Heading3"/>
        <w:numPr>
          <w:ilvl w:val="2"/>
          <w:numId w:val="9"/>
        </w:numPr>
        <w:rPr>
          <w:rFonts w:asciiTheme="minorHAnsi" w:hAnsiTheme="minorHAnsi"/>
          <w:color w:val="000000" w:themeColor="text1"/>
          <w:lang w:val="en-GB"/>
        </w:rPr>
      </w:pPr>
      <w:r w:rsidRPr="00EA3DE1">
        <w:rPr>
          <w:rFonts w:asciiTheme="minorHAnsi" w:hAnsiTheme="minorHAnsi"/>
          <w:color w:val="000000" w:themeColor="text1"/>
          <w:lang w:val="en-GB"/>
        </w:rPr>
        <w:t>Algorithms</w:t>
      </w:r>
    </w:p>
    <w:p w14:paraId="00000128" w14:textId="77777777" w:rsidR="00E00517" w:rsidRPr="00EA3DE1" w:rsidRDefault="00E00517" w:rsidP="00AE7620">
      <w:pPr>
        <w:rPr>
          <w:rFonts w:asciiTheme="minorHAnsi" w:hAnsiTheme="minorHAnsi"/>
          <w:color w:val="000000" w:themeColor="text1"/>
          <w:lang w:val="en-GB"/>
        </w:rPr>
      </w:pPr>
    </w:p>
    <w:p w14:paraId="00000129" w14:textId="73BB8306" w:rsidR="00E00517" w:rsidRPr="00EA3DE1" w:rsidRDefault="005434AA" w:rsidP="00F1287D">
      <w:pPr>
        <w:jc w:val="both"/>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 xml:space="preserve">In this study we will apply a Lasso Logistic Regression. Lasso logistic regression belongs to the family of generalized linear models, where a linear combination of the variables is learned and finally a logistic function maps the linear combination to a value between 0 and 1.  The lasso regularization adds a cost based on model complexity to the objective function when training the model.  This cost is the sum of the absolute values of the linear combination of the coefficients.  The model automatically performs feature selection by minimizing this cost. We use the Cyclic coordinate descent for logistic, Poisson and survival analysis (Cyclops) package to perform large-scale regularized logistic regression: </w:t>
      </w:r>
      <w:hyperlink r:id="rId19">
        <w:r w:rsidRPr="00EA3DE1">
          <w:rPr>
            <w:rFonts w:asciiTheme="minorHAnsi" w:hAnsiTheme="minorHAnsi"/>
            <w:color w:val="000000" w:themeColor="text1"/>
            <w:sz w:val="22"/>
            <w:szCs w:val="22"/>
            <w:u w:val="single"/>
            <w:lang w:val="en-GB"/>
          </w:rPr>
          <w:t>https://github.com/OHDSI/Cyclops</w:t>
        </w:r>
      </w:hyperlink>
      <w:r w:rsidRPr="00EA3DE1">
        <w:rPr>
          <w:rFonts w:asciiTheme="minorHAnsi" w:hAnsiTheme="minorHAnsi"/>
          <w:color w:val="000000" w:themeColor="text1"/>
          <w:sz w:val="22"/>
          <w:szCs w:val="22"/>
          <w:lang w:val="en-GB"/>
        </w:rPr>
        <w:t>.</w:t>
      </w:r>
    </w:p>
    <w:p w14:paraId="0000012A" w14:textId="77777777" w:rsidR="00E00517" w:rsidRPr="00EA3DE1" w:rsidRDefault="005434AA" w:rsidP="00AE7620">
      <w:pPr>
        <w:pStyle w:val="Heading3"/>
        <w:numPr>
          <w:ilvl w:val="2"/>
          <w:numId w:val="9"/>
        </w:numPr>
        <w:rPr>
          <w:rFonts w:asciiTheme="minorHAnsi" w:hAnsiTheme="minorHAnsi"/>
          <w:color w:val="000000" w:themeColor="text1"/>
          <w:lang w:val="en-GB"/>
        </w:rPr>
      </w:pPr>
      <w:r w:rsidRPr="00EA3DE1">
        <w:rPr>
          <w:rFonts w:asciiTheme="minorHAnsi" w:hAnsiTheme="minorHAnsi"/>
          <w:color w:val="000000" w:themeColor="text1"/>
          <w:lang w:val="en-GB"/>
        </w:rPr>
        <w:t>Model Evaluation</w:t>
      </w:r>
    </w:p>
    <w:p w14:paraId="0000012B" w14:textId="77777777" w:rsidR="00E00517" w:rsidRPr="00EA3DE1" w:rsidRDefault="00E00517" w:rsidP="00AE7620">
      <w:pPr>
        <w:rPr>
          <w:rFonts w:asciiTheme="minorHAnsi" w:hAnsiTheme="minorHAnsi"/>
          <w:color w:val="000000" w:themeColor="text1"/>
          <w:lang w:val="en-GB"/>
        </w:rPr>
      </w:pPr>
    </w:p>
    <w:p w14:paraId="0000012C" w14:textId="77777777" w:rsidR="00E00517" w:rsidRPr="00EA3DE1" w:rsidRDefault="005434AA" w:rsidP="00AE7620">
      <w:pPr>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The following evaluations will be performed on the model:</w:t>
      </w:r>
    </w:p>
    <w:p w14:paraId="0000012D" w14:textId="77777777" w:rsidR="00E00517" w:rsidRPr="00EA3DE1" w:rsidRDefault="00E00517" w:rsidP="00AE7620">
      <w:pPr>
        <w:rPr>
          <w:rFonts w:asciiTheme="minorHAnsi" w:hAnsiTheme="minorHAnsi"/>
          <w:color w:val="000000" w:themeColor="text1"/>
          <w:sz w:val="22"/>
          <w:szCs w:val="22"/>
          <w:lang w:val="en-GB"/>
        </w:rPr>
      </w:pPr>
    </w:p>
    <w:tbl>
      <w:tblPr>
        <w:tblStyle w:val="a6"/>
        <w:tblW w:w="0" w:type="auto"/>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00" w:firstRow="0" w:lastRow="0" w:firstColumn="0" w:lastColumn="0" w:noHBand="0" w:noVBand="0"/>
      </w:tblPr>
      <w:tblGrid>
        <w:gridCol w:w="1762"/>
        <w:gridCol w:w="7288"/>
      </w:tblGrid>
      <w:tr w:rsidR="00D2691B" w:rsidRPr="00EA3DE1" w14:paraId="0388D68C" w14:textId="77777777" w:rsidTr="00295618">
        <w:trPr>
          <w:jc w:val="center"/>
        </w:trPr>
        <w:tc>
          <w:tcPr>
            <w:tcW w:w="0" w:type="auto"/>
          </w:tcPr>
          <w:p w14:paraId="0000012E"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Evaluation</w:t>
            </w:r>
          </w:p>
        </w:tc>
        <w:tc>
          <w:tcPr>
            <w:tcW w:w="0" w:type="auto"/>
          </w:tcPr>
          <w:p w14:paraId="0000012F"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Description</w:t>
            </w:r>
          </w:p>
        </w:tc>
      </w:tr>
      <w:tr w:rsidR="00D2691B" w:rsidRPr="00EA3DE1" w14:paraId="339B6E5C" w14:textId="77777777" w:rsidTr="00295618">
        <w:trPr>
          <w:jc w:val="center"/>
        </w:trPr>
        <w:tc>
          <w:tcPr>
            <w:tcW w:w="0" w:type="auto"/>
          </w:tcPr>
          <w:p w14:paraId="00000130"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Box Plots</w:t>
            </w:r>
          </w:p>
        </w:tc>
        <w:tc>
          <w:tcPr>
            <w:tcW w:w="0" w:type="auto"/>
          </w:tcPr>
          <w:p w14:paraId="00000131"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The prediction distribution boxplots are box plots for the predicted risks of the people in the test set with the outcome (class 1: blue) and without the outcome (class 0: red).</w:t>
            </w:r>
          </w:p>
        </w:tc>
      </w:tr>
      <w:tr w:rsidR="00D2691B" w:rsidRPr="00EA3DE1" w14:paraId="6CE58D6B" w14:textId="77777777" w:rsidTr="00295618">
        <w:trPr>
          <w:jc w:val="center"/>
        </w:trPr>
        <w:tc>
          <w:tcPr>
            <w:tcW w:w="0" w:type="auto"/>
          </w:tcPr>
          <w:p w14:paraId="00000132"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Calibration Plot</w:t>
            </w:r>
          </w:p>
        </w:tc>
        <w:tc>
          <w:tcPr>
            <w:tcW w:w="0" w:type="auto"/>
          </w:tcPr>
          <w:p w14:paraId="00000133" w14:textId="4BA5441A"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 xml:space="preserve">The calibration plot shows how close the predicted risk is to the observed risk. The diagonal dashed line thus indicates a perfectly calibrated model. The ten (or fewer) dots represent the mean predicted values for each quantile plotted against the observed fraction of people in that quantile who had the outcome (observed fraction). The straight black line is the linear regression using </w:t>
            </w:r>
            <w:r w:rsidR="00190763" w:rsidRPr="00EA3DE1">
              <w:rPr>
                <w:rFonts w:asciiTheme="minorHAnsi" w:hAnsiTheme="minorHAnsi"/>
                <w:color w:val="000000" w:themeColor="text1"/>
                <w:sz w:val="22"/>
                <w:szCs w:val="22"/>
                <w:lang w:val="en-GB"/>
              </w:rPr>
              <w:t>these 10 plotted quantiles</w:t>
            </w:r>
            <w:r w:rsidRPr="00EA3DE1">
              <w:rPr>
                <w:rFonts w:asciiTheme="minorHAnsi" w:hAnsiTheme="minorHAnsi"/>
                <w:color w:val="000000" w:themeColor="text1"/>
                <w:sz w:val="22"/>
                <w:szCs w:val="22"/>
                <w:lang w:val="en-GB"/>
              </w:rPr>
              <w:t xml:space="preserve"> mean predicted vs observed fraction points. The two blue straight lines represented the 95% lower and upper confidence intervals of the slope of the fitted line.</w:t>
            </w:r>
          </w:p>
        </w:tc>
      </w:tr>
      <w:tr w:rsidR="00D2691B" w:rsidRPr="00EA3DE1" w14:paraId="3D6F4572" w14:textId="77777777" w:rsidTr="00295618">
        <w:trPr>
          <w:jc w:val="center"/>
        </w:trPr>
        <w:tc>
          <w:tcPr>
            <w:tcW w:w="0" w:type="auto"/>
          </w:tcPr>
          <w:p w14:paraId="00000134"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Demographic Summary Plot</w:t>
            </w:r>
          </w:p>
        </w:tc>
        <w:tc>
          <w:tcPr>
            <w:tcW w:w="0" w:type="auto"/>
          </w:tcPr>
          <w:p w14:paraId="00000135"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This plot shows for females and males the expected and observed risk in different age groups together with a confidence area.</w:t>
            </w:r>
          </w:p>
        </w:tc>
      </w:tr>
      <w:tr w:rsidR="00D2691B" w:rsidRPr="00EA3DE1" w14:paraId="70C7FEC0" w14:textId="77777777" w:rsidTr="00295618">
        <w:trPr>
          <w:jc w:val="center"/>
        </w:trPr>
        <w:tc>
          <w:tcPr>
            <w:tcW w:w="0" w:type="auto"/>
          </w:tcPr>
          <w:p w14:paraId="00000136"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Precision Recall Plot</w:t>
            </w:r>
          </w:p>
        </w:tc>
        <w:tc>
          <w:tcPr>
            <w:tcW w:w="0" w:type="auto"/>
          </w:tcPr>
          <w:p w14:paraId="00000137" w14:textId="09442F75"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 xml:space="preserve">The precision-recall curve is valuable for dataset with a high imbalance between the size of the positive and negative class. It shows the </w:t>
            </w:r>
            <w:r w:rsidR="002F4A54" w:rsidRPr="00EA3DE1">
              <w:rPr>
                <w:rFonts w:asciiTheme="minorHAnsi" w:hAnsiTheme="minorHAnsi"/>
                <w:color w:val="000000" w:themeColor="text1"/>
                <w:sz w:val="22"/>
                <w:szCs w:val="22"/>
                <w:lang w:val="en-GB"/>
              </w:rPr>
              <w:t>trade-off</w:t>
            </w:r>
            <w:r w:rsidRPr="00EA3DE1">
              <w:rPr>
                <w:rFonts w:asciiTheme="minorHAnsi" w:hAnsiTheme="minorHAnsi"/>
                <w:color w:val="000000" w:themeColor="text1"/>
                <w:sz w:val="22"/>
                <w:szCs w:val="22"/>
                <w:lang w:val="en-GB"/>
              </w:rPr>
              <w:t xml:space="preserve"> between precision and recall for different threshold. High precision relates to a low false positive rate, and high recall relates to a low false negative rate. High scores for both show that the classifier is returning accurate results (high precision), as well as returning a majority of all positive results (high recall). A high area under the curve represents both high recall and high precision.</w:t>
            </w:r>
          </w:p>
        </w:tc>
      </w:tr>
      <w:tr w:rsidR="00D2691B" w:rsidRPr="00EA3DE1" w14:paraId="438511DF" w14:textId="77777777" w:rsidTr="00295618">
        <w:trPr>
          <w:jc w:val="center"/>
        </w:trPr>
        <w:tc>
          <w:tcPr>
            <w:tcW w:w="0" w:type="auto"/>
          </w:tcPr>
          <w:p w14:paraId="00000138"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Prediction Distribution Plots</w:t>
            </w:r>
          </w:p>
        </w:tc>
        <w:tc>
          <w:tcPr>
            <w:tcW w:w="0" w:type="auto"/>
          </w:tcPr>
          <w:p w14:paraId="00000139"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 xml:space="preserve">The preference distribution plots are the preference score distributions corresponding to </w:t>
            </w:r>
            <w:proofErr w:type="spellStart"/>
            <w:r w:rsidRPr="00EA3DE1">
              <w:rPr>
                <w:rFonts w:asciiTheme="minorHAnsi" w:hAnsiTheme="minorHAnsi"/>
                <w:color w:val="000000" w:themeColor="text1"/>
                <w:sz w:val="22"/>
                <w:szCs w:val="22"/>
                <w:lang w:val="en-GB"/>
              </w:rPr>
              <w:t>i</w:t>
            </w:r>
            <w:proofErr w:type="spellEnd"/>
            <w:r w:rsidRPr="00EA3DE1">
              <w:rPr>
                <w:rFonts w:asciiTheme="minorHAnsi" w:hAnsiTheme="minorHAnsi"/>
                <w:color w:val="000000" w:themeColor="text1"/>
                <w:sz w:val="22"/>
                <w:szCs w:val="22"/>
                <w:lang w:val="en-GB"/>
              </w:rPr>
              <w:t>) people in the test set with the outcome (red) and ii) people in the test set without the outcome (blue).</w:t>
            </w:r>
          </w:p>
        </w:tc>
      </w:tr>
      <w:tr w:rsidR="00D2691B" w:rsidRPr="00EA3DE1" w14:paraId="630B773E" w14:textId="77777777" w:rsidTr="00295618">
        <w:trPr>
          <w:jc w:val="center"/>
        </w:trPr>
        <w:tc>
          <w:tcPr>
            <w:tcW w:w="0" w:type="auto"/>
          </w:tcPr>
          <w:p w14:paraId="0000013A"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lastRenderedPageBreak/>
              <w:t>ROC Plot</w:t>
            </w:r>
          </w:p>
        </w:tc>
        <w:tc>
          <w:tcPr>
            <w:tcW w:w="0" w:type="auto"/>
          </w:tcPr>
          <w:p w14:paraId="0000013B"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The ROC plot plots the sensitivity against 1-specificity on the test set. The plot shows how well the model is able to discriminate between the people with the outcome and those without. The dashed diagonal line is the performance of a model that randomly assigns predictions. The higher the area under the ROC plot the better the discrimination of the model.</w:t>
            </w:r>
          </w:p>
        </w:tc>
      </w:tr>
      <w:tr w:rsidR="00D2691B" w:rsidRPr="00EA3DE1" w14:paraId="49EA808E" w14:textId="77777777" w:rsidTr="00295618">
        <w:trPr>
          <w:jc w:val="center"/>
        </w:trPr>
        <w:tc>
          <w:tcPr>
            <w:tcW w:w="0" w:type="auto"/>
          </w:tcPr>
          <w:p w14:paraId="0000013C"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Smooth Calibration Plot</w:t>
            </w:r>
          </w:p>
        </w:tc>
        <w:tc>
          <w:tcPr>
            <w:tcW w:w="0" w:type="auto"/>
          </w:tcPr>
          <w:p w14:paraId="0000013D" w14:textId="11D8D296"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 xml:space="preserve">Similar to the traditional calibration shown above the Smooth Calibration plot shows the relationship between predicted and observed risk. the major difference is that the smooth fit allows for a more </w:t>
            </w:r>
            <w:r w:rsidR="002F4A54" w:rsidRPr="00EA3DE1">
              <w:rPr>
                <w:rFonts w:asciiTheme="minorHAnsi" w:hAnsiTheme="minorHAnsi"/>
                <w:color w:val="000000" w:themeColor="text1"/>
                <w:sz w:val="22"/>
                <w:szCs w:val="22"/>
                <w:lang w:val="en-GB"/>
              </w:rPr>
              <w:t>fine-grained</w:t>
            </w:r>
            <w:r w:rsidRPr="00EA3DE1">
              <w:rPr>
                <w:rFonts w:asciiTheme="minorHAnsi" w:hAnsiTheme="minorHAnsi"/>
                <w:color w:val="000000" w:themeColor="text1"/>
                <w:sz w:val="22"/>
                <w:szCs w:val="22"/>
                <w:lang w:val="en-GB"/>
              </w:rPr>
              <w:t xml:space="preserve"> examination of this. Whereas the traditional plot will be heavily influenced by the areas with the highest density of data the smooth plot will provide the same information for this region as well as a more accurate interpretation of areas with lower density. the plot also contains information on the distribution of the outcomes relative to predicted risk.  </w:t>
            </w:r>
            <w:r w:rsidR="002F4A54" w:rsidRPr="00EA3DE1">
              <w:rPr>
                <w:rFonts w:asciiTheme="minorHAnsi" w:hAnsiTheme="minorHAnsi"/>
                <w:color w:val="000000" w:themeColor="text1"/>
                <w:sz w:val="22"/>
                <w:szCs w:val="22"/>
                <w:lang w:val="en-GB"/>
              </w:rPr>
              <w:t>However,</w:t>
            </w:r>
            <w:r w:rsidRPr="00EA3DE1">
              <w:rPr>
                <w:rFonts w:asciiTheme="minorHAnsi" w:hAnsiTheme="minorHAnsi"/>
                <w:color w:val="000000" w:themeColor="text1"/>
                <w:sz w:val="22"/>
                <w:szCs w:val="22"/>
                <w:lang w:val="en-GB"/>
              </w:rPr>
              <w:t xml:space="preserve"> the increased information game comes at a computational cost. It is recommended to use the traditional plot for examination and then to produce the smooth plot for final versions.</w:t>
            </w:r>
          </w:p>
        </w:tc>
      </w:tr>
      <w:tr w:rsidR="00D2691B" w:rsidRPr="00EA3DE1" w14:paraId="4452AB2A" w14:textId="77777777" w:rsidTr="00295618">
        <w:trPr>
          <w:jc w:val="center"/>
        </w:trPr>
        <w:tc>
          <w:tcPr>
            <w:tcW w:w="0" w:type="auto"/>
          </w:tcPr>
          <w:p w14:paraId="0000013E"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Test-Train Similarity Plot</w:t>
            </w:r>
          </w:p>
        </w:tc>
        <w:tc>
          <w:tcPr>
            <w:tcW w:w="0" w:type="auto"/>
          </w:tcPr>
          <w:p w14:paraId="0000013F"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The test-train similarity is presented by plotting the mean covariate values in the train set against those in the test set for people with and without the outcome.</w:t>
            </w:r>
          </w:p>
        </w:tc>
      </w:tr>
      <w:tr w:rsidR="00D2691B" w:rsidRPr="00EA3DE1" w14:paraId="327D5375" w14:textId="77777777" w:rsidTr="00295618">
        <w:trPr>
          <w:jc w:val="center"/>
        </w:trPr>
        <w:tc>
          <w:tcPr>
            <w:tcW w:w="0" w:type="auto"/>
          </w:tcPr>
          <w:p w14:paraId="00000140"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Variable Scatter Plot</w:t>
            </w:r>
          </w:p>
        </w:tc>
        <w:tc>
          <w:tcPr>
            <w:tcW w:w="0" w:type="auto"/>
          </w:tcPr>
          <w:p w14:paraId="00000141" w14:textId="14799C62"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 xml:space="preserve">The variable scatter plot shows the mean covariate value for the people with the outcome against the mean covariate value for the people without the outcome. The size and </w:t>
            </w:r>
            <w:r w:rsidR="002F4A54" w:rsidRPr="00EA3DE1">
              <w:rPr>
                <w:rFonts w:asciiTheme="minorHAnsi" w:hAnsiTheme="minorHAnsi"/>
                <w:color w:val="000000" w:themeColor="text1"/>
                <w:sz w:val="22"/>
                <w:szCs w:val="22"/>
                <w:lang w:val="en-GB"/>
              </w:rPr>
              <w:t>colour</w:t>
            </w:r>
            <w:r w:rsidRPr="00EA3DE1">
              <w:rPr>
                <w:rFonts w:asciiTheme="minorHAnsi" w:hAnsiTheme="minorHAnsi"/>
                <w:color w:val="000000" w:themeColor="text1"/>
                <w:sz w:val="22"/>
                <w:szCs w:val="22"/>
                <w:lang w:val="en-GB"/>
              </w:rPr>
              <w:t xml:space="preserve"> of the dots correspond to the importance of the covariates in the trained model (size of beta) and its direction (sign of beta with green meaning positive and red meaning negative), respectively.</w:t>
            </w:r>
          </w:p>
        </w:tc>
      </w:tr>
    </w:tbl>
    <w:p w14:paraId="00000142" w14:textId="77777777" w:rsidR="00E00517" w:rsidRPr="00EA3DE1" w:rsidRDefault="00E00517" w:rsidP="00AE7620">
      <w:pPr>
        <w:rPr>
          <w:rFonts w:asciiTheme="minorHAnsi" w:hAnsiTheme="minorHAnsi"/>
          <w:color w:val="000000" w:themeColor="text1"/>
          <w:lang w:val="en-GB"/>
        </w:rPr>
      </w:pPr>
    </w:p>
    <w:p w14:paraId="00000143" w14:textId="77777777" w:rsidR="00E00517" w:rsidRPr="00EA3DE1" w:rsidRDefault="005434AA" w:rsidP="00AE7620">
      <w:pPr>
        <w:pStyle w:val="Heading2"/>
        <w:numPr>
          <w:ilvl w:val="1"/>
          <w:numId w:val="9"/>
        </w:numPr>
        <w:rPr>
          <w:rFonts w:asciiTheme="minorHAnsi" w:hAnsiTheme="minorHAnsi"/>
          <w:color w:val="000000" w:themeColor="text1"/>
          <w:lang w:val="en-GB"/>
        </w:rPr>
      </w:pPr>
      <w:bookmarkStart w:id="11" w:name="_Toc35858130"/>
      <w:r w:rsidRPr="00EA3DE1">
        <w:rPr>
          <w:rFonts w:asciiTheme="minorHAnsi" w:hAnsiTheme="minorHAnsi"/>
          <w:color w:val="000000" w:themeColor="text1"/>
          <w:lang w:val="en-GB"/>
        </w:rPr>
        <w:t>Quality Control</w:t>
      </w:r>
      <w:bookmarkEnd w:id="11"/>
    </w:p>
    <w:p w14:paraId="00000144" w14:textId="77777777" w:rsidR="00E00517" w:rsidRPr="00EA3DE1" w:rsidRDefault="00E00517" w:rsidP="00AE7620">
      <w:pPr>
        <w:rPr>
          <w:rFonts w:asciiTheme="minorHAnsi" w:hAnsiTheme="minorHAnsi"/>
          <w:color w:val="000000" w:themeColor="text1"/>
          <w:lang w:val="en-GB"/>
        </w:rPr>
      </w:pPr>
    </w:p>
    <w:p w14:paraId="00000145" w14:textId="2C398F29" w:rsidR="00E00517" w:rsidRPr="00EA3DE1" w:rsidRDefault="005434AA" w:rsidP="00F1287D">
      <w:pPr>
        <w:jc w:val="both"/>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The PatientLevelPrediction package itself, as well as other OHDSI packages on which PatientLevelPrediction depends, use unit tests for validation. More information can be found in the Book of</w:t>
      </w:r>
      <w:r w:rsidR="001B0393" w:rsidRPr="00EA3DE1">
        <w:rPr>
          <w:rFonts w:asciiTheme="minorHAnsi" w:hAnsiTheme="minorHAnsi"/>
          <w:color w:val="000000" w:themeColor="text1"/>
          <w:sz w:val="22"/>
          <w:szCs w:val="22"/>
          <w:lang w:val="en-GB"/>
        </w:rPr>
        <w:t xml:space="preserve"> OHDSI</w:t>
      </w:r>
      <w:r w:rsidRPr="00EA3DE1">
        <w:rPr>
          <w:rFonts w:asciiTheme="minorHAnsi" w:hAnsiTheme="minorHAnsi"/>
          <w:color w:val="000000" w:themeColor="text1"/>
          <w:sz w:val="22"/>
          <w:szCs w:val="22"/>
          <w:lang w:val="en-GB"/>
        </w:rPr>
        <w:t xml:space="preserve"> at: </w:t>
      </w:r>
      <w:hyperlink r:id="rId20">
        <w:r w:rsidRPr="00EA3DE1">
          <w:rPr>
            <w:rFonts w:asciiTheme="minorHAnsi" w:hAnsiTheme="minorHAnsi"/>
            <w:color w:val="000000" w:themeColor="text1"/>
            <w:sz w:val="22"/>
            <w:szCs w:val="22"/>
            <w:u w:val="single"/>
            <w:lang w:val="en-GB"/>
          </w:rPr>
          <w:t>https://ohdsi.github.io/TheBookOfOhdsi/SoftwareValidity.html</w:t>
        </w:r>
      </w:hyperlink>
    </w:p>
    <w:p w14:paraId="00000148" w14:textId="77777777" w:rsidR="00E00517" w:rsidRPr="00EA3DE1" w:rsidRDefault="005434AA" w:rsidP="00F1287D">
      <w:pPr>
        <w:pStyle w:val="Heading2"/>
        <w:numPr>
          <w:ilvl w:val="1"/>
          <w:numId w:val="9"/>
        </w:numPr>
        <w:jc w:val="both"/>
        <w:rPr>
          <w:rFonts w:asciiTheme="minorHAnsi" w:hAnsiTheme="minorHAnsi"/>
          <w:color w:val="000000" w:themeColor="text1"/>
          <w:lang w:val="en-GB"/>
        </w:rPr>
      </w:pPr>
      <w:bookmarkStart w:id="12" w:name="_Toc35858131"/>
      <w:r w:rsidRPr="00EA3DE1">
        <w:rPr>
          <w:rFonts w:asciiTheme="minorHAnsi" w:hAnsiTheme="minorHAnsi"/>
          <w:color w:val="000000" w:themeColor="text1"/>
          <w:lang w:val="en-GB"/>
        </w:rPr>
        <w:t>Tools</w:t>
      </w:r>
      <w:bookmarkEnd w:id="12"/>
    </w:p>
    <w:p w14:paraId="00000149" w14:textId="77777777" w:rsidR="00E00517" w:rsidRPr="00EA3DE1" w:rsidRDefault="00E00517" w:rsidP="00F1287D">
      <w:pPr>
        <w:ind w:left="792"/>
        <w:jc w:val="both"/>
        <w:rPr>
          <w:rFonts w:asciiTheme="minorHAnsi" w:hAnsiTheme="minorHAnsi"/>
          <w:color w:val="000000" w:themeColor="text1"/>
          <w:lang w:val="en-GB"/>
        </w:rPr>
      </w:pPr>
    </w:p>
    <w:p w14:paraId="0000014A" w14:textId="29757525" w:rsidR="00E00517" w:rsidRPr="00EA3DE1" w:rsidRDefault="005434AA" w:rsidP="00F1287D">
      <w:pPr>
        <w:jc w:val="both"/>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 xml:space="preserve">To create the study package, </w:t>
      </w:r>
      <w:r w:rsidR="001B0393" w:rsidRPr="00EA3DE1">
        <w:rPr>
          <w:rFonts w:asciiTheme="minorHAnsi" w:hAnsiTheme="minorHAnsi"/>
          <w:color w:val="000000" w:themeColor="text1"/>
          <w:sz w:val="22"/>
          <w:szCs w:val="22"/>
          <w:lang w:val="en-GB"/>
        </w:rPr>
        <w:t>ATLAS</w:t>
      </w:r>
      <w:r w:rsidRPr="00EA3DE1">
        <w:rPr>
          <w:rFonts w:asciiTheme="minorHAnsi" w:hAnsiTheme="minorHAnsi"/>
          <w:color w:val="000000" w:themeColor="text1"/>
          <w:sz w:val="22"/>
          <w:szCs w:val="22"/>
          <w:lang w:val="en-GB"/>
        </w:rPr>
        <w:t xml:space="preserve"> will be used to specify the cohorts, time-at-risk, covariate and population settings as well as which models will be analysed. Information on this is available in the Book of </w:t>
      </w:r>
      <w:r w:rsidR="001B0393" w:rsidRPr="00EA3DE1">
        <w:rPr>
          <w:rFonts w:asciiTheme="minorHAnsi" w:hAnsiTheme="minorHAnsi"/>
          <w:color w:val="000000" w:themeColor="text1"/>
          <w:sz w:val="22"/>
          <w:szCs w:val="22"/>
          <w:lang w:val="en-GB"/>
        </w:rPr>
        <w:t xml:space="preserve">OHDSI </w:t>
      </w:r>
      <w:r w:rsidRPr="00EA3DE1">
        <w:rPr>
          <w:rFonts w:asciiTheme="minorHAnsi" w:hAnsiTheme="minorHAnsi"/>
          <w:color w:val="000000" w:themeColor="text1"/>
          <w:sz w:val="22"/>
          <w:szCs w:val="22"/>
          <w:lang w:val="en-GB"/>
        </w:rPr>
        <w:t xml:space="preserve">at: </w:t>
      </w:r>
      <w:hyperlink r:id="rId21" w:anchor="atlas">
        <w:r w:rsidRPr="00EA3DE1">
          <w:rPr>
            <w:rFonts w:asciiTheme="minorHAnsi" w:hAnsiTheme="minorHAnsi"/>
            <w:color w:val="000000" w:themeColor="text1"/>
            <w:sz w:val="22"/>
            <w:szCs w:val="22"/>
            <w:u w:val="single"/>
            <w:lang w:val="en-GB"/>
          </w:rPr>
          <w:t>https://ohdsi.github.io/TheBookOfOhdsi/OhdsiAnalyticsTools.html#atlas</w:t>
        </w:r>
      </w:hyperlink>
      <w:r w:rsidRPr="00EA3DE1">
        <w:rPr>
          <w:rFonts w:asciiTheme="minorHAnsi" w:hAnsiTheme="minorHAnsi"/>
          <w:color w:val="000000" w:themeColor="text1"/>
          <w:sz w:val="22"/>
          <w:szCs w:val="22"/>
          <w:lang w:val="en-GB"/>
        </w:rPr>
        <w:t xml:space="preserve"> </w:t>
      </w:r>
    </w:p>
    <w:p w14:paraId="0000014B" w14:textId="77777777" w:rsidR="00E00517" w:rsidRPr="00EA3DE1" w:rsidRDefault="00E00517" w:rsidP="00F1287D">
      <w:pPr>
        <w:jc w:val="both"/>
        <w:rPr>
          <w:rFonts w:asciiTheme="minorHAnsi" w:hAnsiTheme="minorHAnsi"/>
          <w:color w:val="000000" w:themeColor="text1"/>
          <w:sz w:val="22"/>
          <w:szCs w:val="22"/>
          <w:lang w:val="en-GB"/>
        </w:rPr>
      </w:pPr>
    </w:p>
    <w:p w14:paraId="0000014C" w14:textId="3E2F19CA" w:rsidR="00E00517" w:rsidRPr="00EA3DE1" w:rsidRDefault="005434AA" w:rsidP="00F1287D">
      <w:pPr>
        <w:jc w:val="both"/>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 xml:space="preserve">The package developed in </w:t>
      </w:r>
      <w:r w:rsidR="001B0393" w:rsidRPr="00EA3DE1">
        <w:rPr>
          <w:rFonts w:asciiTheme="minorHAnsi" w:hAnsiTheme="minorHAnsi"/>
          <w:color w:val="000000" w:themeColor="text1"/>
          <w:sz w:val="22"/>
          <w:szCs w:val="22"/>
          <w:lang w:val="en-GB"/>
        </w:rPr>
        <w:t xml:space="preserve">ATLAS </w:t>
      </w:r>
      <w:r w:rsidRPr="00EA3DE1">
        <w:rPr>
          <w:rFonts w:asciiTheme="minorHAnsi" w:hAnsiTheme="minorHAnsi"/>
          <w:color w:val="000000" w:themeColor="text1"/>
          <w:sz w:val="22"/>
          <w:szCs w:val="22"/>
          <w:lang w:val="en-GB"/>
        </w:rPr>
        <w:t xml:space="preserve">will utilise the Patient-Level Prediction R package to run the analysis. More information on this is available at: </w:t>
      </w:r>
      <w:hyperlink r:id="rId22">
        <w:r w:rsidRPr="00EA3DE1">
          <w:rPr>
            <w:rFonts w:asciiTheme="minorHAnsi" w:hAnsiTheme="minorHAnsi"/>
            <w:color w:val="000000" w:themeColor="text1"/>
            <w:sz w:val="22"/>
            <w:szCs w:val="22"/>
            <w:u w:val="single"/>
            <w:lang w:val="en-GB"/>
          </w:rPr>
          <w:t>https://ohdsi.github.io/TheBookOfOhdsi/PatientLevelPrediction.html</w:t>
        </w:r>
      </w:hyperlink>
    </w:p>
    <w:p w14:paraId="0000014E" w14:textId="77777777" w:rsidR="00E00517" w:rsidRPr="00EA3DE1" w:rsidRDefault="00E00517" w:rsidP="00F1287D">
      <w:pPr>
        <w:jc w:val="both"/>
        <w:rPr>
          <w:rFonts w:asciiTheme="minorHAnsi" w:hAnsiTheme="minorHAnsi"/>
          <w:color w:val="000000" w:themeColor="text1"/>
          <w:sz w:val="22"/>
          <w:szCs w:val="22"/>
          <w:lang w:val="en-GB"/>
        </w:rPr>
      </w:pPr>
    </w:p>
    <w:p w14:paraId="00000153" w14:textId="46886CA6" w:rsidR="00E00517" w:rsidRPr="00EA3DE1" w:rsidRDefault="005434AA" w:rsidP="00F1287D">
      <w:pPr>
        <w:jc w:val="both"/>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This study will be designed using OHDSI tools and run with R</w:t>
      </w:r>
      <w:r w:rsidR="00630900" w:rsidRPr="00EA3DE1">
        <w:rPr>
          <w:rFonts w:asciiTheme="minorHAnsi" w:hAnsiTheme="minorHAnsi"/>
          <w:color w:val="000000" w:themeColor="text1"/>
          <w:sz w:val="22"/>
          <w:szCs w:val="22"/>
          <w:lang w:val="en-GB"/>
        </w:rPr>
        <w:t xml:space="preserve"> </w:t>
      </w:r>
      <w:r w:rsidR="001B0393" w:rsidRPr="00EA3DE1">
        <w:rPr>
          <w:rFonts w:asciiTheme="minorHAnsi" w:hAnsiTheme="minorHAnsi"/>
          <w:color w:val="000000" w:themeColor="text1"/>
          <w:sz w:val="22"/>
          <w:szCs w:val="22"/>
          <w:lang w:val="en-GB"/>
        </w:rPr>
        <w:fldChar w:fldCharType="begin"/>
      </w:r>
      <w:r w:rsidR="00344131" w:rsidRPr="00EA3DE1">
        <w:rPr>
          <w:rFonts w:asciiTheme="minorHAnsi" w:hAnsiTheme="minorHAnsi"/>
          <w:color w:val="000000" w:themeColor="text1"/>
          <w:sz w:val="22"/>
          <w:szCs w:val="22"/>
          <w:lang w:val="en-GB"/>
        </w:rPr>
        <w:instrText xml:space="preserve"> ADDIN EN.CITE &lt;EndNote&gt;&lt;Cite&gt;&lt;Author&gt;Team&lt;/Author&gt;&lt;Year&gt;2013&lt;/Year&gt;&lt;RecNum&gt;126&lt;/RecNum&gt;&lt;DisplayText&gt;(17)&lt;/DisplayText&gt;&lt;record&gt;&lt;rec-number&gt;126&lt;/rec-number&gt;&lt;foreign-keys&gt;&lt;key app="EN" db-id="estfx2fpn05dzsewf27vefw4zrx92v99da00" timestamp="1579687192"&gt;126&lt;/key&gt;&lt;/foreign-keys&gt;&lt;ref-type name="Journal Article"&gt;17&lt;/ref-type&gt;&lt;contributors&gt;&lt;authors&gt;&lt;author&gt;Team, R Core&lt;/author&gt;&lt;/authors&gt;&lt;/contributors&gt;&lt;titles&gt;&lt;title&gt;R: A language and environment for statistical computing&lt;/title&gt;&lt;/titles&gt;&lt;dates&gt;&lt;year&gt;2013&lt;/year&gt;&lt;/dates&gt;&lt;urls&gt;&lt;/urls&gt;&lt;/record&gt;&lt;/Cite&gt;&lt;/EndNote&gt;</w:instrText>
      </w:r>
      <w:r w:rsidR="001B0393" w:rsidRPr="00EA3DE1">
        <w:rPr>
          <w:rFonts w:asciiTheme="minorHAnsi" w:hAnsiTheme="minorHAnsi"/>
          <w:color w:val="000000" w:themeColor="text1"/>
          <w:sz w:val="22"/>
          <w:szCs w:val="22"/>
          <w:lang w:val="en-GB"/>
        </w:rPr>
        <w:fldChar w:fldCharType="separate"/>
      </w:r>
      <w:r w:rsidR="00344131" w:rsidRPr="00EA3DE1">
        <w:rPr>
          <w:rFonts w:asciiTheme="minorHAnsi" w:hAnsiTheme="minorHAnsi"/>
          <w:noProof/>
          <w:color w:val="000000" w:themeColor="text1"/>
          <w:sz w:val="22"/>
          <w:szCs w:val="22"/>
          <w:lang w:val="en-GB"/>
        </w:rPr>
        <w:t>(17)</w:t>
      </w:r>
      <w:r w:rsidR="001B0393" w:rsidRPr="00EA3DE1">
        <w:rPr>
          <w:rFonts w:asciiTheme="minorHAnsi" w:hAnsiTheme="minorHAnsi"/>
          <w:color w:val="000000" w:themeColor="text1"/>
          <w:sz w:val="22"/>
          <w:szCs w:val="22"/>
          <w:lang w:val="en-GB"/>
        </w:rPr>
        <w:fldChar w:fldCharType="end"/>
      </w:r>
      <w:r w:rsidRPr="00EA3DE1">
        <w:rPr>
          <w:rFonts w:asciiTheme="minorHAnsi" w:hAnsiTheme="minorHAnsi"/>
          <w:color w:val="000000" w:themeColor="text1"/>
          <w:sz w:val="22"/>
          <w:szCs w:val="22"/>
          <w:lang w:val="en-GB"/>
        </w:rPr>
        <w:t>.</w:t>
      </w:r>
      <w:r w:rsidR="001B0393" w:rsidRPr="00EA3DE1">
        <w:rPr>
          <w:rFonts w:asciiTheme="minorHAnsi" w:hAnsiTheme="minorHAnsi"/>
          <w:color w:val="000000" w:themeColor="text1"/>
          <w:sz w:val="22"/>
          <w:szCs w:val="22"/>
          <w:lang w:val="en-GB"/>
        </w:rPr>
        <w:t xml:space="preserve"> </w:t>
      </w:r>
      <w:r w:rsidRPr="00EA3DE1">
        <w:rPr>
          <w:rFonts w:asciiTheme="minorHAnsi" w:hAnsiTheme="minorHAnsi"/>
          <w:color w:val="000000" w:themeColor="text1"/>
          <w:sz w:val="22"/>
          <w:szCs w:val="22"/>
          <w:lang w:val="en-GB"/>
        </w:rPr>
        <w:t>More information about the tools can be found in the Appendix 'Study Generation Version Information'.</w:t>
      </w:r>
    </w:p>
    <w:p w14:paraId="00000154" w14:textId="77777777" w:rsidR="00E00517" w:rsidRPr="00EA3DE1" w:rsidRDefault="005434AA" w:rsidP="00AE7620">
      <w:pPr>
        <w:pStyle w:val="Heading1"/>
        <w:numPr>
          <w:ilvl w:val="0"/>
          <w:numId w:val="9"/>
        </w:numPr>
        <w:rPr>
          <w:rFonts w:asciiTheme="minorHAnsi" w:hAnsiTheme="minorHAnsi"/>
          <w:color w:val="000000" w:themeColor="text1"/>
          <w:lang w:val="en-GB"/>
        </w:rPr>
      </w:pPr>
      <w:bookmarkStart w:id="13" w:name="_Toc35858132"/>
      <w:r w:rsidRPr="00EA3DE1">
        <w:rPr>
          <w:rFonts w:asciiTheme="minorHAnsi" w:hAnsiTheme="minorHAnsi"/>
          <w:color w:val="000000" w:themeColor="text1"/>
          <w:lang w:val="en-GB"/>
        </w:rPr>
        <w:t>Diagnostics</w:t>
      </w:r>
      <w:bookmarkEnd w:id="13"/>
    </w:p>
    <w:p w14:paraId="00000155" w14:textId="77777777" w:rsidR="00E00517" w:rsidRPr="00EA3DE1" w:rsidRDefault="00E00517" w:rsidP="00AE7620">
      <w:pPr>
        <w:rPr>
          <w:rFonts w:asciiTheme="minorHAnsi" w:hAnsiTheme="minorHAnsi"/>
          <w:color w:val="000000" w:themeColor="text1"/>
          <w:lang w:val="en-GB"/>
        </w:rPr>
      </w:pPr>
    </w:p>
    <w:p w14:paraId="00000158" w14:textId="08D00511" w:rsidR="00E00517" w:rsidRPr="00EA3DE1" w:rsidRDefault="005434AA" w:rsidP="001C405A">
      <w:pPr>
        <w:jc w:val="both"/>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Reviewing the incidence rates of the outcomes in the target population prior to performing the analysis will allow us to assess its feasibility.  The full table can be found in the 'Table and Figures' section under 'Incidence Rate of Target &amp; Outcome'.</w:t>
      </w:r>
      <w:r w:rsidR="009F7C38">
        <w:rPr>
          <w:rFonts w:asciiTheme="minorHAnsi" w:hAnsiTheme="minorHAnsi"/>
          <w:color w:val="000000" w:themeColor="text1"/>
          <w:sz w:val="22"/>
          <w:szCs w:val="22"/>
          <w:lang w:val="en-GB"/>
        </w:rPr>
        <w:t xml:space="preserve"> </w:t>
      </w:r>
      <w:r w:rsidRPr="00EA3DE1">
        <w:rPr>
          <w:rFonts w:asciiTheme="minorHAnsi" w:hAnsiTheme="minorHAnsi"/>
          <w:color w:val="000000" w:themeColor="text1"/>
          <w:sz w:val="22"/>
          <w:szCs w:val="22"/>
          <w:lang w:val="en-GB"/>
        </w:rPr>
        <w:t>Additionally, reviewing the characteristics of the cohorts provides insight into the cohorts being reviewed.</w:t>
      </w:r>
    </w:p>
    <w:p w14:paraId="00000159" w14:textId="77777777" w:rsidR="00E00517" w:rsidRPr="00EA3DE1" w:rsidRDefault="005434AA" w:rsidP="00AE7620">
      <w:pPr>
        <w:pStyle w:val="Heading1"/>
        <w:numPr>
          <w:ilvl w:val="0"/>
          <w:numId w:val="9"/>
        </w:numPr>
        <w:rPr>
          <w:rFonts w:asciiTheme="minorHAnsi" w:hAnsiTheme="minorHAnsi"/>
          <w:color w:val="000000" w:themeColor="text1"/>
          <w:lang w:val="en-GB"/>
        </w:rPr>
      </w:pPr>
      <w:bookmarkStart w:id="14" w:name="_Toc35858133"/>
      <w:r w:rsidRPr="00EA3DE1">
        <w:rPr>
          <w:rFonts w:asciiTheme="minorHAnsi" w:hAnsiTheme="minorHAnsi"/>
          <w:color w:val="000000" w:themeColor="text1"/>
          <w:lang w:val="en-GB"/>
        </w:rPr>
        <w:lastRenderedPageBreak/>
        <w:t>Data Analysis Plan</w:t>
      </w:r>
      <w:bookmarkEnd w:id="14"/>
    </w:p>
    <w:p w14:paraId="0000015A" w14:textId="77777777" w:rsidR="00E00517" w:rsidRPr="00EA3DE1" w:rsidRDefault="005434AA" w:rsidP="00AE7620">
      <w:pPr>
        <w:pStyle w:val="Heading2"/>
        <w:numPr>
          <w:ilvl w:val="1"/>
          <w:numId w:val="9"/>
        </w:numPr>
        <w:rPr>
          <w:rFonts w:asciiTheme="minorHAnsi" w:hAnsiTheme="minorHAnsi"/>
          <w:color w:val="000000" w:themeColor="text1"/>
          <w:lang w:val="en-GB"/>
        </w:rPr>
      </w:pPr>
      <w:bookmarkStart w:id="15" w:name="_Toc35858134"/>
      <w:r w:rsidRPr="00EA3DE1">
        <w:rPr>
          <w:rFonts w:asciiTheme="minorHAnsi" w:hAnsiTheme="minorHAnsi"/>
          <w:color w:val="000000" w:themeColor="text1"/>
          <w:lang w:val="en-GB"/>
        </w:rPr>
        <w:t>Algorithm Settings</w:t>
      </w:r>
      <w:bookmarkEnd w:id="15"/>
    </w:p>
    <w:p w14:paraId="0000015B" w14:textId="77777777" w:rsidR="00E00517" w:rsidRPr="00EA3DE1" w:rsidRDefault="00E00517" w:rsidP="00AE7620">
      <w:pPr>
        <w:rPr>
          <w:rFonts w:asciiTheme="minorHAnsi" w:hAnsiTheme="minorHAnsi"/>
          <w:color w:val="000000" w:themeColor="text1"/>
          <w:lang w:val="en-GB"/>
        </w:rPr>
      </w:pPr>
    </w:p>
    <w:p w14:paraId="0000015C" w14:textId="77777777" w:rsidR="00E00517" w:rsidRPr="00EA3DE1" w:rsidRDefault="005434AA" w:rsidP="00AE7620">
      <w:pPr>
        <w:rPr>
          <w:rFonts w:asciiTheme="minorHAnsi" w:hAnsiTheme="minorHAnsi"/>
          <w:i/>
          <w:color w:val="000000" w:themeColor="text1"/>
          <w:sz w:val="22"/>
          <w:szCs w:val="22"/>
          <w:lang w:val="en-GB"/>
        </w:rPr>
      </w:pPr>
      <w:r w:rsidRPr="00EA3DE1">
        <w:rPr>
          <w:rFonts w:asciiTheme="minorHAnsi" w:eastAsia="Arial" w:hAnsiTheme="minorHAnsi" w:cs="Arial"/>
          <w:b/>
          <w:i/>
          <w:color w:val="000000" w:themeColor="text1"/>
          <w:sz w:val="22"/>
          <w:szCs w:val="22"/>
          <w:lang w:val="en-GB"/>
        </w:rPr>
        <w:t xml:space="preserve">Model Settings </w:t>
      </w:r>
      <w:proofErr w:type="spellStart"/>
      <w:r w:rsidRPr="00EA3DE1">
        <w:rPr>
          <w:rFonts w:asciiTheme="minorHAnsi" w:eastAsia="Arial" w:hAnsiTheme="minorHAnsi" w:cs="Arial"/>
          <w:b/>
          <w:i/>
          <w:color w:val="000000" w:themeColor="text1"/>
          <w:sz w:val="22"/>
          <w:szCs w:val="22"/>
          <w:lang w:val="en-GB"/>
        </w:rPr>
        <w:t>Settings</w:t>
      </w:r>
      <w:proofErr w:type="spellEnd"/>
      <w:r w:rsidRPr="00EA3DE1">
        <w:rPr>
          <w:rFonts w:asciiTheme="minorHAnsi" w:eastAsia="Arial" w:hAnsiTheme="minorHAnsi" w:cs="Arial"/>
          <w:b/>
          <w:i/>
          <w:color w:val="000000" w:themeColor="text1"/>
          <w:sz w:val="22"/>
          <w:szCs w:val="22"/>
          <w:lang w:val="en-GB"/>
        </w:rPr>
        <w:t xml:space="preserve"> #1 - </w:t>
      </w:r>
      <w:proofErr w:type="spellStart"/>
      <w:r w:rsidRPr="00EA3DE1">
        <w:rPr>
          <w:rFonts w:asciiTheme="minorHAnsi" w:eastAsia="Arial" w:hAnsiTheme="minorHAnsi" w:cs="Arial"/>
          <w:b/>
          <w:i/>
          <w:color w:val="000000" w:themeColor="text1"/>
          <w:sz w:val="22"/>
          <w:szCs w:val="22"/>
          <w:lang w:val="en-GB"/>
        </w:rPr>
        <w:t>LassoLogisticRegressionSettings</w:t>
      </w:r>
      <w:proofErr w:type="spellEnd"/>
    </w:p>
    <w:tbl>
      <w:tblPr>
        <w:tblStyle w:val="a7"/>
        <w:tblW w:w="0" w:type="auto"/>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4533"/>
        <w:gridCol w:w="4533"/>
      </w:tblGrid>
      <w:tr w:rsidR="00D2691B" w:rsidRPr="00EA3DE1" w14:paraId="0CF78A3F" w14:textId="77777777">
        <w:trPr>
          <w:jc w:val="center"/>
        </w:trPr>
        <w:tc>
          <w:tcPr>
            <w:tcW w:w="4533" w:type="dxa"/>
          </w:tcPr>
          <w:p w14:paraId="0000015D"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Covariates</w:t>
            </w:r>
          </w:p>
        </w:tc>
        <w:tc>
          <w:tcPr>
            <w:tcW w:w="4533" w:type="dxa"/>
          </w:tcPr>
          <w:p w14:paraId="0000015E"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Settings</w:t>
            </w:r>
          </w:p>
        </w:tc>
      </w:tr>
      <w:tr w:rsidR="00D2691B" w:rsidRPr="00EA3DE1" w14:paraId="0F7F4518" w14:textId="77777777">
        <w:trPr>
          <w:jc w:val="center"/>
        </w:trPr>
        <w:tc>
          <w:tcPr>
            <w:tcW w:w="4533" w:type="dxa"/>
          </w:tcPr>
          <w:p w14:paraId="0000015F"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seed</w:t>
            </w:r>
          </w:p>
        </w:tc>
        <w:tc>
          <w:tcPr>
            <w:tcW w:w="4533" w:type="dxa"/>
          </w:tcPr>
          <w:p w14:paraId="00000160" w14:textId="77777777" w:rsidR="00E00517" w:rsidRPr="00EA3DE1" w:rsidRDefault="00E00517" w:rsidP="00AE7620">
            <w:pPr>
              <w:jc w:val="left"/>
              <w:rPr>
                <w:rFonts w:asciiTheme="minorHAnsi" w:hAnsiTheme="minorHAnsi"/>
                <w:color w:val="000000" w:themeColor="text1"/>
                <w:sz w:val="22"/>
                <w:szCs w:val="22"/>
                <w:lang w:val="en-GB"/>
              </w:rPr>
            </w:pPr>
          </w:p>
        </w:tc>
      </w:tr>
      <w:tr w:rsidR="00D2691B" w:rsidRPr="00EA3DE1" w14:paraId="208A51A8" w14:textId="77777777">
        <w:trPr>
          <w:jc w:val="center"/>
        </w:trPr>
        <w:tc>
          <w:tcPr>
            <w:tcW w:w="4533" w:type="dxa"/>
          </w:tcPr>
          <w:p w14:paraId="00000161"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variance</w:t>
            </w:r>
          </w:p>
        </w:tc>
        <w:tc>
          <w:tcPr>
            <w:tcW w:w="4533" w:type="dxa"/>
          </w:tcPr>
          <w:p w14:paraId="00000162"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0.01</w:t>
            </w:r>
          </w:p>
        </w:tc>
      </w:tr>
    </w:tbl>
    <w:p w14:paraId="67C9E375" w14:textId="4727E7A7" w:rsidR="00333E96" w:rsidRPr="00EA3DE1" w:rsidRDefault="00333E96" w:rsidP="00AE7620">
      <w:pPr>
        <w:rPr>
          <w:rFonts w:asciiTheme="minorHAnsi" w:hAnsiTheme="minorHAnsi"/>
          <w:color w:val="000000" w:themeColor="text1"/>
          <w:lang w:val="en-GB"/>
        </w:rPr>
      </w:pPr>
    </w:p>
    <w:p w14:paraId="60EEDDF0" w14:textId="77777777" w:rsidR="00333E96" w:rsidRPr="00EA3DE1" w:rsidRDefault="00333E96" w:rsidP="00AE7620">
      <w:pPr>
        <w:rPr>
          <w:rFonts w:asciiTheme="minorHAnsi" w:hAnsiTheme="minorHAnsi"/>
          <w:color w:val="000000" w:themeColor="text1"/>
          <w:lang w:val="en-GB"/>
        </w:rPr>
      </w:pPr>
    </w:p>
    <w:p w14:paraId="00000164" w14:textId="77777777" w:rsidR="00E00517" w:rsidRPr="00EA3DE1" w:rsidRDefault="005434AA" w:rsidP="00AE7620">
      <w:pPr>
        <w:pStyle w:val="Heading2"/>
        <w:numPr>
          <w:ilvl w:val="1"/>
          <w:numId w:val="9"/>
        </w:numPr>
        <w:rPr>
          <w:rFonts w:asciiTheme="minorHAnsi" w:hAnsiTheme="minorHAnsi"/>
          <w:color w:val="000000" w:themeColor="text1"/>
          <w:lang w:val="en-GB"/>
        </w:rPr>
      </w:pPr>
      <w:bookmarkStart w:id="16" w:name="_Toc35858135"/>
      <w:r w:rsidRPr="00EA3DE1">
        <w:rPr>
          <w:rFonts w:asciiTheme="minorHAnsi" w:hAnsiTheme="minorHAnsi"/>
          <w:color w:val="000000" w:themeColor="text1"/>
          <w:lang w:val="en-GB"/>
        </w:rPr>
        <w:t>Covariate Settings</w:t>
      </w:r>
      <w:bookmarkEnd w:id="16"/>
    </w:p>
    <w:p w14:paraId="00000165" w14:textId="77777777" w:rsidR="00E00517" w:rsidRPr="00EA3DE1" w:rsidRDefault="00E00517" w:rsidP="00AE7620">
      <w:pPr>
        <w:rPr>
          <w:rFonts w:asciiTheme="minorHAnsi" w:hAnsiTheme="minorHAnsi"/>
          <w:color w:val="000000" w:themeColor="text1"/>
          <w:lang w:val="en-GB"/>
        </w:rPr>
      </w:pPr>
    </w:p>
    <w:p w14:paraId="00000166" w14:textId="77777777" w:rsidR="00E00517" w:rsidRPr="00EA3DE1" w:rsidRDefault="005434AA" w:rsidP="00AE7620">
      <w:pPr>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The covariates (constructed using records on or prior to the target cohort start date) are used within this prediction mode include the following.  Each covariate needs to contain at least 0.001 subjects to be considered for the model.</w:t>
      </w:r>
    </w:p>
    <w:p w14:paraId="00000167" w14:textId="77777777" w:rsidR="00E00517" w:rsidRPr="00EA3DE1" w:rsidRDefault="00E00517" w:rsidP="00AE7620">
      <w:pPr>
        <w:rPr>
          <w:rFonts w:asciiTheme="minorHAnsi" w:hAnsiTheme="minorHAnsi"/>
          <w:color w:val="000000" w:themeColor="text1"/>
          <w:lang w:val="en-GB"/>
        </w:rPr>
      </w:pPr>
    </w:p>
    <w:p w14:paraId="00000168" w14:textId="77777777" w:rsidR="00E00517" w:rsidRPr="00EA3DE1" w:rsidRDefault="005434AA" w:rsidP="00AE7620">
      <w:pPr>
        <w:rPr>
          <w:rFonts w:asciiTheme="minorHAnsi" w:hAnsiTheme="minorHAnsi"/>
          <w:i/>
          <w:color w:val="000000" w:themeColor="text1"/>
          <w:sz w:val="22"/>
          <w:szCs w:val="22"/>
          <w:lang w:val="en-GB"/>
        </w:rPr>
      </w:pPr>
      <w:r w:rsidRPr="00EA3DE1">
        <w:rPr>
          <w:rFonts w:asciiTheme="minorHAnsi" w:eastAsia="Arial" w:hAnsiTheme="minorHAnsi" w:cs="Arial"/>
          <w:b/>
          <w:i/>
          <w:color w:val="000000" w:themeColor="text1"/>
          <w:sz w:val="22"/>
          <w:szCs w:val="22"/>
          <w:lang w:val="en-GB"/>
        </w:rPr>
        <w:t>Covariate Settings #1</w:t>
      </w:r>
    </w:p>
    <w:tbl>
      <w:tblPr>
        <w:tblStyle w:val="a8"/>
        <w:tblW w:w="9066"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6655"/>
        <w:gridCol w:w="2411"/>
      </w:tblGrid>
      <w:tr w:rsidR="00D2691B" w:rsidRPr="00EA3DE1" w14:paraId="756B6CC0" w14:textId="77777777" w:rsidTr="00333E96">
        <w:trPr>
          <w:jc w:val="center"/>
        </w:trPr>
        <w:tc>
          <w:tcPr>
            <w:tcW w:w="6655" w:type="dxa"/>
          </w:tcPr>
          <w:p w14:paraId="00000169"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Covariates</w:t>
            </w:r>
          </w:p>
        </w:tc>
        <w:tc>
          <w:tcPr>
            <w:tcW w:w="2411" w:type="dxa"/>
          </w:tcPr>
          <w:p w14:paraId="0000016A"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Settings</w:t>
            </w:r>
          </w:p>
        </w:tc>
      </w:tr>
      <w:tr w:rsidR="00D2691B" w:rsidRPr="00EA3DE1" w14:paraId="3537EFF8" w14:textId="77777777" w:rsidTr="00333E96">
        <w:trPr>
          <w:jc w:val="center"/>
        </w:trPr>
        <w:tc>
          <w:tcPr>
            <w:tcW w:w="6655" w:type="dxa"/>
          </w:tcPr>
          <w:p w14:paraId="0000016B" w14:textId="77777777" w:rsidR="00E00517" w:rsidRPr="00EA3DE1" w:rsidRDefault="005434AA" w:rsidP="00AE7620">
            <w:pPr>
              <w:jc w:val="left"/>
              <w:rPr>
                <w:rFonts w:asciiTheme="minorHAnsi" w:hAnsiTheme="minorHAnsi"/>
                <w:color w:val="000000" w:themeColor="text1"/>
                <w:sz w:val="22"/>
                <w:szCs w:val="22"/>
                <w:lang w:val="en-GB"/>
              </w:rPr>
            </w:pPr>
            <w:proofErr w:type="spellStart"/>
            <w:r w:rsidRPr="00EA3DE1">
              <w:rPr>
                <w:rFonts w:asciiTheme="minorHAnsi" w:hAnsiTheme="minorHAnsi"/>
                <w:color w:val="000000" w:themeColor="text1"/>
                <w:sz w:val="22"/>
                <w:szCs w:val="22"/>
                <w:lang w:val="en-GB"/>
              </w:rPr>
              <w:t>VisitCountMediumTerm</w:t>
            </w:r>
            <w:proofErr w:type="spellEnd"/>
          </w:p>
        </w:tc>
        <w:tc>
          <w:tcPr>
            <w:tcW w:w="2411" w:type="dxa"/>
          </w:tcPr>
          <w:p w14:paraId="0000016C"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FALSE</w:t>
            </w:r>
          </w:p>
        </w:tc>
      </w:tr>
      <w:tr w:rsidR="00D2691B" w:rsidRPr="00EA3DE1" w14:paraId="3DFDDE6D" w14:textId="77777777" w:rsidTr="00333E96">
        <w:trPr>
          <w:jc w:val="center"/>
        </w:trPr>
        <w:tc>
          <w:tcPr>
            <w:tcW w:w="6655" w:type="dxa"/>
          </w:tcPr>
          <w:p w14:paraId="0000016D" w14:textId="77777777" w:rsidR="00E00517" w:rsidRPr="00EA3DE1" w:rsidRDefault="005434AA" w:rsidP="00AE7620">
            <w:pPr>
              <w:jc w:val="left"/>
              <w:rPr>
                <w:rFonts w:asciiTheme="minorHAnsi" w:hAnsiTheme="minorHAnsi"/>
                <w:color w:val="000000" w:themeColor="text1"/>
                <w:sz w:val="22"/>
                <w:szCs w:val="22"/>
                <w:lang w:val="en-GB"/>
              </w:rPr>
            </w:pPr>
            <w:proofErr w:type="spellStart"/>
            <w:r w:rsidRPr="00EA3DE1">
              <w:rPr>
                <w:rFonts w:asciiTheme="minorHAnsi" w:hAnsiTheme="minorHAnsi"/>
                <w:color w:val="000000" w:themeColor="text1"/>
                <w:sz w:val="22"/>
                <w:szCs w:val="22"/>
                <w:lang w:val="en-GB"/>
              </w:rPr>
              <w:t>ObservationShortTerm</w:t>
            </w:r>
            <w:proofErr w:type="spellEnd"/>
          </w:p>
        </w:tc>
        <w:tc>
          <w:tcPr>
            <w:tcW w:w="2411" w:type="dxa"/>
          </w:tcPr>
          <w:p w14:paraId="0000016E"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FALSE</w:t>
            </w:r>
          </w:p>
        </w:tc>
      </w:tr>
      <w:tr w:rsidR="00D2691B" w:rsidRPr="00EA3DE1" w14:paraId="4F4AD390" w14:textId="77777777" w:rsidTr="00333E96">
        <w:trPr>
          <w:jc w:val="center"/>
        </w:trPr>
        <w:tc>
          <w:tcPr>
            <w:tcW w:w="6655" w:type="dxa"/>
          </w:tcPr>
          <w:p w14:paraId="0000016F" w14:textId="77777777" w:rsidR="00E00517" w:rsidRPr="00EA3DE1" w:rsidRDefault="005434AA" w:rsidP="00AE7620">
            <w:pPr>
              <w:jc w:val="left"/>
              <w:rPr>
                <w:rFonts w:asciiTheme="minorHAnsi" w:hAnsiTheme="minorHAnsi"/>
                <w:color w:val="000000" w:themeColor="text1"/>
                <w:sz w:val="22"/>
                <w:szCs w:val="22"/>
                <w:lang w:val="en-GB"/>
              </w:rPr>
            </w:pPr>
            <w:proofErr w:type="spellStart"/>
            <w:r w:rsidRPr="00EA3DE1">
              <w:rPr>
                <w:rFonts w:asciiTheme="minorHAnsi" w:hAnsiTheme="minorHAnsi"/>
                <w:color w:val="000000" w:themeColor="text1"/>
                <w:sz w:val="22"/>
                <w:szCs w:val="22"/>
                <w:lang w:val="en-GB"/>
              </w:rPr>
              <w:t>shortTermStartDays</w:t>
            </w:r>
            <w:proofErr w:type="spellEnd"/>
          </w:p>
        </w:tc>
        <w:tc>
          <w:tcPr>
            <w:tcW w:w="2411" w:type="dxa"/>
          </w:tcPr>
          <w:p w14:paraId="00000170"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-30</w:t>
            </w:r>
          </w:p>
        </w:tc>
      </w:tr>
      <w:tr w:rsidR="00D2691B" w:rsidRPr="00EA3DE1" w14:paraId="04A31E99" w14:textId="77777777" w:rsidTr="00333E96">
        <w:trPr>
          <w:jc w:val="center"/>
        </w:trPr>
        <w:tc>
          <w:tcPr>
            <w:tcW w:w="6655" w:type="dxa"/>
          </w:tcPr>
          <w:p w14:paraId="00000171" w14:textId="77777777" w:rsidR="00E00517" w:rsidRPr="00EA3DE1" w:rsidRDefault="005434AA" w:rsidP="00AE7620">
            <w:pPr>
              <w:jc w:val="left"/>
              <w:rPr>
                <w:rFonts w:asciiTheme="minorHAnsi" w:hAnsiTheme="minorHAnsi"/>
                <w:color w:val="000000" w:themeColor="text1"/>
                <w:sz w:val="22"/>
                <w:szCs w:val="22"/>
                <w:lang w:val="en-GB"/>
              </w:rPr>
            </w:pPr>
            <w:proofErr w:type="spellStart"/>
            <w:r w:rsidRPr="00EA3DE1">
              <w:rPr>
                <w:rFonts w:asciiTheme="minorHAnsi" w:hAnsiTheme="minorHAnsi"/>
                <w:color w:val="000000" w:themeColor="text1"/>
                <w:sz w:val="22"/>
                <w:szCs w:val="22"/>
                <w:lang w:val="en-GB"/>
              </w:rPr>
              <w:t>MeasurementRangeGroupShortTerm</w:t>
            </w:r>
            <w:proofErr w:type="spellEnd"/>
          </w:p>
        </w:tc>
        <w:tc>
          <w:tcPr>
            <w:tcW w:w="2411" w:type="dxa"/>
          </w:tcPr>
          <w:p w14:paraId="00000172"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FALSE</w:t>
            </w:r>
          </w:p>
        </w:tc>
      </w:tr>
      <w:tr w:rsidR="00D2691B" w:rsidRPr="00EA3DE1" w14:paraId="00D97A8D" w14:textId="77777777" w:rsidTr="00333E96">
        <w:trPr>
          <w:jc w:val="center"/>
        </w:trPr>
        <w:tc>
          <w:tcPr>
            <w:tcW w:w="6655" w:type="dxa"/>
          </w:tcPr>
          <w:p w14:paraId="00000173" w14:textId="77777777" w:rsidR="00E00517" w:rsidRPr="00EA3DE1" w:rsidRDefault="005434AA" w:rsidP="00AE7620">
            <w:pPr>
              <w:jc w:val="left"/>
              <w:rPr>
                <w:rFonts w:asciiTheme="minorHAnsi" w:hAnsiTheme="minorHAnsi"/>
                <w:color w:val="000000" w:themeColor="text1"/>
                <w:sz w:val="22"/>
                <w:szCs w:val="22"/>
                <w:lang w:val="en-GB"/>
              </w:rPr>
            </w:pPr>
            <w:proofErr w:type="spellStart"/>
            <w:r w:rsidRPr="00EA3DE1">
              <w:rPr>
                <w:rFonts w:asciiTheme="minorHAnsi" w:hAnsiTheme="minorHAnsi"/>
                <w:color w:val="000000" w:themeColor="text1"/>
                <w:sz w:val="22"/>
                <w:szCs w:val="22"/>
                <w:lang w:val="en-GB"/>
              </w:rPr>
              <w:t>ConditionOccurrenceLongTerm</w:t>
            </w:r>
            <w:proofErr w:type="spellEnd"/>
          </w:p>
        </w:tc>
        <w:tc>
          <w:tcPr>
            <w:tcW w:w="2411" w:type="dxa"/>
          </w:tcPr>
          <w:p w14:paraId="00000174"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FALSE</w:t>
            </w:r>
          </w:p>
        </w:tc>
      </w:tr>
      <w:tr w:rsidR="00D2691B" w:rsidRPr="00EA3DE1" w14:paraId="323F11B8" w14:textId="77777777" w:rsidTr="00333E96">
        <w:trPr>
          <w:jc w:val="center"/>
        </w:trPr>
        <w:tc>
          <w:tcPr>
            <w:tcW w:w="6655" w:type="dxa"/>
          </w:tcPr>
          <w:p w14:paraId="00000175" w14:textId="77777777" w:rsidR="00E00517" w:rsidRPr="00EA3DE1" w:rsidRDefault="005434AA" w:rsidP="00AE7620">
            <w:pPr>
              <w:jc w:val="left"/>
              <w:rPr>
                <w:rFonts w:asciiTheme="minorHAnsi" w:hAnsiTheme="minorHAnsi"/>
                <w:color w:val="000000" w:themeColor="text1"/>
                <w:sz w:val="22"/>
                <w:szCs w:val="22"/>
                <w:lang w:val="en-GB"/>
              </w:rPr>
            </w:pPr>
            <w:proofErr w:type="spellStart"/>
            <w:r w:rsidRPr="00EA3DE1">
              <w:rPr>
                <w:rFonts w:asciiTheme="minorHAnsi" w:hAnsiTheme="minorHAnsi"/>
                <w:color w:val="000000" w:themeColor="text1"/>
                <w:sz w:val="22"/>
                <w:szCs w:val="22"/>
                <w:lang w:val="en-GB"/>
              </w:rPr>
              <w:t>DrugEraStartLongTerm</w:t>
            </w:r>
            <w:proofErr w:type="spellEnd"/>
          </w:p>
        </w:tc>
        <w:tc>
          <w:tcPr>
            <w:tcW w:w="2411" w:type="dxa"/>
          </w:tcPr>
          <w:p w14:paraId="00000176"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FALSE</w:t>
            </w:r>
          </w:p>
        </w:tc>
      </w:tr>
      <w:tr w:rsidR="00D2691B" w:rsidRPr="00EA3DE1" w14:paraId="389796EA" w14:textId="77777777" w:rsidTr="00333E96">
        <w:trPr>
          <w:jc w:val="center"/>
        </w:trPr>
        <w:tc>
          <w:tcPr>
            <w:tcW w:w="6655" w:type="dxa"/>
          </w:tcPr>
          <w:p w14:paraId="00000177" w14:textId="77777777" w:rsidR="00E00517" w:rsidRPr="00EA3DE1" w:rsidRDefault="005434AA" w:rsidP="00AE7620">
            <w:pPr>
              <w:jc w:val="left"/>
              <w:rPr>
                <w:rFonts w:asciiTheme="minorHAnsi" w:hAnsiTheme="minorHAnsi"/>
                <w:color w:val="000000" w:themeColor="text1"/>
                <w:sz w:val="22"/>
                <w:szCs w:val="22"/>
                <w:lang w:val="en-GB"/>
              </w:rPr>
            </w:pPr>
            <w:proofErr w:type="spellStart"/>
            <w:r w:rsidRPr="00EA3DE1">
              <w:rPr>
                <w:rFonts w:asciiTheme="minorHAnsi" w:hAnsiTheme="minorHAnsi"/>
                <w:color w:val="000000" w:themeColor="text1"/>
                <w:sz w:val="22"/>
                <w:szCs w:val="22"/>
                <w:lang w:val="en-GB"/>
              </w:rPr>
              <w:t>VisitCountShortTerm</w:t>
            </w:r>
            <w:proofErr w:type="spellEnd"/>
          </w:p>
        </w:tc>
        <w:tc>
          <w:tcPr>
            <w:tcW w:w="2411" w:type="dxa"/>
          </w:tcPr>
          <w:p w14:paraId="00000178"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FALSE</w:t>
            </w:r>
          </w:p>
        </w:tc>
      </w:tr>
      <w:tr w:rsidR="00D2691B" w:rsidRPr="00EA3DE1" w14:paraId="2A855089" w14:textId="77777777" w:rsidTr="00333E96">
        <w:trPr>
          <w:jc w:val="center"/>
        </w:trPr>
        <w:tc>
          <w:tcPr>
            <w:tcW w:w="6655" w:type="dxa"/>
          </w:tcPr>
          <w:p w14:paraId="00000179"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Chads2Vasc</w:t>
            </w:r>
          </w:p>
        </w:tc>
        <w:tc>
          <w:tcPr>
            <w:tcW w:w="2411" w:type="dxa"/>
          </w:tcPr>
          <w:p w14:paraId="0000017A"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TRUE</w:t>
            </w:r>
          </w:p>
        </w:tc>
      </w:tr>
      <w:tr w:rsidR="00D2691B" w:rsidRPr="00EA3DE1" w14:paraId="576F5882" w14:textId="77777777" w:rsidTr="00333E96">
        <w:trPr>
          <w:jc w:val="center"/>
        </w:trPr>
        <w:tc>
          <w:tcPr>
            <w:tcW w:w="6655" w:type="dxa"/>
          </w:tcPr>
          <w:p w14:paraId="0000017B" w14:textId="77777777" w:rsidR="00E00517" w:rsidRPr="00EA3DE1" w:rsidRDefault="005434AA" w:rsidP="00AE7620">
            <w:pPr>
              <w:jc w:val="left"/>
              <w:rPr>
                <w:rFonts w:asciiTheme="minorHAnsi" w:hAnsiTheme="minorHAnsi"/>
                <w:color w:val="000000" w:themeColor="text1"/>
                <w:sz w:val="22"/>
                <w:szCs w:val="22"/>
                <w:lang w:val="en-GB"/>
              </w:rPr>
            </w:pPr>
            <w:proofErr w:type="spellStart"/>
            <w:r w:rsidRPr="00EA3DE1">
              <w:rPr>
                <w:rFonts w:asciiTheme="minorHAnsi" w:hAnsiTheme="minorHAnsi"/>
                <w:color w:val="000000" w:themeColor="text1"/>
                <w:sz w:val="22"/>
                <w:szCs w:val="22"/>
                <w:lang w:val="en-GB"/>
              </w:rPr>
              <w:t>ConditionGroupEraStartLongTerm</w:t>
            </w:r>
            <w:proofErr w:type="spellEnd"/>
          </w:p>
        </w:tc>
        <w:tc>
          <w:tcPr>
            <w:tcW w:w="2411" w:type="dxa"/>
          </w:tcPr>
          <w:p w14:paraId="0000017C"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FALSE</w:t>
            </w:r>
          </w:p>
        </w:tc>
      </w:tr>
      <w:tr w:rsidR="00D2691B" w:rsidRPr="00EA3DE1" w14:paraId="65A34AAA" w14:textId="77777777" w:rsidTr="00333E96">
        <w:trPr>
          <w:jc w:val="center"/>
        </w:trPr>
        <w:tc>
          <w:tcPr>
            <w:tcW w:w="6655" w:type="dxa"/>
          </w:tcPr>
          <w:p w14:paraId="0000017D" w14:textId="77777777" w:rsidR="00E00517" w:rsidRPr="00EA3DE1" w:rsidRDefault="005434AA" w:rsidP="00AE7620">
            <w:pPr>
              <w:jc w:val="left"/>
              <w:rPr>
                <w:rFonts w:asciiTheme="minorHAnsi" w:hAnsiTheme="minorHAnsi"/>
                <w:color w:val="000000" w:themeColor="text1"/>
                <w:sz w:val="22"/>
                <w:szCs w:val="22"/>
                <w:lang w:val="en-GB"/>
              </w:rPr>
            </w:pPr>
            <w:proofErr w:type="spellStart"/>
            <w:r w:rsidRPr="00EA3DE1">
              <w:rPr>
                <w:rFonts w:asciiTheme="minorHAnsi" w:hAnsiTheme="minorHAnsi"/>
                <w:color w:val="000000" w:themeColor="text1"/>
                <w:sz w:val="22"/>
                <w:szCs w:val="22"/>
                <w:lang w:val="en-GB"/>
              </w:rPr>
              <w:t>ConditionEraShortTerm</w:t>
            </w:r>
            <w:proofErr w:type="spellEnd"/>
          </w:p>
        </w:tc>
        <w:tc>
          <w:tcPr>
            <w:tcW w:w="2411" w:type="dxa"/>
          </w:tcPr>
          <w:p w14:paraId="0000017E"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FALSE</w:t>
            </w:r>
          </w:p>
        </w:tc>
      </w:tr>
      <w:tr w:rsidR="00D2691B" w:rsidRPr="00EA3DE1" w14:paraId="44745AFC" w14:textId="77777777" w:rsidTr="00333E96">
        <w:trPr>
          <w:jc w:val="center"/>
        </w:trPr>
        <w:tc>
          <w:tcPr>
            <w:tcW w:w="6655" w:type="dxa"/>
          </w:tcPr>
          <w:p w14:paraId="0000017F" w14:textId="77777777" w:rsidR="00E00517" w:rsidRPr="00EA3DE1" w:rsidRDefault="005434AA" w:rsidP="00AE7620">
            <w:pPr>
              <w:jc w:val="left"/>
              <w:rPr>
                <w:rFonts w:asciiTheme="minorHAnsi" w:hAnsiTheme="minorHAnsi"/>
                <w:color w:val="000000" w:themeColor="text1"/>
                <w:sz w:val="22"/>
                <w:szCs w:val="22"/>
                <w:lang w:val="en-GB"/>
              </w:rPr>
            </w:pPr>
            <w:proofErr w:type="spellStart"/>
            <w:r w:rsidRPr="00EA3DE1">
              <w:rPr>
                <w:rFonts w:asciiTheme="minorHAnsi" w:hAnsiTheme="minorHAnsi"/>
                <w:color w:val="000000" w:themeColor="text1"/>
                <w:sz w:val="22"/>
                <w:szCs w:val="22"/>
                <w:lang w:val="en-GB"/>
              </w:rPr>
              <w:t>Dcsi</w:t>
            </w:r>
            <w:proofErr w:type="spellEnd"/>
          </w:p>
        </w:tc>
        <w:tc>
          <w:tcPr>
            <w:tcW w:w="2411" w:type="dxa"/>
          </w:tcPr>
          <w:p w14:paraId="00000180"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TRUE</w:t>
            </w:r>
          </w:p>
        </w:tc>
      </w:tr>
      <w:tr w:rsidR="00D2691B" w:rsidRPr="00EA3DE1" w14:paraId="3ED35FB8" w14:textId="77777777" w:rsidTr="00333E96">
        <w:trPr>
          <w:jc w:val="center"/>
        </w:trPr>
        <w:tc>
          <w:tcPr>
            <w:tcW w:w="6655" w:type="dxa"/>
          </w:tcPr>
          <w:p w14:paraId="00000181" w14:textId="77777777" w:rsidR="00E00517" w:rsidRPr="00EA3DE1" w:rsidRDefault="005434AA" w:rsidP="00AE7620">
            <w:pPr>
              <w:jc w:val="left"/>
              <w:rPr>
                <w:rFonts w:asciiTheme="minorHAnsi" w:hAnsiTheme="minorHAnsi"/>
                <w:color w:val="000000" w:themeColor="text1"/>
                <w:sz w:val="22"/>
                <w:szCs w:val="22"/>
                <w:lang w:val="en-GB"/>
              </w:rPr>
            </w:pPr>
            <w:proofErr w:type="spellStart"/>
            <w:r w:rsidRPr="00EA3DE1">
              <w:rPr>
                <w:rFonts w:asciiTheme="minorHAnsi" w:hAnsiTheme="minorHAnsi"/>
                <w:color w:val="000000" w:themeColor="text1"/>
                <w:sz w:val="22"/>
                <w:szCs w:val="22"/>
                <w:lang w:val="en-GB"/>
              </w:rPr>
              <w:t>DrugGroupEraLongTerm</w:t>
            </w:r>
            <w:proofErr w:type="spellEnd"/>
          </w:p>
        </w:tc>
        <w:tc>
          <w:tcPr>
            <w:tcW w:w="2411" w:type="dxa"/>
          </w:tcPr>
          <w:p w14:paraId="00000182"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TRUE</w:t>
            </w:r>
          </w:p>
        </w:tc>
      </w:tr>
      <w:tr w:rsidR="00D2691B" w:rsidRPr="00EA3DE1" w14:paraId="4E0BFE71" w14:textId="77777777" w:rsidTr="00333E96">
        <w:trPr>
          <w:jc w:val="center"/>
        </w:trPr>
        <w:tc>
          <w:tcPr>
            <w:tcW w:w="6655" w:type="dxa"/>
          </w:tcPr>
          <w:p w14:paraId="00000183" w14:textId="77777777" w:rsidR="00E00517" w:rsidRPr="00EA3DE1" w:rsidRDefault="005434AA" w:rsidP="00AE7620">
            <w:pPr>
              <w:jc w:val="left"/>
              <w:rPr>
                <w:rFonts w:asciiTheme="minorHAnsi" w:hAnsiTheme="minorHAnsi"/>
                <w:color w:val="000000" w:themeColor="text1"/>
                <w:sz w:val="22"/>
                <w:szCs w:val="22"/>
                <w:lang w:val="en-GB"/>
              </w:rPr>
            </w:pPr>
            <w:proofErr w:type="spellStart"/>
            <w:r w:rsidRPr="00EA3DE1">
              <w:rPr>
                <w:rFonts w:asciiTheme="minorHAnsi" w:hAnsiTheme="minorHAnsi"/>
                <w:color w:val="000000" w:themeColor="text1"/>
                <w:sz w:val="22"/>
                <w:szCs w:val="22"/>
                <w:lang w:val="en-GB"/>
              </w:rPr>
              <w:t>DrugGroupEraShortTerm</w:t>
            </w:r>
            <w:proofErr w:type="spellEnd"/>
          </w:p>
        </w:tc>
        <w:tc>
          <w:tcPr>
            <w:tcW w:w="2411" w:type="dxa"/>
          </w:tcPr>
          <w:p w14:paraId="00000184"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TRUE</w:t>
            </w:r>
          </w:p>
        </w:tc>
      </w:tr>
      <w:tr w:rsidR="00D2691B" w:rsidRPr="00EA3DE1" w14:paraId="3D2D24C5" w14:textId="77777777" w:rsidTr="00333E96">
        <w:trPr>
          <w:jc w:val="center"/>
        </w:trPr>
        <w:tc>
          <w:tcPr>
            <w:tcW w:w="6655" w:type="dxa"/>
          </w:tcPr>
          <w:p w14:paraId="00000185" w14:textId="77777777" w:rsidR="00E00517" w:rsidRPr="00EA3DE1" w:rsidRDefault="005434AA" w:rsidP="00AE7620">
            <w:pPr>
              <w:jc w:val="left"/>
              <w:rPr>
                <w:rFonts w:asciiTheme="minorHAnsi" w:hAnsiTheme="minorHAnsi"/>
                <w:color w:val="000000" w:themeColor="text1"/>
                <w:sz w:val="22"/>
                <w:szCs w:val="22"/>
                <w:lang w:val="en-GB"/>
              </w:rPr>
            </w:pPr>
            <w:proofErr w:type="spellStart"/>
            <w:r w:rsidRPr="00EA3DE1">
              <w:rPr>
                <w:rFonts w:asciiTheme="minorHAnsi" w:hAnsiTheme="minorHAnsi"/>
                <w:color w:val="000000" w:themeColor="text1"/>
                <w:sz w:val="22"/>
                <w:szCs w:val="22"/>
                <w:lang w:val="en-GB"/>
              </w:rPr>
              <w:t>ConditionEraStartLongTerm</w:t>
            </w:r>
            <w:proofErr w:type="spellEnd"/>
          </w:p>
        </w:tc>
        <w:tc>
          <w:tcPr>
            <w:tcW w:w="2411" w:type="dxa"/>
          </w:tcPr>
          <w:p w14:paraId="00000186"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FALSE</w:t>
            </w:r>
          </w:p>
        </w:tc>
      </w:tr>
      <w:tr w:rsidR="00D2691B" w:rsidRPr="00EA3DE1" w14:paraId="07E86CBE" w14:textId="77777777" w:rsidTr="00333E96">
        <w:trPr>
          <w:jc w:val="center"/>
        </w:trPr>
        <w:tc>
          <w:tcPr>
            <w:tcW w:w="6655" w:type="dxa"/>
          </w:tcPr>
          <w:p w14:paraId="00000187"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temporal</w:t>
            </w:r>
          </w:p>
        </w:tc>
        <w:tc>
          <w:tcPr>
            <w:tcW w:w="2411" w:type="dxa"/>
          </w:tcPr>
          <w:p w14:paraId="00000188"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FALSE</w:t>
            </w:r>
          </w:p>
        </w:tc>
      </w:tr>
      <w:tr w:rsidR="00D2691B" w:rsidRPr="00EA3DE1" w14:paraId="7AA059F6" w14:textId="77777777" w:rsidTr="00333E96">
        <w:trPr>
          <w:jc w:val="center"/>
        </w:trPr>
        <w:tc>
          <w:tcPr>
            <w:tcW w:w="6655" w:type="dxa"/>
          </w:tcPr>
          <w:p w14:paraId="00000189" w14:textId="77777777" w:rsidR="00E00517" w:rsidRPr="00EA3DE1" w:rsidRDefault="005434AA" w:rsidP="00AE7620">
            <w:pPr>
              <w:jc w:val="left"/>
              <w:rPr>
                <w:rFonts w:asciiTheme="minorHAnsi" w:hAnsiTheme="minorHAnsi"/>
                <w:color w:val="000000" w:themeColor="text1"/>
                <w:sz w:val="22"/>
                <w:szCs w:val="22"/>
                <w:lang w:val="en-GB"/>
              </w:rPr>
            </w:pPr>
            <w:proofErr w:type="spellStart"/>
            <w:r w:rsidRPr="00EA3DE1">
              <w:rPr>
                <w:rFonts w:asciiTheme="minorHAnsi" w:hAnsiTheme="minorHAnsi"/>
                <w:color w:val="000000" w:themeColor="text1"/>
                <w:sz w:val="22"/>
                <w:szCs w:val="22"/>
                <w:lang w:val="en-GB"/>
              </w:rPr>
              <w:t>DemographicsIndexMonth</w:t>
            </w:r>
            <w:proofErr w:type="spellEnd"/>
          </w:p>
        </w:tc>
        <w:tc>
          <w:tcPr>
            <w:tcW w:w="2411" w:type="dxa"/>
          </w:tcPr>
          <w:p w14:paraId="0000018A"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TRUE</w:t>
            </w:r>
          </w:p>
        </w:tc>
      </w:tr>
      <w:tr w:rsidR="00D2691B" w:rsidRPr="00EA3DE1" w14:paraId="74A82142" w14:textId="77777777" w:rsidTr="00333E96">
        <w:trPr>
          <w:jc w:val="center"/>
        </w:trPr>
        <w:tc>
          <w:tcPr>
            <w:tcW w:w="6655" w:type="dxa"/>
          </w:tcPr>
          <w:p w14:paraId="0000018B" w14:textId="77777777" w:rsidR="00E00517" w:rsidRPr="00EA3DE1" w:rsidRDefault="005434AA" w:rsidP="00AE7620">
            <w:pPr>
              <w:jc w:val="left"/>
              <w:rPr>
                <w:rFonts w:asciiTheme="minorHAnsi" w:hAnsiTheme="minorHAnsi"/>
                <w:color w:val="000000" w:themeColor="text1"/>
                <w:sz w:val="22"/>
                <w:szCs w:val="22"/>
                <w:lang w:val="en-GB"/>
              </w:rPr>
            </w:pPr>
            <w:proofErr w:type="spellStart"/>
            <w:r w:rsidRPr="00EA3DE1">
              <w:rPr>
                <w:rFonts w:asciiTheme="minorHAnsi" w:hAnsiTheme="minorHAnsi"/>
                <w:color w:val="000000" w:themeColor="text1"/>
                <w:sz w:val="22"/>
                <w:szCs w:val="22"/>
                <w:lang w:val="en-GB"/>
              </w:rPr>
              <w:t>ConditionOccurrencePrimaryInpatientLongTerm</w:t>
            </w:r>
            <w:proofErr w:type="spellEnd"/>
          </w:p>
        </w:tc>
        <w:tc>
          <w:tcPr>
            <w:tcW w:w="2411" w:type="dxa"/>
          </w:tcPr>
          <w:p w14:paraId="0000018C"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FALSE</w:t>
            </w:r>
          </w:p>
        </w:tc>
      </w:tr>
      <w:tr w:rsidR="00D2691B" w:rsidRPr="00EA3DE1" w14:paraId="7110DA95" w14:textId="77777777" w:rsidTr="00333E96">
        <w:trPr>
          <w:jc w:val="center"/>
        </w:trPr>
        <w:tc>
          <w:tcPr>
            <w:tcW w:w="6655" w:type="dxa"/>
          </w:tcPr>
          <w:p w14:paraId="0000018D" w14:textId="77777777" w:rsidR="00E00517" w:rsidRPr="00EA3DE1" w:rsidRDefault="005434AA" w:rsidP="00AE7620">
            <w:pPr>
              <w:jc w:val="left"/>
              <w:rPr>
                <w:rFonts w:asciiTheme="minorHAnsi" w:hAnsiTheme="minorHAnsi"/>
                <w:color w:val="000000" w:themeColor="text1"/>
                <w:sz w:val="22"/>
                <w:szCs w:val="22"/>
                <w:lang w:val="en-GB"/>
              </w:rPr>
            </w:pPr>
            <w:proofErr w:type="spellStart"/>
            <w:r w:rsidRPr="00EA3DE1">
              <w:rPr>
                <w:rFonts w:asciiTheme="minorHAnsi" w:hAnsiTheme="minorHAnsi"/>
                <w:color w:val="000000" w:themeColor="text1"/>
                <w:sz w:val="22"/>
                <w:szCs w:val="22"/>
                <w:lang w:val="en-GB"/>
              </w:rPr>
              <w:t>ConditionEraAnyTimePrior</w:t>
            </w:r>
            <w:proofErr w:type="spellEnd"/>
          </w:p>
        </w:tc>
        <w:tc>
          <w:tcPr>
            <w:tcW w:w="2411" w:type="dxa"/>
          </w:tcPr>
          <w:p w14:paraId="0000018E"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FALSE</w:t>
            </w:r>
          </w:p>
        </w:tc>
      </w:tr>
      <w:tr w:rsidR="00D2691B" w:rsidRPr="00EA3DE1" w14:paraId="2E9E7ED7" w14:textId="77777777" w:rsidTr="00333E96">
        <w:trPr>
          <w:jc w:val="center"/>
        </w:trPr>
        <w:tc>
          <w:tcPr>
            <w:tcW w:w="6655" w:type="dxa"/>
          </w:tcPr>
          <w:p w14:paraId="0000018F" w14:textId="77777777" w:rsidR="00E00517" w:rsidRPr="00EA3DE1" w:rsidRDefault="005434AA" w:rsidP="00AE7620">
            <w:pPr>
              <w:jc w:val="left"/>
              <w:rPr>
                <w:rFonts w:asciiTheme="minorHAnsi" w:hAnsiTheme="minorHAnsi"/>
                <w:color w:val="000000" w:themeColor="text1"/>
                <w:sz w:val="22"/>
                <w:szCs w:val="22"/>
                <w:lang w:val="en-GB"/>
              </w:rPr>
            </w:pPr>
            <w:proofErr w:type="spellStart"/>
            <w:r w:rsidRPr="00EA3DE1">
              <w:rPr>
                <w:rFonts w:asciiTheme="minorHAnsi" w:hAnsiTheme="minorHAnsi"/>
                <w:color w:val="000000" w:themeColor="text1"/>
                <w:sz w:val="22"/>
                <w:szCs w:val="22"/>
                <w:lang w:val="en-GB"/>
              </w:rPr>
              <w:t>addDescendantsToInclude</w:t>
            </w:r>
            <w:proofErr w:type="spellEnd"/>
          </w:p>
        </w:tc>
        <w:tc>
          <w:tcPr>
            <w:tcW w:w="2411" w:type="dxa"/>
          </w:tcPr>
          <w:p w14:paraId="00000190"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FALSE</w:t>
            </w:r>
          </w:p>
        </w:tc>
      </w:tr>
      <w:tr w:rsidR="00D2691B" w:rsidRPr="00EA3DE1" w14:paraId="1174C990" w14:textId="77777777" w:rsidTr="00333E96">
        <w:trPr>
          <w:jc w:val="center"/>
        </w:trPr>
        <w:tc>
          <w:tcPr>
            <w:tcW w:w="6655" w:type="dxa"/>
          </w:tcPr>
          <w:p w14:paraId="00000191" w14:textId="77777777" w:rsidR="00E00517" w:rsidRPr="00EA3DE1" w:rsidRDefault="005434AA" w:rsidP="00AE7620">
            <w:pPr>
              <w:jc w:val="left"/>
              <w:rPr>
                <w:rFonts w:asciiTheme="minorHAnsi" w:hAnsiTheme="minorHAnsi"/>
                <w:color w:val="000000" w:themeColor="text1"/>
                <w:sz w:val="22"/>
                <w:szCs w:val="22"/>
                <w:lang w:val="en-GB"/>
              </w:rPr>
            </w:pPr>
            <w:proofErr w:type="spellStart"/>
            <w:r w:rsidRPr="00EA3DE1">
              <w:rPr>
                <w:rFonts w:asciiTheme="minorHAnsi" w:hAnsiTheme="minorHAnsi"/>
                <w:color w:val="000000" w:themeColor="text1"/>
                <w:sz w:val="22"/>
                <w:szCs w:val="22"/>
                <w:lang w:val="en-GB"/>
              </w:rPr>
              <w:t>ConditionGroupEraStartMediumTerm</w:t>
            </w:r>
            <w:proofErr w:type="spellEnd"/>
          </w:p>
        </w:tc>
        <w:tc>
          <w:tcPr>
            <w:tcW w:w="2411" w:type="dxa"/>
          </w:tcPr>
          <w:p w14:paraId="00000192"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FALSE</w:t>
            </w:r>
          </w:p>
        </w:tc>
      </w:tr>
      <w:tr w:rsidR="00D2691B" w:rsidRPr="00EA3DE1" w14:paraId="4865496B" w14:textId="77777777" w:rsidTr="00333E96">
        <w:trPr>
          <w:jc w:val="center"/>
        </w:trPr>
        <w:tc>
          <w:tcPr>
            <w:tcW w:w="6655" w:type="dxa"/>
          </w:tcPr>
          <w:p w14:paraId="00000193" w14:textId="77777777" w:rsidR="00E00517" w:rsidRPr="00EA3DE1" w:rsidRDefault="005434AA" w:rsidP="00AE7620">
            <w:pPr>
              <w:jc w:val="left"/>
              <w:rPr>
                <w:rFonts w:asciiTheme="minorHAnsi" w:hAnsiTheme="minorHAnsi"/>
                <w:color w:val="000000" w:themeColor="text1"/>
                <w:sz w:val="22"/>
                <w:szCs w:val="22"/>
                <w:lang w:val="en-GB"/>
              </w:rPr>
            </w:pPr>
            <w:proofErr w:type="spellStart"/>
            <w:r w:rsidRPr="00EA3DE1">
              <w:rPr>
                <w:rFonts w:asciiTheme="minorHAnsi" w:hAnsiTheme="minorHAnsi"/>
                <w:color w:val="000000" w:themeColor="text1"/>
                <w:sz w:val="22"/>
                <w:szCs w:val="22"/>
                <w:lang w:val="en-GB"/>
              </w:rPr>
              <w:t>ProcedureOccurrenceLongTerm</w:t>
            </w:r>
            <w:proofErr w:type="spellEnd"/>
          </w:p>
        </w:tc>
        <w:tc>
          <w:tcPr>
            <w:tcW w:w="2411" w:type="dxa"/>
          </w:tcPr>
          <w:p w14:paraId="00000194"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FALSE</w:t>
            </w:r>
          </w:p>
        </w:tc>
      </w:tr>
      <w:tr w:rsidR="00D2691B" w:rsidRPr="00EA3DE1" w14:paraId="70BE58DF" w14:textId="77777777" w:rsidTr="00333E96">
        <w:trPr>
          <w:jc w:val="center"/>
        </w:trPr>
        <w:tc>
          <w:tcPr>
            <w:tcW w:w="6655" w:type="dxa"/>
          </w:tcPr>
          <w:p w14:paraId="00000195" w14:textId="77777777" w:rsidR="00E00517" w:rsidRPr="00EA3DE1" w:rsidRDefault="005434AA" w:rsidP="00AE7620">
            <w:pPr>
              <w:jc w:val="left"/>
              <w:rPr>
                <w:rFonts w:asciiTheme="minorHAnsi" w:hAnsiTheme="minorHAnsi"/>
                <w:color w:val="000000" w:themeColor="text1"/>
                <w:sz w:val="22"/>
                <w:szCs w:val="22"/>
                <w:lang w:val="en-GB"/>
              </w:rPr>
            </w:pPr>
            <w:proofErr w:type="spellStart"/>
            <w:r w:rsidRPr="00EA3DE1">
              <w:rPr>
                <w:rFonts w:asciiTheme="minorHAnsi" w:hAnsiTheme="minorHAnsi"/>
                <w:color w:val="000000" w:themeColor="text1"/>
                <w:sz w:val="22"/>
                <w:szCs w:val="22"/>
                <w:lang w:val="en-GB"/>
              </w:rPr>
              <w:t>DrugExposureLongTerm</w:t>
            </w:r>
            <w:proofErr w:type="spellEnd"/>
          </w:p>
        </w:tc>
        <w:tc>
          <w:tcPr>
            <w:tcW w:w="2411" w:type="dxa"/>
          </w:tcPr>
          <w:p w14:paraId="00000196"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FALSE</w:t>
            </w:r>
          </w:p>
        </w:tc>
      </w:tr>
      <w:tr w:rsidR="00D2691B" w:rsidRPr="00EA3DE1" w14:paraId="51645C65" w14:textId="77777777" w:rsidTr="00333E96">
        <w:trPr>
          <w:jc w:val="center"/>
        </w:trPr>
        <w:tc>
          <w:tcPr>
            <w:tcW w:w="6655" w:type="dxa"/>
          </w:tcPr>
          <w:p w14:paraId="00000197" w14:textId="77777777" w:rsidR="00E00517" w:rsidRPr="00EA3DE1" w:rsidRDefault="005434AA" w:rsidP="00AE7620">
            <w:pPr>
              <w:jc w:val="left"/>
              <w:rPr>
                <w:rFonts w:asciiTheme="minorHAnsi" w:hAnsiTheme="minorHAnsi"/>
                <w:color w:val="000000" w:themeColor="text1"/>
                <w:sz w:val="22"/>
                <w:szCs w:val="22"/>
                <w:lang w:val="en-GB"/>
              </w:rPr>
            </w:pPr>
            <w:proofErr w:type="spellStart"/>
            <w:r w:rsidRPr="00EA3DE1">
              <w:rPr>
                <w:rFonts w:asciiTheme="minorHAnsi" w:hAnsiTheme="minorHAnsi"/>
                <w:color w:val="000000" w:themeColor="text1"/>
                <w:sz w:val="22"/>
                <w:szCs w:val="22"/>
                <w:lang w:val="en-GB"/>
              </w:rPr>
              <w:t>DrugEraStartShortTerm</w:t>
            </w:r>
            <w:proofErr w:type="spellEnd"/>
          </w:p>
        </w:tc>
        <w:tc>
          <w:tcPr>
            <w:tcW w:w="2411" w:type="dxa"/>
          </w:tcPr>
          <w:p w14:paraId="00000198"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FALSE</w:t>
            </w:r>
          </w:p>
        </w:tc>
      </w:tr>
      <w:tr w:rsidR="00D2691B" w:rsidRPr="00EA3DE1" w14:paraId="1239726D" w14:textId="77777777" w:rsidTr="00333E96">
        <w:trPr>
          <w:jc w:val="center"/>
        </w:trPr>
        <w:tc>
          <w:tcPr>
            <w:tcW w:w="6655" w:type="dxa"/>
          </w:tcPr>
          <w:p w14:paraId="00000199" w14:textId="77777777" w:rsidR="00E00517" w:rsidRPr="00EA3DE1" w:rsidRDefault="005434AA" w:rsidP="00AE7620">
            <w:pPr>
              <w:jc w:val="left"/>
              <w:rPr>
                <w:rFonts w:asciiTheme="minorHAnsi" w:hAnsiTheme="minorHAnsi"/>
                <w:color w:val="000000" w:themeColor="text1"/>
                <w:sz w:val="22"/>
                <w:szCs w:val="22"/>
                <w:lang w:val="en-GB"/>
              </w:rPr>
            </w:pPr>
            <w:proofErr w:type="spellStart"/>
            <w:r w:rsidRPr="00EA3DE1">
              <w:rPr>
                <w:rFonts w:asciiTheme="minorHAnsi" w:hAnsiTheme="minorHAnsi"/>
                <w:color w:val="000000" w:themeColor="text1"/>
                <w:sz w:val="22"/>
                <w:szCs w:val="22"/>
                <w:lang w:val="en-GB"/>
              </w:rPr>
              <w:t>DistinctIngredientCountMediumTerm</w:t>
            </w:r>
            <w:proofErr w:type="spellEnd"/>
          </w:p>
        </w:tc>
        <w:tc>
          <w:tcPr>
            <w:tcW w:w="2411" w:type="dxa"/>
          </w:tcPr>
          <w:p w14:paraId="0000019A"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FALSE</w:t>
            </w:r>
          </w:p>
        </w:tc>
      </w:tr>
      <w:tr w:rsidR="00D2691B" w:rsidRPr="00EA3DE1" w14:paraId="40E76A02" w14:textId="77777777" w:rsidTr="00333E96">
        <w:trPr>
          <w:jc w:val="center"/>
        </w:trPr>
        <w:tc>
          <w:tcPr>
            <w:tcW w:w="6655" w:type="dxa"/>
          </w:tcPr>
          <w:p w14:paraId="0000019B" w14:textId="77777777" w:rsidR="00E00517" w:rsidRPr="00EA3DE1" w:rsidRDefault="005434AA" w:rsidP="00AE7620">
            <w:pPr>
              <w:jc w:val="left"/>
              <w:rPr>
                <w:rFonts w:asciiTheme="minorHAnsi" w:hAnsiTheme="minorHAnsi"/>
                <w:color w:val="000000" w:themeColor="text1"/>
                <w:sz w:val="22"/>
                <w:szCs w:val="22"/>
                <w:lang w:val="en-GB"/>
              </w:rPr>
            </w:pPr>
            <w:proofErr w:type="spellStart"/>
            <w:r w:rsidRPr="00EA3DE1">
              <w:rPr>
                <w:rFonts w:asciiTheme="minorHAnsi" w:hAnsiTheme="minorHAnsi"/>
                <w:color w:val="000000" w:themeColor="text1"/>
                <w:sz w:val="22"/>
                <w:szCs w:val="22"/>
                <w:lang w:val="en-GB"/>
              </w:rPr>
              <w:t>DistinctMeasurementCountShortTerm</w:t>
            </w:r>
            <w:proofErr w:type="spellEnd"/>
          </w:p>
        </w:tc>
        <w:tc>
          <w:tcPr>
            <w:tcW w:w="2411" w:type="dxa"/>
          </w:tcPr>
          <w:p w14:paraId="0000019C"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FALSE</w:t>
            </w:r>
          </w:p>
        </w:tc>
      </w:tr>
      <w:tr w:rsidR="00D2691B" w:rsidRPr="00EA3DE1" w14:paraId="08DAA13A" w14:textId="77777777" w:rsidTr="00333E96">
        <w:trPr>
          <w:jc w:val="center"/>
        </w:trPr>
        <w:tc>
          <w:tcPr>
            <w:tcW w:w="6655" w:type="dxa"/>
          </w:tcPr>
          <w:p w14:paraId="0000019D" w14:textId="77777777" w:rsidR="00E00517" w:rsidRPr="00EA3DE1" w:rsidRDefault="005434AA" w:rsidP="00AE7620">
            <w:pPr>
              <w:jc w:val="left"/>
              <w:rPr>
                <w:rFonts w:asciiTheme="minorHAnsi" w:hAnsiTheme="minorHAnsi"/>
                <w:color w:val="000000" w:themeColor="text1"/>
                <w:sz w:val="22"/>
                <w:szCs w:val="22"/>
                <w:lang w:val="en-GB"/>
              </w:rPr>
            </w:pPr>
            <w:proofErr w:type="spellStart"/>
            <w:r w:rsidRPr="00EA3DE1">
              <w:rPr>
                <w:rFonts w:asciiTheme="minorHAnsi" w:hAnsiTheme="minorHAnsi"/>
                <w:color w:val="000000" w:themeColor="text1"/>
                <w:sz w:val="22"/>
                <w:szCs w:val="22"/>
                <w:lang w:val="en-GB"/>
              </w:rPr>
              <w:t>MeasurementRangeGroupLongTerm</w:t>
            </w:r>
            <w:proofErr w:type="spellEnd"/>
          </w:p>
        </w:tc>
        <w:tc>
          <w:tcPr>
            <w:tcW w:w="2411" w:type="dxa"/>
          </w:tcPr>
          <w:p w14:paraId="0000019E"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FALSE</w:t>
            </w:r>
          </w:p>
        </w:tc>
      </w:tr>
      <w:tr w:rsidR="00D2691B" w:rsidRPr="00EA3DE1" w14:paraId="4667E106" w14:textId="77777777" w:rsidTr="00333E96">
        <w:trPr>
          <w:jc w:val="center"/>
        </w:trPr>
        <w:tc>
          <w:tcPr>
            <w:tcW w:w="6655" w:type="dxa"/>
          </w:tcPr>
          <w:p w14:paraId="0000019F" w14:textId="77777777" w:rsidR="00E00517" w:rsidRPr="00EA3DE1" w:rsidRDefault="005434AA" w:rsidP="00AE7620">
            <w:pPr>
              <w:jc w:val="left"/>
              <w:rPr>
                <w:rFonts w:asciiTheme="minorHAnsi" w:hAnsiTheme="minorHAnsi"/>
                <w:color w:val="000000" w:themeColor="text1"/>
                <w:sz w:val="22"/>
                <w:szCs w:val="22"/>
                <w:lang w:val="en-GB"/>
              </w:rPr>
            </w:pPr>
            <w:proofErr w:type="spellStart"/>
            <w:r w:rsidRPr="00EA3DE1">
              <w:rPr>
                <w:rFonts w:asciiTheme="minorHAnsi" w:hAnsiTheme="minorHAnsi"/>
                <w:color w:val="000000" w:themeColor="text1"/>
                <w:sz w:val="22"/>
                <w:szCs w:val="22"/>
                <w:lang w:val="en-GB"/>
              </w:rPr>
              <w:t>ConditionGroupEraOverlapping</w:t>
            </w:r>
            <w:proofErr w:type="spellEnd"/>
          </w:p>
        </w:tc>
        <w:tc>
          <w:tcPr>
            <w:tcW w:w="2411" w:type="dxa"/>
          </w:tcPr>
          <w:p w14:paraId="000001A0"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FALSE</w:t>
            </w:r>
          </w:p>
        </w:tc>
      </w:tr>
      <w:tr w:rsidR="00D2691B" w:rsidRPr="00EA3DE1" w14:paraId="1A306A70" w14:textId="77777777" w:rsidTr="00333E96">
        <w:trPr>
          <w:jc w:val="center"/>
        </w:trPr>
        <w:tc>
          <w:tcPr>
            <w:tcW w:w="6655" w:type="dxa"/>
          </w:tcPr>
          <w:p w14:paraId="000001A1" w14:textId="77777777" w:rsidR="00E00517" w:rsidRPr="00EA3DE1" w:rsidRDefault="005434AA" w:rsidP="00AE7620">
            <w:pPr>
              <w:jc w:val="left"/>
              <w:rPr>
                <w:rFonts w:asciiTheme="minorHAnsi" w:hAnsiTheme="minorHAnsi"/>
                <w:color w:val="000000" w:themeColor="text1"/>
                <w:sz w:val="22"/>
                <w:szCs w:val="22"/>
                <w:lang w:val="en-GB"/>
              </w:rPr>
            </w:pPr>
            <w:proofErr w:type="spellStart"/>
            <w:r w:rsidRPr="00EA3DE1">
              <w:rPr>
                <w:rFonts w:asciiTheme="minorHAnsi" w:hAnsiTheme="minorHAnsi"/>
                <w:color w:val="000000" w:themeColor="text1"/>
                <w:sz w:val="22"/>
                <w:szCs w:val="22"/>
                <w:lang w:val="en-GB"/>
              </w:rPr>
              <w:t>MeasurementRangeGroupMediumTerm</w:t>
            </w:r>
            <w:proofErr w:type="spellEnd"/>
          </w:p>
        </w:tc>
        <w:tc>
          <w:tcPr>
            <w:tcW w:w="2411" w:type="dxa"/>
          </w:tcPr>
          <w:p w14:paraId="000001A2"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FALSE</w:t>
            </w:r>
          </w:p>
        </w:tc>
      </w:tr>
      <w:tr w:rsidR="00D2691B" w:rsidRPr="00EA3DE1" w14:paraId="4E701A8F" w14:textId="77777777" w:rsidTr="00333E96">
        <w:trPr>
          <w:jc w:val="center"/>
        </w:trPr>
        <w:tc>
          <w:tcPr>
            <w:tcW w:w="6655" w:type="dxa"/>
          </w:tcPr>
          <w:p w14:paraId="000001A3" w14:textId="77777777" w:rsidR="00E00517" w:rsidRPr="00EA3DE1" w:rsidRDefault="005434AA" w:rsidP="00AE7620">
            <w:pPr>
              <w:jc w:val="left"/>
              <w:rPr>
                <w:rFonts w:asciiTheme="minorHAnsi" w:hAnsiTheme="minorHAnsi"/>
                <w:color w:val="000000" w:themeColor="text1"/>
                <w:sz w:val="22"/>
                <w:szCs w:val="22"/>
                <w:lang w:val="en-GB"/>
              </w:rPr>
            </w:pPr>
            <w:proofErr w:type="spellStart"/>
            <w:r w:rsidRPr="00EA3DE1">
              <w:rPr>
                <w:rFonts w:asciiTheme="minorHAnsi" w:hAnsiTheme="minorHAnsi"/>
                <w:color w:val="000000" w:themeColor="text1"/>
                <w:sz w:val="22"/>
                <w:szCs w:val="22"/>
                <w:lang w:val="en-GB"/>
              </w:rPr>
              <w:t>DrugGroupEraStartMediumTerm</w:t>
            </w:r>
            <w:proofErr w:type="spellEnd"/>
          </w:p>
        </w:tc>
        <w:tc>
          <w:tcPr>
            <w:tcW w:w="2411" w:type="dxa"/>
          </w:tcPr>
          <w:p w14:paraId="000001A4"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FALSE</w:t>
            </w:r>
          </w:p>
        </w:tc>
      </w:tr>
      <w:tr w:rsidR="00D2691B" w:rsidRPr="00EA3DE1" w14:paraId="3DB7D1EA" w14:textId="77777777" w:rsidTr="00333E96">
        <w:trPr>
          <w:jc w:val="center"/>
        </w:trPr>
        <w:tc>
          <w:tcPr>
            <w:tcW w:w="6655" w:type="dxa"/>
          </w:tcPr>
          <w:p w14:paraId="000001A5" w14:textId="77777777" w:rsidR="00E00517" w:rsidRPr="00EA3DE1" w:rsidRDefault="005434AA" w:rsidP="00AE7620">
            <w:pPr>
              <w:jc w:val="left"/>
              <w:rPr>
                <w:rFonts w:asciiTheme="minorHAnsi" w:hAnsiTheme="minorHAnsi"/>
                <w:color w:val="000000" w:themeColor="text1"/>
                <w:sz w:val="22"/>
                <w:szCs w:val="22"/>
                <w:lang w:val="en-GB"/>
              </w:rPr>
            </w:pPr>
            <w:proofErr w:type="spellStart"/>
            <w:r w:rsidRPr="00EA3DE1">
              <w:rPr>
                <w:rFonts w:asciiTheme="minorHAnsi" w:hAnsiTheme="minorHAnsi"/>
                <w:color w:val="000000" w:themeColor="text1"/>
                <w:sz w:val="22"/>
                <w:szCs w:val="22"/>
                <w:lang w:val="en-GB"/>
              </w:rPr>
              <w:t>MeasurementAnyTimePrior</w:t>
            </w:r>
            <w:proofErr w:type="spellEnd"/>
          </w:p>
        </w:tc>
        <w:tc>
          <w:tcPr>
            <w:tcW w:w="2411" w:type="dxa"/>
          </w:tcPr>
          <w:p w14:paraId="000001A6"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FALSE</w:t>
            </w:r>
          </w:p>
        </w:tc>
      </w:tr>
      <w:tr w:rsidR="00D2691B" w:rsidRPr="00EA3DE1" w14:paraId="4FFCE269" w14:textId="77777777" w:rsidTr="00333E96">
        <w:trPr>
          <w:jc w:val="center"/>
        </w:trPr>
        <w:tc>
          <w:tcPr>
            <w:tcW w:w="6655" w:type="dxa"/>
          </w:tcPr>
          <w:p w14:paraId="000001A7" w14:textId="77777777" w:rsidR="00E00517" w:rsidRPr="00EA3DE1" w:rsidRDefault="005434AA" w:rsidP="00AE7620">
            <w:pPr>
              <w:jc w:val="left"/>
              <w:rPr>
                <w:rFonts w:asciiTheme="minorHAnsi" w:hAnsiTheme="minorHAnsi"/>
                <w:color w:val="000000" w:themeColor="text1"/>
                <w:sz w:val="22"/>
                <w:szCs w:val="22"/>
                <w:lang w:val="en-GB"/>
              </w:rPr>
            </w:pPr>
            <w:proofErr w:type="spellStart"/>
            <w:r w:rsidRPr="00EA3DE1">
              <w:rPr>
                <w:rFonts w:asciiTheme="minorHAnsi" w:hAnsiTheme="minorHAnsi"/>
                <w:color w:val="000000" w:themeColor="text1"/>
                <w:sz w:val="22"/>
                <w:szCs w:val="22"/>
                <w:lang w:val="en-GB"/>
              </w:rPr>
              <w:t>MeasurementMediumTerm</w:t>
            </w:r>
            <w:proofErr w:type="spellEnd"/>
          </w:p>
        </w:tc>
        <w:tc>
          <w:tcPr>
            <w:tcW w:w="2411" w:type="dxa"/>
          </w:tcPr>
          <w:p w14:paraId="000001A8"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FALSE</w:t>
            </w:r>
          </w:p>
        </w:tc>
      </w:tr>
      <w:tr w:rsidR="00D2691B" w:rsidRPr="00EA3DE1" w14:paraId="3386BF45" w14:textId="77777777" w:rsidTr="00333E96">
        <w:trPr>
          <w:jc w:val="center"/>
        </w:trPr>
        <w:tc>
          <w:tcPr>
            <w:tcW w:w="6655" w:type="dxa"/>
          </w:tcPr>
          <w:p w14:paraId="000001A9" w14:textId="77777777" w:rsidR="00E00517" w:rsidRPr="00EA3DE1" w:rsidRDefault="005434AA" w:rsidP="00AE7620">
            <w:pPr>
              <w:jc w:val="left"/>
              <w:rPr>
                <w:rFonts w:asciiTheme="minorHAnsi" w:hAnsiTheme="minorHAnsi"/>
                <w:color w:val="000000" w:themeColor="text1"/>
                <w:sz w:val="22"/>
                <w:szCs w:val="22"/>
                <w:lang w:val="en-GB"/>
              </w:rPr>
            </w:pPr>
            <w:proofErr w:type="spellStart"/>
            <w:r w:rsidRPr="00EA3DE1">
              <w:rPr>
                <w:rFonts w:asciiTheme="minorHAnsi" w:hAnsiTheme="minorHAnsi"/>
                <w:color w:val="000000" w:themeColor="text1"/>
                <w:sz w:val="22"/>
                <w:szCs w:val="22"/>
                <w:lang w:val="en-GB"/>
              </w:rPr>
              <w:t>includedCovariateIds</w:t>
            </w:r>
            <w:proofErr w:type="spellEnd"/>
          </w:p>
        </w:tc>
        <w:tc>
          <w:tcPr>
            <w:tcW w:w="2411" w:type="dxa"/>
          </w:tcPr>
          <w:p w14:paraId="000001AA" w14:textId="77777777" w:rsidR="00E00517" w:rsidRPr="00EA3DE1" w:rsidRDefault="00E00517" w:rsidP="00AE7620">
            <w:pPr>
              <w:jc w:val="left"/>
              <w:rPr>
                <w:rFonts w:asciiTheme="minorHAnsi" w:hAnsiTheme="minorHAnsi"/>
                <w:color w:val="000000" w:themeColor="text1"/>
                <w:sz w:val="22"/>
                <w:szCs w:val="22"/>
                <w:lang w:val="en-GB"/>
              </w:rPr>
            </w:pPr>
          </w:p>
        </w:tc>
      </w:tr>
      <w:tr w:rsidR="00D2691B" w:rsidRPr="00EA3DE1" w14:paraId="53648DD6" w14:textId="77777777" w:rsidTr="00333E96">
        <w:trPr>
          <w:jc w:val="center"/>
        </w:trPr>
        <w:tc>
          <w:tcPr>
            <w:tcW w:w="6655" w:type="dxa"/>
          </w:tcPr>
          <w:p w14:paraId="000001AB" w14:textId="77777777" w:rsidR="00E00517" w:rsidRPr="00EA3DE1" w:rsidRDefault="005434AA" w:rsidP="00AE7620">
            <w:pPr>
              <w:jc w:val="left"/>
              <w:rPr>
                <w:rFonts w:asciiTheme="minorHAnsi" w:hAnsiTheme="minorHAnsi"/>
                <w:color w:val="000000" w:themeColor="text1"/>
                <w:sz w:val="22"/>
                <w:szCs w:val="22"/>
                <w:lang w:val="en-GB"/>
              </w:rPr>
            </w:pPr>
            <w:proofErr w:type="spellStart"/>
            <w:r w:rsidRPr="00EA3DE1">
              <w:rPr>
                <w:rFonts w:asciiTheme="minorHAnsi" w:hAnsiTheme="minorHAnsi"/>
                <w:color w:val="000000" w:themeColor="text1"/>
                <w:sz w:val="22"/>
                <w:szCs w:val="22"/>
                <w:lang w:val="en-GB"/>
              </w:rPr>
              <w:lastRenderedPageBreak/>
              <w:t>ConditionOccurrenceAnyTimePrior</w:t>
            </w:r>
            <w:proofErr w:type="spellEnd"/>
          </w:p>
        </w:tc>
        <w:tc>
          <w:tcPr>
            <w:tcW w:w="2411" w:type="dxa"/>
          </w:tcPr>
          <w:p w14:paraId="000001AC"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TRUE</w:t>
            </w:r>
          </w:p>
        </w:tc>
      </w:tr>
      <w:tr w:rsidR="00D2691B" w:rsidRPr="00EA3DE1" w14:paraId="53A2276D" w14:textId="77777777" w:rsidTr="00333E96">
        <w:trPr>
          <w:jc w:val="center"/>
        </w:trPr>
        <w:tc>
          <w:tcPr>
            <w:tcW w:w="6655" w:type="dxa"/>
          </w:tcPr>
          <w:p w14:paraId="000001AD" w14:textId="77777777" w:rsidR="00E00517" w:rsidRPr="00EA3DE1" w:rsidRDefault="005434AA" w:rsidP="00AE7620">
            <w:pPr>
              <w:jc w:val="left"/>
              <w:rPr>
                <w:rFonts w:asciiTheme="minorHAnsi" w:hAnsiTheme="minorHAnsi"/>
                <w:color w:val="000000" w:themeColor="text1"/>
                <w:sz w:val="22"/>
                <w:szCs w:val="22"/>
                <w:lang w:val="en-GB"/>
              </w:rPr>
            </w:pPr>
            <w:proofErr w:type="spellStart"/>
            <w:r w:rsidRPr="00EA3DE1">
              <w:rPr>
                <w:rFonts w:asciiTheme="minorHAnsi" w:hAnsiTheme="minorHAnsi"/>
                <w:color w:val="000000" w:themeColor="text1"/>
                <w:sz w:val="22"/>
                <w:szCs w:val="22"/>
                <w:lang w:val="en-GB"/>
              </w:rPr>
              <w:t>DistinctConditionCountLongTerm</w:t>
            </w:r>
            <w:proofErr w:type="spellEnd"/>
          </w:p>
        </w:tc>
        <w:tc>
          <w:tcPr>
            <w:tcW w:w="2411" w:type="dxa"/>
          </w:tcPr>
          <w:p w14:paraId="000001AE"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FALSE</w:t>
            </w:r>
          </w:p>
        </w:tc>
      </w:tr>
      <w:tr w:rsidR="00D2691B" w:rsidRPr="00EA3DE1" w14:paraId="0ECF74E4" w14:textId="77777777" w:rsidTr="00333E96">
        <w:trPr>
          <w:jc w:val="center"/>
        </w:trPr>
        <w:tc>
          <w:tcPr>
            <w:tcW w:w="6655" w:type="dxa"/>
          </w:tcPr>
          <w:p w14:paraId="000001AF" w14:textId="77777777" w:rsidR="00E00517" w:rsidRPr="00EA3DE1" w:rsidRDefault="005434AA" w:rsidP="00AE7620">
            <w:pPr>
              <w:jc w:val="left"/>
              <w:rPr>
                <w:rFonts w:asciiTheme="minorHAnsi" w:hAnsiTheme="minorHAnsi"/>
                <w:color w:val="000000" w:themeColor="text1"/>
                <w:sz w:val="22"/>
                <w:szCs w:val="22"/>
                <w:lang w:val="en-GB"/>
              </w:rPr>
            </w:pPr>
            <w:proofErr w:type="spellStart"/>
            <w:r w:rsidRPr="00EA3DE1">
              <w:rPr>
                <w:rFonts w:asciiTheme="minorHAnsi" w:hAnsiTheme="minorHAnsi"/>
                <w:color w:val="000000" w:themeColor="text1"/>
                <w:sz w:val="22"/>
                <w:szCs w:val="22"/>
                <w:lang w:val="en-GB"/>
              </w:rPr>
              <w:t>MeasurementValueLongTerm</w:t>
            </w:r>
            <w:proofErr w:type="spellEnd"/>
          </w:p>
        </w:tc>
        <w:tc>
          <w:tcPr>
            <w:tcW w:w="2411" w:type="dxa"/>
          </w:tcPr>
          <w:p w14:paraId="000001B0"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FALSE</w:t>
            </w:r>
          </w:p>
        </w:tc>
      </w:tr>
      <w:tr w:rsidR="00D2691B" w:rsidRPr="00EA3DE1" w14:paraId="47C3FEB5" w14:textId="77777777" w:rsidTr="00333E96">
        <w:trPr>
          <w:jc w:val="center"/>
        </w:trPr>
        <w:tc>
          <w:tcPr>
            <w:tcW w:w="6655" w:type="dxa"/>
          </w:tcPr>
          <w:p w14:paraId="000001B1" w14:textId="77777777" w:rsidR="00E00517" w:rsidRPr="00EA3DE1" w:rsidRDefault="005434AA" w:rsidP="00AE7620">
            <w:pPr>
              <w:jc w:val="left"/>
              <w:rPr>
                <w:rFonts w:asciiTheme="minorHAnsi" w:hAnsiTheme="minorHAnsi"/>
                <w:color w:val="000000" w:themeColor="text1"/>
                <w:sz w:val="22"/>
                <w:szCs w:val="22"/>
                <w:lang w:val="en-GB"/>
              </w:rPr>
            </w:pPr>
            <w:proofErr w:type="spellStart"/>
            <w:r w:rsidRPr="00EA3DE1">
              <w:rPr>
                <w:rFonts w:asciiTheme="minorHAnsi" w:hAnsiTheme="minorHAnsi"/>
                <w:color w:val="000000" w:themeColor="text1"/>
                <w:sz w:val="22"/>
                <w:szCs w:val="22"/>
                <w:lang w:val="en-GB"/>
              </w:rPr>
              <w:t>DrugEraShortTerm</w:t>
            </w:r>
            <w:proofErr w:type="spellEnd"/>
          </w:p>
        </w:tc>
        <w:tc>
          <w:tcPr>
            <w:tcW w:w="2411" w:type="dxa"/>
          </w:tcPr>
          <w:p w14:paraId="000001B2"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FALSE</w:t>
            </w:r>
          </w:p>
        </w:tc>
      </w:tr>
      <w:tr w:rsidR="00D2691B" w:rsidRPr="00EA3DE1" w14:paraId="450F4237" w14:textId="77777777" w:rsidTr="00333E96">
        <w:trPr>
          <w:jc w:val="center"/>
        </w:trPr>
        <w:tc>
          <w:tcPr>
            <w:tcW w:w="6655" w:type="dxa"/>
          </w:tcPr>
          <w:p w14:paraId="000001B3" w14:textId="77777777" w:rsidR="00E00517" w:rsidRPr="00EA3DE1" w:rsidRDefault="005434AA" w:rsidP="00AE7620">
            <w:pPr>
              <w:jc w:val="left"/>
              <w:rPr>
                <w:rFonts w:asciiTheme="minorHAnsi" w:hAnsiTheme="minorHAnsi"/>
                <w:color w:val="000000" w:themeColor="text1"/>
                <w:sz w:val="22"/>
                <w:szCs w:val="22"/>
                <w:lang w:val="en-GB"/>
              </w:rPr>
            </w:pPr>
            <w:proofErr w:type="spellStart"/>
            <w:r w:rsidRPr="00EA3DE1">
              <w:rPr>
                <w:rFonts w:asciiTheme="minorHAnsi" w:hAnsiTheme="minorHAnsi"/>
                <w:color w:val="000000" w:themeColor="text1"/>
                <w:sz w:val="22"/>
                <w:szCs w:val="22"/>
                <w:lang w:val="en-GB"/>
              </w:rPr>
              <w:t>DrugGroupEraAnyTimePrior</w:t>
            </w:r>
            <w:proofErr w:type="spellEnd"/>
          </w:p>
        </w:tc>
        <w:tc>
          <w:tcPr>
            <w:tcW w:w="2411" w:type="dxa"/>
          </w:tcPr>
          <w:p w14:paraId="000001B4"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FALSE</w:t>
            </w:r>
          </w:p>
        </w:tc>
      </w:tr>
      <w:tr w:rsidR="00D2691B" w:rsidRPr="00EA3DE1" w14:paraId="756C175C" w14:textId="77777777" w:rsidTr="00333E96">
        <w:trPr>
          <w:jc w:val="center"/>
        </w:trPr>
        <w:tc>
          <w:tcPr>
            <w:tcW w:w="6655" w:type="dxa"/>
          </w:tcPr>
          <w:p w14:paraId="000001B5" w14:textId="77777777" w:rsidR="00E00517" w:rsidRPr="00EA3DE1" w:rsidRDefault="005434AA" w:rsidP="00AE7620">
            <w:pPr>
              <w:jc w:val="left"/>
              <w:rPr>
                <w:rFonts w:asciiTheme="minorHAnsi" w:hAnsiTheme="minorHAnsi"/>
                <w:color w:val="000000" w:themeColor="text1"/>
                <w:sz w:val="22"/>
                <w:szCs w:val="22"/>
                <w:lang w:val="en-GB"/>
              </w:rPr>
            </w:pPr>
            <w:proofErr w:type="spellStart"/>
            <w:r w:rsidRPr="00EA3DE1">
              <w:rPr>
                <w:rFonts w:asciiTheme="minorHAnsi" w:hAnsiTheme="minorHAnsi"/>
                <w:color w:val="000000" w:themeColor="text1"/>
                <w:sz w:val="22"/>
                <w:szCs w:val="22"/>
                <w:lang w:val="en-GB"/>
              </w:rPr>
              <w:t>DrugEraOverlapping</w:t>
            </w:r>
            <w:proofErr w:type="spellEnd"/>
          </w:p>
        </w:tc>
        <w:tc>
          <w:tcPr>
            <w:tcW w:w="2411" w:type="dxa"/>
          </w:tcPr>
          <w:p w14:paraId="000001B6"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FALSE</w:t>
            </w:r>
          </w:p>
        </w:tc>
      </w:tr>
      <w:tr w:rsidR="00D2691B" w:rsidRPr="00EA3DE1" w14:paraId="4EC92D64" w14:textId="77777777" w:rsidTr="00333E96">
        <w:trPr>
          <w:jc w:val="center"/>
        </w:trPr>
        <w:tc>
          <w:tcPr>
            <w:tcW w:w="6655" w:type="dxa"/>
          </w:tcPr>
          <w:p w14:paraId="000001B7" w14:textId="77777777" w:rsidR="00E00517" w:rsidRPr="00EA3DE1" w:rsidRDefault="005434AA" w:rsidP="00AE7620">
            <w:pPr>
              <w:jc w:val="left"/>
              <w:rPr>
                <w:rFonts w:asciiTheme="minorHAnsi" w:hAnsiTheme="minorHAnsi"/>
                <w:color w:val="000000" w:themeColor="text1"/>
                <w:sz w:val="22"/>
                <w:szCs w:val="22"/>
                <w:lang w:val="en-GB"/>
              </w:rPr>
            </w:pPr>
            <w:proofErr w:type="spellStart"/>
            <w:r w:rsidRPr="00EA3DE1">
              <w:rPr>
                <w:rFonts w:asciiTheme="minorHAnsi" w:hAnsiTheme="minorHAnsi"/>
                <w:color w:val="000000" w:themeColor="text1"/>
                <w:sz w:val="22"/>
                <w:szCs w:val="22"/>
                <w:lang w:val="en-GB"/>
              </w:rPr>
              <w:t>ConditionOccurrencePrimaryInpatientAnyTimePrior</w:t>
            </w:r>
            <w:proofErr w:type="spellEnd"/>
          </w:p>
        </w:tc>
        <w:tc>
          <w:tcPr>
            <w:tcW w:w="2411" w:type="dxa"/>
          </w:tcPr>
          <w:p w14:paraId="000001B8"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FALSE</w:t>
            </w:r>
          </w:p>
        </w:tc>
      </w:tr>
      <w:tr w:rsidR="00D2691B" w:rsidRPr="00EA3DE1" w14:paraId="16DF30AB" w14:textId="77777777" w:rsidTr="00333E96">
        <w:trPr>
          <w:jc w:val="center"/>
        </w:trPr>
        <w:tc>
          <w:tcPr>
            <w:tcW w:w="6655" w:type="dxa"/>
          </w:tcPr>
          <w:p w14:paraId="000001B9" w14:textId="77777777" w:rsidR="00E00517" w:rsidRPr="00EA3DE1" w:rsidRDefault="005434AA" w:rsidP="00AE7620">
            <w:pPr>
              <w:jc w:val="left"/>
              <w:rPr>
                <w:rFonts w:asciiTheme="minorHAnsi" w:hAnsiTheme="minorHAnsi"/>
                <w:color w:val="000000" w:themeColor="text1"/>
                <w:sz w:val="22"/>
                <w:szCs w:val="22"/>
                <w:lang w:val="en-GB"/>
              </w:rPr>
            </w:pPr>
            <w:proofErr w:type="spellStart"/>
            <w:r w:rsidRPr="00EA3DE1">
              <w:rPr>
                <w:rFonts w:asciiTheme="minorHAnsi" w:hAnsiTheme="minorHAnsi"/>
                <w:color w:val="000000" w:themeColor="text1"/>
                <w:sz w:val="22"/>
                <w:szCs w:val="22"/>
                <w:lang w:val="en-GB"/>
              </w:rPr>
              <w:t>ConditionEraMediumTerm</w:t>
            </w:r>
            <w:proofErr w:type="spellEnd"/>
          </w:p>
        </w:tc>
        <w:tc>
          <w:tcPr>
            <w:tcW w:w="2411" w:type="dxa"/>
          </w:tcPr>
          <w:p w14:paraId="000001BA"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FALSE</w:t>
            </w:r>
          </w:p>
        </w:tc>
      </w:tr>
      <w:tr w:rsidR="00D2691B" w:rsidRPr="00EA3DE1" w14:paraId="0B5AD3B6" w14:textId="77777777" w:rsidTr="00333E96">
        <w:trPr>
          <w:jc w:val="center"/>
        </w:trPr>
        <w:tc>
          <w:tcPr>
            <w:tcW w:w="6655" w:type="dxa"/>
          </w:tcPr>
          <w:p w14:paraId="000001BB" w14:textId="77777777" w:rsidR="00E00517" w:rsidRPr="00EA3DE1" w:rsidRDefault="005434AA" w:rsidP="00AE7620">
            <w:pPr>
              <w:jc w:val="left"/>
              <w:rPr>
                <w:rFonts w:asciiTheme="minorHAnsi" w:hAnsiTheme="minorHAnsi"/>
                <w:color w:val="000000" w:themeColor="text1"/>
                <w:sz w:val="22"/>
                <w:szCs w:val="22"/>
                <w:lang w:val="en-GB"/>
              </w:rPr>
            </w:pPr>
            <w:proofErr w:type="spellStart"/>
            <w:r w:rsidRPr="00EA3DE1">
              <w:rPr>
                <w:rFonts w:asciiTheme="minorHAnsi" w:hAnsiTheme="minorHAnsi"/>
                <w:color w:val="000000" w:themeColor="text1"/>
                <w:sz w:val="22"/>
                <w:szCs w:val="22"/>
                <w:lang w:val="en-GB"/>
              </w:rPr>
              <w:t>ConditionEraOverlapping</w:t>
            </w:r>
            <w:proofErr w:type="spellEnd"/>
          </w:p>
        </w:tc>
        <w:tc>
          <w:tcPr>
            <w:tcW w:w="2411" w:type="dxa"/>
          </w:tcPr>
          <w:p w14:paraId="000001BC"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FALSE</w:t>
            </w:r>
          </w:p>
        </w:tc>
      </w:tr>
      <w:tr w:rsidR="00D2691B" w:rsidRPr="00EA3DE1" w14:paraId="36789A73" w14:textId="77777777" w:rsidTr="00333E96">
        <w:trPr>
          <w:jc w:val="center"/>
        </w:trPr>
        <w:tc>
          <w:tcPr>
            <w:tcW w:w="6655" w:type="dxa"/>
          </w:tcPr>
          <w:p w14:paraId="000001BD" w14:textId="77777777" w:rsidR="00E00517" w:rsidRPr="00EA3DE1" w:rsidRDefault="005434AA" w:rsidP="00AE7620">
            <w:pPr>
              <w:jc w:val="left"/>
              <w:rPr>
                <w:rFonts w:asciiTheme="minorHAnsi" w:hAnsiTheme="minorHAnsi"/>
                <w:color w:val="000000" w:themeColor="text1"/>
                <w:sz w:val="22"/>
                <w:szCs w:val="22"/>
                <w:lang w:val="en-GB"/>
              </w:rPr>
            </w:pPr>
            <w:proofErr w:type="spellStart"/>
            <w:r w:rsidRPr="00EA3DE1">
              <w:rPr>
                <w:rFonts w:asciiTheme="minorHAnsi" w:hAnsiTheme="minorHAnsi"/>
                <w:color w:val="000000" w:themeColor="text1"/>
                <w:sz w:val="22"/>
                <w:szCs w:val="22"/>
                <w:lang w:val="en-GB"/>
              </w:rPr>
              <w:t>ConditionEraStartShortTerm</w:t>
            </w:r>
            <w:proofErr w:type="spellEnd"/>
          </w:p>
        </w:tc>
        <w:tc>
          <w:tcPr>
            <w:tcW w:w="2411" w:type="dxa"/>
          </w:tcPr>
          <w:p w14:paraId="000001BE"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FALSE</w:t>
            </w:r>
          </w:p>
        </w:tc>
      </w:tr>
      <w:tr w:rsidR="00D2691B" w:rsidRPr="00EA3DE1" w14:paraId="4BCA037F" w14:textId="77777777" w:rsidTr="00333E96">
        <w:trPr>
          <w:jc w:val="center"/>
        </w:trPr>
        <w:tc>
          <w:tcPr>
            <w:tcW w:w="6655" w:type="dxa"/>
          </w:tcPr>
          <w:p w14:paraId="000001BF" w14:textId="77777777" w:rsidR="00E00517" w:rsidRPr="00EA3DE1" w:rsidRDefault="005434AA" w:rsidP="00AE7620">
            <w:pPr>
              <w:jc w:val="left"/>
              <w:rPr>
                <w:rFonts w:asciiTheme="minorHAnsi" w:hAnsiTheme="minorHAnsi"/>
                <w:color w:val="000000" w:themeColor="text1"/>
                <w:sz w:val="22"/>
                <w:szCs w:val="22"/>
                <w:lang w:val="en-GB"/>
              </w:rPr>
            </w:pPr>
            <w:proofErr w:type="spellStart"/>
            <w:r w:rsidRPr="00EA3DE1">
              <w:rPr>
                <w:rFonts w:asciiTheme="minorHAnsi" w:hAnsiTheme="minorHAnsi"/>
                <w:color w:val="000000" w:themeColor="text1"/>
                <w:sz w:val="22"/>
                <w:szCs w:val="22"/>
                <w:lang w:val="en-GB"/>
              </w:rPr>
              <w:t>ObservationAnyTimePrior</w:t>
            </w:r>
            <w:proofErr w:type="spellEnd"/>
          </w:p>
        </w:tc>
        <w:tc>
          <w:tcPr>
            <w:tcW w:w="2411" w:type="dxa"/>
          </w:tcPr>
          <w:p w14:paraId="000001C0"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FALSE</w:t>
            </w:r>
          </w:p>
        </w:tc>
      </w:tr>
      <w:tr w:rsidR="00D2691B" w:rsidRPr="00EA3DE1" w14:paraId="1FF4F12F" w14:textId="77777777" w:rsidTr="00333E96">
        <w:trPr>
          <w:jc w:val="center"/>
        </w:trPr>
        <w:tc>
          <w:tcPr>
            <w:tcW w:w="6655" w:type="dxa"/>
          </w:tcPr>
          <w:p w14:paraId="000001C1" w14:textId="77777777" w:rsidR="00E00517" w:rsidRPr="00EA3DE1" w:rsidRDefault="005434AA" w:rsidP="00AE7620">
            <w:pPr>
              <w:jc w:val="left"/>
              <w:rPr>
                <w:rFonts w:asciiTheme="minorHAnsi" w:hAnsiTheme="minorHAnsi"/>
                <w:color w:val="000000" w:themeColor="text1"/>
                <w:sz w:val="22"/>
                <w:szCs w:val="22"/>
                <w:lang w:val="en-GB"/>
              </w:rPr>
            </w:pPr>
            <w:proofErr w:type="spellStart"/>
            <w:r w:rsidRPr="00EA3DE1">
              <w:rPr>
                <w:rFonts w:asciiTheme="minorHAnsi" w:hAnsiTheme="minorHAnsi"/>
                <w:color w:val="000000" w:themeColor="text1"/>
                <w:sz w:val="22"/>
                <w:szCs w:val="22"/>
                <w:lang w:val="en-GB"/>
              </w:rPr>
              <w:t>VisitConceptCountShortTerm</w:t>
            </w:r>
            <w:proofErr w:type="spellEnd"/>
          </w:p>
        </w:tc>
        <w:tc>
          <w:tcPr>
            <w:tcW w:w="2411" w:type="dxa"/>
          </w:tcPr>
          <w:p w14:paraId="000001C2"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FALSE</w:t>
            </w:r>
          </w:p>
        </w:tc>
      </w:tr>
      <w:tr w:rsidR="00D2691B" w:rsidRPr="00EA3DE1" w14:paraId="12D56DF2" w14:textId="77777777" w:rsidTr="00333E96">
        <w:trPr>
          <w:jc w:val="center"/>
        </w:trPr>
        <w:tc>
          <w:tcPr>
            <w:tcW w:w="6655" w:type="dxa"/>
          </w:tcPr>
          <w:p w14:paraId="000001C3" w14:textId="77777777" w:rsidR="00E00517" w:rsidRPr="00EA3DE1" w:rsidRDefault="005434AA" w:rsidP="00AE7620">
            <w:pPr>
              <w:jc w:val="left"/>
              <w:rPr>
                <w:rFonts w:asciiTheme="minorHAnsi" w:hAnsiTheme="minorHAnsi"/>
                <w:color w:val="000000" w:themeColor="text1"/>
                <w:sz w:val="22"/>
                <w:szCs w:val="22"/>
                <w:lang w:val="en-GB"/>
              </w:rPr>
            </w:pPr>
            <w:proofErr w:type="spellStart"/>
            <w:r w:rsidRPr="00EA3DE1">
              <w:rPr>
                <w:rFonts w:asciiTheme="minorHAnsi" w:hAnsiTheme="minorHAnsi"/>
                <w:color w:val="000000" w:themeColor="text1"/>
                <w:sz w:val="22"/>
                <w:szCs w:val="22"/>
                <w:lang w:val="en-GB"/>
              </w:rPr>
              <w:t>DemographicsEthnicity</w:t>
            </w:r>
            <w:proofErr w:type="spellEnd"/>
          </w:p>
        </w:tc>
        <w:tc>
          <w:tcPr>
            <w:tcW w:w="2411" w:type="dxa"/>
          </w:tcPr>
          <w:p w14:paraId="000001C4"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FALSE</w:t>
            </w:r>
          </w:p>
        </w:tc>
      </w:tr>
      <w:tr w:rsidR="00D2691B" w:rsidRPr="00EA3DE1" w14:paraId="20E79689" w14:textId="77777777" w:rsidTr="00333E96">
        <w:trPr>
          <w:jc w:val="center"/>
        </w:trPr>
        <w:tc>
          <w:tcPr>
            <w:tcW w:w="6655" w:type="dxa"/>
          </w:tcPr>
          <w:p w14:paraId="000001C5" w14:textId="77777777" w:rsidR="00E00517" w:rsidRPr="00EA3DE1" w:rsidRDefault="005434AA" w:rsidP="00AE7620">
            <w:pPr>
              <w:jc w:val="left"/>
              <w:rPr>
                <w:rFonts w:asciiTheme="minorHAnsi" w:hAnsiTheme="minorHAnsi"/>
                <w:color w:val="000000" w:themeColor="text1"/>
                <w:sz w:val="22"/>
                <w:szCs w:val="22"/>
                <w:lang w:val="en-GB"/>
              </w:rPr>
            </w:pPr>
            <w:proofErr w:type="spellStart"/>
            <w:r w:rsidRPr="00EA3DE1">
              <w:rPr>
                <w:rFonts w:asciiTheme="minorHAnsi" w:hAnsiTheme="minorHAnsi"/>
                <w:color w:val="000000" w:themeColor="text1"/>
                <w:sz w:val="22"/>
                <w:szCs w:val="22"/>
                <w:lang w:val="en-GB"/>
              </w:rPr>
              <w:t>DistinctIngredientCountLongTerm</w:t>
            </w:r>
            <w:proofErr w:type="spellEnd"/>
          </w:p>
        </w:tc>
        <w:tc>
          <w:tcPr>
            <w:tcW w:w="2411" w:type="dxa"/>
          </w:tcPr>
          <w:p w14:paraId="000001C6"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FALSE</w:t>
            </w:r>
          </w:p>
        </w:tc>
      </w:tr>
      <w:tr w:rsidR="00D2691B" w:rsidRPr="00EA3DE1" w14:paraId="6F86D365" w14:textId="77777777" w:rsidTr="00333E96">
        <w:trPr>
          <w:jc w:val="center"/>
        </w:trPr>
        <w:tc>
          <w:tcPr>
            <w:tcW w:w="6655" w:type="dxa"/>
          </w:tcPr>
          <w:p w14:paraId="000001C7" w14:textId="77777777" w:rsidR="00E00517" w:rsidRPr="00EA3DE1" w:rsidRDefault="005434AA" w:rsidP="00AE7620">
            <w:pPr>
              <w:jc w:val="left"/>
              <w:rPr>
                <w:rFonts w:asciiTheme="minorHAnsi" w:hAnsiTheme="minorHAnsi"/>
                <w:color w:val="000000" w:themeColor="text1"/>
                <w:sz w:val="22"/>
                <w:szCs w:val="22"/>
                <w:lang w:val="en-GB"/>
              </w:rPr>
            </w:pPr>
            <w:proofErr w:type="spellStart"/>
            <w:r w:rsidRPr="00EA3DE1">
              <w:rPr>
                <w:rFonts w:asciiTheme="minorHAnsi" w:hAnsiTheme="minorHAnsi"/>
                <w:color w:val="000000" w:themeColor="text1"/>
                <w:sz w:val="22"/>
                <w:szCs w:val="22"/>
                <w:lang w:val="en-GB"/>
              </w:rPr>
              <w:t>ConditionOccurrencePrimaryInpatientShortTerm</w:t>
            </w:r>
            <w:proofErr w:type="spellEnd"/>
          </w:p>
        </w:tc>
        <w:tc>
          <w:tcPr>
            <w:tcW w:w="2411" w:type="dxa"/>
          </w:tcPr>
          <w:p w14:paraId="000001C8"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FALSE</w:t>
            </w:r>
          </w:p>
        </w:tc>
      </w:tr>
      <w:tr w:rsidR="00D2691B" w:rsidRPr="00EA3DE1" w14:paraId="2268AA6D" w14:textId="77777777" w:rsidTr="00333E96">
        <w:trPr>
          <w:jc w:val="center"/>
        </w:trPr>
        <w:tc>
          <w:tcPr>
            <w:tcW w:w="6655" w:type="dxa"/>
          </w:tcPr>
          <w:p w14:paraId="000001C9" w14:textId="77777777" w:rsidR="00E00517" w:rsidRPr="00EA3DE1" w:rsidRDefault="005434AA" w:rsidP="00AE7620">
            <w:pPr>
              <w:jc w:val="left"/>
              <w:rPr>
                <w:rFonts w:asciiTheme="minorHAnsi" w:hAnsiTheme="minorHAnsi"/>
                <w:color w:val="000000" w:themeColor="text1"/>
                <w:sz w:val="22"/>
                <w:szCs w:val="22"/>
                <w:lang w:val="en-GB"/>
              </w:rPr>
            </w:pPr>
            <w:proofErr w:type="spellStart"/>
            <w:r w:rsidRPr="00EA3DE1">
              <w:rPr>
                <w:rFonts w:asciiTheme="minorHAnsi" w:hAnsiTheme="minorHAnsi"/>
                <w:color w:val="000000" w:themeColor="text1"/>
                <w:sz w:val="22"/>
                <w:szCs w:val="22"/>
                <w:lang w:val="en-GB"/>
              </w:rPr>
              <w:t>DemographicsAgeGroup</w:t>
            </w:r>
            <w:proofErr w:type="spellEnd"/>
          </w:p>
        </w:tc>
        <w:tc>
          <w:tcPr>
            <w:tcW w:w="2411" w:type="dxa"/>
          </w:tcPr>
          <w:p w14:paraId="000001CA"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TRUE</w:t>
            </w:r>
          </w:p>
        </w:tc>
      </w:tr>
      <w:tr w:rsidR="00D2691B" w:rsidRPr="00EA3DE1" w14:paraId="245EDE42" w14:textId="77777777" w:rsidTr="00333E96">
        <w:trPr>
          <w:jc w:val="center"/>
        </w:trPr>
        <w:tc>
          <w:tcPr>
            <w:tcW w:w="6655" w:type="dxa"/>
          </w:tcPr>
          <w:p w14:paraId="000001CB" w14:textId="77777777" w:rsidR="00E00517" w:rsidRPr="00EA3DE1" w:rsidRDefault="005434AA" w:rsidP="00AE7620">
            <w:pPr>
              <w:jc w:val="left"/>
              <w:rPr>
                <w:rFonts w:asciiTheme="minorHAnsi" w:hAnsiTheme="minorHAnsi"/>
                <w:color w:val="000000" w:themeColor="text1"/>
                <w:sz w:val="22"/>
                <w:szCs w:val="22"/>
                <w:lang w:val="en-GB"/>
              </w:rPr>
            </w:pPr>
            <w:proofErr w:type="spellStart"/>
            <w:r w:rsidRPr="00EA3DE1">
              <w:rPr>
                <w:rFonts w:asciiTheme="minorHAnsi" w:hAnsiTheme="minorHAnsi"/>
                <w:color w:val="000000" w:themeColor="text1"/>
                <w:sz w:val="22"/>
                <w:szCs w:val="22"/>
                <w:lang w:val="en-GB"/>
              </w:rPr>
              <w:t>DistinctProcedureCountShortTerm</w:t>
            </w:r>
            <w:proofErr w:type="spellEnd"/>
          </w:p>
        </w:tc>
        <w:tc>
          <w:tcPr>
            <w:tcW w:w="2411" w:type="dxa"/>
          </w:tcPr>
          <w:p w14:paraId="000001CC"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FALSE</w:t>
            </w:r>
          </w:p>
        </w:tc>
      </w:tr>
      <w:tr w:rsidR="00D2691B" w:rsidRPr="00EA3DE1" w14:paraId="66814877" w14:textId="77777777" w:rsidTr="00333E96">
        <w:trPr>
          <w:jc w:val="center"/>
        </w:trPr>
        <w:tc>
          <w:tcPr>
            <w:tcW w:w="6655" w:type="dxa"/>
          </w:tcPr>
          <w:p w14:paraId="000001CD" w14:textId="77777777" w:rsidR="00E00517" w:rsidRPr="00EA3DE1" w:rsidRDefault="005434AA" w:rsidP="00AE7620">
            <w:pPr>
              <w:jc w:val="left"/>
              <w:rPr>
                <w:rFonts w:asciiTheme="minorHAnsi" w:hAnsiTheme="minorHAnsi"/>
                <w:color w:val="000000" w:themeColor="text1"/>
                <w:sz w:val="22"/>
                <w:szCs w:val="22"/>
                <w:lang w:val="en-GB"/>
              </w:rPr>
            </w:pPr>
            <w:proofErr w:type="spellStart"/>
            <w:r w:rsidRPr="00EA3DE1">
              <w:rPr>
                <w:rFonts w:asciiTheme="minorHAnsi" w:hAnsiTheme="minorHAnsi"/>
                <w:color w:val="000000" w:themeColor="text1"/>
                <w:sz w:val="22"/>
                <w:szCs w:val="22"/>
                <w:lang w:val="en-GB"/>
              </w:rPr>
              <w:t>DistinctObservationCountMediumTerm</w:t>
            </w:r>
            <w:proofErr w:type="spellEnd"/>
          </w:p>
        </w:tc>
        <w:tc>
          <w:tcPr>
            <w:tcW w:w="2411" w:type="dxa"/>
          </w:tcPr>
          <w:p w14:paraId="000001CE"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FALSE</w:t>
            </w:r>
          </w:p>
        </w:tc>
      </w:tr>
      <w:tr w:rsidR="00D2691B" w:rsidRPr="00EA3DE1" w14:paraId="08C5E9CE" w14:textId="77777777" w:rsidTr="00333E96">
        <w:trPr>
          <w:jc w:val="center"/>
        </w:trPr>
        <w:tc>
          <w:tcPr>
            <w:tcW w:w="6655" w:type="dxa"/>
          </w:tcPr>
          <w:p w14:paraId="000001CF" w14:textId="77777777" w:rsidR="00E00517" w:rsidRPr="00EA3DE1" w:rsidRDefault="005434AA" w:rsidP="00AE7620">
            <w:pPr>
              <w:jc w:val="left"/>
              <w:rPr>
                <w:rFonts w:asciiTheme="minorHAnsi" w:hAnsiTheme="minorHAnsi"/>
                <w:color w:val="000000" w:themeColor="text1"/>
                <w:sz w:val="22"/>
                <w:szCs w:val="22"/>
                <w:lang w:val="en-GB"/>
              </w:rPr>
            </w:pPr>
            <w:proofErr w:type="spellStart"/>
            <w:r w:rsidRPr="00EA3DE1">
              <w:rPr>
                <w:rFonts w:asciiTheme="minorHAnsi" w:hAnsiTheme="minorHAnsi"/>
                <w:color w:val="000000" w:themeColor="text1"/>
                <w:sz w:val="22"/>
                <w:szCs w:val="22"/>
                <w:lang w:val="en-GB"/>
              </w:rPr>
              <w:t>includedCovariateConceptIds</w:t>
            </w:r>
            <w:proofErr w:type="spellEnd"/>
          </w:p>
        </w:tc>
        <w:tc>
          <w:tcPr>
            <w:tcW w:w="2411" w:type="dxa"/>
          </w:tcPr>
          <w:p w14:paraId="000001D0" w14:textId="77777777" w:rsidR="00E00517" w:rsidRPr="00EA3DE1" w:rsidRDefault="00E00517" w:rsidP="00AE7620">
            <w:pPr>
              <w:jc w:val="left"/>
              <w:rPr>
                <w:rFonts w:asciiTheme="minorHAnsi" w:hAnsiTheme="minorHAnsi"/>
                <w:color w:val="000000" w:themeColor="text1"/>
                <w:sz w:val="22"/>
                <w:szCs w:val="22"/>
                <w:lang w:val="en-GB"/>
              </w:rPr>
            </w:pPr>
          </w:p>
        </w:tc>
      </w:tr>
      <w:tr w:rsidR="00D2691B" w:rsidRPr="00EA3DE1" w14:paraId="2BA73EE2" w14:textId="77777777" w:rsidTr="00333E96">
        <w:trPr>
          <w:jc w:val="center"/>
        </w:trPr>
        <w:tc>
          <w:tcPr>
            <w:tcW w:w="6655" w:type="dxa"/>
          </w:tcPr>
          <w:p w14:paraId="000001D1" w14:textId="77777777" w:rsidR="00E00517" w:rsidRPr="00EA3DE1" w:rsidRDefault="005434AA" w:rsidP="00AE7620">
            <w:pPr>
              <w:jc w:val="left"/>
              <w:rPr>
                <w:rFonts w:asciiTheme="minorHAnsi" w:hAnsiTheme="minorHAnsi"/>
                <w:color w:val="000000" w:themeColor="text1"/>
                <w:sz w:val="22"/>
                <w:szCs w:val="22"/>
                <w:lang w:val="en-GB"/>
              </w:rPr>
            </w:pPr>
            <w:proofErr w:type="spellStart"/>
            <w:r w:rsidRPr="00EA3DE1">
              <w:rPr>
                <w:rFonts w:asciiTheme="minorHAnsi" w:hAnsiTheme="minorHAnsi"/>
                <w:color w:val="000000" w:themeColor="text1"/>
                <w:sz w:val="22"/>
                <w:szCs w:val="22"/>
                <w:lang w:val="en-GB"/>
              </w:rPr>
              <w:t>DrugGroupEraStartShortTerm</w:t>
            </w:r>
            <w:proofErr w:type="spellEnd"/>
          </w:p>
        </w:tc>
        <w:tc>
          <w:tcPr>
            <w:tcW w:w="2411" w:type="dxa"/>
          </w:tcPr>
          <w:p w14:paraId="000001D2"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FALSE</w:t>
            </w:r>
          </w:p>
        </w:tc>
      </w:tr>
      <w:tr w:rsidR="00D2691B" w:rsidRPr="00EA3DE1" w14:paraId="4A241CAC" w14:textId="77777777" w:rsidTr="00333E96">
        <w:trPr>
          <w:jc w:val="center"/>
        </w:trPr>
        <w:tc>
          <w:tcPr>
            <w:tcW w:w="6655" w:type="dxa"/>
          </w:tcPr>
          <w:p w14:paraId="000001D3" w14:textId="77777777" w:rsidR="00E00517" w:rsidRPr="00EA3DE1" w:rsidRDefault="005434AA" w:rsidP="00AE7620">
            <w:pPr>
              <w:jc w:val="left"/>
              <w:rPr>
                <w:rFonts w:asciiTheme="minorHAnsi" w:hAnsiTheme="minorHAnsi"/>
                <w:color w:val="000000" w:themeColor="text1"/>
                <w:sz w:val="22"/>
                <w:szCs w:val="22"/>
                <w:lang w:val="en-GB"/>
              </w:rPr>
            </w:pPr>
            <w:proofErr w:type="spellStart"/>
            <w:r w:rsidRPr="00EA3DE1">
              <w:rPr>
                <w:rFonts w:asciiTheme="minorHAnsi" w:hAnsiTheme="minorHAnsi"/>
                <w:color w:val="000000" w:themeColor="text1"/>
                <w:sz w:val="22"/>
                <w:szCs w:val="22"/>
                <w:lang w:val="en-GB"/>
              </w:rPr>
              <w:t>addDescendantsToExclude</w:t>
            </w:r>
            <w:proofErr w:type="spellEnd"/>
          </w:p>
        </w:tc>
        <w:tc>
          <w:tcPr>
            <w:tcW w:w="2411" w:type="dxa"/>
          </w:tcPr>
          <w:p w14:paraId="000001D4"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FALSE</w:t>
            </w:r>
          </w:p>
        </w:tc>
      </w:tr>
      <w:tr w:rsidR="00D2691B" w:rsidRPr="00EA3DE1" w14:paraId="666CD1A4" w14:textId="77777777" w:rsidTr="00333E96">
        <w:trPr>
          <w:jc w:val="center"/>
        </w:trPr>
        <w:tc>
          <w:tcPr>
            <w:tcW w:w="6655" w:type="dxa"/>
          </w:tcPr>
          <w:p w14:paraId="000001D5" w14:textId="77777777" w:rsidR="00E00517" w:rsidRPr="00EA3DE1" w:rsidRDefault="005434AA" w:rsidP="00AE7620">
            <w:pPr>
              <w:jc w:val="left"/>
              <w:rPr>
                <w:rFonts w:asciiTheme="minorHAnsi" w:hAnsiTheme="minorHAnsi"/>
                <w:color w:val="000000" w:themeColor="text1"/>
                <w:sz w:val="22"/>
                <w:szCs w:val="22"/>
                <w:lang w:val="en-GB"/>
              </w:rPr>
            </w:pPr>
            <w:proofErr w:type="spellStart"/>
            <w:r w:rsidRPr="00EA3DE1">
              <w:rPr>
                <w:rFonts w:asciiTheme="minorHAnsi" w:hAnsiTheme="minorHAnsi"/>
                <w:color w:val="000000" w:themeColor="text1"/>
                <w:sz w:val="22"/>
                <w:szCs w:val="22"/>
                <w:lang w:val="en-GB"/>
              </w:rPr>
              <w:t>DrugEraLongTerm</w:t>
            </w:r>
            <w:proofErr w:type="spellEnd"/>
          </w:p>
        </w:tc>
        <w:tc>
          <w:tcPr>
            <w:tcW w:w="2411" w:type="dxa"/>
          </w:tcPr>
          <w:p w14:paraId="000001D6"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FALSE</w:t>
            </w:r>
          </w:p>
        </w:tc>
      </w:tr>
      <w:tr w:rsidR="00D2691B" w:rsidRPr="00EA3DE1" w14:paraId="77B374A4" w14:textId="77777777" w:rsidTr="00333E96">
        <w:trPr>
          <w:jc w:val="center"/>
        </w:trPr>
        <w:tc>
          <w:tcPr>
            <w:tcW w:w="6655" w:type="dxa"/>
          </w:tcPr>
          <w:p w14:paraId="000001D7" w14:textId="77777777" w:rsidR="00E00517" w:rsidRPr="00EA3DE1" w:rsidRDefault="005434AA" w:rsidP="00AE7620">
            <w:pPr>
              <w:jc w:val="left"/>
              <w:rPr>
                <w:rFonts w:asciiTheme="minorHAnsi" w:hAnsiTheme="minorHAnsi"/>
                <w:color w:val="000000" w:themeColor="text1"/>
                <w:sz w:val="22"/>
                <w:szCs w:val="22"/>
                <w:lang w:val="en-GB"/>
              </w:rPr>
            </w:pPr>
            <w:proofErr w:type="spellStart"/>
            <w:r w:rsidRPr="00EA3DE1">
              <w:rPr>
                <w:rFonts w:asciiTheme="minorHAnsi" w:hAnsiTheme="minorHAnsi"/>
                <w:color w:val="000000" w:themeColor="text1"/>
                <w:sz w:val="22"/>
                <w:szCs w:val="22"/>
                <w:lang w:val="en-GB"/>
              </w:rPr>
              <w:t>DistinctConditionCountShortTerm</w:t>
            </w:r>
            <w:proofErr w:type="spellEnd"/>
          </w:p>
        </w:tc>
        <w:tc>
          <w:tcPr>
            <w:tcW w:w="2411" w:type="dxa"/>
          </w:tcPr>
          <w:p w14:paraId="000001D8"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FALSE</w:t>
            </w:r>
          </w:p>
        </w:tc>
      </w:tr>
      <w:tr w:rsidR="00D2691B" w:rsidRPr="00EA3DE1" w14:paraId="3A8E9F48" w14:textId="77777777" w:rsidTr="00333E96">
        <w:trPr>
          <w:jc w:val="center"/>
        </w:trPr>
        <w:tc>
          <w:tcPr>
            <w:tcW w:w="6655" w:type="dxa"/>
          </w:tcPr>
          <w:p w14:paraId="000001D9" w14:textId="77777777" w:rsidR="00E00517" w:rsidRPr="00EA3DE1" w:rsidRDefault="005434AA" w:rsidP="00AE7620">
            <w:pPr>
              <w:jc w:val="left"/>
              <w:rPr>
                <w:rFonts w:asciiTheme="minorHAnsi" w:hAnsiTheme="minorHAnsi"/>
                <w:color w:val="000000" w:themeColor="text1"/>
                <w:sz w:val="22"/>
                <w:szCs w:val="22"/>
                <w:lang w:val="en-GB"/>
              </w:rPr>
            </w:pPr>
            <w:proofErr w:type="spellStart"/>
            <w:r w:rsidRPr="00EA3DE1">
              <w:rPr>
                <w:rFonts w:asciiTheme="minorHAnsi" w:hAnsiTheme="minorHAnsi"/>
                <w:color w:val="000000" w:themeColor="text1"/>
                <w:sz w:val="22"/>
                <w:szCs w:val="22"/>
                <w:lang w:val="en-GB"/>
              </w:rPr>
              <w:t>ConditionGroupEraShortTerm</w:t>
            </w:r>
            <w:proofErr w:type="spellEnd"/>
          </w:p>
        </w:tc>
        <w:tc>
          <w:tcPr>
            <w:tcW w:w="2411" w:type="dxa"/>
          </w:tcPr>
          <w:p w14:paraId="000001DA"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FALSE</w:t>
            </w:r>
          </w:p>
        </w:tc>
      </w:tr>
      <w:tr w:rsidR="00D2691B" w:rsidRPr="00EA3DE1" w14:paraId="0C814F9F" w14:textId="77777777" w:rsidTr="00333E96">
        <w:trPr>
          <w:jc w:val="center"/>
        </w:trPr>
        <w:tc>
          <w:tcPr>
            <w:tcW w:w="6655" w:type="dxa"/>
          </w:tcPr>
          <w:p w14:paraId="000001DB" w14:textId="77777777" w:rsidR="00E00517" w:rsidRPr="00EA3DE1" w:rsidRDefault="005434AA" w:rsidP="00AE7620">
            <w:pPr>
              <w:jc w:val="left"/>
              <w:rPr>
                <w:rFonts w:asciiTheme="minorHAnsi" w:hAnsiTheme="minorHAnsi"/>
                <w:color w:val="000000" w:themeColor="text1"/>
                <w:sz w:val="22"/>
                <w:szCs w:val="22"/>
                <w:lang w:val="en-GB"/>
              </w:rPr>
            </w:pPr>
            <w:proofErr w:type="spellStart"/>
            <w:r w:rsidRPr="00EA3DE1">
              <w:rPr>
                <w:rFonts w:asciiTheme="minorHAnsi" w:hAnsiTheme="minorHAnsi"/>
                <w:color w:val="000000" w:themeColor="text1"/>
                <w:sz w:val="22"/>
                <w:szCs w:val="22"/>
                <w:lang w:val="en-GB"/>
              </w:rPr>
              <w:t>ConditionEraStartMediumTerm</w:t>
            </w:r>
            <w:proofErr w:type="spellEnd"/>
          </w:p>
        </w:tc>
        <w:tc>
          <w:tcPr>
            <w:tcW w:w="2411" w:type="dxa"/>
          </w:tcPr>
          <w:p w14:paraId="000001DC"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FALSE</w:t>
            </w:r>
          </w:p>
        </w:tc>
      </w:tr>
      <w:tr w:rsidR="00D2691B" w:rsidRPr="00EA3DE1" w14:paraId="57D83EA8" w14:textId="77777777" w:rsidTr="00333E96">
        <w:trPr>
          <w:jc w:val="center"/>
        </w:trPr>
        <w:tc>
          <w:tcPr>
            <w:tcW w:w="6655" w:type="dxa"/>
          </w:tcPr>
          <w:p w14:paraId="000001DD" w14:textId="77777777" w:rsidR="00E00517" w:rsidRPr="00EA3DE1" w:rsidRDefault="005434AA" w:rsidP="00AE7620">
            <w:pPr>
              <w:jc w:val="left"/>
              <w:rPr>
                <w:rFonts w:asciiTheme="minorHAnsi" w:hAnsiTheme="minorHAnsi"/>
                <w:color w:val="000000" w:themeColor="text1"/>
                <w:sz w:val="22"/>
                <w:szCs w:val="22"/>
                <w:lang w:val="en-GB"/>
              </w:rPr>
            </w:pPr>
            <w:proofErr w:type="spellStart"/>
            <w:r w:rsidRPr="00EA3DE1">
              <w:rPr>
                <w:rFonts w:asciiTheme="minorHAnsi" w:hAnsiTheme="minorHAnsi"/>
                <w:color w:val="000000" w:themeColor="text1"/>
                <w:sz w:val="22"/>
                <w:szCs w:val="22"/>
                <w:lang w:val="en-GB"/>
              </w:rPr>
              <w:t>VisitCountLongTerm</w:t>
            </w:r>
            <w:proofErr w:type="spellEnd"/>
          </w:p>
        </w:tc>
        <w:tc>
          <w:tcPr>
            <w:tcW w:w="2411" w:type="dxa"/>
          </w:tcPr>
          <w:p w14:paraId="000001DE"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FALSE</w:t>
            </w:r>
          </w:p>
        </w:tc>
      </w:tr>
      <w:tr w:rsidR="00D2691B" w:rsidRPr="00EA3DE1" w14:paraId="1DE8A034" w14:textId="77777777" w:rsidTr="00333E96">
        <w:trPr>
          <w:jc w:val="center"/>
        </w:trPr>
        <w:tc>
          <w:tcPr>
            <w:tcW w:w="6655" w:type="dxa"/>
          </w:tcPr>
          <w:p w14:paraId="000001DF" w14:textId="77777777" w:rsidR="00E00517" w:rsidRPr="00EA3DE1" w:rsidRDefault="005434AA" w:rsidP="00AE7620">
            <w:pPr>
              <w:jc w:val="left"/>
              <w:rPr>
                <w:rFonts w:asciiTheme="minorHAnsi" w:hAnsiTheme="minorHAnsi"/>
                <w:color w:val="000000" w:themeColor="text1"/>
                <w:sz w:val="22"/>
                <w:szCs w:val="22"/>
                <w:lang w:val="en-GB"/>
              </w:rPr>
            </w:pPr>
            <w:proofErr w:type="spellStart"/>
            <w:r w:rsidRPr="00EA3DE1">
              <w:rPr>
                <w:rFonts w:asciiTheme="minorHAnsi" w:hAnsiTheme="minorHAnsi"/>
                <w:color w:val="000000" w:themeColor="text1"/>
                <w:sz w:val="22"/>
                <w:szCs w:val="22"/>
                <w:lang w:val="en-GB"/>
              </w:rPr>
              <w:t>DemographicsRace</w:t>
            </w:r>
            <w:proofErr w:type="spellEnd"/>
          </w:p>
        </w:tc>
        <w:tc>
          <w:tcPr>
            <w:tcW w:w="2411" w:type="dxa"/>
          </w:tcPr>
          <w:p w14:paraId="000001E0"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FALSE</w:t>
            </w:r>
          </w:p>
        </w:tc>
      </w:tr>
      <w:tr w:rsidR="00D2691B" w:rsidRPr="00EA3DE1" w14:paraId="0056B752" w14:textId="77777777" w:rsidTr="00333E96">
        <w:trPr>
          <w:jc w:val="center"/>
        </w:trPr>
        <w:tc>
          <w:tcPr>
            <w:tcW w:w="6655" w:type="dxa"/>
          </w:tcPr>
          <w:p w14:paraId="000001E1" w14:textId="77777777" w:rsidR="00E00517" w:rsidRPr="00EA3DE1" w:rsidRDefault="005434AA" w:rsidP="00AE7620">
            <w:pPr>
              <w:jc w:val="left"/>
              <w:rPr>
                <w:rFonts w:asciiTheme="minorHAnsi" w:hAnsiTheme="minorHAnsi"/>
                <w:color w:val="000000" w:themeColor="text1"/>
                <w:sz w:val="22"/>
                <w:szCs w:val="22"/>
                <w:lang w:val="en-GB"/>
              </w:rPr>
            </w:pPr>
            <w:proofErr w:type="spellStart"/>
            <w:r w:rsidRPr="00EA3DE1">
              <w:rPr>
                <w:rFonts w:asciiTheme="minorHAnsi" w:hAnsiTheme="minorHAnsi"/>
                <w:color w:val="000000" w:themeColor="text1"/>
                <w:sz w:val="22"/>
                <w:szCs w:val="22"/>
                <w:lang w:val="en-GB"/>
              </w:rPr>
              <w:t>ProcedureOccurrenceAnyTimePrior</w:t>
            </w:r>
            <w:proofErr w:type="spellEnd"/>
          </w:p>
        </w:tc>
        <w:tc>
          <w:tcPr>
            <w:tcW w:w="2411" w:type="dxa"/>
          </w:tcPr>
          <w:p w14:paraId="000001E2"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FALSE</w:t>
            </w:r>
          </w:p>
        </w:tc>
      </w:tr>
      <w:tr w:rsidR="00D2691B" w:rsidRPr="00EA3DE1" w14:paraId="19C382C2" w14:textId="77777777" w:rsidTr="00333E96">
        <w:trPr>
          <w:jc w:val="center"/>
        </w:trPr>
        <w:tc>
          <w:tcPr>
            <w:tcW w:w="6655" w:type="dxa"/>
          </w:tcPr>
          <w:p w14:paraId="000001E3" w14:textId="77777777" w:rsidR="00E00517" w:rsidRPr="00EA3DE1" w:rsidRDefault="005434AA" w:rsidP="00AE7620">
            <w:pPr>
              <w:jc w:val="left"/>
              <w:rPr>
                <w:rFonts w:asciiTheme="minorHAnsi" w:hAnsiTheme="minorHAnsi"/>
                <w:color w:val="000000" w:themeColor="text1"/>
                <w:sz w:val="22"/>
                <w:szCs w:val="22"/>
                <w:lang w:val="en-GB"/>
              </w:rPr>
            </w:pPr>
            <w:proofErr w:type="spellStart"/>
            <w:r w:rsidRPr="00EA3DE1">
              <w:rPr>
                <w:rFonts w:asciiTheme="minorHAnsi" w:hAnsiTheme="minorHAnsi"/>
                <w:color w:val="000000" w:themeColor="text1"/>
                <w:sz w:val="22"/>
                <w:szCs w:val="22"/>
                <w:lang w:val="en-GB"/>
              </w:rPr>
              <w:t>DistinctObservationCountLongTerm</w:t>
            </w:r>
            <w:proofErr w:type="spellEnd"/>
          </w:p>
        </w:tc>
        <w:tc>
          <w:tcPr>
            <w:tcW w:w="2411" w:type="dxa"/>
          </w:tcPr>
          <w:p w14:paraId="000001E4"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FALSE</w:t>
            </w:r>
          </w:p>
        </w:tc>
      </w:tr>
      <w:tr w:rsidR="00D2691B" w:rsidRPr="00EA3DE1" w14:paraId="7C7C0844" w14:textId="77777777" w:rsidTr="00333E96">
        <w:trPr>
          <w:jc w:val="center"/>
        </w:trPr>
        <w:tc>
          <w:tcPr>
            <w:tcW w:w="6655" w:type="dxa"/>
          </w:tcPr>
          <w:p w14:paraId="000001E5" w14:textId="77777777" w:rsidR="00E00517" w:rsidRPr="00EA3DE1" w:rsidRDefault="005434AA" w:rsidP="00AE7620">
            <w:pPr>
              <w:jc w:val="left"/>
              <w:rPr>
                <w:rFonts w:asciiTheme="minorHAnsi" w:hAnsiTheme="minorHAnsi"/>
                <w:color w:val="000000" w:themeColor="text1"/>
                <w:sz w:val="22"/>
                <w:szCs w:val="22"/>
                <w:lang w:val="en-GB"/>
              </w:rPr>
            </w:pPr>
            <w:proofErr w:type="spellStart"/>
            <w:r w:rsidRPr="00EA3DE1">
              <w:rPr>
                <w:rFonts w:asciiTheme="minorHAnsi" w:hAnsiTheme="minorHAnsi"/>
                <w:color w:val="000000" w:themeColor="text1"/>
                <w:sz w:val="22"/>
                <w:szCs w:val="22"/>
                <w:lang w:val="en-GB"/>
              </w:rPr>
              <w:t>ProcedureOccurrenceMediumTerm</w:t>
            </w:r>
            <w:proofErr w:type="spellEnd"/>
          </w:p>
        </w:tc>
        <w:tc>
          <w:tcPr>
            <w:tcW w:w="2411" w:type="dxa"/>
          </w:tcPr>
          <w:p w14:paraId="000001E6"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FALSE</w:t>
            </w:r>
          </w:p>
        </w:tc>
      </w:tr>
      <w:tr w:rsidR="00D2691B" w:rsidRPr="00EA3DE1" w14:paraId="3D562553" w14:textId="77777777" w:rsidTr="00333E96">
        <w:trPr>
          <w:jc w:val="center"/>
        </w:trPr>
        <w:tc>
          <w:tcPr>
            <w:tcW w:w="6655" w:type="dxa"/>
          </w:tcPr>
          <w:p w14:paraId="000001E7" w14:textId="77777777" w:rsidR="00E00517" w:rsidRPr="00EA3DE1" w:rsidRDefault="005434AA" w:rsidP="00AE7620">
            <w:pPr>
              <w:jc w:val="left"/>
              <w:rPr>
                <w:rFonts w:asciiTheme="minorHAnsi" w:hAnsiTheme="minorHAnsi"/>
                <w:color w:val="000000" w:themeColor="text1"/>
                <w:sz w:val="22"/>
                <w:szCs w:val="22"/>
                <w:lang w:val="en-GB"/>
              </w:rPr>
            </w:pPr>
            <w:proofErr w:type="spellStart"/>
            <w:r w:rsidRPr="00EA3DE1">
              <w:rPr>
                <w:rFonts w:asciiTheme="minorHAnsi" w:hAnsiTheme="minorHAnsi"/>
                <w:color w:val="000000" w:themeColor="text1"/>
                <w:sz w:val="22"/>
                <w:szCs w:val="22"/>
                <w:lang w:val="en-GB"/>
              </w:rPr>
              <w:t>CharlsonIndex</w:t>
            </w:r>
            <w:proofErr w:type="spellEnd"/>
          </w:p>
        </w:tc>
        <w:tc>
          <w:tcPr>
            <w:tcW w:w="2411" w:type="dxa"/>
          </w:tcPr>
          <w:p w14:paraId="000001E8"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TRUE</w:t>
            </w:r>
          </w:p>
        </w:tc>
      </w:tr>
      <w:tr w:rsidR="00D2691B" w:rsidRPr="00EA3DE1" w14:paraId="2CE2C08A" w14:textId="77777777" w:rsidTr="00333E96">
        <w:trPr>
          <w:jc w:val="center"/>
        </w:trPr>
        <w:tc>
          <w:tcPr>
            <w:tcW w:w="6655" w:type="dxa"/>
          </w:tcPr>
          <w:p w14:paraId="000001E9" w14:textId="77777777" w:rsidR="00E00517" w:rsidRPr="00EA3DE1" w:rsidRDefault="005434AA" w:rsidP="00AE7620">
            <w:pPr>
              <w:jc w:val="left"/>
              <w:rPr>
                <w:rFonts w:asciiTheme="minorHAnsi" w:hAnsiTheme="minorHAnsi"/>
                <w:color w:val="000000" w:themeColor="text1"/>
                <w:sz w:val="22"/>
                <w:szCs w:val="22"/>
                <w:lang w:val="en-GB"/>
              </w:rPr>
            </w:pPr>
            <w:proofErr w:type="spellStart"/>
            <w:r w:rsidRPr="00EA3DE1">
              <w:rPr>
                <w:rFonts w:asciiTheme="minorHAnsi" w:hAnsiTheme="minorHAnsi"/>
                <w:color w:val="000000" w:themeColor="text1"/>
                <w:sz w:val="22"/>
                <w:szCs w:val="22"/>
                <w:lang w:val="en-GB"/>
              </w:rPr>
              <w:t>DemographicsPriorObservationTime</w:t>
            </w:r>
            <w:proofErr w:type="spellEnd"/>
          </w:p>
        </w:tc>
        <w:tc>
          <w:tcPr>
            <w:tcW w:w="2411" w:type="dxa"/>
          </w:tcPr>
          <w:p w14:paraId="000001EA"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FALSE</w:t>
            </w:r>
          </w:p>
        </w:tc>
      </w:tr>
      <w:tr w:rsidR="00D2691B" w:rsidRPr="00EA3DE1" w14:paraId="12012A61" w14:textId="77777777" w:rsidTr="00333E96">
        <w:trPr>
          <w:jc w:val="center"/>
        </w:trPr>
        <w:tc>
          <w:tcPr>
            <w:tcW w:w="6655" w:type="dxa"/>
          </w:tcPr>
          <w:p w14:paraId="000001EB" w14:textId="77777777" w:rsidR="00E00517" w:rsidRPr="00EA3DE1" w:rsidRDefault="005434AA" w:rsidP="00AE7620">
            <w:pPr>
              <w:jc w:val="left"/>
              <w:rPr>
                <w:rFonts w:asciiTheme="minorHAnsi" w:hAnsiTheme="minorHAnsi"/>
                <w:color w:val="000000" w:themeColor="text1"/>
                <w:sz w:val="22"/>
                <w:szCs w:val="22"/>
                <w:lang w:val="en-GB"/>
              </w:rPr>
            </w:pPr>
            <w:proofErr w:type="spellStart"/>
            <w:r w:rsidRPr="00EA3DE1">
              <w:rPr>
                <w:rFonts w:asciiTheme="minorHAnsi" w:hAnsiTheme="minorHAnsi"/>
                <w:color w:val="000000" w:themeColor="text1"/>
                <w:sz w:val="22"/>
                <w:szCs w:val="22"/>
                <w:lang w:val="en-GB"/>
              </w:rPr>
              <w:t>MeasurementShortTerm</w:t>
            </w:r>
            <w:proofErr w:type="spellEnd"/>
          </w:p>
        </w:tc>
        <w:tc>
          <w:tcPr>
            <w:tcW w:w="2411" w:type="dxa"/>
          </w:tcPr>
          <w:p w14:paraId="000001EC"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FALSE</w:t>
            </w:r>
          </w:p>
        </w:tc>
      </w:tr>
      <w:tr w:rsidR="00D2691B" w:rsidRPr="00EA3DE1" w14:paraId="51C38036" w14:textId="77777777" w:rsidTr="00333E96">
        <w:trPr>
          <w:jc w:val="center"/>
        </w:trPr>
        <w:tc>
          <w:tcPr>
            <w:tcW w:w="6655" w:type="dxa"/>
          </w:tcPr>
          <w:p w14:paraId="000001ED" w14:textId="77777777" w:rsidR="00E00517" w:rsidRPr="00EA3DE1" w:rsidRDefault="005434AA" w:rsidP="00AE7620">
            <w:pPr>
              <w:jc w:val="left"/>
              <w:rPr>
                <w:rFonts w:asciiTheme="minorHAnsi" w:hAnsiTheme="minorHAnsi"/>
                <w:color w:val="000000" w:themeColor="text1"/>
                <w:sz w:val="22"/>
                <w:szCs w:val="22"/>
                <w:lang w:val="en-GB"/>
              </w:rPr>
            </w:pPr>
            <w:proofErr w:type="spellStart"/>
            <w:r w:rsidRPr="00EA3DE1">
              <w:rPr>
                <w:rFonts w:asciiTheme="minorHAnsi" w:hAnsiTheme="minorHAnsi"/>
                <w:color w:val="000000" w:themeColor="text1"/>
                <w:sz w:val="22"/>
                <w:szCs w:val="22"/>
                <w:lang w:val="en-GB"/>
              </w:rPr>
              <w:t>DistinctProcedureCountMediumTerm</w:t>
            </w:r>
            <w:proofErr w:type="spellEnd"/>
          </w:p>
        </w:tc>
        <w:tc>
          <w:tcPr>
            <w:tcW w:w="2411" w:type="dxa"/>
          </w:tcPr>
          <w:p w14:paraId="000001EE"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FALSE</w:t>
            </w:r>
          </w:p>
        </w:tc>
      </w:tr>
      <w:tr w:rsidR="00D2691B" w:rsidRPr="00EA3DE1" w14:paraId="541A8191" w14:textId="77777777" w:rsidTr="00333E96">
        <w:trPr>
          <w:jc w:val="center"/>
        </w:trPr>
        <w:tc>
          <w:tcPr>
            <w:tcW w:w="6655" w:type="dxa"/>
          </w:tcPr>
          <w:p w14:paraId="000001EF" w14:textId="77777777" w:rsidR="00E00517" w:rsidRPr="00EA3DE1" w:rsidRDefault="005434AA" w:rsidP="00AE7620">
            <w:pPr>
              <w:jc w:val="left"/>
              <w:rPr>
                <w:rFonts w:asciiTheme="minorHAnsi" w:hAnsiTheme="minorHAnsi"/>
                <w:color w:val="000000" w:themeColor="text1"/>
                <w:sz w:val="22"/>
                <w:szCs w:val="22"/>
                <w:lang w:val="en-GB"/>
              </w:rPr>
            </w:pPr>
            <w:proofErr w:type="spellStart"/>
            <w:r w:rsidRPr="00EA3DE1">
              <w:rPr>
                <w:rFonts w:asciiTheme="minorHAnsi" w:hAnsiTheme="minorHAnsi"/>
                <w:color w:val="000000" w:themeColor="text1"/>
                <w:sz w:val="22"/>
                <w:szCs w:val="22"/>
                <w:lang w:val="en-GB"/>
              </w:rPr>
              <w:t>ConditionEraLongTerm</w:t>
            </w:r>
            <w:proofErr w:type="spellEnd"/>
          </w:p>
        </w:tc>
        <w:tc>
          <w:tcPr>
            <w:tcW w:w="2411" w:type="dxa"/>
          </w:tcPr>
          <w:p w14:paraId="000001F0"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FALSE</w:t>
            </w:r>
          </w:p>
        </w:tc>
      </w:tr>
      <w:tr w:rsidR="00D2691B" w:rsidRPr="00EA3DE1" w14:paraId="17E96B60" w14:textId="77777777" w:rsidTr="00333E96">
        <w:trPr>
          <w:jc w:val="center"/>
        </w:trPr>
        <w:tc>
          <w:tcPr>
            <w:tcW w:w="6655" w:type="dxa"/>
          </w:tcPr>
          <w:p w14:paraId="000001F1" w14:textId="77777777" w:rsidR="00E00517" w:rsidRPr="00EA3DE1" w:rsidRDefault="005434AA" w:rsidP="00AE7620">
            <w:pPr>
              <w:jc w:val="left"/>
              <w:rPr>
                <w:rFonts w:asciiTheme="minorHAnsi" w:hAnsiTheme="minorHAnsi"/>
                <w:color w:val="000000" w:themeColor="text1"/>
                <w:sz w:val="22"/>
                <w:szCs w:val="22"/>
                <w:lang w:val="en-GB"/>
              </w:rPr>
            </w:pPr>
            <w:proofErr w:type="spellStart"/>
            <w:r w:rsidRPr="00EA3DE1">
              <w:rPr>
                <w:rFonts w:asciiTheme="minorHAnsi" w:hAnsiTheme="minorHAnsi"/>
                <w:color w:val="000000" w:themeColor="text1"/>
                <w:sz w:val="22"/>
                <w:szCs w:val="22"/>
                <w:lang w:val="en-GB"/>
              </w:rPr>
              <w:t>DrugGroupEraStartLongTerm</w:t>
            </w:r>
            <w:proofErr w:type="spellEnd"/>
          </w:p>
        </w:tc>
        <w:tc>
          <w:tcPr>
            <w:tcW w:w="2411" w:type="dxa"/>
          </w:tcPr>
          <w:p w14:paraId="000001F2"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FALSE</w:t>
            </w:r>
          </w:p>
        </w:tc>
      </w:tr>
      <w:tr w:rsidR="00D2691B" w:rsidRPr="00EA3DE1" w14:paraId="70C8F13A" w14:textId="77777777" w:rsidTr="00333E96">
        <w:trPr>
          <w:jc w:val="center"/>
        </w:trPr>
        <w:tc>
          <w:tcPr>
            <w:tcW w:w="6655" w:type="dxa"/>
          </w:tcPr>
          <w:p w14:paraId="000001F3" w14:textId="77777777" w:rsidR="00E00517" w:rsidRPr="00EA3DE1" w:rsidRDefault="005434AA" w:rsidP="00AE7620">
            <w:pPr>
              <w:jc w:val="left"/>
              <w:rPr>
                <w:rFonts w:asciiTheme="minorHAnsi" w:hAnsiTheme="minorHAnsi"/>
                <w:color w:val="000000" w:themeColor="text1"/>
                <w:sz w:val="22"/>
                <w:szCs w:val="22"/>
                <w:lang w:val="en-GB"/>
              </w:rPr>
            </w:pPr>
            <w:proofErr w:type="spellStart"/>
            <w:r w:rsidRPr="00EA3DE1">
              <w:rPr>
                <w:rFonts w:asciiTheme="minorHAnsi" w:hAnsiTheme="minorHAnsi"/>
                <w:color w:val="000000" w:themeColor="text1"/>
                <w:sz w:val="22"/>
                <w:szCs w:val="22"/>
                <w:lang w:val="en-GB"/>
              </w:rPr>
              <w:t>DemographicsGender</w:t>
            </w:r>
            <w:proofErr w:type="spellEnd"/>
          </w:p>
        </w:tc>
        <w:tc>
          <w:tcPr>
            <w:tcW w:w="2411" w:type="dxa"/>
          </w:tcPr>
          <w:p w14:paraId="000001F4"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TRUE</w:t>
            </w:r>
          </w:p>
        </w:tc>
      </w:tr>
      <w:tr w:rsidR="00D2691B" w:rsidRPr="00EA3DE1" w14:paraId="67DB367A" w14:textId="77777777" w:rsidTr="00333E96">
        <w:trPr>
          <w:jc w:val="center"/>
        </w:trPr>
        <w:tc>
          <w:tcPr>
            <w:tcW w:w="6655" w:type="dxa"/>
          </w:tcPr>
          <w:p w14:paraId="000001F5" w14:textId="77777777" w:rsidR="00E00517" w:rsidRPr="00EA3DE1" w:rsidRDefault="005434AA" w:rsidP="00AE7620">
            <w:pPr>
              <w:jc w:val="left"/>
              <w:rPr>
                <w:rFonts w:asciiTheme="minorHAnsi" w:hAnsiTheme="minorHAnsi"/>
                <w:color w:val="000000" w:themeColor="text1"/>
                <w:sz w:val="22"/>
                <w:szCs w:val="22"/>
                <w:lang w:val="en-GB"/>
              </w:rPr>
            </w:pPr>
            <w:proofErr w:type="spellStart"/>
            <w:r w:rsidRPr="00EA3DE1">
              <w:rPr>
                <w:rFonts w:asciiTheme="minorHAnsi" w:hAnsiTheme="minorHAnsi"/>
                <w:color w:val="000000" w:themeColor="text1"/>
                <w:sz w:val="22"/>
                <w:szCs w:val="22"/>
                <w:lang w:val="en-GB"/>
              </w:rPr>
              <w:t>DeviceExposureAnyTimePrior</w:t>
            </w:r>
            <w:proofErr w:type="spellEnd"/>
          </w:p>
        </w:tc>
        <w:tc>
          <w:tcPr>
            <w:tcW w:w="2411" w:type="dxa"/>
          </w:tcPr>
          <w:p w14:paraId="000001F6"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FALSE</w:t>
            </w:r>
          </w:p>
        </w:tc>
      </w:tr>
      <w:tr w:rsidR="00D2691B" w:rsidRPr="00EA3DE1" w14:paraId="5FC5E2A0" w14:textId="77777777" w:rsidTr="00333E96">
        <w:trPr>
          <w:jc w:val="center"/>
        </w:trPr>
        <w:tc>
          <w:tcPr>
            <w:tcW w:w="6655" w:type="dxa"/>
          </w:tcPr>
          <w:p w14:paraId="000001F7" w14:textId="77777777" w:rsidR="00E00517" w:rsidRPr="00EA3DE1" w:rsidRDefault="005434AA" w:rsidP="00AE7620">
            <w:pPr>
              <w:jc w:val="left"/>
              <w:rPr>
                <w:rFonts w:asciiTheme="minorHAnsi" w:hAnsiTheme="minorHAnsi"/>
                <w:color w:val="000000" w:themeColor="text1"/>
                <w:sz w:val="22"/>
                <w:szCs w:val="22"/>
                <w:lang w:val="en-GB"/>
              </w:rPr>
            </w:pPr>
            <w:proofErr w:type="spellStart"/>
            <w:r w:rsidRPr="00EA3DE1">
              <w:rPr>
                <w:rFonts w:asciiTheme="minorHAnsi" w:hAnsiTheme="minorHAnsi"/>
                <w:color w:val="000000" w:themeColor="text1"/>
                <w:sz w:val="22"/>
                <w:szCs w:val="22"/>
                <w:lang w:val="en-GB"/>
              </w:rPr>
              <w:t>ObservationLongTerm</w:t>
            </w:r>
            <w:proofErr w:type="spellEnd"/>
          </w:p>
        </w:tc>
        <w:tc>
          <w:tcPr>
            <w:tcW w:w="2411" w:type="dxa"/>
          </w:tcPr>
          <w:p w14:paraId="000001F8"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FALSE</w:t>
            </w:r>
          </w:p>
        </w:tc>
      </w:tr>
      <w:tr w:rsidR="00D2691B" w:rsidRPr="00EA3DE1" w14:paraId="4593FB14" w14:textId="77777777" w:rsidTr="00333E96">
        <w:trPr>
          <w:jc w:val="center"/>
        </w:trPr>
        <w:tc>
          <w:tcPr>
            <w:tcW w:w="6655" w:type="dxa"/>
          </w:tcPr>
          <w:p w14:paraId="000001F9" w14:textId="77777777" w:rsidR="00E00517" w:rsidRPr="00EA3DE1" w:rsidRDefault="005434AA" w:rsidP="00AE7620">
            <w:pPr>
              <w:jc w:val="left"/>
              <w:rPr>
                <w:rFonts w:asciiTheme="minorHAnsi" w:hAnsiTheme="minorHAnsi"/>
                <w:color w:val="000000" w:themeColor="text1"/>
                <w:sz w:val="22"/>
                <w:szCs w:val="22"/>
                <w:lang w:val="en-GB"/>
              </w:rPr>
            </w:pPr>
            <w:proofErr w:type="spellStart"/>
            <w:r w:rsidRPr="00EA3DE1">
              <w:rPr>
                <w:rFonts w:asciiTheme="minorHAnsi" w:hAnsiTheme="minorHAnsi"/>
                <w:color w:val="000000" w:themeColor="text1"/>
                <w:sz w:val="22"/>
                <w:szCs w:val="22"/>
                <w:lang w:val="en-GB"/>
              </w:rPr>
              <w:t>DemographicsIndexYearMonth</w:t>
            </w:r>
            <w:proofErr w:type="spellEnd"/>
          </w:p>
        </w:tc>
        <w:tc>
          <w:tcPr>
            <w:tcW w:w="2411" w:type="dxa"/>
          </w:tcPr>
          <w:p w14:paraId="000001FA"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FALSE</w:t>
            </w:r>
          </w:p>
        </w:tc>
      </w:tr>
      <w:tr w:rsidR="00D2691B" w:rsidRPr="00EA3DE1" w14:paraId="5913F7C5" w14:textId="77777777" w:rsidTr="00333E96">
        <w:trPr>
          <w:jc w:val="center"/>
        </w:trPr>
        <w:tc>
          <w:tcPr>
            <w:tcW w:w="6655" w:type="dxa"/>
          </w:tcPr>
          <w:p w14:paraId="000001FB" w14:textId="77777777" w:rsidR="00E00517" w:rsidRPr="00EA3DE1" w:rsidRDefault="005434AA" w:rsidP="00AE7620">
            <w:pPr>
              <w:jc w:val="left"/>
              <w:rPr>
                <w:rFonts w:asciiTheme="minorHAnsi" w:hAnsiTheme="minorHAnsi"/>
                <w:color w:val="000000" w:themeColor="text1"/>
                <w:sz w:val="22"/>
                <w:szCs w:val="22"/>
                <w:lang w:val="en-GB"/>
              </w:rPr>
            </w:pPr>
            <w:proofErr w:type="spellStart"/>
            <w:r w:rsidRPr="00EA3DE1">
              <w:rPr>
                <w:rFonts w:asciiTheme="minorHAnsi" w:hAnsiTheme="minorHAnsi"/>
                <w:color w:val="000000" w:themeColor="text1"/>
                <w:sz w:val="22"/>
                <w:szCs w:val="22"/>
                <w:lang w:val="en-GB"/>
              </w:rPr>
              <w:t>ConditionOccurrenceMediumTerm</w:t>
            </w:r>
            <w:proofErr w:type="spellEnd"/>
          </w:p>
        </w:tc>
        <w:tc>
          <w:tcPr>
            <w:tcW w:w="2411" w:type="dxa"/>
          </w:tcPr>
          <w:p w14:paraId="000001FC"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FALSE</w:t>
            </w:r>
          </w:p>
        </w:tc>
      </w:tr>
      <w:tr w:rsidR="00D2691B" w:rsidRPr="00EA3DE1" w14:paraId="6E1521AC" w14:textId="77777777" w:rsidTr="00333E96">
        <w:trPr>
          <w:jc w:val="center"/>
        </w:trPr>
        <w:tc>
          <w:tcPr>
            <w:tcW w:w="6655" w:type="dxa"/>
          </w:tcPr>
          <w:p w14:paraId="000001FD" w14:textId="77777777" w:rsidR="00E00517" w:rsidRPr="00EA3DE1" w:rsidRDefault="005434AA" w:rsidP="00AE7620">
            <w:pPr>
              <w:jc w:val="left"/>
              <w:rPr>
                <w:rFonts w:asciiTheme="minorHAnsi" w:hAnsiTheme="minorHAnsi"/>
                <w:color w:val="000000" w:themeColor="text1"/>
                <w:sz w:val="22"/>
                <w:szCs w:val="22"/>
                <w:lang w:val="en-GB"/>
              </w:rPr>
            </w:pPr>
            <w:proofErr w:type="spellStart"/>
            <w:r w:rsidRPr="00EA3DE1">
              <w:rPr>
                <w:rFonts w:asciiTheme="minorHAnsi" w:hAnsiTheme="minorHAnsi"/>
                <w:color w:val="000000" w:themeColor="text1"/>
                <w:sz w:val="22"/>
                <w:szCs w:val="22"/>
                <w:lang w:val="en-GB"/>
              </w:rPr>
              <w:t>longTermStartDays</w:t>
            </w:r>
            <w:proofErr w:type="spellEnd"/>
          </w:p>
        </w:tc>
        <w:tc>
          <w:tcPr>
            <w:tcW w:w="2411" w:type="dxa"/>
          </w:tcPr>
          <w:p w14:paraId="000001FE"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-365</w:t>
            </w:r>
          </w:p>
        </w:tc>
      </w:tr>
      <w:tr w:rsidR="00D2691B" w:rsidRPr="00EA3DE1" w14:paraId="3BB9ACE9" w14:textId="77777777" w:rsidTr="00333E96">
        <w:trPr>
          <w:jc w:val="center"/>
        </w:trPr>
        <w:tc>
          <w:tcPr>
            <w:tcW w:w="6655" w:type="dxa"/>
          </w:tcPr>
          <w:p w14:paraId="000001FF" w14:textId="77777777" w:rsidR="00E00517" w:rsidRPr="00EA3DE1" w:rsidRDefault="005434AA" w:rsidP="00AE7620">
            <w:pPr>
              <w:jc w:val="left"/>
              <w:rPr>
                <w:rFonts w:asciiTheme="minorHAnsi" w:hAnsiTheme="minorHAnsi"/>
                <w:color w:val="000000" w:themeColor="text1"/>
                <w:sz w:val="22"/>
                <w:szCs w:val="22"/>
                <w:lang w:val="en-GB"/>
              </w:rPr>
            </w:pPr>
            <w:proofErr w:type="spellStart"/>
            <w:r w:rsidRPr="00EA3DE1">
              <w:rPr>
                <w:rFonts w:asciiTheme="minorHAnsi" w:hAnsiTheme="minorHAnsi"/>
                <w:color w:val="000000" w:themeColor="text1"/>
                <w:sz w:val="22"/>
                <w:szCs w:val="22"/>
                <w:lang w:val="en-GB"/>
              </w:rPr>
              <w:t>DemographicsAge</w:t>
            </w:r>
            <w:proofErr w:type="spellEnd"/>
          </w:p>
        </w:tc>
        <w:tc>
          <w:tcPr>
            <w:tcW w:w="2411" w:type="dxa"/>
          </w:tcPr>
          <w:p w14:paraId="00000200"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TRUE</w:t>
            </w:r>
          </w:p>
        </w:tc>
      </w:tr>
      <w:tr w:rsidR="00D2691B" w:rsidRPr="00EA3DE1" w14:paraId="5D2B2FFF" w14:textId="77777777" w:rsidTr="00333E96">
        <w:trPr>
          <w:jc w:val="center"/>
        </w:trPr>
        <w:tc>
          <w:tcPr>
            <w:tcW w:w="6655" w:type="dxa"/>
          </w:tcPr>
          <w:p w14:paraId="00000201" w14:textId="77777777" w:rsidR="00E00517" w:rsidRPr="00EA3DE1" w:rsidRDefault="005434AA" w:rsidP="00AE7620">
            <w:pPr>
              <w:jc w:val="left"/>
              <w:rPr>
                <w:rFonts w:asciiTheme="minorHAnsi" w:hAnsiTheme="minorHAnsi"/>
                <w:color w:val="000000" w:themeColor="text1"/>
                <w:sz w:val="22"/>
                <w:szCs w:val="22"/>
                <w:lang w:val="en-GB"/>
              </w:rPr>
            </w:pPr>
            <w:proofErr w:type="spellStart"/>
            <w:r w:rsidRPr="00EA3DE1">
              <w:rPr>
                <w:rFonts w:asciiTheme="minorHAnsi" w:hAnsiTheme="minorHAnsi"/>
                <w:color w:val="000000" w:themeColor="text1"/>
                <w:sz w:val="22"/>
                <w:szCs w:val="22"/>
                <w:lang w:val="en-GB"/>
              </w:rPr>
              <w:t>DrugGroupEraOverlapping</w:t>
            </w:r>
            <w:proofErr w:type="spellEnd"/>
          </w:p>
        </w:tc>
        <w:tc>
          <w:tcPr>
            <w:tcW w:w="2411" w:type="dxa"/>
          </w:tcPr>
          <w:p w14:paraId="00000202"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FALSE</w:t>
            </w:r>
          </w:p>
        </w:tc>
      </w:tr>
      <w:tr w:rsidR="00D2691B" w:rsidRPr="00EA3DE1" w14:paraId="5CDD432B" w14:textId="77777777" w:rsidTr="00333E96">
        <w:trPr>
          <w:jc w:val="center"/>
        </w:trPr>
        <w:tc>
          <w:tcPr>
            <w:tcW w:w="6655" w:type="dxa"/>
          </w:tcPr>
          <w:p w14:paraId="00000203" w14:textId="77777777" w:rsidR="00E00517" w:rsidRPr="00EA3DE1" w:rsidRDefault="005434AA" w:rsidP="00AE7620">
            <w:pPr>
              <w:jc w:val="left"/>
              <w:rPr>
                <w:rFonts w:asciiTheme="minorHAnsi" w:hAnsiTheme="minorHAnsi"/>
                <w:color w:val="000000" w:themeColor="text1"/>
                <w:sz w:val="22"/>
                <w:szCs w:val="22"/>
                <w:lang w:val="en-GB"/>
              </w:rPr>
            </w:pPr>
            <w:proofErr w:type="spellStart"/>
            <w:r w:rsidRPr="00EA3DE1">
              <w:rPr>
                <w:rFonts w:asciiTheme="minorHAnsi" w:hAnsiTheme="minorHAnsi"/>
                <w:color w:val="000000" w:themeColor="text1"/>
                <w:sz w:val="22"/>
                <w:szCs w:val="22"/>
                <w:lang w:val="en-GB"/>
              </w:rPr>
              <w:t>DistinctMeasurementCountLongTerm</w:t>
            </w:r>
            <w:proofErr w:type="spellEnd"/>
          </w:p>
        </w:tc>
        <w:tc>
          <w:tcPr>
            <w:tcW w:w="2411" w:type="dxa"/>
          </w:tcPr>
          <w:p w14:paraId="00000204"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FALSE</w:t>
            </w:r>
          </w:p>
        </w:tc>
      </w:tr>
      <w:tr w:rsidR="00D2691B" w:rsidRPr="00EA3DE1" w14:paraId="2F66BA4A" w14:textId="77777777" w:rsidTr="00333E96">
        <w:trPr>
          <w:jc w:val="center"/>
        </w:trPr>
        <w:tc>
          <w:tcPr>
            <w:tcW w:w="6655" w:type="dxa"/>
          </w:tcPr>
          <w:p w14:paraId="00000205" w14:textId="77777777" w:rsidR="00E00517" w:rsidRPr="00EA3DE1" w:rsidRDefault="005434AA" w:rsidP="00AE7620">
            <w:pPr>
              <w:jc w:val="left"/>
              <w:rPr>
                <w:rFonts w:asciiTheme="minorHAnsi" w:hAnsiTheme="minorHAnsi"/>
                <w:color w:val="000000" w:themeColor="text1"/>
                <w:sz w:val="22"/>
                <w:szCs w:val="22"/>
                <w:lang w:val="en-GB"/>
              </w:rPr>
            </w:pPr>
            <w:proofErr w:type="spellStart"/>
            <w:r w:rsidRPr="00EA3DE1">
              <w:rPr>
                <w:rFonts w:asciiTheme="minorHAnsi" w:hAnsiTheme="minorHAnsi"/>
                <w:color w:val="000000" w:themeColor="text1"/>
                <w:sz w:val="22"/>
                <w:szCs w:val="22"/>
                <w:lang w:val="en-GB"/>
              </w:rPr>
              <w:t>MeasurementRangeGroupAnyTimePrior</w:t>
            </w:r>
            <w:proofErr w:type="spellEnd"/>
          </w:p>
        </w:tc>
        <w:tc>
          <w:tcPr>
            <w:tcW w:w="2411" w:type="dxa"/>
          </w:tcPr>
          <w:p w14:paraId="00000206"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FALSE</w:t>
            </w:r>
          </w:p>
        </w:tc>
      </w:tr>
      <w:tr w:rsidR="00D2691B" w:rsidRPr="00EA3DE1" w14:paraId="1305716B" w14:textId="77777777" w:rsidTr="00333E96">
        <w:trPr>
          <w:jc w:val="center"/>
        </w:trPr>
        <w:tc>
          <w:tcPr>
            <w:tcW w:w="6655" w:type="dxa"/>
          </w:tcPr>
          <w:p w14:paraId="00000207" w14:textId="77777777" w:rsidR="00E00517" w:rsidRPr="00EA3DE1" w:rsidRDefault="005434AA" w:rsidP="00AE7620">
            <w:pPr>
              <w:jc w:val="left"/>
              <w:rPr>
                <w:rFonts w:asciiTheme="minorHAnsi" w:hAnsiTheme="minorHAnsi"/>
                <w:color w:val="000000" w:themeColor="text1"/>
                <w:sz w:val="22"/>
                <w:szCs w:val="22"/>
                <w:lang w:val="en-GB"/>
              </w:rPr>
            </w:pPr>
            <w:proofErr w:type="spellStart"/>
            <w:r w:rsidRPr="00EA3DE1">
              <w:rPr>
                <w:rFonts w:asciiTheme="minorHAnsi" w:hAnsiTheme="minorHAnsi"/>
                <w:color w:val="000000" w:themeColor="text1"/>
                <w:sz w:val="22"/>
                <w:szCs w:val="22"/>
                <w:lang w:val="en-GB"/>
              </w:rPr>
              <w:t>DistinctConditionCountMediumTerm</w:t>
            </w:r>
            <w:proofErr w:type="spellEnd"/>
          </w:p>
        </w:tc>
        <w:tc>
          <w:tcPr>
            <w:tcW w:w="2411" w:type="dxa"/>
          </w:tcPr>
          <w:p w14:paraId="00000208"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FALSE</w:t>
            </w:r>
          </w:p>
        </w:tc>
      </w:tr>
      <w:tr w:rsidR="00D2691B" w:rsidRPr="00EA3DE1" w14:paraId="52DCC2C1" w14:textId="77777777" w:rsidTr="00333E96">
        <w:trPr>
          <w:jc w:val="center"/>
        </w:trPr>
        <w:tc>
          <w:tcPr>
            <w:tcW w:w="6655" w:type="dxa"/>
          </w:tcPr>
          <w:p w14:paraId="00000209" w14:textId="77777777" w:rsidR="00E00517" w:rsidRPr="00EA3DE1" w:rsidRDefault="005434AA" w:rsidP="00AE7620">
            <w:pPr>
              <w:jc w:val="left"/>
              <w:rPr>
                <w:rFonts w:asciiTheme="minorHAnsi" w:hAnsiTheme="minorHAnsi"/>
                <w:color w:val="000000" w:themeColor="text1"/>
                <w:sz w:val="22"/>
                <w:szCs w:val="22"/>
                <w:lang w:val="en-GB"/>
              </w:rPr>
            </w:pPr>
            <w:proofErr w:type="spellStart"/>
            <w:r w:rsidRPr="00EA3DE1">
              <w:rPr>
                <w:rFonts w:asciiTheme="minorHAnsi" w:hAnsiTheme="minorHAnsi"/>
                <w:color w:val="000000" w:themeColor="text1"/>
                <w:sz w:val="22"/>
                <w:szCs w:val="22"/>
                <w:lang w:val="en-GB"/>
              </w:rPr>
              <w:t>DrugGroupEraMediumTerm</w:t>
            </w:r>
            <w:proofErr w:type="spellEnd"/>
          </w:p>
        </w:tc>
        <w:tc>
          <w:tcPr>
            <w:tcW w:w="2411" w:type="dxa"/>
          </w:tcPr>
          <w:p w14:paraId="0000020A"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FALSE</w:t>
            </w:r>
          </w:p>
        </w:tc>
      </w:tr>
      <w:tr w:rsidR="00D2691B" w:rsidRPr="00EA3DE1" w14:paraId="7A283862" w14:textId="77777777" w:rsidTr="00333E96">
        <w:trPr>
          <w:jc w:val="center"/>
        </w:trPr>
        <w:tc>
          <w:tcPr>
            <w:tcW w:w="6655" w:type="dxa"/>
          </w:tcPr>
          <w:p w14:paraId="0000020B" w14:textId="77777777" w:rsidR="00E00517" w:rsidRPr="00EA3DE1" w:rsidRDefault="005434AA" w:rsidP="00AE7620">
            <w:pPr>
              <w:jc w:val="left"/>
              <w:rPr>
                <w:rFonts w:asciiTheme="minorHAnsi" w:hAnsiTheme="minorHAnsi"/>
                <w:color w:val="000000" w:themeColor="text1"/>
                <w:sz w:val="22"/>
                <w:szCs w:val="22"/>
                <w:lang w:val="en-GB"/>
              </w:rPr>
            </w:pPr>
            <w:proofErr w:type="spellStart"/>
            <w:r w:rsidRPr="00EA3DE1">
              <w:rPr>
                <w:rFonts w:asciiTheme="minorHAnsi" w:hAnsiTheme="minorHAnsi"/>
                <w:color w:val="000000" w:themeColor="text1"/>
                <w:sz w:val="22"/>
                <w:szCs w:val="22"/>
                <w:lang w:val="en-GB"/>
              </w:rPr>
              <w:t>ProcedureOccurrenceShortTerm</w:t>
            </w:r>
            <w:proofErr w:type="spellEnd"/>
          </w:p>
        </w:tc>
        <w:tc>
          <w:tcPr>
            <w:tcW w:w="2411" w:type="dxa"/>
          </w:tcPr>
          <w:p w14:paraId="0000020C"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FALSE</w:t>
            </w:r>
          </w:p>
        </w:tc>
      </w:tr>
      <w:tr w:rsidR="00D2691B" w:rsidRPr="00EA3DE1" w14:paraId="7407F25F" w14:textId="77777777" w:rsidTr="00333E96">
        <w:trPr>
          <w:jc w:val="center"/>
        </w:trPr>
        <w:tc>
          <w:tcPr>
            <w:tcW w:w="6655" w:type="dxa"/>
          </w:tcPr>
          <w:p w14:paraId="0000020D" w14:textId="77777777" w:rsidR="00E00517" w:rsidRPr="00EA3DE1" w:rsidRDefault="005434AA" w:rsidP="00AE7620">
            <w:pPr>
              <w:jc w:val="left"/>
              <w:rPr>
                <w:rFonts w:asciiTheme="minorHAnsi" w:hAnsiTheme="minorHAnsi"/>
                <w:color w:val="000000" w:themeColor="text1"/>
                <w:sz w:val="22"/>
                <w:szCs w:val="22"/>
                <w:lang w:val="en-GB"/>
              </w:rPr>
            </w:pPr>
            <w:proofErr w:type="spellStart"/>
            <w:r w:rsidRPr="00EA3DE1">
              <w:rPr>
                <w:rFonts w:asciiTheme="minorHAnsi" w:hAnsiTheme="minorHAnsi"/>
                <w:color w:val="000000" w:themeColor="text1"/>
                <w:sz w:val="22"/>
                <w:szCs w:val="22"/>
                <w:lang w:val="en-GB"/>
              </w:rPr>
              <w:t>ObservationMediumTerm</w:t>
            </w:r>
            <w:proofErr w:type="spellEnd"/>
          </w:p>
        </w:tc>
        <w:tc>
          <w:tcPr>
            <w:tcW w:w="2411" w:type="dxa"/>
          </w:tcPr>
          <w:p w14:paraId="0000020E"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FALSE</w:t>
            </w:r>
          </w:p>
        </w:tc>
      </w:tr>
      <w:tr w:rsidR="00D2691B" w:rsidRPr="00EA3DE1" w14:paraId="6FEA2091" w14:textId="77777777" w:rsidTr="00333E96">
        <w:trPr>
          <w:jc w:val="center"/>
        </w:trPr>
        <w:tc>
          <w:tcPr>
            <w:tcW w:w="6655" w:type="dxa"/>
          </w:tcPr>
          <w:p w14:paraId="0000020F" w14:textId="77777777" w:rsidR="00E00517" w:rsidRPr="00EA3DE1" w:rsidRDefault="005434AA" w:rsidP="00AE7620">
            <w:pPr>
              <w:jc w:val="left"/>
              <w:rPr>
                <w:rFonts w:asciiTheme="minorHAnsi" w:hAnsiTheme="minorHAnsi"/>
                <w:color w:val="000000" w:themeColor="text1"/>
                <w:sz w:val="22"/>
                <w:szCs w:val="22"/>
                <w:lang w:val="en-GB"/>
              </w:rPr>
            </w:pPr>
            <w:proofErr w:type="spellStart"/>
            <w:r w:rsidRPr="00EA3DE1">
              <w:rPr>
                <w:rFonts w:asciiTheme="minorHAnsi" w:hAnsiTheme="minorHAnsi"/>
                <w:color w:val="000000" w:themeColor="text1"/>
                <w:sz w:val="22"/>
                <w:szCs w:val="22"/>
                <w:lang w:val="en-GB"/>
              </w:rPr>
              <w:t>ConditionGroupEraAnyTimePrior</w:t>
            </w:r>
            <w:proofErr w:type="spellEnd"/>
          </w:p>
        </w:tc>
        <w:tc>
          <w:tcPr>
            <w:tcW w:w="2411" w:type="dxa"/>
          </w:tcPr>
          <w:p w14:paraId="00000210"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FALSE</w:t>
            </w:r>
          </w:p>
        </w:tc>
      </w:tr>
      <w:tr w:rsidR="00D2691B" w:rsidRPr="00EA3DE1" w14:paraId="03F056D6" w14:textId="77777777" w:rsidTr="00333E96">
        <w:trPr>
          <w:jc w:val="center"/>
        </w:trPr>
        <w:tc>
          <w:tcPr>
            <w:tcW w:w="6655" w:type="dxa"/>
          </w:tcPr>
          <w:p w14:paraId="00000211"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lastRenderedPageBreak/>
              <w:t>Chads2</w:t>
            </w:r>
          </w:p>
        </w:tc>
        <w:tc>
          <w:tcPr>
            <w:tcW w:w="2411" w:type="dxa"/>
          </w:tcPr>
          <w:p w14:paraId="00000212"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FALSE</w:t>
            </w:r>
          </w:p>
        </w:tc>
      </w:tr>
      <w:tr w:rsidR="00D2691B" w:rsidRPr="00EA3DE1" w14:paraId="36400278" w14:textId="77777777" w:rsidTr="00333E96">
        <w:trPr>
          <w:jc w:val="center"/>
        </w:trPr>
        <w:tc>
          <w:tcPr>
            <w:tcW w:w="6655" w:type="dxa"/>
          </w:tcPr>
          <w:p w14:paraId="00000213" w14:textId="77777777" w:rsidR="00E00517" w:rsidRPr="00EA3DE1" w:rsidRDefault="005434AA" w:rsidP="00AE7620">
            <w:pPr>
              <w:jc w:val="left"/>
              <w:rPr>
                <w:rFonts w:asciiTheme="minorHAnsi" w:hAnsiTheme="minorHAnsi"/>
                <w:color w:val="000000" w:themeColor="text1"/>
                <w:sz w:val="22"/>
                <w:szCs w:val="22"/>
                <w:lang w:val="en-GB"/>
              </w:rPr>
            </w:pPr>
            <w:proofErr w:type="spellStart"/>
            <w:r w:rsidRPr="00EA3DE1">
              <w:rPr>
                <w:rFonts w:asciiTheme="minorHAnsi" w:hAnsiTheme="minorHAnsi"/>
                <w:color w:val="000000" w:themeColor="text1"/>
                <w:sz w:val="22"/>
                <w:szCs w:val="22"/>
                <w:lang w:val="en-GB"/>
              </w:rPr>
              <w:t>DrugExposureAnyTimePrior</w:t>
            </w:r>
            <w:proofErr w:type="spellEnd"/>
          </w:p>
        </w:tc>
        <w:tc>
          <w:tcPr>
            <w:tcW w:w="2411" w:type="dxa"/>
          </w:tcPr>
          <w:p w14:paraId="00000214"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FALSE</w:t>
            </w:r>
          </w:p>
        </w:tc>
      </w:tr>
      <w:tr w:rsidR="00D2691B" w:rsidRPr="00EA3DE1" w14:paraId="50AB8E4F" w14:textId="77777777" w:rsidTr="00333E96">
        <w:trPr>
          <w:jc w:val="center"/>
        </w:trPr>
        <w:tc>
          <w:tcPr>
            <w:tcW w:w="6655" w:type="dxa"/>
          </w:tcPr>
          <w:p w14:paraId="00000215" w14:textId="77777777" w:rsidR="00E00517" w:rsidRPr="00EA3DE1" w:rsidRDefault="005434AA" w:rsidP="00AE7620">
            <w:pPr>
              <w:jc w:val="left"/>
              <w:rPr>
                <w:rFonts w:asciiTheme="minorHAnsi" w:hAnsiTheme="minorHAnsi"/>
                <w:color w:val="000000" w:themeColor="text1"/>
                <w:sz w:val="22"/>
                <w:szCs w:val="22"/>
                <w:lang w:val="en-GB"/>
              </w:rPr>
            </w:pPr>
            <w:proofErr w:type="spellStart"/>
            <w:r w:rsidRPr="00EA3DE1">
              <w:rPr>
                <w:rFonts w:asciiTheme="minorHAnsi" w:hAnsiTheme="minorHAnsi"/>
                <w:color w:val="000000" w:themeColor="text1"/>
                <w:sz w:val="22"/>
                <w:szCs w:val="22"/>
                <w:lang w:val="en-GB"/>
              </w:rPr>
              <w:t>DeviceExposureLongTerm</w:t>
            </w:r>
            <w:proofErr w:type="spellEnd"/>
          </w:p>
        </w:tc>
        <w:tc>
          <w:tcPr>
            <w:tcW w:w="2411" w:type="dxa"/>
          </w:tcPr>
          <w:p w14:paraId="00000216"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FALSE</w:t>
            </w:r>
          </w:p>
        </w:tc>
      </w:tr>
      <w:tr w:rsidR="00D2691B" w:rsidRPr="00EA3DE1" w14:paraId="607F48EF" w14:textId="77777777" w:rsidTr="00333E96">
        <w:trPr>
          <w:jc w:val="center"/>
        </w:trPr>
        <w:tc>
          <w:tcPr>
            <w:tcW w:w="6655" w:type="dxa"/>
          </w:tcPr>
          <w:p w14:paraId="00000217" w14:textId="77777777" w:rsidR="00E00517" w:rsidRPr="00EA3DE1" w:rsidRDefault="005434AA" w:rsidP="00AE7620">
            <w:pPr>
              <w:jc w:val="left"/>
              <w:rPr>
                <w:rFonts w:asciiTheme="minorHAnsi" w:hAnsiTheme="minorHAnsi"/>
                <w:color w:val="000000" w:themeColor="text1"/>
                <w:sz w:val="22"/>
                <w:szCs w:val="22"/>
                <w:lang w:val="en-GB"/>
              </w:rPr>
            </w:pPr>
            <w:proofErr w:type="spellStart"/>
            <w:r w:rsidRPr="00EA3DE1">
              <w:rPr>
                <w:rFonts w:asciiTheme="minorHAnsi" w:hAnsiTheme="minorHAnsi"/>
                <w:color w:val="000000" w:themeColor="text1"/>
                <w:sz w:val="22"/>
                <w:szCs w:val="22"/>
                <w:lang w:val="en-GB"/>
              </w:rPr>
              <w:t>DemographicsTimeInCohort</w:t>
            </w:r>
            <w:proofErr w:type="spellEnd"/>
          </w:p>
        </w:tc>
        <w:tc>
          <w:tcPr>
            <w:tcW w:w="2411" w:type="dxa"/>
          </w:tcPr>
          <w:p w14:paraId="00000218"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FALSE</w:t>
            </w:r>
          </w:p>
        </w:tc>
      </w:tr>
      <w:tr w:rsidR="00D2691B" w:rsidRPr="00EA3DE1" w14:paraId="0E1DE9AB" w14:textId="77777777" w:rsidTr="00333E96">
        <w:trPr>
          <w:jc w:val="center"/>
        </w:trPr>
        <w:tc>
          <w:tcPr>
            <w:tcW w:w="6655" w:type="dxa"/>
          </w:tcPr>
          <w:p w14:paraId="00000219" w14:textId="77777777" w:rsidR="00E00517" w:rsidRPr="00EA3DE1" w:rsidRDefault="005434AA" w:rsidP="00AE7620">
            <w:pPr>
              <w:jc w:val="left"/>
              <w:rPr>
                <w:rFonts w:asciiTheme="minorHAnsi" w:hAnsiTheme="minorHAnsi"/>
                <w:color w:val="000000" w:themeColor="text1"/>
                <w:sz w:val="22"/>
                <w:szCs w:val="22"/>
                <w:lang w:val="en-GB"/>
              </w:rPr>
            </w:pPr>
            <w:proofErr w:type="spellStart"/>
            <w:r w:rsidRPr="00EA3DE1">
              <w:rPr>
                <w:rFonts w:asciiTheme="minorHAnsi" w:hAnsiTheme="minorHAnsi"/>
                <w:color w:val="000000" w:themeColor="text1"/>
                <w:sz w:val="22"/>
                <w:szCs w:val="22"/>
                <w:lang w:val="en-GB"/>
              </w:rPr>
              <w:t>DistinctMeasurementCountMediumTerm</w:t>
            </w:r>
            <w:proofErr w:type="spellEnd"/>
          </w:p>
        </w:tc>
        <w:tc>
          <w:tcPr>
            <w:tcW w:w="2411" w:type="dxa"/>
          </w:tcPr>
          <w:p w14:paraId="0000021A"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FALSE</w:t>
            </w:r>
          </w:p>
        </w:tc>
      </w:tr>
      <w:tr w:rsidR="00D2691B" w:rsidRPr="00EA3DE1" w14:paraId="2C9A0DBA" w14:textId="77777777" w:rsidTr="00333E96">
        <w:trPr>
          <w:jc w:val="center"/>
        </w:trPr>
        <w:tc>
          <w:tcPr>
            <w:tcW w:w="6655" w:type="dxa"/>
          </w:tcPr>
          <w:p w14:paraId="0000021B" w14:textId="77777777" w:rsidR="00E00517" w:rsidRPr="00EA3DE1" w:rsidRDefault="005434AA" w:rsidP="00AE7620">
            <w:pPr>
              <w:jc w:val="left"/>
              <w:rPr>
                <w:rFonts w:asciiTheme="minorHAnsi" w:hAnsiTheme="minorHAnsi"/>
                <w:color w:val="000000" w:themeColor="text1"/>
                <w:sz w:val="22"/>
                <w:szCs w:val="22"/>
                <w:lang w:val="en-GB"/>
              </w:rPr>
            </w:pPr>
            <w:proofErr w:type="spellStart"/>
            <w:r w:rsidRPr="00EA3DE1">
              <w:rPr>
                <w:rFonts w:asciiTheme="minorHAnsi" w:hAnsiTheme="minorHAnsi"/>
                <w:color w:val="000000" w:themeColor="text1"/>
                <w:sz w:val="22"/>
                <w:szCs w:val="22"/>
                <w:lang w:val="en-GB"/>
              </w:rPr>
              <w:t>MeasurementValueShortTerm</w:t>
            </w:r>
            <w:proofErr w:type="spellEnd"/>
          </w:p>
        </w:tc>
        <w:tc>
          <w:tcPr>
            <w:tcW w:w="2411" w:type="dxa"/>
          </w:tcPr>
          <w:p w14:paraId="0000021C"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FALSE</w:t>
            </w:r>
          </w:p>
        </w:tc>
      </w:tr>
      <w:tr w:rsidR="00D2691B" w:rsidRPr="00EA3DE1" w14:paraId="2D0D72C9" w14:textId="77777777" w:rsidTr="00333E96">
        <w:trPr>
          <w:jc w:val="center"/>
        </w:trPr>
        <w:tc>
          <w:tcPr>
            <w:tcW w:w="6655" w:type="dxa"/>
          </w:tcPr>
          <w:p w14:paraId="0000021D" w14:textId="77777777" w:rsidR="00E00517" w:rsidRPr="00EA3DE1" w:rsidRDefault="005434AA" w:rsidP="00AE7620">
            <w:pPr>
              <w:jc w:val="left"/>
              <w:rPr>
                <w:rFonts w:asciiTheme="minorHAnsi" w:hAnsiTheme="minorHAnsi"/>
                <w:color w:val="000000" w:themeColor="text1"/>
                <w:sz w:val="22"/>
                <w:szCs w:val="22"/>
                <w:lang w:val="en-GB"/>
              </w:rPr>
            </w:pPr>
            <w:proofErr w:type="spellStart"/>
            <w:r w:rsidRPr="00EA3DE1">
              <w:rPr>
                <w:rFonts w:asciiTheme="minorHAnsi" w:hAnsiTheme="minorHAnsi"/>
                <w:color w:val="000000" w:themeColor="text1"/>
                <w:sz w:val="22"/>
                <w:szCs w:val="22"/>
                <w:lang w:val="en-GB"/>
              </w:rPr>
              <w:t>DeviceExposureMediumTerm</w:t>
            </w:r>
            <w:proofErr w:type="spellEnd"/>
          </w:p>
        </w:tc>
        <w:tc>
          <w:tcPr>
            <w:tcW w:w="2411" w:type="dxa"/>
          </w:tcPr>
          <w:p w14:paraId="0000021E"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FALSE</w:t>
            </w:r>
          </w:p>
        </w:tc>
      </w:tr>
      <w:tr w:rsidR="00D2691B" w:rsidRPr="00EA3DE1" w14:paraId="77F9572B" w14:textId="77777777" w:rsidTr="00333E96">
        <w:trPr>
          <w:jc w:val="center"/>
        </w:trPr>
        <w:tc>
          <w:tcPr>
            <w:tcW w:w="6655" w:type="dxa"/>
          </w:tcPr>
          <w:p w14:paraId="0000021F" w14:textId="77777777" w:rsidR="00E00517" w:rsidRPr="00EA3DE1" w:rsidRDefault="005434AA" w:rsidP="00AE7620">
            <w:pPr>
              <w:jc w:val="left"/>
              <w:rPr>
                <w:rFonts w:asciiTheme="minorHAnsi" w:hAnsiTheme="minorHAnsi"/>
                <w:color w:val="000000" w:themeColor="text1"/>
                <w:sz w:val="22"/>
                <w:szCs w:val="22"/>
                <w:lang w:val="en-GB"/>
              </w:rPr>
            </w:pPr>
            <w:proofErr w:type="spellStart"/>
            <w:r w:rsidRPr="00EA3DE1">
              <w:rPr>
                <w:rFonts w:asciiTheme="minorHAnsi" w:hAnsiTheme="minorHAnsi"/>
                <w:color w:val="000000" w:themeColor="text1"/>
                <w:sz w:val="22"/>
                <w:szCs w:val="22"/>
                <w:lang w:val="en-GB"/>
              </w:rPr>
              <w:t>ConditionGroupEraStartShortTerm</w:t>
            </w:r>
            <w:proofErr w:type="spellEnd"/>
          </w:p>
        </w:tc>
        <w:tc>
          <w:tcPr>
            <w:tcW w:w="2411" w:type="dxa"/>
          </w:tcPr>
          <w:p w14:paraId="00000220"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FALSE</w:t>
            </w:r>
          </w:p>
        </w:tc>
      </w:tr>
      <w:tr w:rsidR="00D2691B" w:rsidRPr="00EA3DE1" w14:paraId="3391F7C5" w14:textId="77777777" w:rsidTr="00333E96">
        <w:trPr>
          <w:jc w:val="center"/>
        </w:trPr>
        <w:tc>
          <w:tcPr>
            <w:tcW w:w="6655" w:type="dxa"/>
          </w:tcPr>
          <w:p w14:paraId="00000221" w14:textId="77777777" w:rsidR="00E00517" w:rsidRPr="00EA3DE1" w:rsidRDefault="005434AA" w:rsidP="00AE7620">
            <w:pPr>
              <w:jc w:val="left"/>
              <w:rPr>
                <w:rFonts w:asciiTheme="minorHAnsi" w:hAnsiTheme="minorHAnsi"/>
                <w:color w:val="000000" w:themeColor="text1"/>
                <w:sz w:val="22"/>
                <w:szCs w:val="22"/>
                <w:lang w:val="en-GB"/>
              </w:rPr>
            </w:pPr>
            <w:proofErr w:type="spellStart"/>
            <w:r w:rsidRPr="00EA3DE1">
              <w:rPr>
                <w:rFonts w:asciiTheme="minorHAnsi" w:hAnsiTheme="minorHAnsi"/>
                <w:color w:val="000000" w:themeColor="text1"/>
                <w:sz w:val="22"/>
                <w:szCs w:val="22"/>
                <w:lang w:val="en-GB"/>
              </w:rPr>
              <w:t>ConditionOccurrencePrimaryInpatientMediumTerm</w:t>
            </w:r>
            <w:proofErr w:type="spellEnd"/>
          </w:p>
        </w:tc>
        <w:tc>
          <w:tcPr>
            <w:tcW w:w="2411" w:type="dxa"/>
          </w:tcPr>
          <w:p w14:paraId="00000222"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FALSE</w:t>
            </w:r>
          </w:p>
        </w:tc>
      </w:tr>
      <w:tr w:rsidR="00D2691B" w:rsidRPr="00EA3DE1" w14:paraId="01DB10D2" w14:textId="77777777" w:rsidTr="00333E96">
        <w:trPr>
          <w:jc w:val="center"/>
        </w:trPr>
        <w:tc>
          <w:tcPr>
            <w:tcW w:w="6655" w:type="dxa"/>
          </w:tcPr>
          <w:p w14:paraId="00000223" w14:textId="77777777" w:rsidR="00E00517" w:rsidRPr="00EA3DE1" w:rsidRDefault="005434AA" w:rsidP="00AE7620">
            <w:pPr>
              <w:jc w:val="left"/>
              <w:rPr>
                <w:rFonts w:asciiTheme="minorHAnsi" w:hAnsiTheme="minorHAnsi"/>
                <w:color w:val="000000" w:themeColor="text1"/>
                <w:sz w:val="22"/>
                <w:szCs w:val="22"/>
                <w:lang w:val="en-GB"/>
              </w:rPr>
            </w:pPr>
            <w:proofErr w:type="spellStart"/>
            <w:r w:rsidRPr="00EA3DE1">
              <w:rPr>
                <w:rFonts w:asciiTheme="minorHAnsi" w:hAnsiTheme="minorHAnsi"/>
                <w:color w:val="000000" w:themeColor="text1"/>
                <w:sz w:val="22"/>
                <w:szCs w:val="22"/>
                <w:lang w:val="en-GB"/>
              </w:rPr>
              <w:t>MeasurementLongTerm</w:t>
            </w:r>
            <w:proofErr w:type="spellEnd"/>
          </w:p>
        </w:tc>
        <w:tc>
          <w:tcPr>
            <w:tcW w:w="2411" w:type="dxa"/>
          </w:tcPr>
          <w:p w14:paraId="00000224"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FALSE</w:t>
            </w:r>
          </w:p>
        </w:tc>
      </w:tr>
      <w:tr w:rsidR="00D2691B" w:rsidRPr="00EA3DE1" w14:paraId="4C20EA02" w14:textId="77777777" w:rsidTr="00333E96">
        <w:trPr>
          <w:jc w:val="center"/>
        </w:trPr>
        <w:tc>
          <w:tcPr>
            <w:tcW w:w="6655" w:type="dxa"/>
          </w:tcPr>
          <w:p w14:paraId="00000225" w14:textId="77777777" w:rsidR="00E00517" w:rsidRPr="00EA3DE1" w:rsidRDefault="005434AA" w:rsidP="00AE7620">
            <w:pPr>
              <w:jc w:val="left"/>
              <w:rPr>
                <w:rFonts w:asciiTheme="minorHAnsi" w:hAnsiTheme="minorHAnsi"/>
                <w:color w:val="000000" w:themeColor="text1"/>
                <w:sz w:val="22"/>
                <w:szCs w:val="22"/>
                <w:lang w:val="en-GB"/>
              </w:rPr>
            </w:pPr>
            <w:proofErr w:type="spellStart"/>
            <w:r w:rsidRPr="00EA3DE1">
              <w:rPr>
                <w:rFonts w:asciiTheme="minorHAnsi" w:hAnsiTheme="minorHAnsi"/>
                <w:color w:val="000000" w:themeColor="text1"/>
                <w:sz w:val="22"/>
                <w:szCs w:val="22"/>
                <w:lang w:val="en-GB"/>
              </w:rPr>
              <w:t>DemographicsIndexYear</w:t>
            </w:r>
            <w:proofErr w:type="spellEnd"/>
          </w:p>
        </w:tc>
        <w:tc>
          <w:tcPr>
            <w:tcW w:w="2411" w:type="dxa"/>
          </w:tcPr>
          <w:p w14:paraId="00000226"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FALSE</w:t>
            </w:r>
          </w:p>
        </w:tc>
      </w:tr>
      <w:tr w:rsidR="00D2691B" w:rsidRPr="00EA3DE1" w14:paraId="25BE1E88" w14:textId="77777777" w:rsidTr="00333E96">
        <w:trPr>
          <w:jc w:val="center"/>
        </w:trPr>
        <w:tc>
          <w:tcPr>
            <w:tcW w:w="6655" w:type="dxa"/>
          </w:tcPr>
          <w:p w14:paraId="00000227" w14:textId="77777777" w:rsidR="00E00517" w:rsidRPr="00EA3DE1" w:rsidRDefault="005434AA" w:rsidP="00AE7620">
            <w:pPr>
              <w:jc w:val="left"/>
              <w:rPr>
                <w:rFonts w:asciiTheme="minorHAnsi" w:hAnsiTheme="minorHAnsi"/>
                <w:color w:val="000000" w:themeColor="text1"/>
                <w:sz w:val="22"/>
                <w:szCs w:val="22"/>
                <w:lang w:val="en-GB"/>
              </w:rPr>
            </w:pPr>
            <w:proofErr w:type="spellStart"/>
            <w:r w:rsidRPr="00EA3DE1">
              <w:rPr>
                <w:rFonts w:asciiTheme="minorHAnsi" w:hAnsiTheme="minorHAnsi"/>
                <w:color w:val="000000" w:themeColor="text1"/>
                <w:sz w:val="22"/>
                <w:szCs w:val="22"/>
                <w:lang w:val="en-GB"/>
              </w:rPr>
              <w:t>MeasurementValueMediumTerm</w:t>
            </w:r>
            <w:proofErr w:type="spellEnd"/>
          </w:p>
        </w:tc>
        <w:tc>
          <w:tcPr>
            <w:tcW w:w="2411" w:type="dxa"/>
          </w:tcPr>
          <w:p w14:paraId="00000228"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FALSE</w:t>
            </w:r>
          </w:p>
        </w:tc>
      </w:tr>
      <w:tr w:rsidR="00D2691B" w:rsidRPr="00EA3DE1" w14:paraId="09A5FCAF" w14:textId="77777777" w:rsidTr="00333E96">
        <w:trPr>
          <w:jc w:val="center"/>
        </w:trPr>
        <w:tc>
          <w:tcPr>
            <w:tcW w:w="6655" w:type="dxa"/>
          </w:tcPr>
          <w:p w14:paraId="00000229" w14:textId="77777777" w:rsidR="00E00517" w:rsidRPr="00EA3DE1" w:rsidRDefault="005434AA" w:rsidP="00AE7620">
            <w:pPr>
              <w:jc w:val="left"/>
              <w:rPr>
                <w:rFonts w:asciiTheme="minorHAnsi" w:hAnsiTheme="minorHAnsi"/>
                <w:color w:val="000000" w:themeColor="text1"/>
                <w:sz w:val="22"/>
                <w:szCs w:val="22"/>
                <w:lang w:val="en-GB"/>
              </w:rPr>
            </w:pPr>
            <w:proofErr w:type="spellStart"/>
            <w:r w:rsidRPr="00EA3DE1">
              <w:rPr>
                <w:rFonts w:asciiTheme="minorHAnsi" w:hAnsiTheme="minorHAnsi"/>
                <w:color w:val="000000" w:themeColor="text1"/>
                <w:sz w:val="22"/>
                <w:szCs w:val="22"/>
                <w:lang w:val="en-GB"/>
              </w:rPr>
              <w:t>DrugEraStartMediumTerm</w:t>
            </w:r>
            <w:proofErr w:type="spellEnd"/>
          </w:p>
        </w:tc>
        <w:tc>
          <w:tcPr>
            <w:tcW w:w="2411" w:type="dxa"/>
          </w:tcPr>
          <w:p w14:paraId="0000022A"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FALSE</w:t>
            </w:r>
          </w:p>
        </w:tc>
      </w:tr>
      <w:tr w:rsidR="00D2691B" w:rsidRPr="00EA3DE1" w14:paraId="3FDB7EAB" w14:textId="77777777" w:rsidTr="00333E96">
        <w:trPr>
          <w:jc w:val="center"/>
        </w:trPr>
        <w:tc>
          <w:tcPr>
            <w:tcW w:w="6655" w:type="dxa"/>
          </w:tcPr>
          <w:p w14:paraId="0000022B" w14:textId="77777777" w:rsidR="00E00517" w:rsidRPr="00EA3DE1" w:rsidRDefault="005434AA" w:rsidP="00AE7620">
            <w:pPr>
              <w:jc w:val="left"/>
              <w:rPr>
                <w:rFonts w:asciiTheme="minorHAnsi" w:hAnsiTheme="minorHAnsi"/>
                <w:color w:val="000000" w:themeColor="text1"/>
                <w:sz w:val="22"/>
                <w:szCs w:val="22"/>
                <w:lang w:val="en-GB"/>
              </w:rPr>
            </w:pPr>
            <w:proofErr w:type="spellStart"/>
            <w:r w:rsidRPr="00EA3DE1">
              <w:rPr>
                <w:rFonts w:asciiTheme="minorHAnsi" w:hAnsiTheme="minorHAnsi"/>
                <w:color w:val="000000" w:themeColor="text1"/>
                <w:sz w:val="22"/>
                <w:szCs w:val="22"/>
                <w:lang w:val="en-GB"/>
              </w:rPr>
              <w:t>MeasurementValueAnyTimePrior</w:t>
            </w:r>
            <w:proofErr w:type="spellEnd"/>
          </w:p>
        </w:tc>
        <w:tc>
          <w:tcPr>
            <w:tcW w:w="2411" w:type="dxa"/>
          </w:tcPr>
          <w:p w14:paraId="0000022C"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FALSE</w:t>
            </w:r>
          </w:p>
        </w:tc>
      </w:tr>
      <w:tr w:rsidR="00D2691B" w:rsidRPr="00EA3DE1" w14:paraId="62974FB1" w14:textId="77777777" w:rsidTr="00333E96">
        <w:trPr>
          <w:jc w:val="center"/>
        </w:trPr>
        <w:tc>
          <w:tcPr>
            <w:tcW w:w="6655" w:type="dxa"/>
          </w:tcPr>
          <w:p w14:paraId="0000022D" w14:textId="77777777" w:rsidR="00E00517" w:rsidRPr="00EA3DE1" w:rsidRDefault="005434AA" w:rsidP="00AE7620">
            <w:pPr>
              <w:jc w:val="left"/>
              <w:rPr>
                <w:rFonts w:asciiTheme="minorHAnsi" w:hAnsiTheme="minorHAnsi"/>
                <w:color w:val="000000" w:themeColor="text1"/>
                <w:sz w:val="22"/>
                <w:szCs w:val="22"/>
                <w:lang w:val="en-GB"/>
              </w:rPr>
            </w:pPr>
            <w:proofErr w:type="spellStart"/>
            <w:r w:rsidRPr="00EA3DE1">
              <w:rPr>
                <w:rFonts w:asciiTheme="minorHAnsi" w:hAnsiTheme="minorHAnsi"/>
                <w:color w:val="000000" w:themeColor="text1"/>
                <w:sz w:val="22"/>
                <w:szCs w:val="22"/>
                <w:lang w:val="en-GB"/>
              </w:rPr>
              <w:t>DistinctObservationCountShortTerm</w:t>
            </w:r>
            <w:proofErr w:type="spellEnd"/>
          </w:p>
        </w:tc>
        <w:tc>
          <w:tcPr>
            <w:tcW w:w="2411" w:type="dxa"/>
          </w:tcPr>
          <w:p w14:paraId="0000022E"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FALSE</w:t>
            </w:r>
          </w:p>
        </w:tc>
      </w:tr>
      <w:tr w:rsidR="00D2691B" w:rsidRPr="00EA3DE1" w14:paraId="61D936E1" w14:textId="77777777" w:rsidTr="00333E96">
        <w:trPr>
          <w:jc w:val="center"/>
        </w:trPr>
        <w:tc>
          <w:tcPr>
            <w:tcW w:w="6655" w:type="dxa"/>
          </w:tcPr>
          <w:p w14:paraId="0000022F" w14:textId="77777777" w:rsidR="00E00517" w:rsidRPr="00EA3DE1" w:rsidRDefault="005434AA" w:rsidP="00AE7620">
            <w:pPr>
              <w:jc w:val="left"/>
              <w:rPr>
                <w:rFonts w:asciiTheme="minorHAnsi" w:hAnsiTheme="minorHAnsi"/>
                <w:color w:val="000000" w:themeColor="text1"/>
                <w:sz w:val="22"/>
                <w:szCs w:val="22"/>
                <w:lang w:val="en-GB"/>
              </w:rPr>
            </w:pPr>
            <w:proofErr w:type="spellStart"/>
            <w:r w:rsidRPr="00EA3DE1">
              <w:rPr>
                <w:rFonts w:asciiTheme="minorHAnsi" w:hAnsiTheme="minorHAnsi"/>
                <w:color w:val="000000" w:themeColor="text1"/>
                <w:sz w:val="22"/>
                <w:szCs w:val="22"/>
                <w:lang w:val="en-GB"/>
              </w:rPr>
              <w:t>DrugEraMediumTerm</w:t>
            </w:r>
            <w:proofErr w:type="spellEnd"/>
          </w:p>
        </w:tc>
        <w:tc>
          <w:tcPr>
            <w:tcW w:w="2411" w:type="dxa"/>
          </w:tcPr>
          <w:p w14:paraId="00000230"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FALSE</w:t>
            </w:r>
          </w:p>
        </w:tc>
      </w:tr>
      <w:tr w:rsidR="00D2691B" w:rsidRPr="00EA3DE1" w14:paraId="651B400F" w14:textId="77777777" w:rsidTr="00333E96">
        <w:trPr>
          <w:jc w:val="center"/>
        </w:trPr>
        <w:tc>
          <w:tcPr>
            <w:tcW w:w="6655" w:type="dxa"/>
          </w:tcPr>
          <w:p w14:paraId="00000231" w14:textId="77777777" w:rsidR="00E00517" w:rsidRPr="00EA3DE1" w:rsidRDefault="005434AA" w:rsidP="00AE7620">
            <w:pPr>
              <w:jc w:val="left"/>
              <w:rPr>
                <w:rFonts w:asciiTheme="minorHAnsi" w:hAnsiTheme="minorHAnsi"/>
                <w:color w:val="000000" w:themeColor="text1"/>
                <w:sz w:val="22"/>
                <w:szCs w:val="22"/>
                <w:lang w:val="en-GB"/>
              </w:rPr>
            </w:pPr>
            <w:proofErr w:type="spellStart"/>
            <w:r w:rsidRPr="00EA3DE1">
              <w:rPr>
                <w:rFonts w:asciiTheme="minorHAnsi" w:hAnsiTheme="minorHAnsi"/>
                <w:color w:val="000000" w:themeColor="text1"/>
                <w:sz w:val="22"/>
                <w:szCs w:val="22"/>
                <w:lang w:val="en-GB"/>
              </w:rPr>
              <w:t>ConditionGroupEraLongTerm</w:t>
            </w:r>
            <w:proofErr w:type="spellEnd"/>
          </w:p>
        </w:tc>
        <w:tc>
          <w:tcPr>
            <w:tcW w:w="2411" w:type="dxa"/>
          </w:tcPr>
          <w:p w14:paraId="00000232"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FALSE</w:t>
            </w:r>
          </w:p>
        </w:tc>
      </w:tr>
      <w:tr w:rsidR="00D2691B" w:rsidRPr="00EA3DE1" w14:paraId="617575FC" w14:textId="77777777" w:rsidTr="00333E96">
        <w:trPr>
          <w:jc w:val="center"/>
        </w:trPr>
        <w:tc>
          <w:tcPr>
            <w:tcW w:w="6655" w:type="dxa"/>
          </w:tcPr>
          <w:p w14:paraId="00000233" w14:textId="77777777" w:rsidR="00E00517" w:rsidRPr="00EA3DE1" w:rsidRDefault="005434AA" w:rsidP="00AE7620">
            <w:pPr>
              <w:jc w:val="left"/>
              <w:rPr>
                <w:rFonts w:asciiTheme="minorHAnsi" w:hAnsiTheme="minorHAnsi"/>
                <w:color w:val="000000" w:themeColor="text1"/>
                <w:sz w:val="22"/>
                <w:szCs w:val="22"/>
                <w:lang w:val="en-GB"/>
              </w:rPr>
            </w:pPr>
            <w:proofErr w:type="spellStart"/>
            <w:r w:rsidRPr="00EA3DE1">
              <w:rPr>
                <w:rFonts w:asciiTheme="minorHAnsi" w:hAnsiTheme="minorHAnsi"/>
                <w:color w:val="000000" w:themeColor="text1"/>
                <w:sz w:val="22"/>
                <w:szCs w:val="22"/>
                <w:lang w:val="en-GB"/>
              </w:rPr>
              <w:t>DrugExposureShortTerm</w:t>
            </w:r>
            <w:proofErr w:type="spellEnd"/>
          </w:p>
        </w:tc>
        <w:tc>
          <w:tcPr>
            <w:tcW w:w="2411" w:type="dxa"/>
          </w:tcPr>
          <w:p w14:paraId="00000234"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FALSE</w:t>
            </w:r>
          </w:p>
        </w:tc>
      </w:tr>
      <w:tr w:rsidR="00D2691B" w:rsidRPr="00EA3DE1" w14:paraId="723C2C05" w14:textId="77777777" w:rsidTr="00333E96">
        <w:trPr>
          <w:jc w:val="center"/>
        </w:trPr>
        <w:tc>
          <w:tcPr>
            <w:tcW w:w="6655" w:type="dxa"/>
          </w:tcPr>
          <w:p w14:paraId="00000235" w14:textId="77777777" w:rsidR="00E00517" w:rsidRPr="00EA3DE1" w:rsidRDefault="005434AA" w:rsidP="00AE7620">
            <w:pPr>
              <w:jc w:val="left"/>
              <w:rPr>
                <w:rFonts w:asciiTheme="minorHAnsi" w:hAnsiTheme="minorHAnsi"/>
                <w:color w:val="000000" w:themeColor="text1"/>
                <w:sz w:val="22"/>
                <w:szCs w:val="22"/>
                <w:lang w:val="en-GB"/>
              </w:rPr>
            </w:pPr>
            <w:proofErr w:type="spellStart"/>
            <w:r w:rsidRPr="00EA3DE1">
              <w:rPr>
                <w:rFonts w:asciiTheme="minorHAnsi" w:hAnsiTheme="minorHAnsi"/>
                <w:color w:val="000000" w:themeColor="text1"/>
                <w:sz w:val="22"/>
                <w:szCs w:val="22"/>
                <w:lang w:val="en-GB"/>
              </w:rPr>
              <w:t>DistinctIngredientCountShortTerm</w:t>
            </w:r>
            <w:proofErr w:type="spellEnd"/>
          </w:p>
        </w:tc>
        <w:tc>
          <w:tcPr>
            <w:tcW w:w="2411" w:type="dxa"/>
          </w:tcPr>
          <w:p w14:paraId="00000236"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FALSE</w:t>
            </w:r>
          </w:p>
        </w:tc>
      </w:tr>
      <w:tr w:rsidR="00D2691B" w:rsidRPr="00EA3DE1" w14:paraId="0971B61A" w14:textId="77777777" w:rsidTr="00333E96">
        <w:trPr>
          <w:jc w:val="center"/>
        </w:trPr>
        <w:tc>
          <w:tcPr>
            <w:tcW w:w="6655" w:type="dxa"/>
          </w:tcPr>
          <w:p w14:paraId="00000237" w14:textId="77777777" w:rsidR="00E00517" w:rsidRPr="00EA3DE1" w:rsidRDefault="005434AA" w:rsidP="00AE7620">
            <w:pPr>
              <w:jc w:val="left"/>
              <w:rPr>
                <w:rFonts w:asciiTheme="minorHAnsi" w:hAnsiTheme="minorHAnsi"/>
                <w:color w:val="000000" w:themeColor="text1"/>
                <w:sz w:val="22"/>
                <w:szCs w:val="22"/>
                <w:lang w:val="en-GB"/>
              </w:rPr>
            </w:pPr>
            <w:proofErr w:type="spellStart"/>
            <w:r w:rsidRPr="00EA3DE1">
              <w:rPr>
                <w:rFonts w:asciiTheme="minorHAnsi" w:hAnsiTheme="minorHAnsi"/>
                <w:color w:val="000000" w:themeColor="text1"/>
                <w:sz w:val="22"/>
                <w:szCs w:val="22"/>
                <w:lang w:val="en-GB"/>
              </w:rPr>
              <w:t>DeviceExposureShortTerm</w:t>
            </w:r>
            <w:proofErr w:type="spellEnd"/>
          </w:p>
        </w:tc>
        <w:tc>
          <w:tcPr>
            <w:tcW w:w="2411" w:type="dxa"/>
          </w:tcPr>
          <w:p w14:paraId="00000238"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FALSE</w:t>
            </w:r>
          </w:p>
        </w:tc>
      </w:tr>
      <w:tr w:rsidR="00D2691B" w:rsidRPr="00EA3DE1" w14:paraId="6A63C7B4" w14:textId="77777777" w:rsidTr="00333E96">
        <w:trPr>
          <w:jc w:val="center"/>
        </w:trPr>
        <w:tc>
          <w:tcPr>
            <w:tcW w:w="6655" w:type="dxa"/>
          </w:tcPr>
          <w:p w14:paraId="00000239" w14:textId="77777777" w:rsidR="00E00517" w:rsidRPr="00EA3DE1" w:rsidRDefault="005434AA" w:rsidP="00AE7620">
            <w:pPr>
              <w:jc w:val="left"/>
              <w:rPr>
                <w:rFonts w:asciiTheme="minorHAnsi" w:hAnsiTheme="minorHAnsi"/>
                <w:color w:val="000000" w:themeColor="text1"/>
                <w:sz w:val="22"/>
                <w:szCs w:val="22"/>
                <w:lang w:val="en-GB"/>
              </w:rPr>
            </w:pPr>
            <w:proofErr w:type="spellStart"/>
            <w:r w:rsidRPr="00EA3DE1">
              <w:rPr>
                <w:rFonts w:asciiTheme="minorHAnsi" w:hAnsiTheme="minorHAnsi"/>
                <w:color w:val="000000" w:themeColor="text1"/>
                <w:sz w:val="22"/>
                <w:szCs w:val="22"/>
                <w:lang w:val="en-GB"/>
              </w:rPr>
              <w:t>mediumTermStartDays</w:t>
            </w:r>
            <w:proofErr w:type="spellEnd"/>
          </w:p>
        </w:tc>
        <w:tc>
          <w:tcPr>
            <w:tcW w:w="2411" w:type="dxa"/>
          </w:tcPr>
          <w:p w14:paraId="0000023A"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-180</w:t>
            </w:r>
          </w:p>
        </w:tc>
      </w:tr>
      <w:tr w:rsidR="00D2691B" w:rsidRPr="00EA3DE1" w14:paraId="10F13071" w14:textId="77777777" w:rsidTr="00333E96">
        <w:trPr>
          <w:jc w:val="center"/>
        </w:trPr>
        <w:tc>
          <w:tcPr>
            <w:tcW w:w="6655" w:type="dxa"/>
          </w:tcPr>
          <w:p w14:paraId="0000023B" w14:textId="77777777" w:rsidR="00E00517" w:rsidRPr="00EA3DE1" w:rsidRDefault="005434AA" w:rsidP="00AE7620">
            <w:pPr>
              <w:jc w:val="left"/>
              <w:rPr>
                <w:rFonts w:asciiTheme="minorHAnsi" w:hAnsiTheme="minorHAnsi"/>
                <w:color w:val="000000" w:themeColor="text1"/>
                <w:sz w:val="22"/>
                <w:szCs w:val="22"/>
                <w:lang w:val="en-GB"/>
              </w:rPr>
            </w:pPr>
            <w:proofErr w:type="spellStart"/>
            <w:r w:rsidRPr="00EA3DE1">
              <w:rPr>
                <w:rFonts w:asciiTheme="minorHAnsi" w:hAnsiTheme="minorHAnsi"/>
                <w:color w:val="000000" w:themeColor="text1"/>
                <w:sz w:val="22"/>
                <w:szCs w:val="22"/>
                <w:lang w:val="en-GB"/>
              </w:rPr>
              <w:t>DemographicsPostObservationTime</w:t>
            </w:r>
            <w:proofErr w:type="spellEnd"/>
          </w:p>
        </w:tc>
        <w:tc>
          <w:tcPr>
            <w:tcW w:w="2411" w:type="dxa"/>
          </w:tcPr>
          <w:p w14:paraId="0000023C"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FALSE</w:t>
            </w:r>
          </w:p>
        </w:tc>
      </w:tr>
      <w:tr w:rsidR="00D2691B" w:rsidRPr="00EA3DE1" w14:paraId="0FDC0FAF" w14:textId="77777777" w:rsidTr="00333E96">
        <w:trPr>
          <w:jc w:val="center"/>
        </w:trPr>
        <w:tc>
          <w:tcPr>
            <w:tcW w:w="6655" w:type="dxa"/>
          </w:tcPr>
          <w:p w14:paraId="0000023D" w14:textId="77777777" w:rsidR="00E00517" w:rsidRPr="00EA3DE1" w:rsidRDefault="005434AA" w:rsidP="00AE7620">
            <w:pPr>
              <w:jc w:val="left"/>
              <w:rPr>
                <w:rFonts w:asciiTheme="minorHAnsi" w:hAnsiTheme="minorHAnsi"/>
                <w:color w:val="000000" w:themeColor="text1"/>
                <w:sz w:val="22"/>
                <w:szCs w:val="22"/>
                <w:lang w:val="en-GB"/>
              </w:rPr>
            </w:pPr>
            <w:proofErr w:type="spellStart"/>
            <w:r w:rsidRPr="00EA3DE1">
              <w:rPr>
                <w:rFonts w:asciiTheme="minorHAnsi" w:hAnsiTheme="minorHAnsi"/>
                <w:color w:val="000000" w:themeColor="text1"/>
                <w:sz w:val="22"/>
                <w:szCs w:val="22"/>
                <w:lang w:val="en-GB"/>
              </w:rPr>
              <w:t>VisitConceptCountLongTerm</w:t>
            </w:r>
            <w:proofErr w:type="spellEnd"/>
          </w:p>
        </w:tc>
        <w:tc>
          <w:tcPr>
            <w:tcW w:w="2411" w:type="dxa"/>
          </w:tcPr>
          <w:p w14:paraId="0000023E"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FALSE</w:t>
            </w:r>
          </w:p>
        </w:tc>
      </w:tr>
      <w:tr w:rsidR="00D2691B" w:rsidRPr="00EA3DE1" w14:paraId="08525BA2" w14:textId="77777777" w:rsidTr="00333E96">
        <w:trPr>
          <w:jc w:val="center"/>
        </w:trPr>
        <w:tc>
          <w:tcPr>
            <w:tcW w:w="6655" w:type="dxa"/>
          </w:tcPr>
          <w:p w14:paraId="0000023F" w14:textId="77777777" w:rsidR="00E00517" w:rsidRPr="00EA3DE1" w:rsidRDefault="005434AA" w:rsidP="00AE7620">
            <w:pPr>
              <w:jc w:val="left"/>
              <w:rPr>
                <w:rFonts w:asciiTheme="minorHAnsi" w:hAnsiTheme="minorHAnsi"/>
                <w:color w:val="000000" w:themeColor="text1"/>
                <w:sz w:val="22"/>
                <w:szCs w:val="22"/>
                <w:lang w:val="en-GB"/>
              </w:rPr>
            </w:pPr>
            <w:proofErr w:type="spellStart"/>
            <w:r w:rsidRPr="00EA3DE1">
              <w:rPr>
                <w:rFonts w:asciiTheme="minorHAnsi" w:hAnsiTheme="minorHAnsi"/>
                <w:color w:val="000000" w:themeColor="text1"/>
                <w:sz w:val="22"/>
                <w:szCs w:val="22"/>
                <w:lang w:val="en-GB"/>
              </w:rPr>
              <w:t>VisitConceptCountMediumTerm</w:t>
            </w:r>
            <w:proofErr w:type="spellEnd"/>
          </w:p>
        </w:tc>
        <w:tc>
          <w:tcPr>
            <w:tcW w:w="2411" w:type="dxa"/>
          </w:tcPr>
          <w:p w14:paraId="00000240"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FALSE</w:t>
            </w:r>
          </w:p>
        </w:tc>
      </w:tr>
      <w:tr w:rsidR="00D2691B" w:rsidRPr="00EA3DE1" w14:paraId="5A920C06" w14:textId="77777777" w:rsidTr="00333E96">
        <w:trPr>
          <w:jc w:val="center"/>
        </w:trPr>
        <w:tc>
          <w:tcPr>
            <w:tcW w:w="6655" w:type="dxa"/>
          </w:tcPr>
          <w:p w14:paraId="00000241" w14:textId="77777777" w:rsidR="00E00517" w:rsidRPr="00EA3DE1" w:rsidRDefault="005434AA" w:rsidP="00AE7620">
            <w:pPr>
              <w:jc w:val="left"/>
              <w:rPr>
                <w:rFonts w:asciiTheme="minorHAnsi" w:hAnsiTheme="minorHAnsi"/>
                <w:color w:val="000000" w:themeColor="text1"/>
                <w:sz w:val="22"/>
                <w:szCs w:val="22"/>
                <w:lang w:val="en-GB"/>
              </w:rPr>
            </w:pPr>
            <w:proofErr w:type="spellStart"/>
            <w:r w:rsidRPr="00EA3DE1">
              <w:rPr>
                <w:rFonts w:asciiTheme="minorHAnsi" w:hAnsiTheme="minorHAnsi"/>
                <w:color w:val="000000" w:themeColor="text1"/>
                <w:sz w:val="22"/>
                <w:szCs w:val="22"/>
                <w:lang w:val="en-GB"/>
              </w:rPr>
              <w:t>excludedCovariateConceptIds</w:t>
            </w:r>
            <w:proofErr w:type="spellEnd"/>
          </w:p>
        </w:tc>
        <w:tc>
          <w:tcPr>
            <w:tcW w:w="2411" w:type="dxa"/>
          </w:tcPr>
          <w:p w14:paraId="00000242" w14:textId="77777777" w:rsidR="00E00517" w:rsidRPr="00EA3DE1" w:rsidRDefault="00E00517" w:rsidP="00AE7620">
            <w:pPr>
              <w:jc w:val="left"/>
              <w:rPr>
                <w:rFonts w:asciiTheme="minorHAnsi" w:hAnsiTheme="minorHAnsi"/>
                <w:color w:val="000000" w:themeColor="text1"/>
                <w:sz w:val="22"/>
                <w:szCs w:val="22"/>
                <w:lang w:val="en-GB"/>
              </w:rPr>
            </w:pPr>
          </w:p>
        </w:tc>
      </w:tr>
      <w:tr w:rsidR="00D2691B" w:rsidRPr="00EA3DE1" w14:paraId="2FE42888" w14:textId="77777777" w:rsidTr="00333E96">
        <w:trPr>
          <w:jc w:val="center"/>
        </w:trPr>
        <w:tc>
          <w:tcPr>
            <w:tcW w:w="6655" w:type="dxa"/>
          </w:tcPr>
          <w:p w14:paraId="00000243" w14:textId="77777777" w:rsidR="00E00517" w:rsidRPr="00EA3DE1" w:rsidRDefault="005434AA" w:rsidP="00AE7620">
            <w:pPr>
              <w:jc w:val="left"/>
              <w:rPr>
                <w:rFonts w:asciiTheme="minorHAnsi" w:hAnsiTheme="minorHAnsi"/>
                <w:color w:val="000000" w:themeColor="text1"/>
                <w:sz w:val="22"/>
                <w:szCs w:val="22"/>
                <w:lang w:val="en-GB"/>
              </w:rPr>
            </w:pPr>
            <w:proofErr w:type="spellStart"/>
            <w:r w:rsidRPr="00EA3DE1">
              <w:rPr>
                <w:rFonts w:asciiTheme="minorHAnsi" w:hAnsiTheme="minorHAnsi"/>
                <w:color w:val="000000" w:themeColor="text1"/>
                <w:sz w:val="22"/>
                <w:szCs w:val="22"/>
                <w:lang w:val="en-GB"/>
              </w:rPr>
              <w:t>ConditionGroupEraMediumTerm</w:t>
            </w:r>
            <w:proofErr w:type="spellEnd"/>
          </w:p>
        </w:tc>
        <w:tc>
          <w:tcPr>
            <w:tcW w:w="2411" w:type="dxa"/>
          </w:tcPr>
          <w:p w14:paraId="00000244"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FALSE</w:t>
            </w:r>
          </w:p>
        </w:tc>
      </w:tr>
      <w:tr w:rsidR="00D2691B" w:rsidRPr="00EA3DE1" w14:paraId="5EF3C7E4" w14:textId="77777777" w:rsidTr="00333E96">
        <w:trPr>
          <w:jc w:val="center"/>
        </w:trPr>
        <w:tc>
          <w:tcPr>
            <w:tcW w:w="6655" w:type="dxa"/>
          </w:tcPr>
          <w:p w14:paraId="00000245" w14:textId="77777777" w:rsidR="00E00517" w:rsidRPr="00EA3DE1" w:rsidRDefault="005434AA" w:rsidP="00AE7620">
            <w:pPr>
              <w:jc w:val="left"/>
              <w:rPr>
                <w:rFonts w:asciiTheme="minorHAnsi" w:hAnsiTheme="minorHAnsi"/>
                <w:color w:val="000000" w:themeColor="text1"/>
                <w:sz w:val="22"/>
                <w:szCs w:val="22"/>
                <w:lang w:val="en-GB"/>
              </w:rPr>
            </w:pPr>
            <w:proofErr w:type="spellStart"/>
            <w:r w:rsidRPr="00EA3DE1">
              <w:rPr>
                <w:rFonts w:asciiTheme="minorHAnsi" w:hAnsiTheme="minorHAnsi"/>
                <w:color w:val="000000" w:themeColor="text1"/>
                <w:sz w:val="22"/>
                <w:szCs w:val="22"/>
                <w:lang w:val="en-GB"/>
              </w:rPr>
              <w:t>DrugExposureMediumTerm</w:t>
            </w:r>
            <w:proofErr w:type="spellEnd"/>
          </w:p>
        </w:tc>
        <w:tc>
          <w:tcPr>
            <w:tcW w:w="2411" w:type="dxa"/>
          </w:tcPr>
          <w:p w14:paraId="00000246"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FALSE</w:t>
            </w:r>
          </w:p>
        </w:tc>
      </w:tr>
      <w:tr w:rsidR="00D2691B" w:rsidRPr="00EA3DE1" w14:paraId="4948518A" w14:textId="77777777" w:rsidTr="00333E96">
        <w:trPr>
          <w:jc w:val="center"/>
        </w:trPr>
        <w:tc>
          <w:tcPr>
            <w:tcW w:w="6655" w:type="dxa"/>
          </w:tcPr>
          <w:p w14:paraId="00000247" w14:textId="77777777" w:rsidR="00E00517" w:rsidRPr="00EA3DE1" w:rsidRDefault="005434AA" w:rsidP="00AE7620">
            <w:pPr>
              <w:jc w:val="left"/>
              <w:rPr>
                <w:rFonts w:asciiTheme="minorHAnsi" w:hAnsiTheme="minorHAnsi"/>
                <w:color w:val="000000" w:themeColor="text1"/>
                <w:sz w:val="22"/>
                <w:szCs w:val="22"/>
                <w:lang w:val="en-GB"/>
              </w:rPr>
            </w:pPr>
            <w:proofErr w:type="spellStart"/>
            <w:r w:rsidRPr="00EA3DE1">
              <w:rPr>
                <w:rFonts w:asciiTheme="minorHAnsi" w:hAnsiTheme="minorHAnsi"/>
                <w:color w:val="000000" w:themeColor="text1"/>
                <w:sz w:val="22"/>
                <w:szCs w:val="22"/>
                <w:lang w:val="en-GB"/>
              </w:rPr>
              <w:t>DistinctProcedureCountLongTerm</w:t>
            </w:r>
            <w:proofErr w:type="spellEnd"/>
          </w:p>
        </w:tc>
        <w:tc>
          <w:tcPr>
            <w:tcW w:w="2411" w:type="dxa"/>
          </w:tcPr>
          <w:p w14:paraId="00000248"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FALSE</w:t>
            </w:r>
          </w:p>
        </w:tc>
      </w:tr>
      <w:tr w:rsidR="00D2691B" w:rsidRPr="00EA3DE1" w14:paraId="766D018F" w14:textId="77777777" w:rsidTr="00333E96">
        <w:trPr>
          <w:jc w:val="center"/>
        </w:trPr>
        <w:tc>
          <w:tcPr>
            <w:tcW w:w="6655" w:type="dxa"/>
          </w:tcPr>
          <w:p w14:paraId="00000249" w14:textId="77777777" w:rsidR="00E00517" w:rsidRPr="00EA3DE1" w:rsidRDefault="005434AA" w:rsidP="00AE7620">
            <w:pPr>
              <w:jc w:val="left"/>
              <w:rPr>
                <w:rFonts w:asciiTheme="minorHAnsi" w:hAnsiTheme="minorHAnsi"/>
                <w:color w:val="000000" w:themeColor="text1"/>
                <w:sz w:val="22"/>
                <w:szCs w:val="22"/>
                <w:lang w:val="en-GB"/>
              </w:rPr>
            </w:pPr>
            <w:proofErr w:type="spellStart"/>
            <w:r w:rsidRPr="00EA3DE1">
              <w:rPr>
                <w:rFonts w:asciiTheme="minorHAnsi" w:hAnsiTheme="minorHAnsi"/>
                <w:color w:val="000000" w:themeColor="text1"/>
                <w:sz w:val="22"/>
                <w:szCs w:val="22"/>
                <w:lang w:val="en-GB"/>
              </w:rPr>
              <w:t>DrugEraAnyTimePrior</w:t>
            </w:r>
            <w:proofErr w:type="spellEnd"/>
          </w:p>
        </w:tc>
        <w:tc>
          <w:tcPr>
            <w:tcW w:w="2411" w:type="dxa"/>
          </w:tcPr>
          <w:p w14:paraId="0000024A"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FALSE</w:t>
            </w:r>
          </w:p>
        </w:tc>
      </w:tr>
      <w:tr w:rsidR="00D2691B" w:rsidRPr="00EA3DE1" w14:paraId="4EE1B067" w14:textId="77777777" w:rsidTr="00333E96">
        <w:trPr>
          <w:jc w:val="center"/>
        </w:trPr>
        <w:tc>
          <w:tcPr>
            <w:tcW w:w="6655" w:type="dxa"/>
          </w:tcPr>
          <w:p w14:paraId="0000024B" w14:textId="77777777" w:rsidR="00E00517" w:rsidRPr="00EA3DE1" w:rsidRDefault="005434AA" w:rsidP="00AE7620">
            <w:pPr>
              <w:jc w:val="left"/>
              <w:rPr>
                <w:rFonts w:asciiTheme="minorHAnsi" w:hAnsiTheme="minorHAnsi"/>
                <w:color w:val="000000" w:themeColor="text1"/>
                <w:sz w:val="22"/>
                <w:szCs w:val="22"/>
                <w:lang w:val="en-GB"/>
              </w:rPr>
            </w:pPr>
            <w:proofErr w:type="spellStart"/>
            <w:r w:rsidRPr="00EA3DE1">
              <w:rPr>
                <w:rFonts w:asciiTheme="minorHAnsi" w:hAnsiTheme="minorHAnsi"/>
                <w:color w:val="000000" w:themeColor="text1"/>
                <w:sz w:val="22"/>
                <w:szCs w:val="22"/>
                <w:lang w:val="en-GB"/>
              </w:rPr>
              <w:t>endDays</w:t>
            </w:r>
            <w:proofErr w:type="spellEnd"/>
          </w:p>
        </w:tc>
        <w:tc>
          <w:tcPr>
            <w:tcW w:w="2411" w:type="dxa"/>
          </w:tcPr>
          <w:p w14:paraId="0000024C"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0</w:t>
            </w:r>
          </w:p>
        </w:tc>
      </w:tr>
      <w:tr w:rsidR="00D2691B" w:rsidRPr="00EA3DE1" w14:paraId="43393729" w14:textId="77777777" w:rsidTr="00333E96">
        <w:trPr>
          <w:jc w:val="center"/>
        </w:trPr>
        <w:tc>
          <w:tcPr>
            <w:tcW w:w="6655" w:type="dxa"/>
          </w:tcPr>
          <w:p w14:paraId="0000024D" w14:textId="77777777" w:rsidR="00E00517" w:rsidRPr="00EA3DE1" w:rsidRDefault="005434AA" w:rsidP="00AE7620">
            <w:pPr>
              <w:jc w:val="left"/>
              <w:rPr>
                <w:rFonts w:asciiTheme="minorHAnsi" w:hAnsiTheme="minorHAnsi"/>
                <w:color w:val="000000" w:themeColor="text1"/>
                <w:sz w:val="22"/>
                <w:szCs w:val="22"/>
                <w:lang w:val="en-GB"/>
              </w:rPr>
            </w:pPr>
            <w:proofErr w:type="spellStart"/>
            <w:r w:rsidRPr="00EA3DE1">
              <w:rPr>
                <w:rFonts w:asciiTheme="minorHAnsi" w:hAnsiTheme="minorHAnsi"/>
                <w:color w:val="000000" w:themeColor="text1"/>
                <w:sz w:val="22"/>
                <w:szCs w:val="22"/>
                <w:lang w:val="en-GB"/>
              </w:rPr>
              <w:t>ConditionOccurrenceShortTerm</w:t>
            </w:r>
            <w:proofErr w:type="spellEnd"/>
          </w:p>
        </w:tc>
        <w:tc>
          <w:tcPr>
            <w:tcW w:w="2411" w:type="dxa"/>
          </w:tcPr>
          <w:p w14:paraId="0000024E"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FALSE</w:t>
            </w:r>
          </w:p>
        </w:tc>
      </w:tr>
    </w:tbl>
    <w:p w14:paraId="0000024F" w14:textId="77777777" w:rsidR="00E00517" w:rsidRPr="00EA3DE1" w:rsidRDefault="00E00517" w:rsidP="00AE7620">
      <w:pPr>
        <w:rPr>
          <w:rFonts w:asciiTheme="minorHAnsi" w:hAnsiTheme="minorHAnsi"/>
          <w:color w:val="000000" w:themeColor="text1"/>
          <w:lang w:val="en-GB"/>
        </w:rPr>
      </w:pPr>
    </w:p>
    <w:p w14:paraId="00000250" w14:textId="77777777" w:rsidR="00E00517" w:rsidRPr="00EA3DE1" w:rsidRDefault="005434AA" w:rsidP="00AE7620">
      <w:pPr>
        <w:rPr>
          <w:rFonts w:asciiTheme="minorHAnsi" w:hAnsiTheme="minorHAnsi"/>
          <w:i/>
          <w:color w:val="000000" w:themeColor="text1"/>
          <w:sz w:val="22"/>
          <w:szCs w:val="22"/>
          <w:lang w:val="en-GB"/>
        </w:rPr>
      </w:pPr>
      <w:r w:rsidRPr="00EA3DE1">
        <w:rPr>
          <w:rFonts w:asciiTheme="minorHAnsi" w:eastAsia="Arial" w:hAnsiTheme="minorHAnsi" w:cs="Arial"/>
          <w:b/>
          <w:i/>
          <w:color w:val="000000" w:themeColor="text1"/>
          <w:sz w:val="22"/>
          <w:szCs w:val="22"/>
          <w:lang w:val="en-GB"/>
        </w:rPr>
        <w:t>Covariate Settings #2</w:t>
      </w:r>
    </w:p>
    <w:tbl>
      <w:tblPr>
        <w:tblStyle w:val="a9"/>
        <w:tblW w:w="9066"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6655"/>
        <w:gridCol w:w="2411"/>
      </w:tblGrid>
      <w:tr w:rsidR="00D2691B" w:rsidRPr="00EA3DE1" w14:paraId="0505EE46" w14:textId="77777777" w:rsidTr="00333E96">
        <w:trPr>
          <w:jc w:val="center"/>
        </w:trPr>
        <w:tc>
          <w:tcPr>
            <w:tcW w:w="6655" w:type="dxa"/>
          </w:tcPr>
          <w:p w14:paraId="00000251"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Covariates</w:t>
            </w:r>
          </w:p>
        </w:tc>
        <w:tc>
          <w:tcPr>
            <w:tcW w:w="2411" w:type="dxa"/>
          </w:tcPr>
          <w:p w14:paraId="00000252"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Settings</w:t>
            </w:r>
          </w:p>
        </w:tc>
      </w:tr>
      <w:tr w:rsidR="00D2691B" w:rsidRPr="00EA3DE1" w14:paraId="4F92A6C1" w14:textId="77777777" w:rsidTr="00333E96">
        <w:trPr>
          <w:jc w:val="center"/>
        </w:trPr>
        <w:tc>
          <w:tcPr>
            <w:tcW w:w="6655" w:type="dxa"/>
          </w:tcPr>
          <w:p w14:paraId="00000253" w14:textId="77777777" w:rsidR="00E00517" w:rsidRPr="00EA3DE1" w:rsidRDefault="005434AA" w:rsidP="00AE7620">
            <w:pPr>
              <w:jc w:val="left"/>
              <w:rPr>
                <w:rFonts w:asciiTheme="minorHAnsi" w:hAnsiTheme="minorHAnsi"/>
                <w:color w:val="000000" w:themeColor="text1"/>
                <w:sz w:val="22"/>
                <w:szCs w:val="22"/>
                <w:lang w:val="en-GB"/>
              </w:rPr>
            </w:pPr>
            <w:proofErr w:type="spellStart"/>
            <w:r w:rsidRPr="00EA3DE1">
              <w:rPr>
                <w:rFonts w:asciiTheme="minorHAnsi" w:hAnsiTheme="minorHAnsi"/>
                <w:color w:val="000000" w:themeColor="text1"/>
                <w:sz w:val="22"/>
                <w:szCs w:val="22"/>
                <w:lang w:val="en-GB"/>
              </w:rPr>
              <w:t>VisitCountMediumTerm</w:t>
            </w:r>
            <w:proofErr w:type="spellEnd"/>
          </w:p>
        </w:tc>
        <w:tc>
          <w:tcPr>
            <w:tcW w:w="2411" w:type="dxa"/>
          </w:tcPr>
          <w:p w14:paraId="00000254"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FALSE</w:t>
            </w:r>
          </w:p>
        </w:tc>
      </w:tr>
      <w:tr w:rsidR="00D2691B" w:rsidRPr="00EA3DE1" w14:paraId="48142436" w14:textId="77777777" w:rsidTr="00333E96">
        <w:trPr>
          <w:jc w:val="center"/>
        </w:trPr>
        <w:tc>
          <w:tcPr>
            <w:tcW w:w="6655" w:type="dxa"/>
          </w:tcPr>
          <w:p w14:paraId="00000255" w14:textId="77777777" w:rsidR="00E00517" w:rsidRPr="00EA3DE1" w:rsidRDefault="005434AA" w:rsidP="00AE7620">
            <w:pPr>
              <w:jc w:val="left"/>
              <w:rPr>
                <w:rFonts w:asciiTheme="minorHAnsi" w:hAnsiTheme="minorHAnsi"/>
                <w:color w:val="000000" w:themeColor="text1"/>
                <w:sz w:val="22"/>
                <w:szCs w:val="22"/>
                <w:lang w:val="en-GB"/>
              </w:rPr>
            </w:pPr>
            <w:proofErr w:type="spellStart"/>
            <w:r w:rsidRPr="00EA3DE1">
              <w:rPr>
                <w:rFonts w:asciiTheme="minorHAnsi" w:hAnsiTheme="minorHAnsi"/>
                <w:color w:val="000000" w:themeColor="text1"/>
                <w:sz w:val="22"/>
                <w:szCs w:val="22"/>
                <w:lang w:val="en-GB"/>
              </w:rPr>
              <w:t>ObservationShortTerm</w:t>
            </w:r>
            <w:proofErr w:type="spellEnd"/>
          </w:p>
        </w:tc>
        <w:tc>
          <w:tcPr>
            <w:tcW w:w="2411" w:type="dxa"/>
          </w:tcPr>
          <w:p w14:paraId="00000256"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FALSE</w:t>
            </w:r>
          </w:p>
        </w:tc>
      </w:tr>
      <w:tr w:rsidR="00D2691B" w:rsidRPr="00EA3DE1" w14:paraId="47BE0D40" w14:textId="77777777" w:rsidTr="00333E96">
        <w:trPr>
          <w:jc w:val="center"/>
        </w:trPr>
        <w:tc>
          <w:tcPr>
            <w:tcW w:w="6655" w:type="dxa"/>
          </w:tcPr>
          <w:p w14:paraId="00000257" w14:textId="77777777" w:rsidR="00E00517" w:rsidRPr="00EA3DE1" w:rsidRDefault="005434AA" w:rsidP="00AE7620">
            <w:pPr>
              <w:jc w:val="left"/>
              <w:rPr>
                <w:rFonts w:asciiTheme="minorHAnsi" w:hAnsiTheme="minorHAnsi"/>
                <w:color w:val="000000" w:themeColor="text1"/>
                <w:sz w:val="22"/>
                <w:szCs w:val="22"/>
                <w:lang w:val="en-GB"/>
              </w:rPr>
            </w:pPr>
            <w:proofErr w:type="spellStart"/>
            <w:r w:rsidRPr="00EA3DE1">
              <w:rPr>
                <w:rFonts w:asciiTheme="minorHAnsi" w:hAnsiTheme="minorHAnsi"/>
                <w:color w:val="000000" w:themeColor="text1"/>
                <w:sz w:val="22"/>
                <w:szCs w:val="22"/>
                <w:lang w:val="en-GB"/>
              </w:rPr>
              <w:t>shortTermStartDays</w:t>
            </w:r>
            <w:proofErr w:type="spellEnd"/>
          </w:p>
        </w:tc>
        <w:tc>
          <w:tcPr>
            <w:tcW w:w="2411" w:type="dxa"/>
          </w:tcPr>
          <w:p w14:paraId="00000258"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-30</w:t>
            </w:r>
          </w:p>
        </w:tc>
      </w:tr>
      <w:tr w:rsidR="00D2691B" w:rsidRPr="00EA3DE1" w14:paraId="610F1DB9" w14:textId="77777777" w:rsidTr="00333E96">
        <w:trPr>
          <w:jc w:val="center"/>
        </w:trPr>
        <w:tc>
          <w:tcPr>
            <w:tcW w:w="6655" w:type="dxa"/>
          </w:tcPr>
          <w:p w14:paraId="00000259" w14:textId="77777777" w:rsidR="00E00517" w:rsidRPr="00EA3DE1" w:rsidRDefault="005434AA" w:rsidP="00AE7620">
            <w:pPr>
              <w:jc w:val="left"/>
              <w:rPr>
                <w:rFonts w:asciiTheme="minorHAnsi" w:hAnsiTheme="minorHAnsi"/>
                <w:color w:val="000000" w:themeColor="text1"/>
                <w:sz w:val="22"/>
                <w:szCs w:val="22"/>
                <w:lang w:val="en-GB"/>
              </w:rPr>
            </w:pPr>
            <w:proofErr w:type="spellStart"/>
            <w:r w:rsidRPr="00EA3DE1">
              <w:rPr>
                <w:rFonts w:asciiTheme="minorHAnsi" w:hAnsiTheme="minorHAnsi"/>
                <w:color w:val="000000" w:themeColor="text1"/>
                <w:sz w:val="22"/>
                <w:szCs w:val="22"/>
                <w:lang w:val="en-GB"/>
              </w:rPr>
              <w:t>MeasurementRangeGroupShortTerm</w:t>
            </w:r>
            <w:proofErr w:type="spellEnd"/>
          </w:p>
        </w:tc>
        <w:tc>
          <w:tcPr>
            <w:tcW w:w="2411" w:type="dxa"/>
          </w:tcPr>
          <w:p w14:paraId="0000025A"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FALSE</w:t>
            </w:r>
          </w:p>
        </w:tc>
      </w:tr>
      <w:tr w:rsidR="00D2691B" w:rsidRPr="00EA3DE1" w14:paraId="1BF43B5E" w14:textId="77777777" w:rsidTr="00333E96">
        <w:trPr>
          <w:jc w:val="center"/>
        </w:trPr>
        <w:tc>
          <w:tcPr>
            <w:tcW w:w="6655" w:type="dxa"/>
          </w:tcPr>
          <w:p w14:paraId="0000025B" w14:textId="77777777" w:rsidR="00E00517" w:rsidRPr="00EA3DE1" w:rsidRDefault="005434AA" w:rsidP="00AE7620">
            <w:pPr>
              <w:jc w:val="left"/>
              <w:rPr>
                <w:rFonts w:asciiTheme="minorHAnsi" w:hAnsiTheme="minorHAnsi"/>
                <w:color w:val="000000" w:themeColor="text1"/>
                <w:sz w:val="22"/>
                <w:szCs w:val="22"/>
                <w:lang w:val="en-GB"/>
              </w:rPr>
            </w:pPr>
            <w:proofErr w:type="spellStart"/>
            <w:r w:rsidRPr="00EA3DE1">
              <w:rPr>
                <w:rFonts w:asciiTheme="minorHAnsi" w:hAnsiTheme="minorHAnsi"/>
                <w:color w:val="000000" w:themeColor="text1"/>
                <w:sz w:val="22"/>
                <w:szCs w:val="22"/>
                <w:lang w:val="en-GB"/>
              </w:rPr>
              <w:t>ConditionOccurrenceLongTerm</w:t>
            </w:r>
            <w:proofErr w:type="spellEnd"/>
          </w:p>
        </w:tc>
        <w:tc>
          <w:tcPr>
            <w:tcW w:w="2411" w:type="dxa"/>
          </w:tcPr>
          <w:p w14:paraId="0000025C"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FALSE</w:t>
            </w:r>
          </w:p>
        </w:tc>
      </w:tr>
      <w:tr w:rsidR="00D2691B" w:rsidRPr="00EA3DE1" w14:paraId="039653FA" w14:textId="77777777" w:rsidTr="00333E96">
        <w:trPr>
          <w:jc w:val="center"/>
        </w:trPr>
        <w:tc>
          <w:tcPr>
            <w:tcW w:w="6655" w:type="dxa"/>
          </w:tcPr>
          <w:p w14:paraId="0000025D" w14:textId="77777777" w:rsidR="00E00517" w:rsidRPr="00EA3DE1" w:rsidRDefault="005434AA" w:rsidP="00AE7620">
            <w:pPr>
              <w:jc w:val="left"/>
              <w:rPr>
                <w:rFonts w:asciiTheme="minorHAnsi" w:hAnsiTheme="minorHAnsi"/>
                <w:color w:val="000000" w:themeColor="text1"/>
                <w:sz w:val="22"/>
                <w:szCs w:val="22"/>
                <w:lang w:val="en-GB"/>
              </w:rPr>
            </w:pPr>
            <w:proofErr w:type="spellStart"/>
            <w:r w:rsidRPr="00EA3DE1">
              <w:rPr>
                <w:rFonts w:asciiTheme="minorHAnsi" w:hAnsiTheme="minorHAnsi"/>
                <w:color w:val="000000" w:themeColor="text1"/>
                <w:sz w:val="22"/>
                <w:szCs w:val="22"/>
                <w:lang w:val="en-GB"/>
              </w:rPr>
              <w:t>DrugEraStartLongTerm</w:t>
            </w:r>
            <w:proofErr w:type="spellEnd"/>
          </w:p>
        </w:tc>
        <w:tc>
          <w:tcPr>
            <w:tcW w:w="2411" w:type="dxa"/>
          </w:tcPr>
          <w:p w14:paraId="0000025E"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FALSE</w:t>
            </w:r>
          </w:p>
        </w:tc>
      </w:tr>
      <w:tr w:rsidR="00D2691B" w:rsidRPr="00EA3DE1" w14:paraId="39205498" w14:textId="77777777" w:rsidTr="00333E96">
        <w:trPr>
          <w:jc w:val="center"/>
        </w:trPr>
        <w:tc>
          <w:tcPr>
            <w:tcW w:w="6655" w:type="dxa"/>
          </w:tcPr>
          <w:p w14:paraId="0000025F" w14:textId="77777777" w:rsidR="00E00517" w:rsidRPr="00EA3DE1" w:rsidRDefault="005434AA" w:rsidP="00AE7620">
            <w:pPr>
              <w:jc w:val="left"/>
              <w:rPr>
                <w:rFonts w:asciiTheme="minorHAnsi" w:hAnsiTheme="minorHAnsi"/>
                <w:color w:val="000000" w:themeColor="text1"/>
                <w:sz w:val="22"/>
                <w:szCs w:val="22"/>
                <w:lang w:val="en-GB"/>
              </w:rPr>
            </w:pPr>
            <w:proofErr w:type="spellStart"/>
            <w:r w:rsidRPr="00EA3DE1">
              <w:rPr>
                <w:rFonts w:asciiTheme="minorHAnsi" w:hAnsiTheme="minorHAnsi"/>
                <w:color w:val="000000" w:themeColor="text1"/>
                <w:sz w:val="22"/>
                <w:szCs w:val="22"/>
                <w:lang w:val="en-GB"/>
              </w:rPr>
              <w:t>VisitCountShortTerm</w:t>
            </w:r>
            <w:proofErr w:type="spellEnd"/>
          </w:p>
        </w:tc>
        <w:tc>
          <w:tcPr>
            <w:tcW w:w="2411" w:type="dxa"/>
          </w:tcPr>
          <w:p w14:paraId="00000260"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FALSE</w:t>
            </w:r>
          </w:p>
        </w:tc>
      </w:tr>
      <w:tr w:rsidR="00D2691B" w:rsidRPr="00EA3DE1" w14:paraId="285A1C98" w14:textId="77777777" w:rsidTr="00333E96">
        <w:trPr>
          <w:jc w:val="center"/>
        </w:trPr>
        <w:tc>
          <w:tcPr>
            <w:tcW w:w="6655" w:type="dxa"/>
          </w:tcPr>
          <w:p w14:paraId="00000261"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Chads2Vasc</w:t>
            </w:r>
          </w:p>
        </w:tc>
        <w:tc>
          <w:tcPr>
            <w:tcW w:w="2411" w:type="dxa"/>
          </w:tcPr>
          <w:p w14:paraId="00000262"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TRUE</w:t>
            </w:r>
          </w:p>
        </w:tc>
      </w:tr>
      <w:tr w:rsidR="00D2691B" w:rsidRPr="00EA3DE1" w14:paraId="2407B0BD" w14:textId="77777777" w:rsidTr="00333E96">
        <w:trPr>
          <w:jc w:val="center"/>
        </w:trPr>
        <w:tc>
          <w:tcPr>
            <w:tcW w:w="6655" w:type="dxa"/>
          </w:tcPr>
          <w:p w14:paraId="00000263" w14:textId="77777777" w:rsidR="00E00517" w:rsidRPr="00EA3DE1" w:rsidRDefault="005434AA" w:rsidP="00AE7620">
            <w:pPr>
              <w:jc w:val="left"/>
              <w:rPr>
                <w:rFonts w:asciiTheme="minorHAnsi" w:hAnsiTheme="minorHAnsi"/>
                <w:color w:val="000000" w:themeColor="text1"/>
                <w:sz w:val="22"/>
                <w:szCs w:val="22"/>
                <w:lang w:val="en-GB"/>
              </w:rPr>
            </w:pPr>
            <w:proofErr w:type="spellStart"/>
            <w:r w:rsidRPr="00EA3DE1">
              <w:rPr>
                <w:rFonts w:asciiTheme="minorHAnsi" w:hAnsiTheme="minorHAnsi"/>
                <w:color w:val="000000" w:themeColor="text1"/>
                <w:sz w:val="22"/>
                <w:szCs w:val="22"/>
                <w:lang w:val="en-GB"/>
              </w:rPr>
              <w:t>ConditionGroupEraStartLongTerm</w:t>
            </w:r>
            <w:proofErr w:type="spellEnd"/>
          </w:p>
        </w:tc>
        <w:tc>
          <w:tcPr>
            <w:tcW w:w="2411" w:type="dxa"/>
          </w:tcPr>
          <w:p w14:paraId="00000264"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FALSE</w:t>
            </w:r>
          </w:p>
        </w:tc>
      </w:tr>
      <w:tr w:rsidR="00D2691B" w:rsidRPr="00EA3DE1" w14:paraId="5613FB01" w14:textId="77777777" w:rsidTr="00333E96">
        <w:trPr>
          <w:jc w:val="center"/>
        </w:trPr>
        <w:tc>
          <w:tcPr>
            <w:tcW w:w="6655" w:type="dxa"/>
          </w:tcPr>
          <w:p w14:paraId="00000265" w14:textId="77777777" w:rsidR="00E00517" w:rsidRPr="00EA3DE1" w:rsidRDefault="005434AA" w:rsidP="00AE7620">
            <w:pPr>
              <w:jc w:val="left"/>
              <w:rPr>
                <w:rFonts w:asciiTheme="minorHAnsi" w:hAnsiTheme="minorHAnsi"/>
                <w:color w:val="000000" w:themeColor="text1"/>
                <w:sz w:val="22"/>
                <w:szCs w:val="22"/>
                <w:lang w:val="en-GB"/>
              </w:rPr>
            </w:pPr>
            <w:proofErr w:type="spellStart"/>
            <w:r w:rsidRPr="00EA3DE1">
              <w:rPr>
                <w:rFonts w:asciiTheme="minorHAnsi" w:hAnsiTheme="minorHAnsi"/>
                <w:color w:val="000000" w:themeColor="text1"/>
                <w:sz w:val="22"/>
                <w:szCs w:val="22"/>
                <w:lang w:val="en-GB"/>
              </w:rPr>
              <w:t>ConditionEraShortTerm</w:t>
            </w:r>
            <w:proofErr w:type="spellEnd"/>
          </w:p>
        </w:tc>
        <w:tc>
          <w:tcPr>
            <w:tcW w:w="2411" w:type="dxa"/>
          </w:tcPr>
          <w:p w14:paraId="00000266"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FALSE</w:t>
            </w:r>
          </w:p>
        </w:tc>
      </w:tr>
      <w:tr w:rsidR="00D2691B" w:rsidRPr="00EA3DE1" w14:paraId="579145FB" w14:textId="77777777" w:rsidTr="00333E96">
        <w:trPr>
          <w:jc w:val="center"/>
        </w:trPr>
        <w:tc>
          <w:tcPr>
            <w:tcW w:w="6655" w:type="dxa"/>
          </w:tcPr>
          <w:p w14:paraId="00000267" w14:textId="77777777" w:rsidR="00E00517" w:rsidRPr="00EA3DE1" w:rsidRDefault="005434AA" w:rsidP="00AE7620">
            <w:pPr>
              <w:jc w:val="left"/>
              <w:rPr>
                <w:rFonts w:asciiTheme="minorHAnsi" w:hAnsiTheme="minorHAnsi"/>
                <w:color w:val="000000" w:themeColor="text1"/>
                <w:sz w:val="22"/>
                <w:szCs w:val="22"/>
                <w:lang w:val="en-GB"/>
              </w:rPr>
            </w:pPr>
            <w:proofErr w:type="spellStart"/>
            <w:r w:rsidRPr="00EA3DE1">
              <w:rPr>
                <w:rFonts w:asciiTheme="minorHAnsi" w:hAnsiTheme="minorHAnsi"/>
                <w:color w:val="000000" w:themeColor="text1"/>
                <w:sz w:val="22"/>
                <w:szCs w:val="22"/>
                <w:lang w:val="en-GB"/>
              </w:rPr>
              <w:t>Dcsi</w:t>
            </w:r>
            <w:proofErr w:type="spellEnd"/>
          </w:p>
        </w:tc>
        <w:tc>
          <w:tcPr>
            <w:tcW w:w="2411" w:type="dxa"/>
          </w:tcPr>
          <w:p w14:paraId="00000268"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TRUE</w:t>
            </w:r>
          </w:p>
        </w:tc>
      </w:tr>
      <w:tr w:rsidR="00D2691B" w:rsidRPr="00EA3DE1" w14:paraId="7B36883E" w14:textId="77777777" w:rsidTr="00333E96">
        <w:trPr>
          <w:jc w:val="center"/>
        </w:trPr>
        <w:tc>
          <w:tcPr>
            <w:tcW w:w="6655" w:type="dxa"/>
          </w:tcPr>
          <w:p w14:paraId="00000269" w14:textId="77777777" w:rsidR="00E00517" w:rsidRPr="00EA3DE1" w:rsidRDefault="005434AA" w:rsidP="00AE7620">
            <w:pPr>
              <w:jc w:val="left"/>
              <w:rPr>
                <w:rFonts w:asciiTheme="minorHAnsi" w:hAnsiTheme="minorHAnsi"/>
                <w:color w:val="000000" w:themeColor="text1"/>
                <w:sz w:val="22"/>
                <w:szCs w:val="22"/>
                <w:lang w:val="en-GB"/>
              </w:rPr>
            </w:pPr>
            <w:proofErr w:type="spellStart"/>
            <w:r w:rsidRPr="00EA3DE1">
              <w:rPr>
                <w:rFonts w:asciiTheme="minorHAnsi" w:hAnsiTheme="minorHAnsi"/>
                <w:color w:val="000000" w:themeColor="text1"/>
                <w:sz w:val="22"/>
                <w:szCs w:val="22"/>
                <w:lang w:val="en-GB"/>
              </w:rPr>
              <w:t>DrugGroupEraLongTerm</w:t>
            </w:r>
            <w:proofErr w:type="spellEnd"/>
          </w:p>
        </w:tc>
        <w:tc>
          <w:tcPr>
            <w:tcW w:w="2411" w:type="dxa"/>
          </w:tcPr>
          <w:p w14:paraId="0000026A"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FALSE</w:t>
            </w:r>
          </w:p>
        </w:tc>
      </w:tr>
      <w:tr w:rsidR="00D2691B" w:rsidRPr="00EA3DE1" w14:paraId="7615BF76" w14:textId="77777777" w:rsidTr="00333E96">
        <w:trPr>
          <w:jc w:val="center"/>
        </w:trPr>
        <w:tc>
          <w:tcPr>
            <w:tcW w:w="6655" w:type="dxa"/>
          </w:tcPr>
          <w:p w14:paraId="0000026B" w14:textId="77777777" w:rsidR="00E00517" w:rsidRPr="00EA3DE1" w:rsidRDefault="005434AA" w:rsidP="00AE7620">
            <w:pPr>
              <w:jc w:val="left"/>
              <w:rPr>
                <w:rFonts w:asciiTheme="minorHAnsi" w:hAnsiTheme="minorHAnsi"/>
                <w:color w:val="000000" w:themeColor="text1"/>
                <w:sz w:val="22"/>
                <w:szCs w:val="22"/>
                <w:lang w:val="en-GB"/>
              </w:rPr>
            </w:pPr>
            <w:proofErr w:type="spellStart"/>
            <w:r w:rsidRPr="00EA3DE1">
              <w:rPr>
                <w:rFonts w:asciiTheme="minorHAnsi" w:hAnsiTheme="minorHAnsi"/>
                <w:color w:val="000000" w:themeColor="text1"/>
                <w:sz w:val="22"/>
                <w:szCs w:val="22"/>
                <w:lang w:val="en-GB"/>
              </w:rPr>
              <w:t>DrugGroupEraShortTerm</w:t>
            </w:r>
            <w:proofErr w:type="spellEnd"/>
          </w:p>
        </w:tc>
        <w:tc>
          <w:tcPr>
            <w:tcW w:w="2411" w:type="dxa"/>
          </w:tcPr>
          <w:p w14:paraId="0000026C"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FALSE</w:t>
            </w:r>
          </w:p>
        </w:tc>
      </w:tr>
      <w:tr w:rsidR="00D2691B" w:rsidRPr="00EA3DE1" w14:paraId="3B5F0555" w14:textId="77777777" w:rsidTr="00333E96">
        <w:trPr>
          <w:jc w:val="center"/>
        </w:trPr>
        <w:tc>
          <w:tcPr>
            <w:tcW w:w="6655" w:type="dxa"/>
          </w:tcPr>
          <w:p w14:paraId="0000026D" w14:textId="77777777" w:rsidR="00E00517" w:rsidRPr="00EA3DE1" w:rsidRDefault="005434AA" w:rsidP="00AE7620">
            <w:pPr>
              <w:jc w:val="left"/>
              <w:rPr>
                <w:rFonts w:asciiTheme="minorHAnsi" w:hAnsiTheme="minorHAnsi"/>
                <w:color w:val="000000" w:themeColor="text1"/>
                <w:sz w:val="22"/>
                <w:szCs w:val="22"/>
                <w:lang w:val="en-GB"/>
              </w:rPr>
            </w:pPr>
            <w:proofErr w:type="spellStart"/>
            <w:r w:rsidRPr="00EA3DE1">
              <w:rPr>
                <w:rFonts w:asciiTheme="minorHAnsi" w:hAnsiTheme="minorHAnsi"/>
                <w:color w:val="000000" w:themeColor="text1"/>
                <w:sz w:val="22"/>
                <w:szCs w:val="22"/>
                <w:lang w:val="en-GB"/>
              </w:rPr>
              <w:t>ConditionEraStartLongTerm</w:t>
            </w:r>
            <w:proofErr w:type="spellEnd"/>
          </w:p>
        </w:tc>
        <w:tc>
          <w:tcPr>
            <w:tcW w:w="2411" w:type="dxa"/>
          </w:tcPr>
          <w:p w14:paraId="0000026E"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FALSE</w:t>
            </w:r>
          </w:p>
        </w:tc>
      </w:tr>
      <w:tr w:rsidR="00D2691B" w:rsidRPr="00EA3DE1" w14:paraId="475C6445" w14:textId="77777777" w:rsidTr="00333E96">
        <w:trPr>
          <w:jc w:val="center"/>
        </w:trPr>
        <w:tc>
          <w:tcPr>
            <w:tcW w:w="6655" w:type="dxa"/>
          </w:tcPr>
          <w:p w14:paraId="0000026F"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temporal</w:t>
            </w:r>
          </w:p>
        </w:tc>
        <w:tc>
          <w:tcPr>
            <w:tcW w:w="2411" w:type="dxa"/>
          </w:tcPr>
          <w:p w14:paraId="00000270"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FALSE</w:t>
            </w:r>
          </w:p>
        </w:tc>
      </w:tr>
      <w:tr w:rsidR="00D2691B" w:rsidRPr="00EA3DE1" w14:paraId="3E7F9577" w14:textId="77777777" w:rsidTr="00333E96">
        <w:trPr>
          <w:jc w:val="center"/>
        </w:trPr>
        <w:tc>
          <w:tcPr>
            <w:tcW w:w="6655" w:type="dxa"/>
          </w:tcPr>
          <w:p w14:paraId="00000271" w14:textId="77777777" w:rsidR="00E00517" w:rsidRPr="00EA3DE1" w:rsidRDefault="005434AA" w:rsidP="00AE7620">
            <w:pPr>
              <w:jc w:val="left"/>
              <w:rPr>
                <w:rFonts w:asciiTheme="minorHAnsi" w:hAnsiTheme="minorHAnsi"/>
                <w:color w:val="000000" w:themeColor="text1"/>
                <w:sz w:val="22"/>
                <w:szCs w:val="22"/>
                <w:lang w:val="en-GB"/>
              </w:rPr>
            </w:pPr>
            <w:proofErr w:type="spellStart"/>
            <w:r w:rsidRPr="00EA3DE1">
              <w:rPr>
                <w:rFonts w:asciiTheme="minorHAnsi" w:hAnsiTheme="minorHAnsi"/>
                <w:color w:val="000000" w:themeColor="text1"/>
                <w:sz w:val="22"/>
                <w:szCs w:val="22"/>
                <w:lang w:val="en-GB"/>
              </w:rPr>
              <w:t>DemographicsIndexMonth</w:t>
            </w:r>
            <w:proofErr w:type="spellEnd"/>
          </w:p>
        </w:tc>
        <w:tc>
          <w:tcPr>
            <w:tcW w:w="2411" w:type="dxa"/>
          </w:tcPr>
          <w:p w14:paraId="00000272"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TRUE</w:t>
            </w:r>
          </w:p>
        </w:tc>
      </w:tr>
      <w:tr w:rsidR="00D2691B" w:rsidRPr="00EA3DE1" w14:paraId="3F95CD5F" w14:textId="77777777" w:rsidTr="00333E96">
        <w:trPr>
          <w:jc w:val="center"/>
        </w:trPr>
        <w:tc>
          <w:tcPr>
            <w:tcW w:w="6655" w:type="dxa"/>
          </w:tcPr>
          <w:p w14:paraId="00000273" w14:textId="77777777" w:rsidR="00E00517" w:rsidRPr="00EA3DE1" w:rsidRDefault="005434AA" w:rsidP="00AE7620">
            <w:pPr>
              <w:jc w:val="left"/>
              <w:rPr>
                <w:rFonts w:asciiTheme="minorHAnsi" w:hAnsiTheme="minorHAnsi"/>
                <w:color w:val="000000" w:themeColor="text1"/>
                <w:sz w:val="22"/>
                <w:szCs w:val="22"/>
                <w:lang w:val="en-GB"/>
              </w:rPr>
            </w:pPr>
            <w:proofErr w:type="spellStart"/>
            <w:r w:rsidRPr="00EA3DE1">
              <w:rPr>
                <w:rFonts w:asciiTheme="minorHAnsi" w:hAnsiTheme="minorHAnsi"/>
                <w:color w:val="000000" w:themeColor="text1"/>
                <w:sz w:val="22"/>
                <w:szCs w:val="22"/>
                <w:lang w:val="en-GB"/>
              </w:rPr>
              <w:t>ConditionOccurrencePrimaryInpatientLongTerm</w:t>
            </w:r>
            <w:proofErr w:type="spellEnd"/>
          </w:p>
        </w:tc>
        <w:tc>
          <w:tcPr>
            <w:tcW w:w="2411" w:type="dxa"/>
          </w:tcPr>
          <w:p w14:paraId="00000274"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FALSE</w:t>
            </w:r>
          </w:p>
        </w:tc>
      </w:tr>
      <w:tr w:rsidR="00D2691B" w:rsidRPr="00EA3DE1" w14:paraId="70F498DD" w14:textId="77777777" w:rsidTr="00333E96">
        <w:trPr>
          <w:jc w:val="center"/>
        </w:trPr>
        <w:tc>
          <w:tcPr>
            <w:tcW w:w="6655" w:type="dxa"/>
          </w:tcPr>
          <w:p w14:paraId="00000275" w14:textId="77777777" w:rsidR="00E00517" w:rsidRPr="00EA3DE1" w:rsidRDefault="005434AA" w:rsidP="00AE7620">
            <w:pPr>
              <w:jc w:val="left"/>
              <w:rPr>
                <w:rFonts w:asciiTheme="minorHAnsi" w:hAnsiTheme="minorHAnsi"/>
                <w:color w:val="000000" w:themeColor="text1"/>
                <w:sz w:val="22"/>
                <w:szCs w:val="22"/>
                <w:lang w:val="en-GB"/>
              </w:rPr>
            </w:pPr>
            <w:proofErr w:type="spellStart"/>
            <w:r w:rsidRPr="00EA3DE1">
              <w:rPr>
                <w:rFonts w:asciiTheme="minorHAnsi" w:hAnsiTheme="minorHAnsi"/>
                <w:color w:val="000000" w:themeColor="text1"/>
                <w:sz w:val="22"/>
                <w:szCs w:val="22"/>
                <w:lang w:val="en-GB"/>
              </w:rPr>
              <w:lastRenderedPageBreak/>
              <w:t>ConditionEraAnyTimePrior</w:t>
            </w:r>
            <w:proofErr w:type="spellEnd"/>
          </w:p>
        </w:tc>
        <w:tc>
          <w:tcPr>
            <w:tcW w:w="2411" w:type="dxa"/>
          </w:tcPr>
          <w:p w14:paraId="00000276"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FALSE</w:t>
            </w:r>
          </w:p>
        </w:tc>
      </w:tr>
      <w:tr w:rsidR="00D2691B" w:rsidRPr="00EA3DE1" w14:paraId="729950F1" w14:textId="77777777" w:rsidTr="00333E96">
        <w:trPr>
          <w:jc w:val="center"/>
        </w:trPr>
        <w:tc>
          <w:tcPr>
            <w:tcW w:w="6655" w:type="dxa"/>
          </w:tcPr>
          <w:p w14:paraId="00000277" w14:textId="77777777" w:rsidR="00E00517" w:rsidRPr="00EA3DE1" w:rsidRDefault="005434AA" w:rsidP="00AE7620">
            <w:pPr>
              <w:jc w:val="left"/>
              <w:rPr>
                <w:rFonts w:asciiTheme="minorHAnsi" w:hAnsiTheme="minorHAnsi"/>
                <w:color w:val="000000" w:themeColor="text1"/>
                <w:sz w:val="22"/>
                <w:szCs w:val="22"/>
                <w:lang w:val="en-GB"/>
              </w:rPr>
            </w:pPr>
            <w:proofErr w:type="spellStart"/>
            <w:r w:rsidRPr="00EA3DE1">
              <w:rPr>
                <w:rFonts w:asciiTheme="minorHAnsi" w:hAnsiTheme="minorHAnsi"/>
                <w:color w:val="000000" w:themeColor="text1"/>
                <w:sz w:val="22"/>
                <w:szCs w:val="22"/>
                <w:lang w:val="en-GB"/>
              </w:rPr>
              <w:t>addDescendantsToInclude</w:t>
            </w:r>
            <w:proofErr w:type="spellEnd"/>
          </w:p>
        </w:tc>
        <w:tc>
          <w:tcPr>
            <w:tcW w:w="2411" w:type="dxa"/>
          </w:tcPr>
          <w:p w14:paraId="00000278"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FALSE</w:t>
            </w:r>
          </w:p>
        </w:tc>
      </w:tr>
      <w:tr w:rsidR="00D2691B" w:rsidRPr="00EA3DE1" w14:paraId="7EC314B9" w14:textId="77777777" w:rsidTr="00333E96">
        <w:trPr>
          <w:jc w:val="center"/>
        </w:trPr>
        <w:tc>
          <w:tcPr>
            <w:tcW w:w="6655" w:type="dxa"/>
          </w:tcPr>
          <w:p w14:paraId="00000279" w14:textId="77777777" w:rsidR="00E00517" w:rsidRPr="00EA3DE1" w:rsidRDefault="005434AA" w:rsidP="00AE7620">
            <w:pPr>
              <w:jc w:val="left"/>
              <w:rPr>
                <w:rFonts w:asciiTheme="minorHAnsi" w:hAnsiTheme="minorHAnsi"/>
                <w:color w:val="000000" w:themeColor="text1"/>
                <w:sz w:val="22"/>
                <w:szCs w:val="22"/>
                <w:lang w:val="en-GB"/>
              </w:rPr>
            </w:pPr>
            <w:proofErr w:type="spellStart"/>
            <w:r w:rsidRPr="00EA3DE1">
              <w:rPr>
                <w:rFonts w:asciiTheme="minorHAnsi" w:hAnsiTheme="minorHAnsi"/>
                <w:color w:val="000000" w:themeColor="text1"/>
                <w:sz w:val="22"/>
                <w:szCs w:val="22"/>
                <w:lang w:val="en-GB"/>
              </w:rPr>
              <w:t>ConditionGroupEraStartMediumTerm</w:t>
            </w:r>
            <w:proofErr w:type="spellEnd"/>
          </w:p>
        </w:tc>
        <w:tc>
          <w:tcPr>
            <w:tcW w:w="2411" w:type="dxa"/>
          </w:tcPr>
          <w:p w14:paraId="0000027A"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FALSE</w:t>
            </w:r>
          </w:p>
        </w:tc>
      </w:tr>
      <w:tr w:rsidR="00D2691B" w:rsidRPr="00EA3DE1" w14:paraId="1CFF020F" w14:textId="77777777" w:rsidTr="00333E96">
        <w:trPr>
          <w:jc w:val="center"/>
        </w:trPr>
        <w:tc>
          <w:tcPr>
            <w:tcW w:w="6655" w:type="dxa"/>
          </w:tcPr>
          <w:p w14:paraId="0000027B" w14:textId="77777777" w:rsidR="00E00517" w:rsidRPr="00EA3DE1" w:rsidRDefault="005434AA" w:rsidP="00AE7620">
            <w:pPr>
              <w:jc w:val="left"/>
              <w:rPr>
                <w:rFonts w:asciiTheme="minorHAnsi" w:hAnsiTheme="minorHAnsi"/>
                <w:color w:val="000000" w:themeColor="text1"/>
                <w:sz w:val="22"/>
                <w:szCs w:val="22"/>
                <w:lang w:val="en-GB"/>
              </w:rPr>
            </w:pPr>
            <w:proofErr w:type="spellStart"/>
            <w:r w:rsidRPr="00EA3DE1">
              <w:rPr>
                <w:rFonts w:asciiTheme="minorHAnsi" w:hAnsiTheme="minorHAnsi"/>
                <w:color w:val="000000" w:themeColor="text1"/>
                <w:sz w:val="22"/>
                <w:szCs w:val="22"/>
                <w:lang w:val="en-GB"/>
              </w:rPr>
              <w:t>ProcedureOccurrenceLongTerm</w:t>
            </w:r>
            <w:proofErr w:type="spellEnd"/>
          </w:p>
        </w:tc>
        <w:tc>
          <w:tcPr>
            <w:tcW w:w="2411" w:type="dxa"/>
          </w:tcPr>
          <w:p w14:paraId="0000027C"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FALSE</w:t>
            </w:r>
          </w:p>
        </w:tc>
      </w:tr>
      <w:tr w:rsidR="00D2691B" w:rsidRPr="00EA3DE1" w14:paraId="7DFEAEDF" w14:textId="77777777" w:rsidTr="00333E96">
        <w:trPr>
          <w:jc w:val="center"/>
        </w:trPr>
        <w:tc>
          <w:tcPr>
            <w:tcW w:w="6655" w:type="dxa"/>
          </w:tcPr>
          <w:p w14:paraId="0000027D" w14:textId="77777777" w:rsidR="00E00517" w:rsidRPr="00EA3DE1" w:rsidRDefault="005434AA" w:rsidP="00AE7620">
            <w:pPr>
              <w:jc w:val="left"/>
              <w:rPr>
                <w:rFonts w:asciiTheme="minorHAnsi" w:hAnsiTheme="minorHAnsi"/>
                <w:color w:val="000000" w:themeColor="text1"/>
                <w:sz w:val="22"/>
                <w:szCs w:val="22"/>
                <w:lang w:val="en-GB"/>
              </w:rPr>
            </w:pPr>
            <w:proofErr w:type="spellStart"/>
            <w:r w:rsidRPr="00EA3DE1">
              <w:rPr>
                <w:rFonts w:asciiTheme="minorHAnsi" w:hAnsiTheme="minorHAnsi"/>
                <w:color w:val="000000" w:themeColor="text1"/>
                <w:sz w:val="22"/>
                <w:szCs w:val="22"/>
                <w:lang w:val="en-GB"/>
              </w:rPr>
              <w:t>DrugExposureLongTerm</w:t>
            </w:r>
            <w:proofErr w:type="spellEnd"/>
          </w:p>
        </w:tc>
        <w:tc>
          <w:tcPr>
            <w:tcW w:w="2411" w:type="dxa"/>
          </w:tcPr>
          <w:p w14:paraId="0000027E"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FALSE</w:t>
            </w:r>
          </w:p>
        </w:tc>
      </w:tr>
      <w:tr w:rsidR="00D2691B" w:rsidRPr="00EA3DE1" w14:paraId="2E878E69" w14:textId="77777777" w:rsidTr="00333E96">
        <w:trPr>
          <w:jc w:val="center"/>
        </w:trPr>
        <w:tc>
          <w:tcPr>
            <w:tcW w:w="6655" w:type="dxa"/>
          </w:tcPr>
          <w:p w14:paraId="0000027F" w14:textId="77777777" w:rsidR="00E00517" w:rsidRPr="00EA3DE1" w:rsidRDefault="005434AA" w:rsidP="00AE7620">
            <w:pPr>
              <w:jc w:val="left"/>
              <w:rPr>
                <w:rFonts w:asciiTheme="minorHAnsi" w:hAnsiTheme="minorHAnsi"/>
                <w:color w:val="000000" w:themeColor="text1"/>
                <w:sz w:val="22"/>
                <w:szCs w:val="22"/>
                <w:lang w:val="en-GB"/>
              </w:rPr>
            </w:pPr>
            <w:proofErr w:type="spellStart"/>
            <w:r w:rsidRPr="00EA3DE1">
              <w:rPr>
                <w:rFonts w:asciiTheme="minorHAnsi" w:hAnsiTheme="minorHAnsi"/>
                <w:color w:val="000000" w:themeColor="text1"/>
                <w:sz w:val="22"/>
                <w:szCs w:val="22"/>
                <w:lang w:val="en-GB"/>
              </w:rPr>
              <w:t>DrugEraStartShortTerm</w:t>
            </w:r>
            <w:proofErr w:type="spellEnd"/>
          </w:p>
        </w:tc>
        <w:tc>
          <w:tcPr>
            <w:tcW w:w="2411" w:type="dxa"/>
          </w:tcPr>
          <w:p w14:paraId="00000280"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FALSE</w:t>
            </w:r>
          </w:p>
        </w:tc>
      </w:tr>
      <w:tr w:rsidR="00D2691B" w:rsidRPr="00EA3DE1" w14:paraId="216F0D1E" w14:textId="77777777" w:rsidTr="00333E96">
        <w:trPr>
          <w:jc w:val="center"/>
        </w:trPr>
        <w:tc>
          <w:tcPr>
            <w:tcW w:w="6655" w:type="dxa"/>
          </w:tcPr>
          <w:p w14:paraId="00000281" w14:textId="77777777" w:rsidR="00E00517" w:rsidRPr="00EA3DE1" w:rsidRDefault="005434AA" w:rsidP="00AE7620">
            <w:pPr>
              <w:jc w:val="left"/>
              <w:rPr>
                <w:rFonts w:asciiTheme="minorHAnsi" w:hAnsiTheme="minorHAnsi"/>
                <w:color w:val="000000" w:themeColor="text1"/>
                <w:sz w:val="22"/>
                <w:szCs w:val="22"/>
                <w:lang w:val="en-GB"/>
              </w:rPr>
            </w:pPr>
            <w:proofErr w:type="spellStart"/>
            <w:r w:rsidRPr="00EA3DE1">
              <w:rPr>
                <w:rFonts w:asciiTheme="minorHAnsi" w:hAnsiTheme="minorHAnsi"/>
                <w:color w:val="000000" w:themeColor="text1"/>
                <w:sz w:val="22"/>
                <w:szCs w:val="22"/>
                <w:lang w:val="en-GB"/>
              </w:rPr>
              <w:t>DistinctIngredientCountMediumTerm</w:t>
            </w:r>
            <w:proofErr w:type="spellEnd"/>
          </w:p>
        </w:tc>
        <w:tc>
          <w:tcPr>
            <w:tcW w:w="2411" w:type="dxa"/>
          </w:tcPr>
          <w:p w14:paraId="00000282"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FALSE</w:t>
            </w:r>
          </w:p>
        </w:tc>
      </w:tr>
      <w:tr w:rsidR="00D2691B" w:rsidRPr="00EA3DE1" w14:paraId="3C56E980" w14:textId="77777777" w:rsidTr="00333E96">
        <w:trPr>
          <w:jc w:val="center"/>
        </w:trPr>
        <w:tc>
          <w:tcPr>
            <w:tcW w:w="6655" w:type="dxa"/>
          </w:tcPr>
          <w:p w14:paraId="00000283" w14:textId="77777777" w:rsidR="00E00517" w:rsidRPr="00EA3DE1" w:rsidRDefault="005434AA" w:rsidP="00AE7620">
            <w:pPr>
              <w:jc w:val="left"/>
              <w:rPr>
                <w:rFonts w:asciiTheme="minorHAnsi" w:hAnsiTheme="minorHAnsi"/>
                <w:color w:val="000000" w:themeColor="text1"/>
                <w:sz w:val="22"/>
                <w:szCs w:val="22"/>
                <w:lang w:val="en-GB"/>
              </w:rPr>
            </w:pPr>
            <w:proofErr w:type="spellStart"/>
            <w:r w:rsidRPr="00EA3DE1">
              <w:rPr>
                <w:rFonts w:asciiTheme="minorHAnsi" w:hAnsiTheme="minorHAnsi"/>
                <w:color w:val="000000" w:themeColor="text1"/>
                <w:sz w:val="22"/>
                <w:szCs w:val="22"/>
                <w:lang w:val="en-GB"/>
              </w:rPr>
              <w:t>DistinctMeasurementCountShortTerm</w:t>
            </w:r>
            <w:proofErr w:type="spellEnd"/>
          </w:p>
        </w:tc>
        <w:tc>
          <w:tcPr>
            <w:tcW w:w="2411" w:type="dxa"/>
          </w:tcPr>
          <w:p w14:paraId="00000284"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FALSE</w:t>
            </w:r>
          </w:p>
        </w:tc>
      </w:tr>
      <w:tr w:rsidR="00D2691B" w:rsidRPr="00EA3DE1" w14:paraId="6D48B6C7" w14:textId="77777777" w:rsidTr="00333E96">
        <w:trPr>
          <w:jc w:val="center"/>
        </w:trPr>
        <w:tc>
          <w:tcPr>
            <w:tcW w:w="6655" w:type="dxa"/>
          </w:tcPr>
          <w:p w14:paraId="00000285" w14:textId="77777777" w:rsidR="00E00517" w:rsidRPr="00EA3DE1" w:rsidRDefault="005434AA" w:rsidP="00AE7620">
            <w:pPr>
              <w:jc w:val="left"/>
              <w:rPr>
                <w:rFonts w:asciiTheme="minorHAnsi" w:hAnsiTheme="minorHAnsi"/>
                <w:color w:val="000000" w:themeColor="text1"/>
                <w:sz w:val="22"/>
                <w:szCs w:val="22"/>
                <w:lang w:val="en-GB"/>
              </w:rPr>
            </w:pPr>
            <w:proofErr w:type="spellStart"/>
            <w:r w:rsidRPr="00EA3DE1">
              <w:rPr>
                <w:rFonts w:asciiTheme="minorHAnsi" w:hAnsiTheme="minorHAnsi"/>
                <w:color w:val="000000" w:themeColor="text1"/>
                <w:sz w:val="22"/>
                <w:szCs w:val="22"/>
                <w:lang w:val="en-GB"/>
              </w:rPr>
              <w:t>MeasurementRangeGroupLongTerm</w:t>
            </w:r>
            <w:proofErr w:type="spellEnd"/>
          </w:p>
        </w:tc>
        <w:tc>
          <w:tcPr>
            <w:tcW w:w="2411" w:type="dxa"/>
          </w:tcPr>
          <w:p w14:paraId="00000286"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FALSE</w:t>
            </w:r>
          </w:p>
        </w:tc>
      </w:tr>
      <w:tr w:rsidR="00D2691B" w:rsidRPr="00EA3DE1" w14:paraId="1998E3FC" w14:textId="77777777" w:rsidTr="00333E96">
        <w:trPr>
          <w:jc w:val="center"/>
        </w:trPr>
        <w:tc>
          <w:tcPr>
            <w:tcW w:w="6655" w:type="dxa"/>
          </w:tcPr>
          <w:p w14:paraId="00000287" w14:textId="77777777" w:rsidR="00E00517" w:rsidRPr="00EA3DE1" w:rsidRDefault="005434AA" w:rsidP="00AE7620">
            <w:pPr>
              <w:jc w:val="left"/>
              <w:rPr>
                <w:rFonts w:asciiTheme="minorHAnsi" w:hAnsiTheme="minorHAnsi"/>
                <w:color w:val="000000" w:themeColor="text1"/>
                <w:sz w:val="22"/>
                <w:szCs w:val="22"/>
                <w:lang w:val="en-GB"/>
              </w:rPr>
            </w:pPr>
            <w:proofErr w:type="spellStart"/>
            <w:r w:rsidRPr="00EA3DE1">
              <w:rPr>
                <w:rFonts w:asciiTheme="minorHAnsi" w:hAnsiTheme="minorHAnsi"/>
                <w:color w:val="000000" w:themeColor="text1"/>
                <w:sz w:val="22"/>
                <w:szCs w:val="22"/>
                <w:lang w:val="en-GB"/>
              </w:rPr>
              <w:t>ConditionGroupEraOverlapping</w:t>
            </w:r>
            <w:proofErr w:type="spellEnd"/>
          </w:p>
        </w:tc>
        <w:tc>
          <w:tcPr>
            <w:tcW w:w="2411" w:type="dxa"/>
          </w:tcPr>
          <w:p w14:paraId="00000288"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FALSE</w:t>
            </w:r>
          </w:p>
        </w:tc>
      </w:tr>
      <w:tr w:rsidR="00D2691B" w:rsidRPr="00EA3DE1" w14:paraId="196EFF69" w14:textId="77777777" w:rsidTr="00333E96">
        <w:trPr>
          <w:jc w:val="center"/>
        </w:trPr>
        <w:tc>
          <w:tcPr>
            <w:tcW w:w="6655" w:type="dxa"/>
          </w:tcPr>
          <w:p w14:paraId="00000289" w14:textId="77777777" w:rsidR="00E00517" w:rsidRPr="00EA3DE1" w:rsidRDefault="005434AA" w:rsidP="00AE7620">
            <w:pPr>
              <w:jc w:val="left"/>
              <w:rPr>
                <w:rFonts w:asciiTheme="minorHAnsi" w:hAnsiTheme="minorHAnsi"/>
                <w:color w:val="000000" w:themeColor="text1"/>
                <w:sz w:val="22"/>
                <w:szCs w:val="22"/>
                <w:lang w:val="en-GB"/>
              </w:rPr>
            </w:pPr>
            <w:proofErr w:type="spellStart"/>
            <w:r w:rsidRPr="00EA3DE1">
              <w:rPr>
                <w:rFonts w:asciiTheme="minorHAnsi" w:hAnsiTheme="minorHAnsi"/>
                <w:color w:val="000000" w:themeColor="text1"/>
                <w:sz w:val="22"/>
                <w:szCs w:val="22"/>
                <w:lang w:val="en-GB"/>
              </w:rPr>
              <w:t>MeasurementRangeGroupMediumTerm</w:t>
            </w:r>
            <w:proofErr w:type="spellEnd"/>
          </w:p>
        </w:tc>
        <w:tc>
          <w:tcPr>
            <w:tcW w:w="2411" w:type="dxa"/>
          </w:tcPr>
          <w:p w14:paraId="0000028A"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FALSE</w:t>
            </w:r>
          </w:p>
        </w:tc>
      </w:tr>
      <w:tr w:rsidR="00D2691B" w:rsidRPr="00EA3DE1" w14:paraId="52490FD9" w14:textId="77777777" w:rsidTr="00333E96">
        <w:trPr>
          <w:jc w:val="center"/>
        </w:trPr>
        <w:tc>
          <w:tcPr>
            <w:tcW w:w="6655" w:type="dxa"/>
          </w:tcPr>
          <w:p w14:paraId="0000028B" w14:textId="77777777" w:rsidR="00E00517" w:rsidRPr="00EA3DE1" w:rsidRDefault="005434AA" w:rsidP="00AE7620">
            <w:pPr>
              <w:jc w:val="left"/>
              <w:rPr>
                <w:rFonts w:asciiTheme="minorHAnsi" w:hAnsiTheme="minorHAnsi"/>
                <w:color w:val="000000" w:themeColor="text1"/>
                <w:sz w:val="22"/>
                <w:szCs w:val="22"/>
                <w:lang w:val="en-GB"/>
              </w:rPr>
            </w:pPr>
            <w:proofErr w:type="spellStart"/>
            <w:r w:rsidRPr="00EA3DE1">
              <w:rPr>
                <w:rFonts w:asciiTheme="minorHAnsi" w:hAnsiTheme="minorHAnsi"/>
                <w:color w:val="000000" w:themeColor="text1"/>
                <w:sz w:val="22"/>
                <w:szCs w:val="22"/>
                <w:lang w:val="en-GB"/>
              </w:rPr>
              <w:t>DrugGroupEraStartMediumTerm</w:t>
            </w:r>
            <w:proofErr w:type="spellEnd"/>
          </w:p>
        </w:tc>
        <w:tc>
          <w:tcPr>
            <w:tcW w:w="2411" w:type="dxa"/>
          </w:tcPr>
          <w:p w14:paraId="0000028C"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FALSE</w:t>
            </w:r>
          </w:p>
        </w:tc>
      </w:tr>
      <w:tr w:rsidR="00D2691B" w:rsidRPr="00EA3DE1" w14:paraId="57F1D438" w14:textId="77777777" w:rsidTr="00333E96">
        <w:trPr>
          <w:jc w:val="center"/>
        </w:trPr>
        <w:tc>
          <w:tcPr>
            <w:tcW w:w="6655" w:type="dxa"/>
          </w:tcPr>
          <w:p w14:paraId="0000028D" w14:textId="77777777" w:rsidR="00E00517" w:rsidRPr="00EA3DE1" w:rsidRDefault="005434AA" w:rsidP="00AE7620">
            <w:pPr>
              <w:jc w:val="left"/>
              <w:rPr>
                <w:rFonts w:asciiTheme="minorHAnsi" w:hAnsiTheme="minorHAnsi"/>
                <w:color w:val="000000" w:themeColor="text1"/>
                <w:sz w:val="22"/>
                <w:szCs w:val="22"/>
                <w:lang w:val="en-GB"/>
              </w:rPr>
            </w:pPr>
            <w:proofErr w:type="spellStart"/>
            <w:r w:rsidRPr="00EA3DE1">
              <w:rPr>
                <w:rFonts w:asciiTheme="minorHAnsi" w:hAnsiTheme="minorHAnsi"/>
                <w:color w:val="000000" w:themeColor="text1"/>
                <w:sz w:val="22"/>
                <w:szCs w:val="22"/>
                <w:lang w:val="en-GB"/>
              </w:rPr>
              <w:t>MeasurementAnyTimePrior</w:t>
            </w:r>
            <w:proofErr w:type="spellEnd"/>
          </w:p>
        </w:tc>
        <w:tc>
          <w:tcPr>
            <w:tcW w:w="2411" w:type="dxa"/>
          </w:tcPr>
          <w:p w14:paraId="0000028E"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FALSE</w:t>
            </w:r>
          </w:p>
        </w:tc>
      </w:tr>
      <w:tr w:rsidR="00D2691B" w:rsidRPr="00EA3DE1" w14:paraId="736740C2" w14:textId="77777777" w:rsidTr="00333E96">
        <w:trPr>
          <w:jc w:val="center"/>
        </w:trPr>
        <w:tc>
          <w:tcPr>
            <w:tcW w:w="6655" w:type="dxa"/>
          </w:tcPr>
          <w:p w14:paraId="0000028F" w14:textId="77777777" w:rsidR="00E00517" w:rsidRPr="00EA3DE1" w:rsidRDefault="005434AA" w:rsidP="00AE7620">
            <w:pPr>
              <w:jc w:val="left"/>
              <w:rPr>
                <w:rFonts w:asciiTheme="minorHAnsi" w:hAnsiTheme="minorHAnsi"/>
                <w:color w:val="000000" w:themeColor="text1"/>
                <w:sz w:val="22"/>
                <w:szCs w:val="22"/>
                <w:lang w:val="en-GB"/>
              </w:rPr>
            </w:pPr>
            <w:proofErr w:type="spellStart"/>
            <w:r w:rsidRPr="00EA3DE1">
              <w:rPr>
                <w:rFonts w:asciiTheme="minorHAnsi" w:hAnsiTheme="minorHAnsi"/>
                <w:color w:val="000000" w:themeColor="text1"/>
                <w:sz w:val="22"/>
                <w:szCs w:val="22"/>
                <w:lang w:val="en-GB"/>
              </w:rPr>
              <w:t>MeasurementMediumTerm</w:t>
            </w:r>
            <w:proofErr w:type="spellEnd"/>
          </w:p>
        </w:tc>
        <w:tc>
          <w:tcPr>
            <w:tcW w:w="2411" w:type="dxa"/>
          </w:tcPr>
          <w:p w14:paraId="00000290"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FALSE</w:t>
            </w:r>
          </w:p>
        </w:tc>
      </w:tr>
      <w:tr w:rsidR="00D2691B" w:rsidRPr="00EA3DE1" w14:paraId="5B2C3934" w14:textId="77777777" w:rsidTr="00333E96">
        <w:trPr>
          <w:jc w:val="center"/>
        </w:trPr>
        <w:tc>
          <w:tcPr>
            <w:tcW w:w="6655" w:type="dxa"/>
          </w:tcPr>
          <w:p w14:paraId="00000291" w14:textId="77777777" w:rsidR="00E00517" w:rsidRPr="00EA3DE1" w:rsidRDefault="005434AA" w:rsidP="00AE7620">
            <w:pPr>
              <w:jc w:val="left"/>
              <w:rPr>
                <w:rFonts w:asciiTheme="minorHAnsi" w:hAnsiTheme="minorHAnsi"/>
                <w:color w:val="000000" w:themeColor="text1"/>
                <w:sz w:val="22"/>
                <w:szCs w:val="22"/>
                <w:lang w:val="en-GB"/>
              </w:rPr>
            </w:pPr>
            <w:proofErr w:type="spellStart"/>
            <w:r w:rsidRPr="00EA3DE1">
              <w:rPr>
                <w:rFonts w:asciiTheme="minorHAnsi" w:hAnsiTheme="minorHAnsi"/>
                <w:color w:val="000000" w:themeColor="text1"/>
                <w:sz w:val="22"/>
                <w:szCs w:val="22"/>
                <w:lang w:val="en-GB"/>
              </w:rPr>
              <w:t>includedCovariateIds</w:t>
            </w:r>
            <w:proofErr w:type="spellEnd"/>
          </w:p>
        </w:tc>
        <w:tc>
          <w:tcPr>
            <w:tcW w:w="2411" w:type="dxa"/>
          </w:tcPr>
          <w:p w14:paraId="00000292" w14:textId="77777777" w:rsidR="00E00517" w:rsidRPr="00EA3DE1" w:rsidRDefault="00E00517" w:rsidP="00AE7620">
            <w:pPr>
              <w:jc w:val="left"/>
              <w:rPr>
                <w:rFonts w:asciiTheme="minorHAnsi" w:hAnsiTheme="minorHAnsi"/>
                <w:color w:val="000000" w:themeColor="text1"/>
                <w:sz w:val="22"/>
                <w:szCs w:val="22"/>
                <w:lang w:val="en-GB"/>
              </w:rPr>
            </w:pPr>
          </w:p>
        </w:tc>
      </w:tr>
      <w:tr w:rsidR="00D2691B" w:rsidRPr="00EA3DE1" w14:paraId="4A9B5AEE" w14:textId="77777777" w:rsidTr="00333E96">
        <w:trPr>
          <w:jc w:val="center"/>
        </w:trPr>
        <w:tc>
          <w:tcPr>
            <w:tcW w:w="6655" w:type="dxa"/>
          </w:tcPr>
          <w:p w14:paraId="00000293" w14:textId="77777777" w:rsidR="00E00517" w:rsidRPr="00EA3DE1" w:rsidRDefault="005434AA" w:rsidP="00AE7620">
            <w:pPr>
              <w:jc w:val="left"/>
              <w:rPr>
                <w:rFonts w:asciiTheme="minorHAnsi" w:hAnsiTheme="minorHAnsi"/>
                <w:color w:val="000000" w:themeColor="text1"/>
                <w:sz w:val="22"/>
                <w:szCs w:val="22"/>
                <w:lang w:val="en-GB"/>
              </w:rPr>
            </w:pPr>
            <w:proofErr w:type="spellStart"/>
            <w:r w:rsidRPr="00EA3DE1">
              <w:rPr>
                <w:rFonts w:asciiTheme="minorHAnsi" w:hAnsiTheme="minorHAnsi"/>
                <w:color w:val="000000" w:themeColor="text1"/>
                <w:sz w:val="22"/>
                <w:szCs w:val="22"/>
                <w:lang w:val="en-GB"/>
              </w:rPr>
              <w:t>ConditionOccurrenceAnyTimePrior</w:t>
            </w:r>
            <w:proofErr w:type="spellEnd"/>
          </w:p>
        </w:tc>
        <w:tc>
          <w:tcPr>
            <w:tcW w:w="2411" w:type="dxa"/>
          </w:tcPr>
          <w:p w14:paraId="00000294"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TRUE</w:t>
            </w:r>
          </w:p>
        </w:tc>
      </w:tr>
      <w:tr w:rsidR="00D2691B" w:rsidRPr="00EA3DE1" w14:paraId="44FC2A89" w14:textId="77777777" w:rsidTr="00333E96">
        <w:trPr>
          <w:jc w:val="center"/>
        </w:trPr>
        <w:tc>
          <w:tcPr>
            <w:tcW w:w="6655" w:type="dxa"/>
          </w:tcPr>
          <w:p w14:paraId="00000295" w14:textId="77777777" w:rsidR="00E00517" w:rsidRPr="00EA3DE1" w:rsidRDefault="005434AA" w:rsidP="00AE7620">
            <w:pPr>
              <w:jc w:val="left"/>
              <w:rPr>
                <w:rFonts w:asciiTheme="minorHAnsi" w:hAnsiTheme="minorHAnsi"/>
                <w:color w:val="000000" w:themeColor="text1"/>
                <w:sz w:val="22"/>
                <w:szCs w:val="22"/>
                <w:lang w:val="en-GB"/>
              </w:rPr>
            </w:pPr>
            <w:proofErr w:type="spellStart"/>
            <w:r w:rsidRPr="00EA3DE1">
              <w:rPr>
                <w:rFonts w:asciiTheme="minorHAnsi" w:hAnsiTheme="minorHAnsi"/>
                <w:color w:val="000000" w:themeColor="text1"/>
                <w:sz w:val="22"/>
                <w:szCs w:val="22"/>
                <w:lang w:val="en-GB"/>
              </w:rPr>
              <w:t>DistinctConditionCountLongTerm</w:t>
            </w:r>
            <w:proofErr w:type="spellEnd"/>
          </w:p>
        </w:tc>
        <w:tc>
          <w:tcPr>
            <w:tcW w:w="2411" w:type="dxa"/>
          </w:tcPr>
          <w:p w14:paraId="00000296"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FALSE</w:t>
            </w:r>
          </w:p>
        </w:tc>
      </w:tr>
      <w:tr w:rsidR="00D2691B" w:rsidRPr="00EA3DE1" w14:paraId="18F8ADF4" w14:textId="77777777" w:rsidTr="00333E96">
        <w:trPr>
          <w:jc w:val="center"/>
        </w:trPr>
        <w:tc>
          <w:tcPr>
            <w:tcW w:w="6655" w:type="dxa"/>
          </w:tcPr>
          <w:p w14:paraId="00000297" w14:textId="77777777" w:rsidR="00E00517" w:rsidRPr="00EA3DE1" w:rsidRDefault="005434AA" w:rsidP="00AE7620">
            <w:pPr>
              <w:jc w:val="left"/>
              <w:rPr>
                <w:rFonts w:asciiTheme="minorHAnsi" w:hAnsiTheme="minorHAnsi"/>
                <w:color w:val="000000" w:themeColor="text1"/>
                <w:sz w:val="22"/>
                <w:szCs w:val="22"/>
                <w:lang w:val="en-GB"/>
              </w:rPr>
            </w:pPr>
            <w:proofErr w:type="spellStart"/>
            <w:r w:rsidRPr="00EA3DE1">
              <w:rPr>
                <w:rFonts w:asciiTheme="minorHAnsi" w:hAnsiTheme="minorHAnsi"/>
                <w:color w:val="000000" w:themeColor="text1"/>
                <w:sz w:val="22"/>
                <w:szCs w:val="22"/>
                <w:lang w:val="en-GB"/>
              </w:rPr>
              <w:t>MeasurementValueLongTerm</w:t>
            </w:r>
            <w:proofErr w:type="spellEnd"/>
          </w:p>
        </w:tc>
        <w:tc>
          <w:tcPr>
            <w:tcW w:w="2411" w:type="dxa"/>
          </w:tcPr>
          <w:p w14:paraId="00000298"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FALSE</w:t>
            </w:r>
          </w:p>
        </w:tc>
      </w:tr>
      <w:tr w:rsidR="00D2691B" w:rsidRPr="00EA3DE1" w14:paraId="17361780" w14:textId="77777777" w:rsidTr="00333E96">
        <w:trPr>
          <w:jc w:val="center"/>
        </w:trPr>
        <w:tc>
          <w:tcPr>
            <w:tcW w:w="6655" w:type="dxa"/>
          </w:tcPr>
          <w:p w14:paraId="00000299" w14:textId="77777777" w:rsidR="00E00517" w:rsidRPr="00EA3DE1" w:rsidRDefault="005434AA" w:rsidP="00AE7620">
            <w:pPr>
              <w:jc w:val="left"/>
              <w:rPr>
                <w:rFonts w:asciiTheme="minorHAnsi" w:hAnsiTheme="minorHAnsi"/>
                <w:color w:val="000000" w:themeColor="text1"/>
                <w:sz w:val="22"/>
                <w:szCs w:val="22"/>
                <w:lang w:val="en-GB"/>
              </w:rPr>
            </w:pPr>
            <w:proofErr w:type="spellStart"/>
            <w:r w:rsidRPr="00EA3DE1">
              <w:rPr>
                <w:rFonts w:asciiTheme="minorHAnsi" w:hAnsiTheme="minorHAnsi"/>
                <w:color w:val="000000" w:themeColor="text1"/>
                <w:sz w:val="22"/>
                <w:szCs w:val="22"/>
                <w:lang w:val="en-GB"/>
              </w:rPr>
              <w:t>DrugEraShortTerm</w:t>
            </w:r>
            <w:proofErr w:type="spellEnd"/>
          </w:p>
        </w:tc>
        <w:tc>
          <w:tcPr>
            <w:tcW w:w="2411" w:type="dxa"/>
          </w:tcPr>
          <w:p w14:paraId="0000029A"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FALSE</w:t>
            </w:r>
          </w:p>
        </w:tc>
      </w:tr>
      <w:tr w:rsidR="00D2691B" w:rsidRPr="00EA3DE1" w14:paraId="11304346" w14:textId="77777777" w:rsidTr="00333E96">
        <w:trPr>
          <w:jc w:val="center"/>
        </w:trPr>
        <w:tc>
          <w:tcPr>
            <w:tcW w:w="6655" w:type="dxa"/>
          </w:tcPr>
          <w:p w14:paraId="0000029B" w14:textId="77777777" w:rsidR="00E00517" w:rsidRPr="00EA3DE1" w:rsidRDefault="005434AA" w:rsidP="00AE7620">
            <w:pPr>
              <w:jc w:val="left"/>
              <w:rPr>
                <w:rFonts w:asciiTheme="minorHAnsi" w:hAnsiTheme="minorHAnsi"/>
                <w:color w:val="000000" w:themeColor="text1"/>
                <w:sz w:val="22"/>
                <w:szCs w:val="22"/>
                <w:lang w:val="en-GB"/>
              </w:rPr>
            </w:pPr>
            <w:proofErr w:type="spellStart"/>
            <w:r w:rsidRPr="00EA3DE1">
              <w:rPr>
                <w:rFonts w:asciiTheme="minorHAnsi" w:hAnsiTheme="minorHAnsi"/>
                <w:color w:val="000000" w:themeColor="text1"/>
                <w:sz w:val="22"/>
                <w:szCs w:val="22"/>
                <w:lang w:val="en-GB"/>
              </w:rPr>
              <w:t>DrugGroupEraAnyTimePrior</w:t>
            </w:r>
            <w:proofErr w:type="spellEnd"/>
          </w:p>
        </w:tc>
        <w:tc>
          <w:tcPr>
            <w:tcW w:w="2411" w:type="dxa"/>
          </w:tcPr>
          <w:p w14:paraId="0000029C"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FALSE</w:t>
            </w:r>
          </w:p>
        </w:tc>
      </w:tr>
      <w:tr w:rsidR="00D2691B" w:rsidRPr="00EA3DE1" w14:paraId="039189A2" w14:textId="77777777" w:rsidTr="00333E96">
        <w:trPr>
          <w:jc w:val="center"/>
        </w:trPr>
        <w:tc>
          <w:tcPr>
            <w:tcW w:w="6655" w:type="dxa"/>
          </w:tcPr>
          <w:p w14:paraId="0000029D" w14:textId="77777777" w:rsidR="00E00517" w:rsidRPr="00EA3DE1" w:rsidRDefault="005434AA" w:rsidP="00AE7620">
            <w:pPr>
              <w:jc w:val="left"/>
              <w:rPr>
                <w:rFonts w:asciiTheme="minorHAnsi" w:hAnsiTheme="minorHAnsi"/>
                <w:color w:val="000000" w:themeColor="text1"/>
                <w:sz w:val="22"/>
                <w:szCs w:val="22"/>
                <w:lang w:val="en-GB"/>
              </w:rPr>
            </w:pPr>
            <w:proofErr w:type="spellStart"/>
            <w:r w:rsidRPr="00EA3DE1">
              <w:rPr>
                <w:rFonts w:asciiTheme="minorHAnsi" w:hAnsiTheme="minorHAnsi"/>
                <w:color w:val="000000" w:themeColor="text1"/>
                <w:sz w:val="22"/>
                <w:szCs w:val="22"/>
                <w:lang w:val="en-GB"/>
              </w:rPr>
              <w:t>DrugEraOverlapping</w:t>
            </w:r>
            <w:proofErr w:type="spellEnd"/>
          </w:p>
        </w:tc>
        <w:tc>
          <w:tcPr>
            <w:tcW w:w="2411" w:type="dxa"/>
          </w:tcPr>
          <w:p w14:paraId="0000029E"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FALSE</w:t>
            </w:r>
          </w:p>
        </w:tc>
      </w:tr>
      <w:tr w:rsidR="00D2691B" w:rsidRPr="00EA3DE1" w14:paraId="0159BDFC" w14:textId="77777777" w:rsidTr="00333E96">
        <w:trPr>
          <w:jc w:val="center"/>
        </w:trPr>
        <w:tc>
          <w:tcPr>
            <w:tcW w:w="6655" w:type="dxa"/>
          </w:tcPr>
          <w:p w14:paraId="0000029F" w14:textId="77777777" w:rsidR="00E00517" w:rsidRPr="00EA3DE1" w:rsidRDefault="005434AA" w:rsidP="00AE7620">
            <w:pPr>
              <w:jc w:val="left"/>
              <w:rPr>
                <w:rFonts w:asciiTheme="minorHAnsi" w:hAnsiTheme="minorHAnsi"/>
                <w:color w:val="000000" w:themeColor="text1"/>
                <w:sz w:val="22"/>
                <w:szCs w:val="22"/>
                <w:lang w:val="en-GB"/>
              </w:rPr>
            </w:pPr>
            <w:proofErr w:type="spellStart"/>
            <w:r w:rsidRPr="00EA3DE1">
              <w:rPr>
                <w:rFonts w:asciiTheme="minorHAnsi" w:hAnsiTheme="minorHAnsi"/>
                <w:color w:val="000000" w:themeColor="text1"/>
                <w:sz w:val="22"/>
                <w:szCs w:val="22"/>
                <w:lang w:val="en-GB"/>
              </w:rPr>
              <w:t>ConditionOccurrencePrimaryInpatientAnyTimePrior</w:t>
            </w:r>
            <w:proofErr w:type="spellEnd"/>
          </w:p>
        </w:tc>
        <w:tc>
          <w:tcPr>
            <w:tcW w:w="2411" w:type="dxa"/>
          </w:tcPr>
          <w:p w14:paraId="000002A0"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FALSE</w:t>
            </w:r>
          </w:p>
        </w:tc>
      </w:tr>
      <w:tr w:rsidR="00D2691B" w:rsidRPr="00EA3DE1" w14:paraId="6ADA0D83" w14:textId="77777777" w:rsidTr="00333E96">
        <w:trPr>
          <w:jc w:val="center"/>
        </w:trPr>
        <w:tc>
          <w:tcPr>
            <w:tcW w:w="6655" w:type="dxa"/>
          </w:tcPr>
          <w:p w14:paraId="000002A1" w14:textId="77777777" w:rsidR="00E00517" w:rsidRPr="00EA3DE1" w:rsidRDefault="005434AA" w:rsidP="00AE7620">
            <w:pPr>
              <w:jc w:val="left"/>
              <w:rPr>
                <w:rFonts w:asciiTheme="minorHAnsi" w:hAnsiTheme="minorHAnsi"/>
                <w:color w:val="000000" w:themeColor="text1"/>
                <w:sz w:val="22"/>
                <w:szCs w:val="22"/>
                <w:lang w:val="en-GB"/>
              </w:rPr>
            </w:pPr>
            <w:proofErr w:type="spellStart"/>
            <w:r w:rsidRPr="00EA3DE1">
              <w:rPr>
                <w:rFonts w:asciiTheme="minorHAnsi" w:hAnsiTheme="minorHAnsi"/>
                <w:color w:val="000000" w:themeColor="text1"/>
                <w:sz w:val="22"/>
                <w:szCs w:val="22"/>
                <w:lang w:val="en-GB"/>
              </w:rPr>
              <w:t>ConditionEraMediumTerm</w:t>
            </w:r>
            <w:proofErr w:type="spellEnd"/>
          </w:p>
        </w:tc>
        <w:tc>
          <w:tcPr>
            <w:tcW w:w="2411" w:type="dxa"/>
          </w:tcPr>
          <w:p w14:paraId="000002A2"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FALSE</w:t>
            </w:r>
          </w:p>
        </w:tc>
      </w:tr>
      <w:tr w:rsidR="00D2691B" w:rsidRPr="00EA3DE1" w14:paraId="4A4557CC" w14:textId="77777777" w:rsidTr="00333E96">
        <w:trPr>
          <w:jc w:val="center"/>
        </w:trPr>
        <w:tc>
          <w:tcPr>
            <w:tcW w:w="6655" w:type="dxa"/>
          </w:tcPr>
          <w:p w14:paraId="000002A3" w14:textId="77777777" w:rsidR="00E00517" w:rsidRPr="00EA3DE1" w:rsidRDefault="005434AA" w:rsidP="00AE7620">
            <w:pPr>
              <w:jc w:val="left"/>
              <w:rPr>
                <w:rFonts w:asciiTheme="minorHAnsi" w:hAnsiTheme="minorHAnsi"/>
                <w:color w:val="000000" w:themeColor="text1"/>
                <w:sz w:val="22"/>
                <w:szCs w:val="22"/>
                <w:lang w:val="en-GB"/>
              </w:rPr>
            </w:pPr>
            <w:proofErr w:type="spellStart"/>
            <w:r w:rsidRPr="00EA3DE1">
              <w:rPr>
                <w:rFonts w:asciiTheme="minorHAnsi" w:hAnsiTheme="minorHAnsi"/>
                <w:color w:val="000000" w:themeColor="text1"/>
                <w:sz w:val="22"/>
                <w:szCs w:val="22"/>
                <w:lang w:val="en-GB"/>
              </w:rPr>
              <w:t>ConditionEraOverlapping</w:t>
            </w:r>
            <w:proofErr w:type="spellEnd"/>
          </w:p>
        </w:tc>
        <w:tc>
          <w:tcPr>
            <w:tcW w:w="2411" w:type="dxa"/>
          </w:tcPr>
          <w:p w14:paraId="000002A4"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FALSE</w:t>
            </w:r>
          </w:p>
        </w:tc>
      </w:tr>
      <w:tr w:rsidR="00D2691B" w:rsidRPr="00EA3DE1" w14:paraId="61460034" w14:textId="77777777" w:rsidTr="00333E96">
        <w:trPr>
          <w:jc w:val="center"/>
        </w:trPr>
        <w:tc>
          <w:tcPr>
            <w:tcW w:w="6655" w:type="dxa"/>
          </w:tcPr>
          <w:p w14:paraId="000002A5" w14:textId="77777777" w:rsidR="00E00517" w:rsidRPr="00EA3DE1" w:rsidRDefault="005434AA" w:rsidP="00AE7620">
            <w:pPr>
              <w:jc w:val="left"/>
              <w:rPr>
                <w:rFonts w:asciiTheme="minorHAnsi" w:hAnsiTheme="minorHAnsi"/>
                <w:color w:val="000000" w:themeColor="text1"/>
                <w:sz w:val="22"/>
                <w:szCs w:val="22"/>
                <w:lang w:val="en-GB"/>
              </w:rPr>
            </w:pPr>
            <w:proofErr w:type="spellStart"/>
            <w:r w:rsidRPr="00EA3DE1">
              <w:rPr>
                <w:rFonts w:asciiTheme="minorHAnsi" w:hAnsiTheme="minorHAnsi"/>
                <w:color w:val="000000" w:themeColor="text1"/>
                <w:sz w:val="22"/>
                <w:szCs w:val="22"/>
                <w:lang w:val="en-GB"/>
              </w:rPr>
              <w:t>ConditionEraStartShortTerm</w:t>
            </w:r>
            <w:proofErr w:type="spellEnd"/>
          </w:p>
        </w:tc>
        <w:tc>
          <w:tcPr>
            <w:tcW w:w="2411" w:type="dxa"/>
          </w:tcPr>
          <w:p w14:paraId="000002A6"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FALSE</w:t>
            </w:r>
          </w:p>
        </w:tc>
      </w:tr>
      <w:tr w:rsidR="00D2691B" w:rsidRPr="00EA3DE1" w14:paraId="5582B596" w14:textId="77777777" w:rsidTr="00333E96">
        <w:trPr>
          <w:jc w:val="center"/>
        </w:trPr>
        <w:tc>
          <w:tcPr>
            <w:tcW w:w="6655" w:type="dxa"/>
          </w:tcPr>
          <w:p w14:paraId="000002A7" w14:textId="77777777" w:rsidR="00E00517" w:rsidRPr="00EA3DE1" w:rsidRDefault="005434AA" w:rsidP="00AE7620">
            <w:pPr>
              <w:jc w:val="left"/>
              <w:rPr>
                <w:rFonts w:asciiTheme="minorHAnsi" w:hAnsiTheme="minorHAnsi"/>
                <w:color w:val="000000" w:themeColor="text1"/>
                <w:sz w:val="22"/>
                <w:szCs w:val="22"/>
                <w:lang w:val="en-GB"/>
              </w:rPr>
            </w:pPr>
            <w:proofErr w:type="spellStart"/>
            <w:r w:rsidRPr="00EA3DE1">
              <w:rPr>
                <w:rFonts w:asciiTheme="minorHAnsi" w:hAnsiTheme="minorHAnsi"/>
                <w:color w:val="000000" w:themeColor="text1"/>
                <w:sz w:val="22"/>
                <w:szCs w:val="22"/>
                <w:lang w:val="en-GB"/>
              </w:rPr>
              <w:t>ObservationAnyTimePrior</w:t>
            </w:r>
            <w:proofErr w:type="spellEnd"/>
          </w:p>
        </w:tc>
        <w:tc>
          <w:tcPr>
            <w:tcW w:w="2411" w:type="dxa"/>
          </w:tcPr>
          <w:p w14:paraId="000002A8"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FALSE</w:t>
            </w:r>
          </w:p>
        </w:tc>
      </w:tr>
      <w:tr w:rsidR="00D2691B" w:rsidRPr="00EA3DE1" w14:paraId="127D2E83" w14:textId="77777777" w:rsidTr="00333E96">
        <w:trPr>
          <w:jc w:val="center"/>
        </w:trPr>
        <w:tc>
          <w:tcPr>
            <w:tcW w:w="6655" w:type="dxa"/>
          </w:tcPr>
          <w:p w14:paraId="000002A9" w14:textId="77777777" w:rsidR="00E00517" w:rsidRPr="00EA3DE1" w:rsidRDefault="005434AA" w:rsidP="00AE7620">
            <w:pPr>
              <w:jc w:val="left"/>
              <w:rPr>
                <w:rFonts w:asciiTheme="minorHAnsi" w:hAnsiTheme="minorHAnsi"/>
                <w:color w:val="000000" w:themeColor="text1"/>
                <w:sz w:val="22"/>
                <w:szCs w:val="22"/>
                <w:lang w:val="en-GB"/>
              </w:rPr>
            </w:pPr>
            <w:proofErr w:type="spellStart"/>
            <w:r w:rsidRPr="00EA3DE1">
              <w:rPr>
                <w:rFonts w:asciiTheme="minorHAnsi" w:hAnsiTheme="minorHAnsi"/>
                <w:color w:val="000000" w:themeColor="text1"/>
                <w:sz w:val="22"/>
                <w:szCs w:val="22"/>
                <w:lang w:val="en-GB"/>
              </w:rPr>
              <w:t>VisitConceptCountShortTerm</w:t>
            </w:r>
            <w:proofErr w:type="spellEnd"/>
          </w:p>
        </w:tc>
        <w:tc>
          <w:tcPr>
            <w:tcW w:w="2411" w:type="dxa"/>
          </w:tcPr>
          <w:p w14:paraId="000002AA"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FALSE</w:t>
            </w:r>
          </w:p>
        </w:tc>
      </w:tr>
      <w:tr w:rsidR="00D2691B" w:rsidRPr="00EA3DE1" w14:paraId="676E0418" w14:textId="77777777" w:rsidTr="00333E96">
        <w:trPr>
          <w:jc w:val="center"/>
        </w:trPr>
        <w:tc>
          <w:tcPr>
            <w:tcW w:w="6655" w:type="dxa"/>
          </w:tcPr>
          <w:p w14:paraId="000002AB" w14:textId="77777777" w:rsidR="00E00517" w:rsidRPr="00EA3DE1" w:rsidRDefault="005434AA" w:rsidP="00AE7620">
            <w:pPr>
              <w:jc w:val="left"/>
              <w:rPr>
                <w:rFonts w:asciiTheme="minorHAnsi" w:hAnsiTheme="minorHAnsi"/>
                <w:color w:val="000000" w:themeColor="text1"/>
                <w:sz w:val="22"/>
                <w:szCs w:val="22"/>
                <w:lang w:val="en-GB"/>
              </w:rPr>
            </w:pPr>
            <w:proofErr w:type="spellStart"/>
            <w:r w:rsidRPr="00EA3DE1">
              <w:rPr>
                <w:rFonts w:asciiTheme="minorHAnsi" w:hAnsiTheme="minorHAnsi"/>
                <w:color w:val="000000" w:themeColor="text1"/>
                <w:sz w:val="22"/>
                <w:szCs w:val="22"/>
                <w:lang w:val="en-GB"/>
              </w:rPr>
              <w:t>DemographicsEthnicity</w:t>
            </w:r>
            <w:proofErr w:type="spellEnd"/>
          </w:p>
        </w:tc>
        <w:tc>
          <w:tcPr>
            <w:tcW w:w="2411" w:type="dxa"/>
          </w:tcPr>
          <w:p w14:paraId="000002AC"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FALSE</w:t>
            </w:r>
          </w:p>
        </w:tc>
      </w:tr>
      <w:tr w:rsidR="00D2691B" w:rsidRPr="00EA3DE1" w14:paraId="02A008E1" w14:textId="77777777" w:rsidTr="00333E96">
        <w:trPr>
          <w:jc w:val="center"/>
        </w:trPr>
        <w:tc>
          <w:tcPr>
            <w:tcW w:w="6655" w:type="dxa"/>
          </w:tcPr>
          <w:p w14:paraId="000002AD" w14:textId="77777777" w:rsidR="00E00517" w:rsidRPr="00EA3DE1" w:rsidRDefault="005434AA" w:rsidP="00AE7620">
            <w:pPr>
              <w:jc w:val="left"/>
              <w:rPr>
                <w:rFonts w:asciiTheme="minorHAnsi" w:hAnsiTheme="minorHAnsi"/>
                <w:color w:val="000000" w:themeColor="text1"/>
                <w:sz w:val="22"/>
                <w:szCs w:val="22"/>
                <w:lang w:val="en-GB"/>
              </w:rPr>
            </w:pPr>
            <w:proofErr w:type="spellStart"/>
            <w:r w:rsidRPr="00EA3DE1">
              <w:rPr>
                <w:rFonts w:asciiTheme="minorHAnsi" w:hAnsiTheme="minorHAnsi"/>
                <w:color w:val="000000" w:themeColor="text1"/>
                <w:sz w:val="22"/>
                <w:szCs w:val="22"/>
                <w:lang w:val="en-GB"/>
              </w:rPr>
              <w:t>DistinctIngredientCountLongTerm</w:t>
            </w:r>
            <w:proofErr w:type="spellEnd"/>
          </w:p>
        </w:tc>
        <w:tc>
          <w:tcPr>
            <w:tcW w:w="2411" w:type="dxa"/>
          </w:tcPr>
          <w:p w14:paraId="000002AE"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FALSE</w:t>
            </w:r>
          </w:p>
        </w:tc>
      </w:tr>
      <w:tr w:rsidR="00D2691B" w:rsidRPr="00EA3DE1" w14:paraId="50815264" w14:textId="77777777" w:rsidTr="00333E96">
        <w:trPr>
          <w:jc w:val="center"/>
        </w:trPr>
        <w:tc>
          <w:tcPr>
            <w:tcW w:w="6655" w:type="dxa"/>
          </w:tcPr>
          <w:p w14:paraId="000002AF" w14:textId="77777777" w:rsidR="00E00517" w:rsidRPr="00EA3DE1" w:rsidRDefault="005434AA" w:rsidP="00AE7620">
            <w:pPr>
              <w:jc w:val="left"/>
              <w:rPr>
                <w:rFonts w:asciiTheme="minorHAnsi" w:hAnsiTheme="minorHAnsi"/>
                <w:color w:val="000000" w:themeColor="text1"/>
                <w:sz w:val="22"/>
                <w:szCs w:val="22"/>
                <w:lang w:val="en-GB"/>
              </w:rPr>
            </w:pPr>
            <w:proofErr w:type="spellStart"/>
            <w:r w:rsidRPr="00EA3DE1">
              <w:rPr>
                <w:rFonts w:asciiTheme="minorHAnsi" w:hAnsiTheme="minorHAnsi"/>
                <w:color w:val="000000" w:themeColor="text1"/>
                <w:sz w:val="22"/>
                <w:szCs w:val="22"/>
                <w:lang w:val="en-GB"/>
              </w:rPr>
              <w:t>ConditionOccurrencePrimaryInpatientShortTerm</w:t>
            </w:r>
            <w:proofErr w:type="spellEnd"/>
          </w:p>
        </w:tc>
        <w:tc>
          <w:tcPr>
            <w:tcW w:w="2411" w:type="dxa"/>
          </w:tcPr>
          <w:p w14:paraId="000002B0"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FALSE</w:t>
            </w:r>
          </w:p>
        </w:tc>
      </w:tr>
      <w:tr w:rsidR="00D2691B" w:rsidRPr="00EA3DE1" w14:paraId="0C429815" w14:textId="77777777" w:rsidTr="00333E96">
        <w:trPr>
          <w:jc w:val="center"/>
        </w:trPr>
        <w:tc>
          <w:tcPr>
            <w:tcW w:w="6655" w:type="dxa"/>
          </w:tcPr>
          <w:p w14:paraId="000002B1" w14:textId="77777777" w:rsidR="00E00517" w:rsidRPr="00EA3DE1" w:rsidRDefault="005434AA" w:rsidP="00AE7620">
            <w:pPr>
              <w:jc w:val="left"/>
              <w:rPr>
                <w:rFonts w:asciiTheme="minorHAnsi" w:hAnsiTheme="minorHAnsi"/>
                <w:color w:val="000000" w:themeColor="text1"/>
                <w:sz w:val="22"/>
                <w:szCs w:val="22"/>
                <w:lang w:val="en-GB"/>
              </w:rPr>
            </w:pPr>
            <w:proofErr w:type="spellStart"/>
            <w:r w:rsidRPr="00EA3DE1">
              <w:rPr>
                <w:rFonts w:asciiTheme="minorHAnsi" w:hAnsiTheme="minorHAnsi"/>
                <w:color w:val="000000" w:themeColor="text1"/>
                <w:sz w:val="22"/>
                <w:szCs w:val="22"/>
                <w:lang w:val="en-GB"/>
              </w:rPr>
              <w:t>DemographicsAgeGroup</w:t>
            </w:r>
            <w:proofErr w:type="spellEnd"/>
          </w:p>
        </w:tc>
        <w:tc>
          <w:tcPr>
            <w:tcW w:w="2411" w:type="dxa"/>
          </w:tcPr>
          <w:p w14:paraId="000002B2"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TRUE</w:t>
            </w:r>
          </w:p>
        </w:tc>
      </w:tr>
      <w:tr w:rsidR="00D2691B" w:rsidRPr="00EA3DE1" w14:paraId="71D10843" w14:textId="77777777" w:rsidTr="00333E96">
        <w:trPr>
          <w:jc w:val="center"/>
        </w:trPr>
        <w:tc>
          <w:tcPr>
            <w:tcW w:w="6655" w:type="dxa"/>
          </w:tcPr>
          <w:p w14:paraId="000002B3" w14:textId="77777777" w:rsidR="00E00517" w:rsidRPr="00EA3DE1" w:rsidRDefault="005434AA" w:rsidP="00AE7620">
            <w:pPr>
              <w:jc w:val="left"/>
              <w:rPr>
                <w:rFonts w:asciiTheme="minorHAnsi" w:hAnsiTheme="minorHAnsi"/>
                <w:color w:val="000000" w:themeColor="text1"/>
                <w:sz w:val="22"/>
                <w:szCs w:val="22"/>
                <w:lang w:val="en-GB"/>
              </w:rPr>
            </w:pPr>
            <w:proofErr w:type="spellStart"/>
            <w:r w:rsidRPr="00EA3DE1">
              <w:rPr>
                <w:rFonts w:asciiTheme="minorHAnsi" w:hAnsiTheme="minorHAnsi"/>
                <w:color w:val="000000" w:themeColor="text1"/>
                <w:sz w:val="22"/>
                <w:szCs w:val="22"/>
                <w:lang w:val="en-GB"/>
              </w:rPr>
              <w:t>DistinctProcedureCountShortTerm</w:t>
            </w:r>
            <w:proofErr w:type="spellEnd"/>
          </w:p>
        </w:tc>
        <w:tc>
          <w:tcPr>
            <w:tcW w:w="2411" w:type="dxa"/>
          </w:tcPr>
          <w:p w14:paraId="000002B4"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FALSE</w:t>
            </w:r>
          </w:p>
        </w:tc>
      </w:tr>
      <w:tr w:rsidR="00D2691B" w:rsidRPr="00EA3DE1" w14:paraId="7B36D9BD" w14:textId="77777777" w:rsidTr="00333E96">
        <w:trPr>
          <w:jc w:val="center"/>
        </w:trPr>
        <w:tc>
          <w:tcPr>
            <w:tcW w:w="6655" w:type="dxa"/>
          </w:tcPr>
          <w:p w14:paraId="000002B5" w14:textId="77777777" w:rsidR="00E00517" w:rsidRPr="00EA3DE1" w:rsidRDefault="005434AA" w:rsidP="00AE7620">
            <w:pPr>
              <w:jc w:val="left"/>
              <w:rPr>
                <w:rFonts w:asciiTheme="minorHAnsi" w:hAnsiTheme="minorHAnsi"/>
                <w:color w:val="000000" w:themeColor="text1"/>
                <w:sz w:val="22"/>
                <w:szCs w:val="22"/>
                <w:lang w:val="en-GB"/>
              </w:rPr>
            </w:pPr>
            <w:proofErr w:type="spellStart"/>
            <w:r w:rsidRPr="00EA3DE1">
              <w:rPr>
                <w:rFonts w:asciiTheme="minorHAnsi" w:hAnsiTheme="minorHAnsi"/>
                <w:color w:val="000000" w:themeColor="text1"/>
                <w:sz w:val="22"/>
                <w:szCs w:val="22"/>
                <w:lang w:val="en-GB"/>
              </w:rPr>
              <w:t>DistinctObservationCountMediumTerm</w:t>
            </w:r>
            <w:proofErr w:type="spellEnd"/>
          </w:p>
        </w:tc>
        <w:tc>
          <w:tcPr>
            <w:tcW w:w="2411" w:type="dxa"/>
          </w:tcPr>
          <w:p w14:paraId="000002B6"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FALSE</w:t>
            </w:r>
          </w:p>
        </w:tc>
      </w:tr>
      <w:tr w:rsidR="00D2691B" w:rsidRPr="00EA3DE1" w14:paraId="024C1AFB" w14:textId="77777777" w:rsidTr="00333E96">
        <w:trPr>
          <w:jc w:val="center"/>
        </w:trPr>
        <w:tc>
          <w:tcPr>
            <w:tcW w:w="6655" w:type="dxa"/>
          </w:tcPr>
          <w:p w14:paraId="000002B7" w14:textId="77777777" w:rsidR="00E00517" w:rsidRPr="00EA3DE1" w:rsidRDefault="005434AA" w:rsidP="00AE7620">
            <w:pPr>
              <w:jc w:val="left"/>
              <w:rPr>
                <w:rFonts w:asciiTheme="minorHAnsi" w:hAnsiTheme="minorHAnsi"/>
                <w:color w:val="000000" w:themeColor="text1"/>
                <w:sz w:val="22"/>
                <w:szCs w:val="22"/>
                <w:lang w:val="en-GB"/>
              </w:rPr>
            </w:pPr>
            <w:proofErr w:type="spellStart"/>
            <w:r w:rsidRPr="00EA3DE1">
              <w:rPr>
                <w:rFonts w:asciiTheme="minorHAnsi" w:hAnsiTheme="minorHAnsi"/>
                <w:color w:val="000000" w:themeColor="text1"/>
                <w:sz w:val="22"/>
                <w:szCs w:val="22"/>
                <w:lang w:val="en-GB"/>
              </w:rPr>
              <w:t>includedCovariateConceptIds</w:t>
            </w:r>
            <w:proofErr w:type="spellEnd"/>
          </w:p>
        </w:tc>
        <w:tc>
          <w:tcPr>
            <w:tcW w:w="2411" w:type="dxa"/>
          </w:tcPr>
          <w:p w14:paraId="000002B8" w14:textId="77777777" w:rsidR="00E00517" w:rsidRPr="00EA3DE1" w:rsidRDefault="00E00517" w:rsidP="00AE7620">
            <w:pPr>
              <w:jc w:val="left"/>
              <w:rPr>
                <w:rFonts w:asciiTheme="minorHAnsi" w:hAnsiTheme="minorHAnsi"/>
                <w:color w:val="000000" w:themeColor="text1"/>
                <w:sz w:val="22"/>
                <w:szCs w:val="22"/>
                <w:lang w:val="en-GB"/>
              </w:rPr>
            </w:pPr>
          </w:p>
        </w:tc>
      </w:tr>
      <w:tr w:rsidR="00D2691B" w:rsidRPr="00EA3DE1" w14:paraId="3CB3B147" w14:textId="77777777" w:rsidTr="00333E96">
        <w:trPr>
          <w:jc w:val="center"/>
        </w:trPr>
        <w:tc>
          <w:tcPr>
            <w:tcW w:w="6655" w:type="dxa"/>
          </w:tcPr>
          <w:p w14:paraId="000002B9" w14:textId="77777777" w:rsidR="00E00517" w:rsidRPr="00EA3DE1" w:rsidRDefault="005434AA" w:rsidP="00AE7620">
            <w:pPr>
              <w:jc w:val="left"/>
              <w:rPr>
                <w:rFonts w:asciiTheme="minorHAnsi" w:hAnsiTheme="minorHAnsi"/>
                <w:color w:val="000000" w:themeColor="text1"/>
                <w:sz w:val="22"/>
                <w:szCs w:val="22"/>
                <w:lang w:val="en-GB"/>
              </w:rPr>
            </w:pPr>
            <w:proofErr w:type="spellStart"/>
            <w:r w:rsidRPr="00EA3DE1">
              <w:rPr>
                <w:rFonts w:asciiTheme="minorHAnsi" w:hAnsiTheme="minorHAnsi"/>
                <w:color w:val="000000" w:themeColor="text1"/>
                <w:sz w:val="22"/>
                <w:szCs w:val="22"/>
                <w:lang w:val="en-GB"/>
              </w:rPr>
              <w:t>DrugGroupEraStartShortTerm</w:t>
            </w:r>
            <w:proofErr w:type="spellEnd"/>
          </w:p>
        </w:tc>
        <w:tc>
          <w:tcPr>
            <w:tcW w:w="2411" w:type="dxa"/>
          </w:tcPr>
          <w:p w14:paraId="000002BA"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FALSE</w:t>
            </w:r>
          </w:p>
        </w:tc>
      </w:tr>
      <w:tr w:rsidR="00D2691B" w:rsidRPr="00EA3DE1" w14:paraId="54A4BD12" w14:textId="77777777" w:rsidTr="00333E96">
        <w:trPr>
          <w:jc w:val="center"/>
        </w:trPr>
        <w:tc>
          <w:tcPr>
            <w:tcW w:w="6655" w:type="dxa"/>
          </w:tcPr>
          <w:p w14:paraId="000002BB" w14:textId="77777777" w:rsidR="00E00517" w:rsidRPr="00EA3DE1" w:rsidRDefault="005434AA" w:rsidP="00AE7620">
            <w:pPr>
              <w:jc w:val="left"/>
              <w:rPr>
                <w:rFonts w:asciiTheme="minorHAnsi" w:hAnsiTheme="minorHAnsi"/>
                <w:color w:val="000000" w:themeColor="text1"/>
                <w:sz w:val="22"/>
                <w:szCs w:val="22"/>
                <w:lang w:val="en-GB"/>
              </w:rPr>
            </w:pPr>
            <w:proofErr w:type="spellStart"/>
            <w:r w:rsidRPr="00EA3DE1">
              <w:rPr>
                <w:rFonts w:asciiTheme="minorHAnsi" w:hAnsiTheme="minorHAnsi"/>
                <w:color w:val="000000" w:themeColor="text1"/>
                <w:sz w:val="22"/>
                <w:szCs w:val="22"/>
                <w:lang w:val="en-GB"/>
              </w:rPr>
              <w:t>addDescendantsToExclude</w:t>
            </w:r>
            <w:proofErr w:type="spellEnd"/>
          </w:p>
        </w:tc>
        <w:tc>
          <w:tcPr>
            <w:tcW w:w="2411" w:type="dxa"/>
          </w:tcPr>
          <w:p w14:paraId="000002BC"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FALSE</w:t>
            </w:r>
          </w:p>
        </w:tc>
      </w:tr>
      <w:tr w:rsidR="00D2691B" w:rsidRPr="00EA3DE1" w14:paraId="4EF648EF" w14:textId="77777777" w:rsidTr="00333E96">
        <w:trPr>
          <w:jc w:val="center"/>
        </w:trPr>
        <w:tc>
          <w:tcPr>
            <w:tcW w:w="6655" w:type="dxa"/>
          </w:tcPr>
          <w:p w14:paraId="000002BD" w14:textId="77777777" w:rsidR="00E00517" w:rsidRPr="00EA3DE1" w:rsidRDefault="005434AA" w:rsidP="00AE7620">
            <w:pPr>
              <w:jc w:val="left"/>
              <w:rPr>
                <w:rFonts w:asciiTheme="minorHAnsi" w:hAnsiTheme="minorHAnsi"/>
                <w:color w:val="000000" w:themeColor="text1"/>
                <w:sz w:val="22"/>
                <w:szCs w:val="22"/>
                <w:lang w:val="en-GB"/>
              </w:rPr>
            </w:pPr>
            <w:proofErr w:type="spellStart"/>
            <w:r w:rsidRPr="00EA3DE1">
              <w:rPr>
                <w:rFonts w:asciiTheme="minorHAnsi" w:hAnsiTheme="minorHAnsi"/>
                <w:color w:val="000000" w:themeColor="text1"/>
                <w:sz w:val="22"/>
                <w:szCs w:val="22"/>
                <w:lang w:val="en-GB"/>
              </w:rPr>
              <w:t>DrugEraLongTerm</w:t>
            </w:r>
            <w:proofErr w:type="spellEnd"/>
          </w:p>
        </w:tc>
        <w:tc>
          <w:tcPr>
            <w:tcW w:w="2411" w:type="dxa"/>
          </w:tcPr>
          <w:p w14:paraId="000002BE"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FALSE</w:t>
            </w:r>
          </w:p>
        </w:tc>
      </w:tr>
      <w:tr w:rsidR="00D2691B" w:rsidRPr="00EA3DE1" w14:paraId="5958DA28" w14:textId="77777777" w:rsidTr="00333E96">
        <w:trPr>
          <w:jc w:val="center"/>
        </w:trPr>
        <w:tc>
          <w:tcPr>
            <w:tcW w:w="6655" w:type="dxa"/>
          </w:tcPr>
          <w:p w14:paraId="000002BF" w14:textId="77777777" w:rsidR="00E00517" w:rsidRPr="00EA3DE1" w:rsidRDefault="005434AA" w:rsidP="00AE7620">
            <w:pPr>
              <w:jc w:val="left"/>
              <w:rPr>
                <w:rFonts w:asciiTheme="minorHAnsi" w:hAnsiTheme="minorHAnsi"/>
                <w:color w:val="000000" w:themeColor="text1"/>
                <w:sz w:val="22"/>
                <w:szCs w:val="22"/>
                <w:lang w:val="en-GB"/>
              </w:rPr>
            </w:pPr>
            <w:proofErr w:type="spellStart"/>
            <w:r w:rsidRPr="00EA3DE1">
              <w:rPr>
                <w:rFonts w:asciiTheme="minorHAnsi" w:hAnsiTheme="minorHAnsi"/>
                <w:color w:val="000000" w:themeColor="text1"/>
                <w:sz w:val="22"/>
                <w:szCs w:val="22"/>
                <w:lang w:val="en-GB"/>
              </w:rPr>
              <w:t>DistinctConditionCountShortTerm</w:t>
            </w:r>
            <w:proofErr w:type="spellEnd"/>
          </w:p>
        </w:tc>
        <w:tc>
          <w:tcPr>
            <w:tcW w:w="2411" w:type="dxa"/>
          </w:tcPr>
          <w:p w14:paraId="000002C0"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FALSE</w:t>
            </w:r>
          </w:p>
        </w:tc>
      </w:tr>
      <w:tr w:rsidR="00D2691B" w:rsidRPr="00EA3DE1" w14:paraId="40B6087F" w14:textId="77777777" w:rsidTr="00333E96">
        <w:trPr>
          <w:jc w:val="center"/>
        </w:trPr>
        <w:tc>
          <w:tcPr>
            <w:tcW w:w="6655" w:type="dxa"/>
          </w:tcPr>
          <w:p w14:paraId="000002C1" w14:textId="77777777" w:rsidR="00E00517" w:rsidRPr="00EA3DE1" w:rsidRDefault="005434AA" w:rsidP="00AE7620">
            <w:pPr>
              <w:jc w:val="left"/>
              <w:rPr>
                <w:rFonts w:asciiTheme="minorHAnsi" w:hAnsiTheme="minorHAnsi"/>
                <w:color w:val="000000" w:themeColor="text1"/>
                <w:sz w:val="22"/>
                <w:szCs w:val="22"/>
                <w:lang w:val="en-GB"/>
              </w:rPr>
            </w:pPr>
            <w:proofErr w:type="spellStart"/>
            <w:r w:rsidRPr="00EA3DE1">
              <w:rPr>
                <w:rFonts w:asciiTheme="minorHAnsi" w:hAnsiTheme="minorHAnsi"/>
                <w:color w:val="000000" w:themeColor="text1"/>
                <w:sz w:val="22"/>
                <w:szCs w:val="22"/>
                <w:lang w:val="en-GB"/>
              </w:rPr>
              <w:t>ConditionGroupEraShortTerm</w:t>
            </w:r>
            <w:proofErr w:type="spellEnd"/>
          </w:p>
        </w:tc>
        <w:tc>
          <w:tcPr>
            <w:tcW w:w="2411" w:type="dxa"/>
          </w:tcPr>
          <w:p w14:paraId="000002C2"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FALSE</w:t>
            </w:r>
          </w:p>
        </w:tc>
      </w:tr>
      <w:tr w:rsidR="00D2691B" w:rsidRPr="00EA3DE1" w14:paraId="2270D36B" w14:textId="77777777" w:rsidTr="00333E96">
        <w:trPr>
          <w:jc w:val="center"/>
        </w:trPr>
        <w:tc>
          <w:tcPr>
            <w:tcW w:w="6655" w:type="dxa"/>
          </w:tcPr>
          <w:p w14:paraId="000002C3" w14:textId="77777777" w:rsidR="00E00517" w:rsidRPr="00EA3DE1" w:rsidRDefault="005434AA" w:rsidP="00AE7620">
            <w:pPr>
              <w:jc w:val="left"/>
              <w:rPr>
                <w:rFonts w:asciiTheme="minorHAnsi" w:hAnsiTheme="minorHAnsi"/>
                <w:color w:val="000000" w:themeColor="text1"/>
                <w:sz w:val="22"/>
                <w:szCs w:val="22"/>
                <w:lang w:val="en-GB"/>
              </w:rPr>
            </w:pPr>
            <w:proofErr w:type="spellStart"/>
            <w:r w:rsidRPr="00EA3DE1">
              <w:rPr>
                <w:rFonts w:asciiTheme="minorHAnsi" w:hAnsiTheme="minorHAnsi"/>
                <w:color w:val="000000" w:themeColor="text1"/>
                <w:sz w:val="22"/>
                <w:szCs w:val="22"/>
                <w:lang w:val="en-GB"/>
              </w:rPr>
              <w:t>ConditionEraStartMediumTerm</w:t>
            </w:r>
            <w:proofErr w:type="spellEnd"/>
          </w:p>
        </w:tc>
        <w:tc>
          <w:tcPr>
            <w:tcW w:w="2411" w:type="dxa"/>
          </w:tcPr>
          <w:p w14:paraId="000002C4"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FALSE</w:t>
            </w:r>
          </w:p>
        </w:tc>
      </w:tr>
      <w:tr w:rsidR="00D2691B" w:rsidRPr="00EA3DE1" w14:paraId="5D6B7D32" w14:textId="77777777" w:rsidTr="00333E96">
        <w:trPr>
          <w:jc w:val="center"/>
        </w:trPr>
        <w:tc>
          <w:tcPr>
            <w:tcW w:w="6655" w:type="dxa"/>
          </w:tcPr>
          <w:p w14:paraId="000002C5" w14:textId="77777777" w:rsidR="00E00517" w:rsidRPr="00EA3DE1" w:rsidRDefault="005434AA" w:rsidP="00AE7620">
            <w:pPr>
              <w:jc w:val="left"/>
              <w:rPr>
                <w:rFonts w:asciiTheme="minorHAnsi" w:hAnsiTheme="minorHAnsi"/>
                <w:color w:val="000000" w:themeColor="text1"/>
                <w:sz w:val="22"/>
                <w:szCs w:val="22"/>
                <w:lang w:val="en-GB"/>
              </w:rPr>
            </w:pPr>
            <w:proofErr w:type="spellStart"/>
            <w:r w:rsidRPr="00EA3DE1">
              <w:rPr>
                <w:rFonts w:asciiTheme="minorHAnsi" w:hAnsiTheme="minorHAnsi"/>
                <w:color w:val="000000" w:themeColor="text1"/>
                <w:sz w:val="22"/>
                <w:szCs w:val="22"/>
                <w:lang w:val="en-GB"/>
              </w:rPr>
              <w:t>VisitCountLongTerm</w:t>
            </w:r>
            <w:proofErr w:type="spellEnd"/>
          </w:p>
        </w:tc>
        <w:tc>
          <w:tcPr>
            <w:tcW w:w="2411" w:type="dxa"/>
          </w:tcPr>
          <w:p w14:paraId="000002C6"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FALSE</w:t>
            </w:r>
          </w:p>
        </w:tc>
      </w:tr>
      <w:tr w:rsidR="00D2691B" w:rsidRPr="00EA3DE1" w14:paraId="7FAED262" w14:textId="77777777" w:rsidTr="00333E96">
        <w:trPr>
          <w:jc w:val="center"/>
        </w:trPr>
        <w:tc>
          <w:tcPr>
            <w:tcW w:w="6655" w:type="dxa"/>
          </w:tcPr>
          <w:p w14:paraId="000002C7" w14:textId="77777777" w:rsidR="00E00517" w:rsidRPr="00EA3DE1" w:rsidRDefault="005434AA" w:rsidP="00AE7620">
            <w:pPr>
              <w:jc w:val="left"/>
              <w:rPr>
                <w:rFonts w:asciiTheme="minorHAnsi" w:hAnsiTheme="minorHAnsi"/>
                <w:color w:val="000000" w:themeColor="text1"/>
                <w:sz w:val="22"/>
                <w:szCs w:val="22"/>
                <w:lang w:val="en-GB"/>
              </w:rPr>
            </w:pPr>
            <w:proofErr w:type="spellStart"/>
            <w:r w:rsidRPr="00EA3DE1">
              <w:rPr>
                <w:rFonts w:asciiTheme="minorHAnsi" w:hAnsiTheme="minorHAnsi"/>
                <w:color w:val="000000" w:themeColor="text1"/>
                <w:sz w:val="22"/>
                <w:szCs w:val="22"/>
                <w:lang w:val="en-GB"/>
              </w:rPr>
              <w:t>DemographicsRace</w:t>
            </w:r>
            <w:proofErr w:type="spellEnd"/>
          </w:p>
        </w:tc>
        <w:tc>
          <w:tcPr>
            <w:tcW w:w="2411" w:type="dxa"/>
          </w:tcPr>
          <w:p w14:paraId="000002C8"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FALSE</w:t>
            </w:r>
          </w:p>
        </w:tc>
      </w:tr>
      <w:tr w:rsidR="00D2691B" w:rsidRPr="00EA3DE1" w14:paraId="70C9F707" w14:textId="77777777" w:rsidTr="00333E96">
        <w:trPr>
          <w:jc w:val="center"/>
        </w:trPr>
        <w:tc>
          <w:tcPr>
            <w:tcW w:w="6655" w:type="dxa"/>
          </w:tcPr>
          <w:p w14:paraId="000002C9" w14:textId="77777777" w:rsidR="00E00517" w:rsidRPr="00EA3DE1" w:rsidRDefault="005434AA" w:rsidP="00AE7620">
            <w:pPr>
              <w:jc w:val="left"/>
              <w:rPr>
                <w:rFonts w:asciiTheme="minorHAnsi" w:hAnsiTheme="minorHAnsi"/>
                <w:color w:val="000000" w:themeColor="text1"/>
                <w:sz w:val="22"/>
                <w:szCs w:val="22"/>
                <w:lang w:val="en-GB"/>
              </w:rPr>
            </w:pPr>
            <w:proofErr w:type="spellStart"/>
            <w:r w:rsidRPr="00EA3DE1">
              <w:rPr>
                <w:rFonts w:asciiTheme="minorHAnsi" w:hAnsiTheme="minorHAnsi"/>
                <w:color w:val="000000" w:themeColor="text1"/>
                <w:sz w:val="22"/>
                <w:szCs w:val="22"/>
                <w:lang w:val="en-GB"/>
              </w:rPr>
              <w:t>ProcedureOccurrenceAnyTimePrior</w:t>
            </w:r>
            <w:proofErr w:type="spellEnd"/>
          </w:p>
        </w:tc>
        <w:tc>
          <w:tcPr>
            <w:tcW w:w="2411" w:type="dxa"/>
          </w:tcPr>
          <w:p w14:paraId="000002CA"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FALSE</w:t>
            </w:r>
          </w:p>
        </w:tc>
      </w:tr>
      <w:tr w:rsidR="00D2691B" w:rsidRPr="00EA3DE1" w14:paraId="0F16CA72" w14:textId="77777777" w:rsidTr="00333E96">
        <w:trPr>
          <w:jc w:val="center"/>
        </w:trPr>
        <w:tc>
          <w:tcPr>
            <w:tcW w:w="6655" w:type="dxa"/>
          </w:tcPr>
          <w:p w14:paraId="000002CB" w14:textId="77777777" w:rsidR="00E00517" w:rsidRPr="00EA3DE1" w:rsidRDefault="005434AA" w:rsidP="00AE7620">
            <w:pPr>
              <w:jc w:val="left"/>
              <w:rPr>
                <w:rFonts w:asciiTheme="minorHAnsi" w:hAnsiTheme="minorHAnsi"/>
                <w:color w:val="000000" w:themeColor="text1"/>
                <w:sz w:val="22"/>
                <w:szCs w:val="22"/>
                <w:lang w:val="en-GB"/>
              </w:rPr>
            </w:pPr>
            <w:proofErr w:type="spellStart"/>
            <w:r w:rsidRPr="00EA3DE1">
              <w:rPr>
                <w:rFonts w:asciiTheme="minorHAnsi" w:hAnsiTheme="minorHAnsi"/>
                <w:color w:val="000000" w:themeColor="text1"/>
                <w:sz w:val="22"/>
                <w:szCs w:val="22"/>
                <w:lang w:val="en-GB"/>
              </w:rPr>
              <w:t>DistinctObservationCountLongTerm</w:t>
            </w:r>
            <w:proofErr w:type="spellEnd"/>
          </w:p>
        </w:tc>
        <w:tc>
          <w:tcPr>
            <w:tcW w:w="2411" w:type="dxa"/>
          </w:tcPr>
          <w:p w14:paraId="000002CC"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FALSE</w:t>
            </w:r>
          </w:p>
        </w:tc>
      </w:tr>
      <w:tr w:rsidR="00D2691B" w:rsidRPr="00EA3DE1" w14:paraId="7861377A" w14:textId="77777777" w:rsidTr="00333E96">
        <w:trPr>
          <w:jc w:val="center"/>
        </w:trPr>
        <w:tc>
          <w:tcPr>
            <w:tcW w:w="6655" w:type="dxa"/>
          </w:tcPr>
          <w:p w14:paraId="000002CD" w14:textId="77777777" w:rsidR="00E00517" w:rsidRPr="00EA3DE1" w:rsidRDefault="005434AA" w:rsidP="00AE7620">
            <w:pPr>
              <w:jc w:val="left"/>
              <w:rPr>
                <w:rFonts w:asciiTheme="minorHAnsi" w:hAnsiTheme="minorHAnsi"/>
                <w:color w:val="000000" w:themeColor="text1"/>
                <w:sz w:val="22"/>
                <w:szCs w:val="22"/>
                <w:lang w:val="en-GB"/>
              </w:rPr>
            </w:pPr>
            <w:proofErr w:type="spellStart"/>
            <w:r w:rsidRPr="00EA3DE1">
              <w:rPr>
                <w:rFonts w:asciiTheme="minorHAnsi" w:hAnsiTheme="minorHAnsi"/>
                <w:color w:val="000000" w:themeColor="text1"/>
                <w:sz w:val="22"/>
                <w:szCs w:val="22"/>
                <w:lang w:val="en-GB"/>
              </w:rPr>
              <w:t>ProcedureOccurrenceMediumTerm</w:t>
            </w:r>
            <w:proofErr w:type="spellEnd"/>
          </w:p>
        </w:tc>
        <w:tc>
          <w:tcPr>
            <w:tcW w:w="2411" w:type="dxa"/>
          </w:tcPr>
          <w:p w14:paraId="000002CE"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FALSE</w:t>
            </w:r>
          </w:p>
        </w:tc>
      </w:tr>
      <w:tr w:rsidR="00D2691B" w:rsidRPr="00EA3DE1" w14:paraId="449A28C6" w14:textId="77777777" w:rsidTr="00333E96">
        <w:trPr>
          <w:jc w:val="center"/>
        </w:trPr>
        <w:tc>
          <w:tcPr>
            <w:tcW w:w="6655" w:type="dxa"/>
          </w:tcPr>
          <w:p w14:paraId="000002CF" w14:textId="77777777" w:rsidR="00E00517" w:rsidRPr="00EA3DE1" w:rsidRDefault="005434AA" w:rsidP="00AE7620">
            <w:pPr>
              <w:jc w:val="left"/>
              <w:rPr>
                <w:rFonts w:asciiTheme="minorHAnsi" w:hAnsiTheme="minorHAnsi"/>
                <w:color w:val="000000" w:themeColor="text1"/>
                <w:sz w:val="22"/>
                <w:szCs w:val="22"/>
                <w:lang w:val="en-GB"/>
              </w:rPr>
            </w:pPr>
            <w:proofErr w:type="spellStart"/>
            <w:r w:rsidRPr="00EA3DE1">
              <w:rPr>
                <w:rFonts w:asciiTheme="minorHAnsi" w:hAnsiTheme="minorHAnsi"/>
                <w:color w:val="000000" w:themeColor="text1"/>
                <w:sz w:val="22"/>
                <w:szCs w:val="22"/>
                <w:lang w:val="en-GB"/>
              </w:rPr>
              <w:t>CharlsonIndex</w:t>
            </w:r>
            <w:proofErr w:type="spellEnd"/>
          </w:p>
        </w:tc>
        <w:tc>
          <w:tcPr>
            <w:tcW w:w="2411" w:type="dxa"/>
          </w:tcPr>
          <w:p w14:paraId="000002D0"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TRUE</w:t>
            </w:r>
          </w:p>
        </w:tc>
      </w:tr>
      <w:tr w:rsidR="00D2691B" w:rsidRPr="00EA3DE1" w14:paraId="691B0BAB" w14:textId="77777777" w:rsidTr="00333E96">
        <w:trPr>
          <w:jc w:val="center"/>
        </w:trPr>
        <w:tc>
          <w:tcPr>
            <w:tcW w:w="6655" w:type="dxa"/>
          </w:tcPr>
          <w:p w14:paraId="000002D1" w14:textId="77777777" w:rsidR="00E00517" w:rsidRPr="00EA3DE1" w:rsidRDefault="005434AA" w:rsidP="00AE7620">
            <w:pPr>
              <w:jc w:val="left"/>
              <w:rPr>
                <w:rFonts w:asciiTheme="minorHAnsi" w:hAnsiTheme="minorHAnsi"/>
                <w:color w:val="000000" w:themeColor="text1"/>
                <w:sz w:val="22"/>
                <w:szCs w:val="22"/>
                <w:lang w:val="en-GB"/>
              </w:rPr>
            </w:pPr>
            <w:proofErr w:type="spellStart"/>
            <w:r w:rsidRPr="00EA3DE1">
              <w:rPr>
                <w:rFonts w:asciiTheme="minorHAnsi" w:hAnsiTheme="minorHAnsi"/>
                <w:color w:val="000000" w:themeColor="text1"/>
                <w:sz w:val="22"/>
                <w:szCs w:val="22"/>
                <w:lang w:val="en-GB"/>
              </w:rPr>
              <w:t>DemographicsPriorObservationTime</w:t>
            </w:r>
            <w:proofErr w:type="spellEnd"/>
          </w:p>
        </w:tc>
        <w:tc>
          <w:tcPr>
            <w:tcW w:w="2411" w:type="dxa"/>
          </w:tcPr>
          <w:p w14:paraId="000002D2"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FALSE</w:t>
            </w:r>
          </w:p>
        </w:tc>
      </w:tr>
      <w:tr w:rsidR="00D2691B" w:rsidRPr="00EA3DE1" w14:paraId="4D9B93DC" w14:textId="77777777" w:rsidTr="00333E96">
        <w:trPr>
          <w:jc w:val="center"/>
        </w:trPr>
        <w:tc>
          <w:tcPr>
            <w:tcW w:w="6655" w:type="dxa"/>
          </w:tcPr>
          <w:p w14:paraId="000002D3" w14:textId="77777777" w:rsidR="00E00517" w:rsidRPr="00EA3DE1" w:rsidRDefault="005434AA" w:rsidP="00AE7620">
            <w:pPr>
              <w:jc w:val="left"/>
              <w:rPr>
                <w:rFonts w:asciiTheme="minorHAnsi" w:hAnsiTheme="minorHAnsi"/>
                <w:color w:val="000000" w:themeColor="text1"/>
                <w:sz w:val="22"/>
                <w:szCs w:val="22"/>
                <w:lang w:val="en-GB"/>
              </w:rPr>
            </w:pPr>
            <w:proofErr w:type="spellStart"/>
            <w:r w:rsidRPr="00EA3DE1">
              <w:rPr>
                <w:rFonts w:asciiTheme="minorHAnsi" w:hAnsiTheme="minorHAnsi"/>
                <w:color w:val="000000" w:themeColor="text1"/>
                <w:sz w:val="22"/>
                <w:szCs w:val="22"/>
                <w:lang w:val="en-GB"/>
              </w:rPr>
              <w:t>MeasurementShortTerm</w:t>
            </w:r>
            <w:proofErr w:type="spellEnd"/>
          </w:p>
        </w:tc>
        <w:tc>
          <w:tcPr>
            <w:tcW w:w="2411" w:type="dxa"/>
          </w:tcPr>
          <w:p w14:paraId="000002D4"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FALSE</w:t>
            </w:r>
          </w:p>
        </w:tc>
      </w:tr>
      <w:tr w:rsidR="00D2691B" w:rsidRPr="00EA3DE1" w14:paraId="6484389C" w14:textId="77777777" w:rsidTr="00333E96">
        <w:trPr>
          <w:jc w:val="center"/>
        </w:trPr>
        <w:tc>
          <w:tcPr>
            <w:tcW w:w="6655" w:type="dxa"/>
          </w:tcPr>
          <w:p w14:paraId="000002D5" w14:textId="77777777" w:rsidR="00E00517" w:rsidRPr="00EA3DE1" w:rsidRDefault="005434AA" w:rsidP="00AE7620">
            <w:pPr>
              <w:jc w:val="left"/>
              <w:rPr>
                <w:rFonts w:asciiTheme="minorHAnsi" w:hAnsiTheme="minorHAnsi"/>
                <w:color w:val="000000" w:themeColor="text1"/>
                <w:sz w:val="22"/>
                <w:szCs w:val="22"/>
                <w:lang w:val="en-GB"/>
              </w:rPr>
            </w:pPr>
            <w:proofErr w:type="spellStart"/>
            <w:r w:rsidRPr="00EA3DE1">
              <w:rPr>
                <w:rFonts w:asciiTheme="minorHAnsi" w:hAnsiTheme="minorHAnsi"/>
                <w:color w:val="000000" w:themeColor="text1"/>
                <w:sz w:val="22"/>
                <w:szCs w:val="22"/>
                <w:lang w:val="en-GB"/>
              </w:rPr>
              <w:t>DistinctProcedureCountMediumTerm</w:t>
            </w:r>
            <w:proofErr w:type="spellEnd"/>
          </w:p>
        </w:tc>
        <w:tc>
          <w:tcPr>
            <w:tcW w:w="2411" w:type="dxa"/>
          </w:tcPr>
          <w:p w14:paraId="000002D6"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FALSE</w:t>
            </w:r>
          </w:p>
        </w:tc>
      </w:tr>
      <w:tr w:rsidR="00D2691B" w:rsidRPr="00EA3DE1" w14:paraId="3F7CA2C5" w14:textId="77777777" w:rsidTr="00333E96">
        <w:trPr>
          <w:jc w:val="center"/>
        </w:trPr>
        <w:tc>
          <w:tcPr>
            <w:tcW w:w="6655" w:type="dxa"/>
          </w:tcPr>
          <w:p w14:paraId="000002D7" w14:textId="77777777" w:rsidR="00E00517" w:rsidRPr="00EA3DE1" w:rsidRDefault="005434AA" w:rsidP="00AE7620">
            <w:pPr>
              <w:jc w:val="left"/>
              <w:rPr>
                <w:rFonts w:asciiTheme="minorHAnsi" w:hAnsiTheme="minorHAnsi"/>
                <w:color w:val="000000" w:themeColor="text1"/>
                <w:sz w:val="22"/>
                <w:szCs w:val="22"/>
                <w:lang w:val="en-GB"/>
              </w:rPr>
            </w:pPr>
            <w:proofErr w:type="spellStart"/>
            <w:r w:rsidRPr="00EA3DE1">
              <w:rPr>
                <w:rFonts w:asciiTheme="minorHAnsi" w:hAnsiTheme="minorHAnsi"/>
                <w:color w:val="000000" w:themeColor="text1"/>
                <w:sz w:val="22"/>
                <w:szCs w:val="22"/>
                <w:lang w:val="en-GB"/>
              </w:rPr>
              <w:t>ConditionEraLongTerm</w:t>
            </w:r>
            <w:proofErr w:type="spellEnd"/>
          </w:p>
        </w:tc>
        <w:tc>
          <w:tcPr>
            <w:tcW w:w="2411" w:type="dxa"/>
          </w:tcPr>
          <w:p w14:paraId="000002D8"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FALSE</w:t>
            </w:r>
          </w:p>
        </w:tc>
      </w:tr>
      <w:tr w:rsidR="00D2691B" w:rsidRPr="00EA3DE1" w14:paraId="2B7D4133" w14:textId="77777777" w:rsidTr="00333E96">
        <w:trPr>
          <w:jc w:val="center"/>
        </w:trPr>
        <w:tc>
          <w:tcPr>
            <w:tcW w:w="6655" w:type="dxa"/>
          </w:tcPr>
          <w:p w14:paraId="000002D9" w14:textId="77777777" w:rsidR="00E00517" w:rsidRPr="00EA3DE1" w:rsidRDefault="005434AA" w:rsidP="00AE7620">
            <w:pPr>
              <w:jc w:val="left"/>
              <w:rPr>
                <w:rFonts w:asciiTheme="minorHAnsi" w:hAnsiTheme="minorHAnsi"/>
                <w:color w:val="000000" w:themeColor="text1"/>
                <w:sz w:val="22"/>
                <w:szCs w:val="22"/>
                <w:lang w:val="en-GB"/>
              </w:rPr>
            </w:pPr>
            <w:proofErr w:type="spellStart"/>
            <w:r w:rsidRPr="00EA3DE1">
              <w:rPr>
                <w:rFonts w:asciiTheme="minorHAnsi" w:hAnsiTheme="minorHAnsi"/>
                <w:color w:val="000000" w:themeColor="text1"/>
                <w:sz w:val="22"/>
                <w:szCs w:val="22"/>
                <w:lang w:val="en-GB"/>
              </w:rPr>
              <w:t>DrugGroupEraStartLongTerm</w:t>
            </w:r>
            <w:proofErr w:type="spellEnd"/>
          </w:p>
        </w:tc>
        <w:tc>
          <w:tcPr>
            <w:tcW w:w="2411" w:type="dxa"/>
          </w:tcPr>
          <w:p w14:paraId="000002DA"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FALSE</w:t>
            </w:r>
          </w:p>
        </w:tc>
      </w:tr>
      <w:tr w:rsidR="00D2691B" w:rsidRPr="00EA3DE1" w14:paraId="7F3B0F00" w14:textId="77777777" w:rsidTr="00333E96">
        <w:trPr>
          <w:jc w:val="center"/>
        </w:trPr>
        <w:tc>
          <w:tcPr>
            <w:tcW w:w="6655" w:type="dxa"/>
          </w:tcPr>
          <w:p w14:paraId="000002DB" w14:textId="77777777" w:rsidR="00E00517" w:rsidRPr="00EA3DE1" w:rsidRDefault="005434AA" w:rsidP="00AE7620">
            <w:pPr>
              <w:jc w:val="left"/>
              <w:rPr>
                <w:rFonts w:asciiTheme="minorHAnsi" w:hAnsiTheme="minorHAnsi"/>
                <w:color w:val="000000" w:themeColor="text1"/>
                <w:sz w:val="22"/>
                <w:szCs w:val="22"/>
                <w:lang w:val="en-GB"/>
              </w:rPr>
            </w:pPr>
            <w:proofErr w:type="spellStart"/>
            <w:r w:rsidRPr="00EA3DE1">
              <w:rPr>
                <w:rFonts w:asciiTheme="minorHAnsi" w:hAnsiTheme="minorHAnsi"/>
                <w:color w:val="000000" w:themeColor="text1"/>
                <w:sz w:val="22"/>
                <w:szCs w:val="22"/>
                <w:lang w:val="en-GB"/>
              </w:rPr>
              <w:lastRenderedPageBreak/>
              <w:t>DemographicsGender</w:t>
            </w:r>
            <w:proofErr w:type="spellEnd"/>
          </w:p>
        </w:tc>
        <w:tc>
          <w:tcPr>
            <w:tcW w:w="2411" w:type="dxa"/>
          </w:tcPr>
          <w:p w14:paraId="000002DC"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TRUE</w:t>
            </w:r>
          </w:p>
        </w:tc>
      </w:tr>
      <w:tr w:rsidR="00D2691B" w:rsidRPr="00EA3DE1" w14:paraId="17BB6C29" w14:textId="77777777" w:rsidTr="00333E96">
        <w:trPr>
          <w:jc w:val="center"/>
        </w:trPr>
        <w:tc>
          <w:tcPr>
            <w:tcW w:w="6655" w:type="dxa"/>
          </w:tcPr>
          <w:p w14:paraId="000002DD" w14:textId="77777777" w:rsidR="00E00517" w:rsidRPr="00EA3DE1" w:rsidRDefault="005434AA" w:rsidP="00AE7620">
            <w:pPr>
              <w:jc w:val="left"/>
              <w:rPr>
                <w:rFonts w:asciiTheme="minorHAnsi" w:hAnsiTheme="minorHAnsi"/>
                <w:color w:val="000000" w:themeColor="text1"/>
                <w:sz w:val="22"/>
                <w:szCs w:val="22"/>
                <w:lang w:val="en-GB"/>
              </w:rPr>
            </w:pPr>
            <w:proofErr w:type="spellStart"/>
            <w:r w:rsidRPr="00EA3DE1">
              <w:rPr>
                <w:rFonts w:asciiTheme="minorHAnsi" w:hAnsiTheme="minorHAnsi"/>
                <w:color w:val="000000" w:themeColor="text1"/>
                <w:sz w:val="22"/>
                <w:szCs w:val="22"/>
                <w:lang w:val="en-GB"/>
              </w:rPr>
              <w:t>DeviceExposureAnyTimePrior</w:t>
            </w:r>
            <w:proofErr w:type="spellEnd"/>
          </w:p>
        </w:tc>
        <w:tc>
          <w:tcPr>
            <w:tcW w:w="2411" w:type="dxa"/>
          </w:tcPr>
          <w:p w14:paraId="000002DE"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FALSE</w:t>
            </w:r>
          </w:p>
        </w:tc>
      </w:tr>
      <w:tr w:rsidR="00D2691B" w:rsidRPr="00EA3DE1" w14:paraId="0C312FCC" w14:textId="77777777" w:rsidTr="00333E96">
        <w:trPr>
          <w:jc w:val="center"/>
        </w:trPr>
        <w:tc>
          <w:tcPr>
            <w:tcW w:w="6655" w:type="dxa"/>
          </w:tcPr>
          <w:p w14:paraId="000002DF" w14:textId="77777777" w:rsidR="00E00517" w:rsidRPr="00EA3DE1" w:rsidRDefault="005434AA" w:rsidP="00AE7620">
            <w:pPr>
              <w:jc w:val="left"/>
              <w:rPr>
                <w:rFonts w:asciiTheme="minorHAnsi" w:hAnsiTheme="minorHAnsi"/>
                <w:color w:val="000000" w:themeColor="text1"/>
                <w:sz w:val="22"/>
                <w:szCs w:val="22"/>
                <w:lang w:val="en-GB"/>
              </w:rPr>
            </w:pPr>
            <w:proofErr w:type="spellStart"/>
            <w:r w:rsidRPr="00EA3DE1">
              <w:rPr>
                <w:rFonts w:asciiTheme="minorHAnsi" w:hAnsiTheme="minorHAnsi"/>
                <w:color w:val="000000" w:themeColor="text1"/>
                <w:sz w:val="22"/>
                <w:szCs w:val="22"/>
                <w:lang w:val="en-GB"/>
              </w:rPr>
              <w:t>ObservationLongTerm</w:t>
            </w:r>
            <w:proofErr w:type="spellEnd"/>
          </w:p>
        </w:tc>
        <w:tc>
          <w:tcPr>
            <w:tcW w:w="2411" w:type="dxa"/>
          </w:tcPr>
          <w:p w14:paraId="000002E0"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FALSE</w:t>
            </w:r>
          </w:p>
        </w:tc>
      </w:tr>
      <w:tr w:rsidR="00D2691B" w:rsidRPr="00EA3DE1" w14:paraId="560362D9" w14:textId="77777777" w:rsidTr="00333E96">
        <w:trPr>
          <w:jc w:val="center"/>
        </w:trPr>
        <w:tc>
          <w:tcPr>
            <w:tcW w:w="6655" w:type="dxa"/>
          </w:tcPr>
          <w:p w14:paraId="000002E1" w14:textId="77777777" w:rsidR="00E00517" w:rsidRPr="00EA3DE1" w:rsidRDefault="005434AA" w:rsidP="00AE7620">
            <w:pPr>
              <w:jc w:val="left"/>
              <w:rPr>
                <w:rFonts w:asciiTheme="minorHAnsi" w:hAnsiTheme="minorHAnsi"/>
                <w:color w:val="000000" w:themeColor="text1"/>
                <w:sz w:val="22"/>
                <w:szCs w:val="22"/>
                <w:lang w:val="en-GB"/>
              </w:rPr>
            </w:pPr>
            <w:proofErr w:type="spellStart"/>
            <w:r w:rsidRPr="00EA3DE1">
              <w:rPr>
                <w:rFonts w:asciiTheme="minorHAnsi" w:hAnsiTheme="minorHAnsi"/>
                <w:color w:val="000000" w:themeColor="text1"/>
                <w:sz w:val="22"/>
                <w:szCs w:val="22"/>
                <w:lang w:val="en-GB"/>
              </w:rPr>
              <w:t>DemographicsIndexYearMonth</w:t>
            </w:r>
            <w:proofErr w:type="spellEnd"/>
          </w:p>
        </w:tc>
        <w:tc>
          <w:tcPr>
            <w:tcW w:w="2411" w:type="dxa"/>
          </w:tcPr>
          <w:p w14:paraId="000002E2"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FALSE</w:t>
            </w:r>
          </w:p>
        </w:tc>
      </w:tr>
      <w:tr w:rsidR="00D2691B" w:rsidRPr="00EA3DE1" w14:paraId="5AF41272" w14:textId="77777777" w:rsidTr="00333E96">
        <w:trPr>
          <w:jc w:val="center"/>
        </w:trPr>
        <w:tc>
          <w:tcPr>
            <w:tcW w:w="6655" w:type="dxa"/>
          </w:tcPr>
          <w:p w14:paraId="000002E3" w14:textId="77777777" w:rsidR="00E00517" w:rsidRPr="00EA3DE1" w:rsidRDefault="005434AA" w:rsidP="00AE7620">
            <w:pPr>
              <w:jc w:val="left"/>
              <w:rPr>
                <w:rFonts w:asciiTheme="minorHAnsi" w:hAnsiTheme="minorHAnsi"/>
                <w:color w:val="000000" w:themeColor="text1"/>
                <w:sz w:val="22"/>
                <w:szCs w:val="22"/>
                <w:lang w:val="en-GB"/>
              </w:rPr>
            </w:pPr>
            <w:proofErr w:type="spellStart"/>
            <w:r w:rsidRPr="00EA3DE1">
              <w:rPr>
                <w:rFonts w:asciiTheme="minorHAnsi" w:hAnsiTheme="minorHAnsi"/>
                <w:color w:val="000000" w:themeColor="text1"/>
                <w:sz w:val="22"/>
                <w:szCs w:val="22"/>
                <w:lang w:val="en-GB"/>
              </w:rPr>
              <w:t>ConditionOccurrenceMediumTerm</w:t>
            </w:r>
            <w:proofErr w:type="spellEnd"/>
          </w:p>
        </w:tc>
        <w:tc>
          <w:tcPr>
            <w:tcW w:w="2411" w:type="dxa"/>
          </w:tcPr>
          <w:p w14:paraId="000002E4"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FALSE</w:t>
            </w:r>
          </w:p>
        </w:tc>
      </w:tr>
      <w:tr w:rsidR="00D2691B" w:rsidRPr="00EA3DE1" w14:paraId="607483AB" w14:textId="77777777" w:rsidTr="00333E96">
        <w:trPr>
          <w:jc w:val="center"/>
        </w:trPr>
        <w:tc>
          <w:tcPr>
            <w:tcW w:w="6655" w:type="dxa"/>
          </w:tcPr>
          <w:p w14:paraId="000002E5" w14:textId="77777777" w:rsidR="00E00517" w:rsidRPr="00EA3DE1" w:rsidRDefault="005434AA" w:rsidP="00AE7620">
            <w:pPr>
              <w:jc w:val="left"/>
              <w:rPr>
                <w:rFonts w:asciiTheme="minorHAnsi" w:hAnsiTheme="minorHAnsi"/>
                <w:color w:val="000000" w:themeColor="text1"/>
                <w:sz w:val="22"/>
                <w:szCs w:val="22"/>
                <w:lang w:val="en-GB"/>
              </w:rPr>
            </w:pPr>
            <w:proofErr w:type="spellStart"/>
            <w:r w:rsidRPr="00EA3DE1">
              <w:rPr>
                <w:rFonts w:asciiTheme="minorHAnsi" w:hAnsiTheme="minorHAnsi"/>
                <w:color w:val="000000" w:themeColor="text1"/>
                <w:sz w:val="22"/>
                <w:szCs w:val="22"/>
                <w:lang w:val="en-GB"/>
              </w:rPr>
              <w:t>longTermStartDays</w:t>
            </w:r>
            <w:proofErr w:type="spellEnd"/>
          </w:p>
        </w:tc>
        <w:tc>
          <w:tcPr>
            <w:tcW w:w="2411" w:type="dxa"/>
          </w:tcPr>
          <w:p w14:paraId="000002E6"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-365</w:t>
            </w:r>
          </w:p>
        </w:tc>
      </w:tr>
      <w:tr w:rsidR="00D2691B" w:rsidRPr="00EA3DE1" w14:paraId="70EC124E" w14:textId="77777777" w:rsidTr="00333E96">
        <w:trPr>
          <w:jc w:val="center"/>
        </w:trPr>
        <w:tc>
          <w:tcPr>
            <w:tcW w:w="6655" w:type="dxa"/>
          </w:tcPr>
          <w:p w14:paraId="000002E7" w14:textId="77777777" w:rsidR="00E00517" w:rsidRPr="00EA3DE1" w:rsidRDefault="005434AA" w:rsidP="00AE7620">
            <w:pPr>
              <w:jc w:val="left"/>
              <w:rPr>
                <w:rFonts w:asciiTheme="minorHAnsi" w:hAnsiTheme="minorHAnsi"/>
                <w:color w:val="000000" w:themeColor="text1"/>
                <w:sz w:val="22"/>
                <w:szCs w:val="22"/>
                <w:lang w:val="en-GB"/>
              </w:rPr>
            </w:pPr>
            <w:proofErr w:type="spellStart"/>
            <w:r w:rsidRPr="00EA3DE1">
              <w:rPr>
                <w:rFonts w:asciiTheme="minorHAnsi" w:hAnsiTheme="minorHAnsi"/>
                <w:color w:val="000000" w:themeColor="text1"/>
                <w:sz w:val="22"/>
                <w:szCs w:val="22"/>
                <w:lang w:val="en-GB"/>
              </w:rPr>
              <w:t>DemographicsAge</w:t>
            </w:r>
            <w:proofErr w:type="spellEnd"/>
          </w:p>
        </w:tc>
        <w:tc>
          <w:tcPr>
            <w:tcW w:w="2411" w:type="dxa"/>
          </w:tcPr>
          <w:p w14:paraId="000002E8"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FALSE</w:t>
            </w:r>
          </w:p>
        </w:tc>
      </w:tr>
      <w:tr w:rsidR="00D2691B" w:rsidRPr="00EA3DE1" w14:paraId="2B873CB6" w14:textId="77777777" w:rsidTr="00333E96">
        <w:trPr>
          <w:jc w:val="center"/>
        </w:trPr>
        <w:tc>
          <w:tcPr>
            <w:tcW w:w="6655" w:type="dxa"/>
          </w:tcPr>
          <w:p w14:paraId="000002E9" w14:textId="77777777" w:rsidR="00E00517" w:rsidRPr="00EA3DE1" w:rsidRDefault="005434AA" w:rsidP="00AE7620">
            <w:pPr>
              <w:jc w:val="left"/>
              <w:rPr>
                <w:rFonts w:asciiTheme="minorHAnsi" w:hAnsiTheme="minorHAnsi"/>
                <w:color w:val="000000" w:themeColor="text1"/>
                <w:sz w:val="22"/>
                <w:szCs w:val="22"/>
                <w:lang w:val="en-GB"/>
              </w:rPr>
            </w:pPr>
            <w:proofErr w:type="spellStart"/>
            <w:r w:rsidRPr="00EA3DE1">
              <w:rPr>
                <w:rFonts w:asciiTheme="minorHAnsi" w:hAnsiTheme="minorHAnsi"/>
                <w:color w:val="000000" w:themeColor="text1"/>
                <w:sz w:val="22"/>
                <w:szCs w:val="22"/>
                <w:lang w:val="en-GB"/>
              </w:rPr>
              <w:t>DrugGroupEraOverlapping</w:t>
            </w:r>
            <w:proofErr w:type="spellEnd"/>
          </w:p>
        </w:tc>
        <w:tc>
          <w:tcPr>
            <w:tcW w:w="2411" w:type="dxa"/>
          </w:tcPr>
          <w:p w14:paraId="000002EA"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FALSE</w:t>
            </w:r>
          </w:p>
        </w:tc>
      </w:tr>
      <w:tr w:rsidR="00D2691B" w:rsidRPr="00EA3DE1" w14:paraId="7E30EE0D" w14:textId="77777777" w:rsidTr="00333E96">
        <w:trPr>
          <w:jc w:val="center"/>
        </w:trPr>
        <w:tc>
          <w:tcPr>
            <w:tcW w:w="6655" w:type="dxa"/>
          </w:tcPr>
          <w:p w14:paraId="000002EB" w14:textId="77777777" w:rsidR="00E00517" w:rsidRPr="00EA3DE1" w:rsidRDefault="005434AA" w:rsidP="00AE7620">
            <w:pPr>
              <w:jc w:val="left"/>
              <w:rPr>
                <w:rFonts w:asciiTheme="minorHAnsi" w:hAnsiTheme="minorHAnsi"/>
                <w:color w:val="000000" w:themeColor="text1"/>
                <w:sz w:val="22"/>
                <w:szCs w:val="22"/>
                <w:lang w:val="en-GB"/>
              </w:rPr>
            </w:pPr>
            <w:proofErr w:type="spellStart"/>
            <w:r w:rsidRPr="00EA3DE1">
              <w:rPr>
                <w:rFonts w:asciiTheme="minorHAnsi" w:hAnsiTheme="minorHAnsi"/>
                <w:color w:val="000000" w:themeColor="text1"/>
                <w:sz w:val="22"/>
                <w:szCs w:val="22"/>
                <w:lang w:val="en-GB"/>
              </w:rPr>
              <w:t>DistinctMeasurementCountLongTerm</w:t>
            </w:r>
            <w:proofErr w:type="spellEnd"/>
          </w:p>
        </w:tc>
        <w:tc>
          <w:tcPr>
            <w:tcW w:w="2411" w:type="dxa"/>
          </w:tcPr>
          <w:p w14:paraId="000002EC"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FALSE</w:t>
            </w:r>
          </w:p>
        </w:tc>
      </w:tr>
      <w:tr w:rsidR="00D2691B" w:rsidRPr="00EA3DE1" w14:paraId="3629640E" w14:textId="77777777" w:rsidTr="00333E96">
        <w:trPr>
          <w:jc w:val="center"/>
        </w:trPr>
        <w:tc>
          <w:tcPr>
            <w:tcW w:w="6655" w:type="dxa"/>
          </w:tcPr>
          <w:p w14:paraId="000002ED" w14:textId="77777777" w:rsidR="00E00517" w:rsidRPr="00EA3DE1" w:rsidRDefault="005434AA" w:rsidP="00AE7620">
            <w:pPr>
              <w:jc w:val="left"/>
              <w:rPr>
                <w:rFonts w:asciiTheme="minorHAnsi" w:hAnsiTheme="minorHAnsi"/>
                <w:color w:val="000000" w:themeColor="text1"/>
                <w:sz w:val="22"/>
                <w:szCs w:val="22"/>
                <w:lang w:val="en-GB"/>
              </w:rPr>
            </w:pPr>
            <w:proofErr w:type="spellStart"/>
            <w:r w:rsidRPr="00EA3DE1">
              <w:rPr>
                <w:rFonts w:asciiTheme="minorHAnsi" w:hAnsiTheme="minorHAnsi"/>
                <w:color w:val="000000" w:themeColor="text1"/>
                <w:sz w:val="22"/>
                <w:szCs w:val="22"/>
                <w:lang w:val="en-GB"/>
              </w:rPr>
              <w:t>MeasurementRangeGroupAnyTimePrior</w:t>
            </w:r>
            <w:proofErr w:type="spellEnd"/>
          </w:p>
        </w:tc>
        <w:tc>
          <w:tcPr>
            <w:tcW w:w="2411" w:type="dxa"/>
          </w:tcPr>
          <w:p w14:paraId="000002EE"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FALSE</w:t>
            </w:r>
          </w:p>
        </w:tc>
      </w:tr>
      <w:tr w:rsidR="00D2691B" w:rsidRPr="00EA3DE1" w14:paraId="6CF04653" w14:textId="77777777" w:rsidTr="00333E96">
        <w:trPr>
          <w:jc w:val="center"/>
        </w:trPr>
        <w:tc>
          <w:tcPr>
            <w:tcW w:w="6655" w:type="dxa"/>
          </w:tcPr>
          <w:p w14:paraId="000002EF" w14:textId="77777777" w:rsidR="00E00517" w:rsidRPr="00EA3DE1" w:rsidRDefault="005434AA" w:rsidP="00AE7620">
            <w:pPr>
              <w:jc w:val="left"/>
              <w:rPr>
                <w:rFonts w:asciiTheme="minorHAnsi" w:hAnsiTheme="minorHAnsi"/>
                <w:color w:val="000000" w:themeColor="text1"/>
                <w:sz w:val="22"/>
                <w:szCs w:val="22"/>
                <w:lang w:val="en-GB"/>
              </w:rPr>
            </w:pPr>
            <w:proofErr w:type="spellStart"/>
            <w:r w:rsidRPr="00EA3DE1">
              <w:rPr>
                <w:rFonts w:asciiTheme="minorHAnsi" w:hAnsiTheme="minorHAnsi"/>
                <w:color w:val="000000" w:themeColor="text1"/>
                <w:sz w:val="22"/>
                <w:szCs w:val="22"/>
                <w:lang w:val="en-GB"/>
              </w:rPr>
              <w:t>DistinctConditionCountMediumTerm</w:t>
            </w:r>
            <w:proofErr w:type="spellEnd"/>
          </w:p>
        </w:tc>
        <w:tc>
          <w:tcPr>
            <w:tcW w:w="2411" w:type="dxa"/>
          </w:tcPr>
          <w:p w14:paraId="000002F0"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FALSE</w:t>
            </w:r>
          </w:p>
        </w:tc>
      </w:tr>
      <w:tr w:rsidR="00D2691B" w:rsidRPr="00EA3DE1" w14:paraId="58C6C4CE" w14:textId="77777777" w:rsidTr="00333E96">
        <w:trPr>
          <w:jc w:val="center"/>
        </w:trPr>
        <w:tc>
          <w:tcPr>
            <w:tcW w:w="6655" w:type="dxa"/>
          </w:tcPr>
          <w:p w14:paraId="000002F1" w14:textId="77777777" w:rsidR="00E00517" w:rsidRPr="00EA3DE1" w:rsidRDefault="005434AA" w:rsidP="00AE7620">
            <w:pPr>
              <w:jc w:val="left"/>
              <w:rPr>
                <w:rFonts w:asciiTheme="minorHAnsi" w:hAnsiTheme="minorHAnsi"/>
                <w:color w:val="000000" w:themeColor="text1"/>
                <w:sz w:val="22"/>
                <w:szCs w:val="22"/>
                <w:lang w:val="en-GB"/>
              </w:rPr>
            </w:pPr>
            <w:proofErr w:type="spellStart"/>
            <w:r w:rsidRPr="00EA3DE1">
              <w:rPr>
                <w:rFonts w:asciiTheme="minorHAnsi" w:hAnsiTheme="minorHAnsi"/>
                <w:color w:val="000000" w:themeColor="text1"/>
                <w:sz w:val="22"/>
                <w:szCs w:val="22"/>
                <w:lang w:val="en-GB"/>
              </w:rPr>
              <w:t>DrugGroupEraMediumTerm</w:t>
            </w:r>
            <w:proofErr w:type="spellEnd"/>
          </w:p>
        </w:tc>
        <w:tc>
          <w:tcPr>
            <w:tcW w:w="2411" w:type="dxa"/>
          </w:tcPr>
          <w:p w14:paraId="000002F2"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FALSE</w:t>
            </w:r>
          </w:p>
        </w:tc>
      </w:tr>
      <w:tr w:rsidR="00D2691B" w:rsidRPr="00EA3DE1" w14:paraId="5C78E6FB" w14:textId="77777777" w:rsidTr="00333E96">
        <w:trPr>
          <w:jc w:val="center"/>
        </w:trPr>
        <w:tc>
          <w:tcPr>
            <w:tcW w:w="6655" w:type="dxa"/>
          </w:tcPr>
          <w:p w14:paraId="000002F3" w14:textId="77777777" w:rsidR="00E00517" w:rsidRPr="00EA3DE1" w:rsidRDefault="005434AA" w:rsidP="00AE7620">
            <w:pPr>
              <w:jc w:val="left"/>
              <w:rPr>
                <w:rFonts w:asciiTheme="minorHAnsi" w:hAnsiTheme="minorHAnsi"/>
                <w:color w:val="000000" w:themeColor="text1"/>
                <w:sz w:val="22"/>
                <w:szCs w:val="22"/>
                <w:lang w:val="en-GB"/>
              </w:rPr>
            </w:pPr>
            <w:proofErr w:type="spellStart"/>
            <w:r w:rsidRPr="00EA3DE1">
              <w:rPr>
                <w:rFonts w:asciiTheme="minorHAnsi" w:hAnsiTheme="minorHAnsi"/>
                <w:color w:val="000000" w:themeColor="text1"/>
                <w:sz w:val="22"/>
                <w:szCs w:val="22"/>
                <w:lang w:val="en-GB"/>
              </w:rPr>
              <w:t>ProcedureOccurrenceShortTerm</w:t>
            </w:r>
            <w:proofErr w:type="spellEnd"/>
          </w:p>
        </w:tc>
        <w:tc>
          <w:tcPr>
            <w:tcW w:w="2411" w:type="dxa"/>
          </w:tcPr>
          <w:p w14:paraId="000002F4"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FALSE</w:t>
            </w:r>
          </w:p>
        </w:tc>
      </w:tr>
      <w:tr w:rsidR="00D2691B" w:rsidRPr="00EA3DE1" w14:paraId="2542045A" w14:textId="77777777" w:rsidTr="00333E96">
        <w:trPr>
          <w:jc w:val="center"/>
        </w:trPr>
        <w:tc>
          <w:tcPr>
            <w:tcW w:w="6655" w:type="dxa"/>
          </w:tcPr>
          <w:p w14:paraId="000002F5" w14:textId="77777777" w:rsidR="00E00517" w:rsidRPr="00EA3DE1" w:rsidRDefault="005434AA" w:rsidP="00AE7620">
            <w:pPr>
              <w:jc w:val="left"/>
              <w:rPr>
                <w:rFonts w:asciiTheme="minorHAnsi" w:hAnsiTheme="minorHAnsi"/>
                <w:color w:val="000000" w:themeColor="text1"/>
                <w:sz w:val="22"/>
                <w:szCs w:val="22"/>
                <w:lang w:val="en-GB"/>
              </w:rPr>
            </w:pPr>
            <w:proofErr w:type="spellStart"/>
            <w:r w:rsidRPr="00EA3DE1">
              <w:rPr>
                <w:rFonts w:asciiTheme="minorHAnsi" w:hAnsiTheme="minorHAnsi"/>
                <w:color w:val="000000" w:themeColor="text1"/>
                <w:sz w:val="22"/>
                <w:szCs w:val="22"/>
                <w:lang w:val="en-GB"/>
              </w:rPr>
              <w:t>ObservationMediumTerm</w:t>
            </w:r>
            <w:proofErr w:type="spellEnd"/>
          </w:p>
        </w:tc>
        <w:tc>
          <w:tcPr>
            <w:tcW w:w="2411" w:type="dxa"/>
          </w:tcPr>
          <w:p w14:paraId="000002F6"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FALSE</w:t>
            </w:r>
          </w:p>
        </w:tc>
      </w:tr>
      <w:tr w:rsidR="00D2691B" w:rsidRPr="00EA3DE1" w14:paraId="70ADAA03" w14:textId="77777777" w:rsidTr="00333E96">
        <w:trPr>
          <w:jc w:val="center"/>
        </w:trPr>
        <w:tc>
          <w:tcPr>
            <w:tcW w:w="6655" w:type="dxa"/>
          </w:tcPr>
          <w:p w14:paraId="000002F7" w14:textId="77777777" w:rsidR="00E00517" w:rsidRPr="00EA3DE1" w:rsidRDefault="005434AA" w:rsidP="00AE7620">
            <w:pPr>
              <w:jc w:val="left"/>
              <w:rPr>
                <w:rFonts w:asciiTheme="minorHAnsi" w:hAnsiTheme="minorHAnsi"/>
                <w:color w:val="000000" w:themeColor="text1"/>
                <w:sz w:val="22"/>
                <w:szCs w:val="22"/>
                <w:lang w:val="en-GB"/>
              </w:rPr>
            </w:pPr>
            <w:proofErr w:type="spellStart"/>
            <w:r w:rsidRPr="00EA3DE1">
              <w:rPr>
                <w:rFonts w:asciiTheme="minorHAnsi" w:hAnsiTheme="minorHAnsi"/>
                <w:color w:val="000000" w:themeColor="text1"/>
                <w:sz w:val="22"/>
                <w:szCs w:val="22"/>
                <w:lang w:val="en-GB"/>
              </w:rPr>
              <w:t>ConditionGroupEraAnyTimePrior</w:t>
            </w:r>
            <w:proofErr w:type="spellEnd"/>
          </w:p>
        </w:tc>
        <w:tc>
          <w:tcPr>
            <w:tcW w:w="2411" w:type="dxa"/>
          </w:tcPr>
          <w:p w14:paraId="000002F8"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FALSE</w:t>
            </w:r>
          </w:p>
        </w:tc>
      </w:tr>
      <w:tr w:rsidR="00D2691B" w:rsidRPr="00EA3DE1" w14:paraId="51603391" w14:textId="77777777" w:rsidTr="00333E96">
        <w:trPr>
          <w:jc w:val="center"/>
        </w:trPr>
        <w:tc>
          <w:tcPr>
            <w:tcW w:w="6655" w:type="dxa"/>
          </w:tcPr>
          <w:p w14:paraId="000002F9"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Chads2</w:t>
            </w:r>
          </w:p>
        </w:tc>
        <w:tc>
          <w:tcPr>
            <w:tcW w:w="2411" w:type="dxa"/>
          </w:tcPr>
          <w:p w14:paraId="000002FA"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FALSE</w:t>
            </w:r>
          </w:p>
        </w:tc>
      </w:tr>
      <w:tr w:rsidR="00D2691B" w:rsidRPr="00EA3DE1" w14:paraId="72A732E4" w14:textId="77777777" w:rsidTr="00333E96">
        <w:trPr>
          <w:jc w:val="center"/>
        </w:trPr>
        <w:tc>
          <w:tcPr>
            <w:tcW w:w="6655" w:type="dxa"/>
          </w:tcPr>
          <w:p w14:paraId="000002FB" w14:textId="77777777" w:rsidR="00E00517" w:rsidRPr="00EA3DE1" w:rsidRDefault="005434AA" w:rsidP="00AE7620">
            <w:pPr>
              <w:jc w:val="left"/>
              <w:rPr>
                <w:rFonts w:asciiTheme="minorHAnsi" w:hAnsiTheme="minorHAnsi"/>
                <w:color w:val="000000" w:themeColor="text1"/>
                <w:sz w:val="22"/>
                <w:szCs w:val="22"/>
                <w:lang w:val="en-GB"/>
              </w:rPr>
            </w:pPr>
            <w:proofErr w:type="spellStart"/>
            <w:r w:rsidRPr="00EA3DE1">
              <w:rPr>
                <w:rFonts w:asciiTheme="minorHAnsi" w:hAnsiTheme="minorHAnsi"/>
                <w:color w:val="000000" w:themeColor="text1"/>
                <w:sz w:val="22"/>
                <w:szCs w:val="22"/>
                <w:lang w:val="en-GB"/>
              </w:rPr>
              <w:t>DrugExposureAnyTimePrior</w:t>
            </w:r>
            <w:proofErr w:type="spellEnd"/>
          </w:p>
        </w:tc>
        <w:tc>
          <w:tcPr>
            <w:tcW w:w="2411" w:type="dxa"/>
          </w:tcPr>
          <w:p w14:paraId="000002FC"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FALSE</w:t>
            </w:r>
          </w:p>
        </w:tc>
      </w:tr>
      <w:tr w:rsidR="00D2691B" w:rsidRPr="00EA3DE1" w14:paraId="13584047" w14:textId="77777777" w:rsidTr="00333E96">
        <w:trPr>
          <w:jc w:val="center"/>
        </w:trPr>
        <w:tc>
          <w:tcPr>
            <w:tcW w:w="6655" w:type="dxa"/>
          </w:tcPr>
          <w:p w14:paraId="000002FD" w14:textId="77777777" w:rsidR="00E00517" w:rsidRPr="00EA3DE1" w:rsidRDefault="005434AA" w:rsidP="00AE7620">
            <w:pPr>
              <w:jc w:val="left"/>
              <w:rPr>
                <w:rFonts w:asciiTheme="minorHAnsi" w:hAnsiTheme="minorHAnsi"/>
                <w:color w:val="000000" w:themeColor="text1"/>
                <w:sz w:val="22"/>
                <w:szCs w:val="22"/>
                <w:lang w:val="en-GB"/>
              </w:rPr>
            </w:pPr>
            <w:proofErr w:type="spellStart"/>
            <w:r w:rsidRPr="00EA3DE1">
              <w:rPr>
                <w:rFonts w:asciiTheme="minorHAnsi" w:hAnsiTheme="minorHAnsi"/>
                <w:color w:val="000000" w:themeColor="text1"/>
                <w:sz w:val="22"/>
                <w:szCs w:val="22"/>
                <w:lang w:val="en-GB"/>
              </w:rPr>
              <w:t>DeviceExposureLongTerm</w:t>
            </w:r>
            <w:proofErr w:type="spellEnd"/>
          </w:p>
        </w:tc>
        <w:tc>
          <w:tcPr>
            <w:tcW w:w="2411" w:type="dxa"/>
          </w:tcPr>
          <w:p w14:paraId="000002FE"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FALSE</w:t>
            </w:r>
          </w:p>
        </w:tc>
      </w:tr>
      <w:tr w:rsidR="00D2691B" w:rsidRPr="00EA3DE1" w14:paraId="3BA6A98D" w14:textId="77777777" w:rsidTr="00333E96">
        <w:trPr>
          <w:jc w:val="center"/>
        </w:trPr>
        <w:tc>
          <w:tcPr>
            <w:tcW w:w="6655" w:type="dxa"/>
          </w:tcPr>
          <w:p w14:paraId="000002FF" w14:textId="77777777" w:rsidR="00E00517" w:rsidRPr="00EA3DE1" w:rsidRDefault="005434AA" w:rsidP="00AE7620">
            <w:pPr>
              <w:jc w:val="left"/>
              <w:rPr>
                <w:rFonts w:asciiTheme="minorHAnsi" w:hAnsiTheme="minorHAnsi"/>
                <w:color w:val="000000" w:themeColor="text1"/>
                <w:sz w:val="22"/>
                <w:szCs w:val="22"/>
                <w:lang w:val="en-GB"/>
              </w:rPr>
            </w:pPr>
            <w:proofErr w:type="spellStart"/>
            <w:r w:rsidRPr="00EA3DE1">
              <w:rPr>
                <w:rFonts w:asciiTheme="minorHAnsi" w:hAnsiTheme="minorHAnsi"/>
                <w:color w:val="000000" w:themeColor="text1"/>
                <w:sz w:val="22"/>
                <w:szCs w:val="22"/>
                <w:lang w:val="en-GB"/>
              </w:rPr>
              <w:t>DemographicsTimeInCohort</w:t>
            </w:r>
            <w:proofErr w:type="spellEnd"/>
          </w:p>
        </w:tc>
        <w:tc>
          <w:tcPr>
            <w:tcW w:w="2411" w:type="dxa"/>
          </w:tcPr>
          <w:p w14:paraId="00000300"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FALSE</w:t>
            </w:r>
          </w:p>
        </w:tc>
      </w:tr>
      <w:tr w:rsidR="00D2691B" w:rsidRPr="00EA3DE1" w14:paraId="03C36430" w14:textId="77777777" w:rsidTr="00333E96">
        <w:trPr>
          <w:jc w:val="center"/>
        </w:trPr>
        <w:tc>
          <w:tcPr>
            <w:tcW w:w="6655" w:type="dxa"/>
          </w:tcPr>
          <w:p w14:paraId="00000301" w14:textId="77777777" w:rsidR="00E00517" w:rsidRPr="00EA3DE1" w:rsidRDefault="005434AA" w:rsidP="00AE7620">
            <w:pPr>
              <w:jc w:val="left"/>
              <w:rPr>
                <w:rFonts w:asciiTheme="minorHAnsi" w:hAnsiTheme="minorHAnsi"/>
                <w:color w:val="000000" w:themeColor="text1"/>
                <w:sz w:val="22"/>
                <w:szCs w:val="22"/>
                <w:lang w:val="en-GB"/>
              </w:rPr>
            </w:pPr>
            <w:proofErr w:type="spellStart"/>
            <w:r w:rsidRPr="00EA3DE1">
              <w:rPr>
                <w:rFonts w:asciiTheme="minorHAnsi" w:hAnsiTheme="minorHAnsi"/>
                <w:color w:val="000000" w:themeColor="text1"/>
                <w:sz w:val="22"/>
                <w:szCs w:val="22"/>
                <w:lang w:val="en-GB"/>
              </w:rPr>
              <w:t>DistinctMeasurementCountMediumTerm</w:t>
            </w:r>
            <w:proofErr w:type="spellEnd"/>
          </w:p>
        </w:tc>
        <w:tc>
          <w:tcPr>
            <w:tcW w:w="2411" w:type="dxa"/>
          </w:tcPr>
          <w:p w14:paraId="00000302"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FALSE</w:t>
            </w:r>
          </w:p>
        </w:tc>
      </w:tr>
      <w:tr w:rsidR="00D2691B" w:rsidRPr="00EA3DE1" w14:paraId="79E7305E" w14:textId="77777777" w:rsidTr="00333E96">
        <w:trPr>
          <w:jc w:val="center"/>
        </w:trPr>
        <w:tc>
          <w:tcPr>
            <w:tcW w:w="6655" w:type="dxa"/>
          </w:tcPr>
          <w:p w14:paraId="00000303" w14:textId="77777777" w:rsidR="00E00517" w:rsidRPr="00EA3DE1" w:rsidRDefault="005434AA" w:rsidP="00AE7620">
            <w:pPr>
              <w:jc w:val="left"/>
              <w:rPr>
                <w:rFonts w:asciiTheme="minorHAnsi" w:hAnsiTheme="minorHAnsi"/>
                <w:color w:val="000000" w:themeColor="text1"/>
                <w:sz w:val="22"/>
                <w:szCs w:val="22"/>
                <w:lang w:val="en-GB"/>
              </w:rPr>
            </w:pPr>
            <w:proofErr w:type="spellStart"/>
            <w:r w:rsidRPr="00EA3DE1">
              <w:rPr>
                <w:rFonts w:asciiTheme="minorHAnsi" w:hAnsiTheme="minorHAnsi"/>
                <w:color w:val="000000" w:themeColor="text1"/>
                <w:sz w:val="22"/>
                <w:szCs w:val="22"/>
                <w:lang w:val="en-GB"/>
              </w:rPr>
              <w:t>MeasurementValueShortTerm</w:t>
            </w:r>
            <w:proofErr w:type="spellEnd"/>
          </w:p>
        </w:tc>
        <w:tc>
          <w:tcPr>
            <w:tcW w:w="2411" w:type="dxa"/>
          </w:tcPr>
          <w:p w14:paraId="00000304"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FALSE</w:t>
            </w:r>
          </w:p>
        </w:tc>
      </w:tr>
      <w:tr w:rsidR="00D2691B" w:rsidRPr="00EA3DE1" w14:paraId="3537896C" w14:textId="77777777" w:rsidTr="00333E96">
        <w:trPr>
          <w:jc w:val="center"/>
        </w:trPr>
        <w:tc>
          <w:tcPr>
            <w:tcW w:w="6655" w:type="dxa"/>
          </w:tcPr>
          <w:p w14:paraId="00000305" w14:textId="77777777" w:rsidR="00E00517" w:rsidRPr="00EA3DE1" w:rsidRDefault="005434AA" w:rsidP="00AE7620">
            <w:pPr>
              <w:jc w:val="left"/>
              <w:rPr>
                <w:rFonts w:asciiTheme="minorHAnsi" w:hAnsiTheme="minorHAnsi"/>
                <w:color w:val="000000" w:themeColor="text1"/>
                <w:sz w:val="22"/>
                <w:szCs w:val="22"/>
                <w:lang w:val="en-GB"/>
              </w:rPr>
            </w:pPr>
            <w:proofErr w:type="spellStart"/>
            <w:r w:rsidRPr="00EA3DE1">
              <w:rPr>
                <w:rFonts w:asciiTheme="minorHAnsi" w:hAnsiTheme="minorHAnsi"/>
                <w:color w:val="000000" w:themeColor="text1"/>
                <w:sz w:val="22"/>
                <w:szCs w:val="22"/>
                <w:lang w:val="en-GB"/>
              </w:rPr>
              <w:t>DeviceExposureMediumTerm</w:t>
            </w:r>
            <w:proofErr w:type="spellEnd"/>
          </w:p>
        </w:tc>
        <w:tc>
          <w:tcPr>
            <w:tcW w:w="2411" w:type="dxa"/>
          </w:tcPr>
          <w:p w14:paraId="00000306"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FALSE</w:t>
            </w:r>
          </w:p>
        </w:tc>
      </w:tr>
      <w:tr w:rsidR="00D2691B" w:rsidRPr="00EA3DE1" w14:paraId="2E9FD711" w14:textId="77777777" w:rsidTr="00333E96">
        <w:trPr>
          <w:jc w:val="center"/>
        </w:trPr>
        <w:tc>
          <w:tcPr>
            <w:tcW w:w="6655" w:type="dxa"/>
          </w:tcPr>
          <w:p w14:paraId="00000307" w14:textId="77777777" w:rsidR="00E00517" w:rsidRPr="00EA3DE1" w:rsidRDefault="005434AA" w:rsidP="00AE7620">
            <w:pPr>
              <w:jc w:val="left"/>
              <w:rPr>
                <w:rFonts w:asciiTheme="minorHAnsi" w:hAnsiTheme="minorHAnsi"/>
                <w:color w:val="000000" w:themeColor="text1"/>
                <w:sz w:val="22"/>
                <w:szCs w:val="22"/>
                <w:lang w:val="en-GB"/>
              </w:rPr>
            </w:pPr>
            <w:proofErr w:type="spellStart"/>
            <w:r w:rsidRPr="00EA3DE1">
              <w:rPr>
                <w:rFonts w:asciiTheme="minorHAnsi" w:hAnsiTheme="minorHAnsi"/>
                <w:color w:val="000000" w:themeColor="text1"/>
                <w:sz w:val="22"/>
                <w:szCs w:val="22"/>
                <w:lang w:val="en-GB"/>
              </w:rPr>
              <w:t>ConditionGroupEraStartShortTerm</w:t>
            </w:r>
            <w:proofErr w:type="spellEnd"/>
          </w:p>
        </w:tc>
        <w:tc>
          <w:tcPr>
            <w:tcW w:w="2411" w:type="dxa"/>
          </w:tcPr>
          <w:p w14:paraId="00000308"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FALSE</w:t>
            </w:r>
          </w:p>
        </w:tc>
      </w:tr>
      <w:tr w:rsidR="00D2691B" w:rsidRPr="00EA3DE1" w14:paraId="450A710E" w14:textId="77777777" w:rsidTr="00333E96">
        <w:trPr>
          <w:jc w:val="center"/>
        </w:trPr>
        <w:tc>
          <w:tcPr>
            <w:tcW w:w="6655" w:type="dxa"/>
          </w:tcPr>
          <w:p w14:paraId="00000309" w14:textId="77777777" w:rsidR="00E00517" w:rsidRPr="00EA3DE1" w:rsidRDefault="005434AA" w:rsidP="00AE7620">
            <w:pPr>
              <w:jc w:val="left"/>
              <w:rPr>
                <w:rFonts w:asciiTheme="minorHAnsi" w:hAnsiTheme="minorHAnsi"/>
                <w:color w:val="000000" w:themeColor="text1"/>
                <w:sz w:val="22"/>
                <w:szCs w:val="22"/>
                <w:lang w:val="en-GB"/>
              </w:rPr>
            </w:pPr>
            <w:proofErr w:type="spellStart"/>
            <w:r w:rsidRPr="00EA3DE1">
              <w:rPr>
                <w:rFonts w:asciiTheme="minorHAnsi" w:hAnsiTheme="minorHAnsi"/>
                <w:color w:val="000000" w:themeColor="text1"/>
                <w:sz w:val="22"/>
                <w:szCs w:val="22"/>
                <w:lang w:val="en-GB"/>
              </w:rPr>
              <w:t>ConditionOccurrencePrimaryInpatientMediumTerm</w:t>
            </w:r>
            <w:proofErr w:type="spellEnd"/>
          </w:p>
        </w:tc>
        <w:tc>
          <w:tcPr>
            <w:tcW w:w="2411" w:type="dxa"/>
          </w:tcPr>
          <w:p w14:paraId="0000030A"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FALSE</w:t>
            </w:r>
          </w:p>
        </w:tc>
      </w:tr>
      <w:tr w:rsidR="00D2691B" w:rsidRPr="00EA3DE1" w14:paraId="3CA003AC" w14:textId="77777777" w:rsidTr="00333E96">
        <w:trPr>
          <w:jc w:val="center"/>
        </w:trPr>
        <w:tc>
          <w:tcPr>
            <w:tcW w:w="6655" w:type="dxa"/>
          </w:tcPr>
          <w:p w14:paraId="0000030B" w14:textId="77777777" w:rsidR="00E00517" w:rsidRPr="00EA3DE1" w:rsidRDefault="005434AA" w:rsidP="00AE7620">
            <w:pPr>
              <w:jc w:val="left"/>
              <w:rPr>
                <w:rFonts w:asciiTheme="minorHAnsi" w:hAnsiTheme="minorHAnsi"/>
                <w:color w:val="000000" w:themeColor="text1"/>
                <w:sz w:val="22"/>
                <w:szCs w:val="22"/>
                <w:lang w:val="en-GB"/>
              </w:rPr>
            </w:pPr>
            <w:proofErr w:type="spellStart"/>
            <w:r w:rsidRPr="00EA3DE1">
              <w:rPr>
                <w:rFonts w:asciiTheme="minorHAnsi" w:hAnsiTheme="minorHAnsi"/>
                <w:color w:val="000000" w:themeColor="text1"/>
                <w:sz w:val="22"/>
                <w:szCs w:val="22"/>
                <w:lang w:val="en-GB"/>
              </w:rPr>
              <w:t>MeasurementLongTerm</w:t>
            </w:r>
            <w:proofErr w:type="spellEnd"/>
          </w:p>
        </w:tc>
        <w:tc>
          <w:tcPr>
            <w:tcW w:w="2411" w:type="dxa"/>
          </w:tcPr>
          <w:p w14:paraId="0000030C"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FALSE</w:t>
            </w:r>
          </w:p>
        </w:tc>
      </w:tr>
      <w:tr w:rsidR="00D2691B" w:rsidRPr="00EA3DE1" w14:paraId="61B9B24D" w14:textId="77777777" w:rsidTr="00333E96">
        <w:trPr>
          <w:jc w:val="center"/>
        </w:trPr>
        <w:tc>
          <w:tcPr>
            <w:tcW w:w="6655" w:type="dxa"/>
          </w:tcPr>
          <w:p w14:paraId="0000030D" w14:textId="77777777" w:rsidR="00E00517" w:rsidRPr="00EA3DE1" w:rsidRDefault="005434AA" w:rsidP="00AE7620">
            <w:pPr>
              <w:jc w:val="left"/>
              <w:rPr>
                <w:rFonts w:asciiTheme="minorHAnsi" w:hAnsiTheme="minorHAnsi"/>
                <w:color w:val="000000" w:themeColor="text1"/>
                <w:sz w:val="22"/>
                <w:szCs w:val="22"/>
                <w:lang w:val="en-GB"/>
              </w:rPr>
            </w:pPr>
            <w:proofErr w:type="spellStart"/>
            <w:r w:rsidRPr="00EA3DE1">
              <w:rPr>
                <w:rFonts w:asciiTheme="minorHAnsi" w:hAnsiTheme="minorHAnsi"/>
                <w:color w:val="000000" w:themeColor="text1"/>
                <w:sz w:val="22"/>
                <w:szCs w:val="22"/>
                <w:lang w:val="en-GB"/>
              </w:rPr>
              <w:t>DemographicsIndexYear</w:t>
            </w:r>
            <w:proofErr w:type="spellEnd"/>
          </w:p>
        </w:tc>
        <w:tc>
          <w:tcPr>
            <w:tcW w:w="2411" w:type="dxa"/>
          </w:tcPr>
          <w:p w14:paraId="0000030E"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FALSE</w:t>
            </w:r>
          </w:p>
        </w:tc>
      </w:tr>
      <w:tr w:rsidR="00D2691B" w:rsidRPr="00EA3DE1" w14:paraId="2BFA257E" w14:textId="77777777" w:rsidTr="00333E96">
        <w:trPr>
          <w:jc w:val="center"/>
        </w:trPr>
        <w:tc>
          <w:tcPr>
            <w:tcW w:w="6655" w:type="dxa"/>
          </w:tcPr>
          <w:p w14:paraId="0000030F" w14:textId="77777777" w:rsidR="00E00517" w:rsidRPr="00EA3DE1" w:rsidRDefault="005434AA" w:rsidP="00AE7620">
            <w:pPr>
              <w:jc w:val="left"/>
              <w:rPr>
                <w:rFonts w:asciiTheme="minorHAnsi" w:hAnsiTheme="minorHAnsi"/>
                <w:color w:val="000000" w:themeColor="text1"/>
                <w:sz w:val="22"/>
                <w:szCs w:val="22"/>
                <w:lang w:val="en-GB"/>
              </w:rPr>
            </w:pPr>
            <w:proofErr w:type="spellStart"/>
            <w:r w:rsidRPr="00EA3DE1">
              <w:rPr>
                <w:rFonts w:asciiTheme="minorHAnsi" w:hAnsiTheme="minorHAnsi"/>
                <w:color w:val="000000" w:themeColor="text1"/>
                <w:sz w:val="22"/>
                <w:szCs w:val="22"/>
                <w:lang w:val="en-GB"/>
              </w:rPr>
              <w:t>MeasurementValueMediumTerm</w:t>
            </w:r>
            <w:proofErr w:type="spellEnd"/>
          </w:p>
        </w:tc>
        <w:tc>
          <w:tcPr>
            <w:tcW w:w="2411" w:type="dxa"/>
          </w:tcPr>
          <w:p w14:paraId="00000310"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FALSE</w:t>
            </w:r>
          </w:p>
        </w:tc>
      </w:tr>
      <w:tr w:rsidR="00D2691B" w:rsidRPr="00EA3DE1" w14:paraId="367D0D5E" w14:textId="77777777" w:rsidTr="00333E96">
        <w:trPr>
          <w:jc w:val="center"/>
        </w:trPr>
        <w:tc>
          <w:tcPr>
            <w:tcW w:w="6655" w:type="dxa"/>
          </w:tcPr>
          <w:p w14:paraId="00000311" w14:textId="77777777" w:rsidR="00E00517" w:rsidRPr="00EA3DE1" w:rsidRDefault="005434AA" w:rsidP="00AE7620">
            <w:pPr>
              <w:jc w:val="left"/>
              <w:rPr>
                <w:rFonts w:asciiTheme="minorHAnsi" w:hAnsiTheme="minorHAnsi"/>
                <w:color w:val="000000" w:themeColor="text1"/>
                <w:sz w:val="22"/>
                <w:szCs w:val="22"/>
                <w:lang w:val="en-GB"/>
              </w:rPr>
            </w:pPr>
            <w:proofErr w:type="spellStart"/>
            <w:r w:rsidRPr="00EA3DE1">
              <w:rPr>
                <w:rFonts w:asciiTheme="minorHAnsi" w:hAnsiTheme="minorHAnsi"/>
                <w:color w:val="000000" w:themeColor="text1"/>
                <w:sz w:val="22"/>
                <w:szCs w:val="22"/>
                <w:lang w:val="en-GB"/>
              </w:rPr>
              <w:t>DrugEraStartMediumTerm</w:t>
            </w:r>
            <w:proofErr w:type="spellEnd"/>
          </w:p>
        </w:tc>
        <w:tc>
          <w:tcPr>
            <w:tcW w:w="2411" w:type="dxa"/>
          </w:tcPr>
          <w:p w14:paraId="00000312"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FALSE</w:t>
            </w:r>
          </w:p>
        </w:tc>
      </w:tr>
      <w:tr w:rsidR="00D2691B" w:rsidRPr="00EA3DE1" w14:paraId="7676AAA2" w14:textId="77777777" w:rsidTr="00333E96">
        <w:trPr>
          <w:jc w:val="center"/>
        </w:trPr>
        <w:tc>
          <w:tcPr>
            <w:tcW w:w="6655" w:type="dxa"/>
          </w:tcPr>
          <w:p w14:paraId="00000313" w14:textId="77777777" w:rsidR="00E00517" w:rsidRPr="00EA3DE1" w:rsidRDefault="005434AA" w:rsidP="00AE7620">
            <w:pPr>
              <w:jc w:val="left"/>
              <w:rPr>
                <w:rFonts w:asciiTheme="minorHAnsi" w:hAnsiTheme="minorHAnsi"/>
                <w:color w:val="000000" w:themeColor="text1"/>
                <w:sz w:val="22"/>
                <w:szCs w:val="22"/>
                <w:lang w:val="en-GB"/>
              </w:rPr>
            </w:pPr>
            <w:proofErr w:type="spellStart"/>
            <w:r w:rsidRPr="00EA3DE1">
              <w:rPr>
                <w:rFonts w:asciiTheme="minorHAnsi" w:hAnsiTheme="minorHAnsi"/>
                <w:color w:val="000000" w:themeColor="text1"/>
                <w:sz w:val="22"/>
                <w:szCs w:val="22"/>
                <w:lang w:val="en-GB"/>
              </w:rPr>
              <w:t>MeasurementValueAnyTimePrior</w:t>
            </w:r>
            <w:proofErr w:type="spellEnd"/>
          </w:p>
        </w:tc>
        <w:tc>
          <w:tcPr>
            <w:tcW w:w="2411" w:type="dxa"/>
          </w:tcPr>
          <w:p w14:paraId="00000314"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FALSE</w:t>
            </w:r>
          </w:p>
        </w:tc>
      </w:tr>
      <w:tr w:rsidR="00D2691B" w:rsidRPr="00EA3DE1" w14:paraId="417D00BD" w14:textId="77777777" w:rsidTr="00333E96">
        <w:trPr>
          <w:jc w:val="center"/>
        </w:trPr>
        <w:tc>
          <w:tcPr>
            <w:tcW w:w="6655" w:type="dxa"/>
          </w:tcPr>
          <w:p w14:paraId="00000315" w14:textId="77777777" w:rsidR="00E00517" w:rsidRPr="00EA3DE1" w:rsidRDefault="005434AA" w:rsidP="00AE7620">
            <w:pPr>
              <w:jc w:val="left"/>
              <w:rPr>
                <w:rFonts w:asciiTheme="minorHAnsi" w:hAnsiTheme="minorHAnsi"/>
                <w:color w:val="000000" w:themeColor="text1"/>
                <w:sz w:val="22"/>
                <w:szCs w:val="22"/>
                <w:lang w:val="en-GB"/>
              </w:rPr>
            </w:pPr>
            <w:proofErr w:type="spellStart"/>
            <w:r w:rsidRPr="00EA3DE1">
              <w:rPr>
                <w:rFonts w:asciiTheme="minorHAnsi" w:hAnsiTheme="minorHAnsi"/>
                <w:color w:val="000000" w:themeColor="text1"/>
                <w:sz w:val="22"/>
                <w:szCs w:val="22"/>
                <w:lang w:val="en-GB"/>
              </w:rPr>
              <w:t>DistinctObservationCountShortTerm</w:t>
            </w:r>
            <w:proofErr w:type="spellEnd"/>
          </w:p>
        </w:tc>
        <w:tc>
          <w:tcPr>
            <w:tcW w:w="2411" w:type="dxa"/>
          </w:tcPr>
          <w:p w14:paraId="00000316"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FALSE</w:t>
            </w:r>
          </w:p>
        </w:tc>
      </w:tr>
      <w:tr w:rsidR="00D2691B" w:rsidRPr="00EA3DE1" w14:paraId="73921E1C" w14:textId="77777777" w:rsidTr="00333E96">
        <w:trPr>
          <w:jc w:val="center"/>
        </w:trPr>
        <w:tc>
          <w:tcPr>
            <w:tcW w:w="6655" w:type="dxa"/>
          </w:tcPr>
          <w:p w14:paraId="00000317" w14:textId="77777777" w:rsidR="00E00517" w:rsidRPr="00EA3DE1" w:rsidRDefault="005434AA" w:rsidP="00AE7620">
            <w:pPr>
              <w:jc w:val="left"/>
              <w:rPr>
                <w:rFonts w:asciiTheme="minorHAnsi" w:hAnsiTheme="minorHAnsi"/>
                <w:color w:val="000000" w:themeColor="text1"/>
                <w:sz w:val="22"/>
                <w:szCs w:val="22"/>
                <w:lang w:val="en-GB"/>
              </w:rPr>
            </w:pPr>
            <w:proofErr w:type="spellStart"/>
            <w:r w:rsidRPr="00EA3DE1">
              <w:rPr>
                <w:rFonts w:asciiTheme="minorHAnsi" w:hAnsiTheme="minorHAnsi"/>
                <w:color w:val="000000" w:themeColor="text1"/>
                <w:sz w:val="22"/>
                <w:szCs w:val="22"/>
                <w:lang w:val="en-GB"/>
              </w:rPr>
              <w:t>DrugEraMediumTerm</w:t>
            </w:r>
            <w:proofErr w:type="spellEnd"/>
          </w:p>
        </w:tc>
        <w:tc>
          <w:tcPr>
            <w:tcW w:w="2411" w:type="dxa"/>
          </w:tcPr>
          <w:p w14:paraId="00000318"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FALSE</w:t>
            </w:r>
          </w:p>
        </w:tc>
      </w:tr>
      <w:tr w:rsidR="00D2691B" w:rsidRPr="00EA3DE1" w14:paraId="479A1501" w14:textId="77777777" w:rsidTr="00333E96">
        <w:trPr>
          <w:jc w:val="center"/>
        </w:trPr>
        <w:tc>
          <w:tcPr>
            <w:tcW w:w="6655" w:type="dxa"/>
          </w:tcPr>
          <w:p w14:paraId="00000319" w14:textId="77777777" w:rsidR="00E00517" w:rsidRPr="00EA3DE1" w:rsidRDefault="005434AA" w:rsidP="00AE7620">
            <w:pPr>
              <w:jc w:val="left"/>
              <w:rPr>
                <w:rFonts w:asciiTheme="minorHAnsi" w:hAnsiTheme="minorHAnsi"/>
                <w:color w:val="000000" w:themeColor="text1"/>
                <w:sz w:val="22"/>
                <w:szCs w:val="22"/>
                <w:lang w:val="en-GB"/>
              </w:rPr>
            </w:pPr>
            <w:proofErr w:type="spellStart"/>
            <w:r w:rsidRPr="00EA3DE1">
              <w:rPr>
                <w:rFonts w:asciiTheme="minorHAnsi" w:hAnsiTheme="minorHAnsi"/>
                <w:color w:val="000000" w:themeColor="text1"/>
                <w:sz w:val="22"/>
                <w:szCs w:val="22"/>
                <w:lang w:val="en-GB"/>
              </w:rPr>
              <w:t>ConditionGroupEraLongTerm</w:t>
            </w:r>
            <w:proofErr w:type="spellEnd"/>
          </w:p>
        </w:tc>
        <w:tc>
          <w:tcPr>
            <w:tcW w:w="2411" w:type="dxa"/>
          </w:tcPr>
          <w:p w14:paraId="0000031A"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FALSE</w:t>
            </w:r>
          </w:p>
        </w:tc>
      </w:tr>
      <w:tr w:rsidR="00D2691B" w:rsidRPr="00EA3DE1" w14:paraId="7D249283" w14:textId="77777777" w:rsidTr="00333E96">
        <w:trPr>
          <w:jc w:val="center"/>
        </w:trPr>
        <w:tc>
          <w:tcPr>
            <w:tcW w:w="6655" w:type="dxa"/>
          </w:tcPr>
          <w:p w14:paraId="0000031B" w14:textId="77777777" w:rsidR="00E00517" w:rsidRPr="00EA3DE1" w:rsidRDefault="005434AA" w:rsidP="00AE7620">
            <w:pPr>
              <w:jc w:val="left"/>
              <w:rPr>
                <w:rFonts w:asciiTheme="minorHAnsi" w:hAnsiTheme="minorHAnsi"/>
                <w:color w:val="000000" w:themeColor="text1"/>
                <w:sz w:val="22"/>
                <w:szCs w:val="22"/>
                <w:lang w:val="en-GB"/>
              </w:rPr>
            </w:pPr>
            <w:proofErr w:type="spellStart"/>
            <w:r w:rsidRPr="00EA3DE1">
              <w:rPr>
                <w:rFonts w:asciiTheme="minorHAnsi" w:hAnsiTheme="minorHAnsi"/>
                <w:color w:val="000000" w:themeColor="text1"/>
                <w:sz w:val="22"/>
                <w:szCs w:val="22"/>
                <w:lang w:val="en-GB"/>
              </w:rPr>
              <w:t>DrugExposureShortTerm</w:t>
            </w:r>
            <w:proofErr w:type="spellEnd"/>
          </w:p>
        </w:tc>
        <w:tc>
          <w:tcPr>
            <w:tcW w:w="2411" w:type="dxa"/>
          </w:tcPr>
          <w:p w14:paraId="0000031C"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FALSE</w:t>
            </w:r>
          </w:p>
        </w:tc>
      </w:tr>
      <w:tr w:rsidR="00D2691B" w:rsidRPr="00EA3DE1" w14:paraId="7F15B2E8" w14:textId="77777777" w:rsidTr="00333E96">
        <w:trPr>
          <w:jc w:val="center"/>
        </w:trPr>
        <w:tc>
          <w:tcPr>
            <w:tcW w:w="6655" w:type="dxa"/>
          </w:tcPr>
          <w:p w14:paraId="0000031D" w14:textId="77777777" w:rsidR="00E00517" w:rsidRPr="00EA3DE1" w:rsidRDefault="005434AA" w:rsidP="00AE7620">
            <w:pPr>
              <w:jc w:val="left"/>
              <w:rPr>
                <w:rFonts w:asciiTheme="minorHAnsi" w:hAnsiTheme="minorHAnsi"/>
                <w:color w:val="000000" w:themeColor="text1"/>
                <w:sz w:val="22"/>
                <w:szCs w:val="22"/>
                <w:lang w:val="en-GB"/>
              </w:rPr>
            </w:pPr>
            <w:proofErr w:type="spellStart"/>
            <w:r w:rsidRPr="00EA3DE1">
              <w:rPr>
                <w:rFonts w:asciiTheme="minorHAnsi" w:hAnsiTheme="minorHAnsi"/>
                <w:color w:val="000000" w:themeColor="text1"/>
                <w:sz w:val="22"/>
                <w:szCs w:val="22"/>
                <w:lang w:val="en-GB"/>
              </w:rPr>
              <w:t>DistinctIngredientCountShortTerm</w:t>
            </w:r>
            <w:proofErr w:type="spellEnd"/>
          </w:p>
        </w:tc>
        <w:tc>
          <w:tcPr>
            <w:tcW w:w="2411" w:type="dxa"/>
          </w:tcPr>
          <w:p w14:paraId="0000031E"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FALSE</w:t>
            </w:r>
          </w:p>
        </w:tc>
      </w:tr>
      <w:tr w:rsidR="00D2691B" w:rsidRPr="00EA3DE1" w14:paraId="7E7D7047" w14:textId="77777777" w:rsidTr="00333E96">
        <w:trPr>
          <w:jc w:val="center"/>
        </w:trPr>
        <w:tc>
          <w:tcPr>
            <w:tcW w:w="6655" w:type="dxa"/>
          </w:tcPr>
          <w:p w14:paraId="0000031F" w14:textId="77777777" w:rsidR="00E00517" w:rsidRPr="00EA3DE1" w:rsidRDefault="005434AA" w:rsidP="00AE7620">
            <w:pPr>
              <w:jc w:val="left"/>
              <w:rPr>
                <w:rFonts w:asciiTheme="minorHAnsi" w:hAnsiTheme="minorHAnsi"/>
                <w:color w:val="000000" w:themeColor="text1"/>
                <w:sz w:val="22"/>
                <w:szCs w:val="22"/>
                <w:lang w:val="en-GB"/>
              </w:rPr>
            </w:pPr>
            <w:proofErr w:type="spellStart"/>
            <w:r w:rsidRPr="00EA3DE1">
              <w:rPr>
                <w:rFonts w:asciiTheme="minorHAnsi" w:hAnsiTheme="minorHAnsi"/>
                <w:color w:val="000000" w:themeColor="text1"/>
                <w:sz w:val="22"/>
                <w:szCs w:val="22"/>
                <w:lang w:val="en-GB"/>
              </w:rPr>
              <w:t>DeviceExposureShortTerm</w:t>
            </w:r>
            <w:proofErr w:type="spellEnd"/>
          </w:p>
        </w:tc>
        <w:tc>
          <w:tcPr>
            <w:tcW w:w="2411" w:type="dxa"/>
          </w:tcPr>
          <w:p w14:paraId="00000320"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FALSE</w:t>
            </w:r>
          </w:p>
        </w:tc>
      </w:tr>
      <w:tr w:rsidR="00D2691B" w:rsidRPr="00EA3DE1" w14:paraId="2D4959B1" w14:textId="77777777" w:rsidTr="00333E96">
        <w:trPr>
          <w:jc w:val="center"/>
        </w:trPr>
        <w:tc>
          <w:tcPr>
            <w:tcW w:w="6655" w:type="dxa"/>
          </w:tcPr>
          <w:p w14:paraId="00000321" w14:textId="77777777" w:rsidR="00E00517" w:rsidRPr="00EA3DE1" w:rsidRDefault="005434AA" w:rsidP="00AE7620">
            <w:pPr>
              <w:jc w:val="left"/>
              <w:rPr>
                <w:rFonts w:asciiTheme="minorHAnsi" w:hAnsiTheme="minorHAnsi"/>
                <w:color w:val="000000" w:themeColor="text1"/>
                <w:sz w:val="22"/>
                <w:szCs w:val="22"/>
                <w:lang w:val="en-GB"/>
              </w:rPr>
            </w:pPr>
            <w:proofErr w:type="spellStart"/>
            <w:r w:rsidRPr="00EA3DE1">
              <w:rPr>
                <w:rFonts w:asciiTheme="minorHAnsi" w:hAnsiTheme="minorHAnsi"/>
                <w:color w:val="000000" w:themeColor="text1"/>
                <w:sz w:val="22"/>
                <w:szCs w:val="22"/>
                <w:lang w:val="en-GB"/>
              </w:rPr>
              <w:t>mediumTermStartDays</w:t>
            </w:r>
            <w:proofErr w:type="spellEnd"/>
          </w:p>
        </w:tc>
        <w:tc>
          <w:tcPr>
            <w:tcW w:w="2411" w:type="dxa"/>
          </w:tcPr>
          <w:p w14:paraId="00000322"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-180</w:t>
            </w:r>
          </w:p>
        </w:tc>
      </w:tr>
      <w:tr w:rsidR="00D2691B" w:rsidRPr="00EA3DE1" w14:paraId="7202A58D" w14:textId="77777777" w:rsidTr="00333E96">
        <w:trPr>
          <w:jc w:val="center"/>
        </w:trPr>
        <w:tc>
          <w:tcPr>
            <w:tcW w:w="6655" w:type="dxa"/>
          </w:tcPr>
          <w:p w14:paraId="00000323" w14:textId="77777777" w:rsidR="00E00517" w:rsidRPr="00EA3DE1" w:rsidRDefault="005434AA" w:rsidP="00AE7620">
            <w:pPr>
              <w:jc w:val="left"/>
              <w:rPr>
                <w:rFonts w:asciiTheme="minorHAnsi" w:hAnsiTheme="minorHAnsi"/>
                <w:color w:val="000000" w:themeColor="text1"/>
                <w:sz w:val="22"/>
                <w:szCs w:val="22"/>
                <w:lang w:val="en-GB"/>
              </w:rPr>
            </w:pPr>
            <w:proofErr w:type="spellStart"/>
            <w:r w:rsidRPr="00EA3DE1">
              <w:rPr>
                <w:rFonts w:asciiTheme="minorHAnsi" w:hAnsiTheme="minorHAnsi"/>
                <w:color w:val="000000" w:themeColor="text1"/>
                <w:sz w:val="22"/>
                <w:szCs w:val="22"/>
                <w:lang w:val="en-GB"/>
              </w:rPr>
              <w:t>DemographicsPostObservationTime</w:t>
            </w:r>
            <w:proofErr w:type="spellEnd"/>
          </w:p>
        </w:tc>
        <w:tc>
          <w:tcPr>
            <w:tcW w:w="2411" w:type="dxa"/>
          </w:tcPr>
          <w:p w14:paraId="00000324"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FALSE</w:t>
            </w:r>
          </w:p>
        </w:tc>
      </w:tr>
      <w:tr w:rsidR="00D2691B" w:rsidRPr="00EA3DE1" w14:paraId="6A9612A6" w14:textId="77777777" w:rsidTr="00333E96">
        <w:trPr>
          <w:jc w:val="center"/>
        </w:trPr>
        <w:tc>
          <w:tcPr>
            <w:tcW w:w="6655" w:type="dxa"/>
          </w:tcPr>
          <w:p w14:paraId="00000325" w14:textId="77777777" w:rsidR="00E00517" w:rsidRPr="00EA3DE1" w:rsidRDefault="005434AA" w:rsidP="00AE7620">
            <w:pPr>
              <w:jc w:val="left"/>
              <w:rPr>
                <w:rFonts w:asciiTheme="minorHAnsi" w:hAnsiTheme="minorHAnsi"/>
                <w:color w:val="000000" w:themeColor="text1"/>
                <w:sz w:val="22"/>
                <w:szCs w:val="22"/>
                <w:lang w:val="en-GB"/>
              </w:rPr>
            </w:pPr>
            <w:proofErr w:type="spellStart"/>
            <w:r w:rsidRPr="00EA3DE1">
              <w:rPr>
                <w:rFonts w:asciiTheme="minorHAnsi" w:hAnsiTheme="minorHAnsi"/>
                <w:color w:val="000000" w:themeColor="text1"/>
                <w:sz w:val="22"/>
                <w:szCs w:val="22"/>
                <w:lang w:val="en-GB"/>
              </w:rPr>
              <w:t>VisitConceptCountLongTerm</w:t>
            </w:r>
            <w:proofErr w:type="spellEnd"/>
          </w:p>
        </w:tc>
        <w:tc>
          <w:tcPr>
            <w:tcW w:w="2411" w:type="dxa"/>
          </w:tcPr>
          <w:p w14:paraId="00000326"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FALSE</w:t>
            </w:r>
          </w:p>
        </w:tc>
      </w:tr>
      <w:tr w:rsidR="00D2691B" w:rsidRPr="00EA3DE1" w14:paraId="1A565109" w14:textId="77777777" w:rsidTr="00333E96">
        <w:trPr>
          <w:jc w:val="center"/>
        </w:trPr>
        <w:tc>
          <w:tcPr>
            <w:tcW w:w="6655" w:type="dxa"/>
          </w:tcPr>
          <w:p w14:paraId="00000327" w14:textId="77777777" w:rsidR="00E00517" w:rsidRPr="00EA3DE1" w:rsidRDefault="005434AA" w:rsidP="00AE7620">
            <w:pPr>
              <w:jc w:val="left"/>
              <w:rPr>
                <w:rFonts w:asciiTheme="minorHAnsi" w:hAnsiTheme="minorHAnsi"/>
                <w:color w:val="000000" w:themeColor="text1"/>
                <w:sz w:val="22"/>
                <w:szCs w:val="22"/>
                <w:lang w:val="en-GB"/>
              </w:rPr>
            </w:pPr>
            <w:proofErr w:type="spellStart"/>
            <w:r w:rsidRPr="00EA3DE1">
              <w:rPr>
                <w:rFonts w:asciiTheme="minorHAnsi" w:hAnsiTheme="minorHAnsi"/>
                <w:color w:val="000000" w:themeColor="text1"/>
                <w:sz w:val="22"/>
                <w:szCs w:val="22"/>
                <w:lang w:val="en-GB"/>
              </w:rPr>
              <w:t>VisitConceptCountMediumTerm</w:t>
            </w:r>
            <w:proofErr w:type="spellEnd"/>
          </w:p>
        </w:tc>
        <w:tc>
          <w:tcPr>
            <w:tcW w:w="2411" w:type="dxa"/>
          </w:tcPr>
          <w:p w14:paraId="00000328"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FALSE</w:t>
            </w:r>
          </w:p>
        </w:tc>
      </w:tr>
      <w:tr w:rsidR="00D2691B" w:rsidRPr="00EA3DE1" w14:paraId="7C6F7ADE" w14:textId="77777777" w:rsidTr="00333E96">
        <w:trPr>
          <w:jc w:val="center"/>
        </w:trPr>
        <w:tc>
          <w:tcPr>
            <w:tcW w:w="6655" w:type="dxa"/>
          </w:tcPr>
          <w:p w14:paraId="00000329" w14:textId="77777777" w:rsidR="00E00517" w:rsidRPr="00EA3DE1" w:rsidRDefault="005434AA" w:rsidP="00AE7620">
            <w:pPr>
              <w:jc w:val="left"/>
              <w:rPr>
                <w:rFonts w:asciiTheme="minorHAnsi" w:hAnsiTheme="minorHAnsi"/>
                <w:color w:val="000000" w:themeColor="text1"/>
                <w:sz w:val="22"/>
                <w:szCs w:val="22"/>
                <w:lang w:val="en-GB"/>
              </w:rPr>
            </w:pPr>
            <w:proofErr w:type="spellStart"/>
            <w:r w:rsidRPr="00EA3DE1">
              <w:rPr>
                <w:rFonts w:asciiTheme="minorHAnsi" w:hAnsiTheme="minorHAnsi"/>
                <w:color w:val="000000" w:themeColor="text1"/>
                <w:sz w:val="22"/>
                <w:szCs w:val="22"/>
                <w:lang w:val="en-GB"/>
              </w:rPr>
              <w:t>excludedCovariateConceptIds</w:t>
            </w:r>
            <w:proofErr w:type="spellEnd"/>
          </w:p>
        </w:tc>
        <w:tc>
          <w:tcPr>
            <w:tcW w:w="2411" w:type="dxa"/>
          </w:tcPr>
          <w:p w14:paraId="0000032A" w14:textId="77777777" w:rsidR="00E00517" w:rsidRPr="00EA3DE1" w:rsidRDefault="00E00517" w:rsidP="00AE7620">
            <w:pPr>
              <w:jc w:val="left"/>
              <w:rPr>
                <w:rFonts w:asciiTheme="minorHAnsi" w:hAnsiTheme="minorHAnsi"/>
                <w:color w:val="000000" w:themeColor="text1"/>
                <w:sz w:val="22"/>
                <w:szCs w:val="22"/>
                <w:lang w:val="en-GB"/>
              </w:rPr>
            </w:pPr>
          </w:p>
        </w:tc>
      </w:tr>
      <w:tr w:rsidR="00D2691B" w:rsidRPr="00EA3DE1" w14:paraId="5BC9841E" w14:textId="77777777" w:rsidTr="00333E96">
        <w:trPr>
          <w:jc w:val="center"/>
        </w:trPr>
        <w:tc>
          <w:tcPr>
            <w:tcW w:w="6655" w:type="dxa"/>
          </w:tcPr>
          <w:p w14:paraId="0000032B" w14:textId="77777777" w:rsidR="00E00517" w:rsidRPr="00EA3DE1" w:rsidRDefault="005434AA" w:rsidP="00AE7620">
            <w:pPr>
              <w:jc w:val="left"/>
              <w:rPr>
                <w:rFonts w:asciiTheme="minorHAnsi" w:hAnsiTheme="minorHAnsi"/>
                <w:color w:val="000000" w:themeColor="text1"/>
                <w:sz w:val="22"/>
                <w:szCs w:val="22"/>
                <w:lang w:val="en-GB"/>
              </w:rPr>
            </w:pPr>
            <w:proofErr w:type="spellStart"/>
            <w:r w:rsidRPr="00EA3DE1">
              <w:rPr>
                <w:rFonts w:asciiTheme="minorHAnsi" w:hAnsiTheme="minorHAnsi"/>
                <w:color w:val="000000" w:themeColor="text1"/>
                <w:sz w:val="22"/>
                <w:szCs w:val="22"/>
                <w:lang w:val="en-GB"/>
              </w:rPr>
              <w:t>ConditionGroupEraMediumTerm</w:t>
            </w:r>
            <w:proofErr w:type="spellEnd"/>
          </w:p>
        </w:tc>
        <w:tc>
          <w:tcPr>
            <w:tcW w:w="2411" w:type="dxa"/>
          </w:tcPr>
          <w:p w14:paraId="0000032C"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FALSE</w:t>
            </w:r>
          </w:p>
        </w:tc>
      </w:tr>
      <w:tr w:rsidR="00D2691B" w:rsidRPr="00EA3DE1" w14:paraId="5CDE5B46" w14:textId="77777777" w:rsidTr="00333E96">
        <w:trPr>
          <w:jc w:val="center"/>
        </w:trPr>
        <w:tc>
          <w:tcPr>
            <w:tcW w:w="6655" w:type="dxa"/>
          </w:tcPr>
          <w:p w14:paraId="0000032D" w14:textId="77777777" w:rsidR="00E00517" w:rsidRPr="00EA3DE1" w:rsidRDefault="005434AA" w:rsidP="00AE7620">
            <w:pPr>
              <w:jc w:val="left"/>
              <w:rPr>
                <w:rFonts w:asciiTheme="minorHAnsi" w:hAnsiTheme="minorHAnsi"/>
                <w:color w:val="000000" w:themeColor="text1"/>
                <w:sz w:val="22"/>
                <w:szCs w:val="22"/>
                <w:lang w:val="en-GB"/>
              </w:rPr>
            </w:pPr>
            <w:proofErr w:type="spellStart"/>
            <w:r w:rsidRPr="00EA3DE1">
              <w:rPr>
                <w:rFonts w:asciiTheme="minorHAnsi" w:hAnsiTheme="minorHAnsi"/>
                <w:color w:val="000000" w:themeColor="text1"/>
                <w:sz w:val="22"/>
                <w:szCs w:val="22"/>
                <w:lang w:val="en-GB"/>
              </w:rPr>
              <w:t>DrugExposureMediumTerm</w:t>
            </w:r>
            <w:proofErr w:type="spellEnd"/>
          </w:p>
        </w:tc>
        <w:tc>
          <w:tcPr>
            <w:tcW w:w="2411" w:type="dxa"/>
          </w:tcPr>
          <w:p w14:paraId="0000032E"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FALSE</w:t>
            </w:r>
          </w:p>
        </w:tc>
      </w:tr>
      <w:tr w:rsidR="00D2691B" w:rsidRPr="00EA3DE1" w14:paraId="5960673E" w14:textId="77777777" w:rsidTr="00333E96">
        <w:trPr>
          <w:jc w:val="center"/>
        </w:trPr>
        <w:tc>
          <w:tcPr>
            <w:tcW w:w="6655" w:type="dxa"/>
          </w:tcPr>
          <w:p w14:paraId="0000032F" w14:textId="77777777" w:rsidR="00E00517" w:rsidRPr="00EA3DE1" w:rsidRDefault="005434AA" w:rsidP="00AE7620">
            <w:pPr>
              <w:jc w:val="left"/>
              <w:rPr>
                <w:rFonts w:asciiTheme="minorHAnsi" w:hAnsiTheme="minorHAnsi"/>
                <w:color w:val="000000" w:themeColor="text1"/>
                <w:sz w:val="22"/>
                <w:szCs w:val="22"/>
                <w:lang w:val="en-GB"/>
              </w:rPr>
            </w:pPr>
            <w:proofErr w:type="spellStart"/>
            <w:r w:rsidRPr="00EA3DE1">
              <w:rPr>
                <w:rFonts w:asciiTheme="minorHAnsi" w:hAnsiTheme="minorHAnsi"/>
                <w:color w:val="000000" w:themeColor="text1"/>
                <w:sz w:val="22"/>
                <w:szCs w:val="22"/>
                <w:lang w:val="en-GB"/>
              </w:rPr>
              <w:t>DistinctProcedureCountLongTerm</w:t>
            </w:r>
            <w:proofErr w:type="spellEnd"/>
          </w:p>
        </w:tc>
        <w:tc>
          <w:tcPr>
            <w:tcW w:w="2411" w:type="dxa"/>
          </w:tcPr>
          <w:p w14:paraId="00000330"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FALSE</w:t>
            </w:r>
          </w:p>
        </w:tc>
      </w:tr>
      <w:tr w:rsidR="00D2691B" w:rsidRPr="00EA3DE1" w14:paraId="6265950E" w14:textId="77777777" w:rsidTr="00333E96">
        <w:trPr>
          <w:jc w:val="center"/>
        </w:trPr>
        <w:tc>
          <w:tcPr>
            <w:tcW w:w="6655" w:type="dxa"/>
          </w:tcPr>
          <w:p w14:paraId="00000331" w14:textId="77777777" w:rsidR="00E00517" w:rsidRPr="00EA3DE1" w:rsidRDefault="005434AA" w:rsidP="00AE7620">
            <w:pPr>
              <w:jc w:val="left"/>
              <w:rPr>
                <w:rFonts w:asciiTheme="minorHAnsi" w:hAnsiTheme="minorHAnsi"/>
                <w:color w:val="000000" w:themeColor="text1"/>
                <w:sz w:val="22"/>
                <w:szCs w:val="22"/>
                <w:lang w:val="en-GB"/>
              </w:rPr>
            </w:pPr>
            <w:proofErr w:type="spellStart"/>
            <w:r w:rsidRPr="00EA3DE1">
              <w:rPr>
                <w:rFonts w:asciiTheme="minorHAnsi" w:hAnsiTheme="minorHAnsi"/>
                <w:color w:val="000000" w:themeColor="text1"/>
                <w:sz w:val="22"/>
                <w:szCs w:val="22"/>
                <w:lang w:val="en-GB"/>
              </w:rPr>
              <w:t>DrugEraAnyTimePrior</w:t>
            </w:r>
            <w:proofErr w:type="spellEnd"/>
          </w:p>
        </w:tc>
        <w:tc>
          <w:tcPr>
            <w:tcW w:w="2411" w:type="dxa"/>
          </w:tcPr>
          <w:p w14:paraId="00000332"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FALSE</w:t>
            </w:r>
          </w:p>
        </w:tc>
      </w:tr>
      <w:tr w:rsidR="00D2691B" w:rsidRPr="00EA3DE1" w14:paraId="6E142AA0" w14:textId="77777777" w:rsidTr="00333E96">
        <w:trPr>
          <w:jc w:val="center"/>
        </w:trPr>
        <w:tc>
          <w:tcPr>
            <w:tcW w:w="6655" w:type="dxa"/>
          </w:tcPr>
          <w:p w14:paraId="00000333" w14:textId="77777777" w:rsidR="00E00517" w:rsidRPr="00EA3DE1" w:rsidRDefault="005434AA" w:rsidP="00AE7620">
            <w:pPr>
              <w:jc w:val="left"/>
              <w:rPr>
                <w:rFonts w:asciiTheme="minorHAnsi" w:hAnsiTheme="minorHAnsi"/>
                <w:color w:val="000000" w:themeColor="text1"/>
                <w:sz w:val="22"/>
                <w:szCs w:val="22"/>
                <w:lang w:val="en-GB"/>
              </w:rPr>
            </w:pPr>
            <w:proofErr w:type="spellStart"/>
            <w:r w:rsidRPr="00EA3DE1">
              <w:rPr>
                <w:rFonts w:asciiTheme="minorHAnsi" w:hAnsiTheme="minorHAnsi"/>
                <w:color w:val="000000" w:themeColor="text1"/>
                <w:sz w:val="22"/>
                <w:szCs w:val="22"/>
                <w:lang w:val="en-GB"/>
              </w:rPr>
              <w:t>endDays</w:t>
            </w:r>
            <w:proofErr w:type="spellEnd"/>
          </w:p>
        </w:tc>
        <w:tc>
          <w:tcPr>
            <w:tcW w:w="2411" w:type="dxa"/>
          </w:tcPr>
          <w:p w14:paraId="00000334"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0</w:t>
            </w:r>
          </w:p>
        </w:tc>
      </w:tr>
      <w:tr w:rsidR="00D2691B" w:rsidRPr="00EA3DE1" w14:paraId="16B43596" w14:textId="77777777" w:rsidTr="00333E96">
        <w:trPr>
          <w:jc w:val="center"/>
        </w:trPr>
        <w:tc>
          <w:tcPr>
            <w:tcW w:w="6655" w:type="dxa"/>
          </w:tcPr>
          <w:p w14:paraId="00000335" w14:textId="77777777" w:rsidR="00E00517" w:rsidRPr="00EA3DE1" w:rsidRDefault="005434AA" w:rsidP="00AE7620">
            <w:pPr>
              <w:jc w:val="left"/>
              <w:rPr>
                <w:rFonts w:asciiTheme="minorHAnsi" w:hAnsiTheme="minorHAnsi"/>
                <w:color w:val="000000" w:themeColor="text1"/>
                <w:sz w:val="22"/>
                <w:szCs w:val="22"/>
                <w:lang w:val="en-GB"/>
              </w:rPr>
            </w:pPr>
            <w:proofErr w:type="spellStart"/>
            <w:r w:rsidRPr="00EA3DE1">
              <w:rPr>
                <w:rFonts w:asciiTheme="minorHAnsi" w:hAnsiTheme="minorHAnsi"/>
                <w:color w:val="000000" w:themeColor="text1"/>
                <w:sz w:val="22"/>
                <w:szCs w:val="22"/>
                <w:lang w:val="en-GB"/>
              </w:rPr>
              <w:t>ConditionOccurrenceShortTerm</w:t>
            </w:r>
            <w:proofErr w:type="spellEnd"/>
          </w:p>
        </w:tc>
        <w:tc>
          <w:tcPr>
            <w:tcW w:w="2411" w:type="dxa"/>
          </w:tcPr>
          <w:p w14:paraId="00000336" w14:textId="77777777" w:rsidR="00E00517" w:rsidRPr="00EA3DE1" w:rsidRDefault="005434AA" w:rsidP="00AE7620">
            <w:pPr>
              <w:jc w:val="left"/>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FALSE</w:t>
            </w:r>
          </w:p>
        </w:tc>
      </w:tr>
    </w:tbl>
    <w:p w14:paraId="7FCD56CB" w14:textId="3D41F6FC" w:rsidR="009F7C38" w:rsidRDefault="009F7C38" w:rsidP="009F7C38">
      <w:pPr>
        <w:pStyle w:val="Heading2"/>
        <w:numPr>
          <w:ilvl w:val="0"/>
          <w:numId w:val="0"/>
        </w:numPr>
        <w:ind w:left="1440" w:hanging="360"/>
        <w:rPr>
          <w:rFonts w:asciiTheme="minorHAnsi" w:hAnsiTheme="minorHAnsi"/>
          <w:color w:val="000000" w:themeColor="text1"/>
          <w:lang w:val="en-GB"/>
        </w:rPr>
      </w:pPr>
    </w:p>
    <w:p w14:paraId="68EF3E9D" w14:textId="041ACBE9" w:rsidR="009F7C38" w:rsidRPr="009F7C38" w:rsidRDefault="009F7C38" w:rsidP="009F7C38">
      <w:pPr>
        <w:rPr>
          <w:rFonts w:asciiTheme="minorHAnsi" w:eastAsiaTheme="majorEastAsia" w:hAnsiTheme="minorHAnsi" w:cstheme="majorBidi"/>
          <w:b/>
          <w:bCs/>
          <w:color w:val="000000" w:themeColor="text1"/>
          <w:sz w:val="26"/>
          <w:szCs w:val="26"/>
          <w:lang w:val="en-GB"/>
        </w:rPr>
      </w:pPr>
      <w:r>
        <w:rPr>
          <w:rFonts w:asciiTheme="minorHAnsi" w:hAnsiTheme="minorHAnsi"/>
          <w:color w:val="000000" w:themeColor="text1"/>
          <w:lang w:val="en-GB"/>
        </w:rPr>
        <w:br w:type="page"/>
      </w:r>
    </w:p>
    <w:p w14:paraId="00000338" w14:textId="73758DC9" w:rsidR="00E00517" w:rsidRPr="00EA3DE1" w:rsidRDefault="005434AA" w:rsidP="00AE7620">
      <w:pPr>
        <w:pStyle w:val="Heading2"/>
        <w:numPr>
          <w:ilvl w:val="1"/>
          <w:numId w:val="9"/>
        </w:numPr>
        <w:rPr>
          <w:rFonts w:asciiTheme="minorHAnsi" w:hAnsiTheme="minorHAnsi"/>
          <w:color w:val="000000" w:themeColor="text1"/>
          <w:lang w:val="en-GB"/>
        </w:rPr>
      </w:pPr>
      <w:bookmarkStart w:id="17" w:name="_Toc35858136"/>
      <w:r w:rsidRPr="00EA3DE1">
        <w:rPr>
          <w:rFonts w:asciiTheme="minorHAnsi" w:hAnsiTheme="minorHAnsi"/>
          <w:color w:val="000000" w:themeColor="text1"/>
          <w:lang w:val="en-GB"/>
        </w:rPr>
        <w:lastRenderedPageBreak/>
        <w:t>Model Development &amp; Evaluation</w:t>
      </w:r>
      <w:bookmarkEnd w:id="17"/>
    </w:p>
    <w:p w14:paraId="00000339" w14:textId="77777777" w:rsidR="00E00517" w:rsidRPr="00EA3DE1" w:rsidRDefault="00E00517" w:rsidP="00AE7620">
      <w:pPr>
        <w:rPr>
          <w:rFonts w:asciiTheme="minorHAnsi" w:hAnsiTheme="minorHAnsi"/>
          <w:color w:val="000000" w:themeColor="text1"/>
          <w:lang w:val="en-GB"/>
        </w:rPr>
      </w:pPr>
    </w:p>
    <w:p w14:paraId="0000033A" w14:textId="77777777" w:rsidR="00E00517" w:rsidRPr="00EA3DE1" w:rsidRDefault="005434AA" w:rsidP="00AE7620">
      <w:pPr>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To build and internally validate the models, we will partition the labelled data into a train set (75%) and a test set (25%).</w:t>
      </w:r>
    </w:p>
    <w:p w14:paraId="0000033B" w14:textId="77777777" w:rsidR="00E00517" w:rsidRPr="00EA3DE1" w:rsidRDefault="00E00517" w:rsidP="00AE7620">
      <w:pPr>
        <w:rPr>
          <w:rFonts w:asciiTheme="minorHAnsi" w:hAnsiTheme="minorHAnsi"/>
          <w:color w:val="000000" w:themeColor="text1"/>
          <w:sz w:val="22"/>
          <w:szCs w:val="22"/>
          <w:lang w:val="en-GB"/>
        </w:rPr>
      </w:pPr>
    </w:p>
    <w:p w14:paraId="0000033C" w14:textId="77777777" w:rsidR="00E00517" w:rsidRPr="00EA3DE1" w:rsidRDefault="005434AA" w:rsidP="00AE7620">
      <w:pPr>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The hyper-parameters for the models will be assessed using 3-fold cross validation on the train set and a final model will be trained using the full train set and optimal hyper-parameters.</w:t>
      </w:r>
    </w:p>
    <w:p w14:paraId="0000033D" w14:textId="77777777" w:rsidR="00E00517" w:rsidRPr="00EA3DE1" w:rsidRDefault="00E00517" w:rsidP="00AE7620">
      <w:pPr>
        <w:rPr>
          <w:rFonts w:asciiTheme="minorHAnsi" w:hAnsiTheme="minorHAnsi"/>
          <w:color w:val="000000" w:themeColor="text1"/>
          <w:sz w:val="22"/>
          <w:szCs w:val="22"/>
          <w:lang w:val="en-GB"/>
        </w:rPr>
      </w:pPr>
    </w:p>
    <w:p w14:paraId="0000033E" w14:textId="77777777" w:rsidR="00E00517" w:rsidRPr="00EA3DE1" w:rsidRDefault="005434AA" w:rsidP="00AE7620">
      <w:pPr>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The internal validity of the models will be assessed on the test set.  We will use the area under the receiver operating characteristic curve (AUC) to evaluate the discriminative performance of the models and plot the predicted risk against the observed fraction to visualize the calibration.  See 'Model Evaluation' section for more detailed information about additional model evaluation metrics.</w:t>
      </w:r>
    </w:p>
    <w:p w14:paraId="0000033F" w14:textId="77777777" w:rsidR="00E00517" w:rsidRPr="00EA3DE1" w:rsidRDefault="00E00517" w:rsidP="00AE7620">
      <w:pPr>
        <w:rPr>
          <w:rFonts w:asciiTheme="minorHAnsi" w:hAnsiTheme="minorHAnsi"/>
          <w:color w:val="000000" w:themeColor="text1"/>
          <w:lang w:val="en-GB"/>
        </w:rPr>
      </w:pPr>
    </w:p>
    <w:p w14:paraId="00000340" w14:textId="77777777" w:rsidR="00E00517" w:rsidRPr="00EA3DE1" w:rsidRDefault="005434AA" w:rsidP="00AE7620">
      <w:pPr>
        <w:pStyle w:val="Heading2"/>
        <w:numPr>
          <w:ilvl w:val="1"/>
          <w:numId w:val="9"/>
        </w:numPr>
        <w:rPr>
          <w:rFonts w:asciiTheme="minorHAnsi" w:hAnsiTheme="minorHAnsi"/>
          <w:color w:val="000000" w:themeColor="text1"/>
          <w:lang w:val="en-GB"/>
        </w:rPr>
      </w:pPr>
      <w:bookmarkStart w:id="18" w:name="_Toc35858137"/>
      <w:r w:rsidRPr="00EA3DE1">
        <w:rPr>
          <w:rFonts w:asciiTheme="minorHAnsi" w:hAnsiTheme="minorHAnsi"/>
          <w:color w:val="000000" w:themeColor="text1"/>
          <w:lang w:val="en-GB"/>
        </w:rPr>
        <w:t>Analysis Execution Settings</w:t>
      </w:r>
      <w:bookmarkEnd w:id="18"/>
    </w:p>
    <w:p w14:paraId="00000341" w14:textId="77777777" w:rsidR="00E00517" w:rsidRPr="00EA3DE1" w:rsidRDefault="00E00517" w:rsidP="00AE7620">
      <w:pPr>
        <w:rPr>
          <w:rFonts w:asciiTheme="minorHAnsi" w:hAnsiTheme="minorHAnsi"/>
          <w:color w:val="000000" w:themeColor="text1"/>
          <w:lang w:val="en-GB"/>
        </w:rPr>
      </w:pPr>
    </w:p>
    <w:p w14:paraId="00000343" w14:textId="74C7DBC3" w:rsidR="00E00517" w:rsidRPr="00EA3DE1" w:rsidRDefault="005434AA" w:rsidP="00AE7620">
      <w:pPr>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 xml:space="preserve">There are 2 target cohorts evaluated for 11 outcomes over 1 </w:t>
      </w:r>
      <w:r w:rsidR="002F4A54" w:rsidRPr="00EA3DE1">
        <w:rPr>
          <w:rFonts w:asciiTheme="minorHAnsi" w:hAnsiTheme="minorHAnsi"/>
          <w:color w:val="000000" w:themeColor="text1"/>
          <w:sz w:val="22"/>
          <w:szCs w:val="22"/>
          <w:lang w:val="en-GB"/>
        </w:rPr>
        <w:t>model</w:t>
      </w:r>
      <w:r w:rsidRPr="00EA3DE1">
        <w:rPr>
          <w:rFonts w:asciiTheme="minorHAnsi" w:hAnsiTheme="minorHAnsi"/>
          <w:color w:val="000000" w:themeColor="text1"/>
          <w:sz w:val="22"/>
          <w:szCs w:val="22"/>
          <w:lang w:val="en-GB"/>
        </w:rPr>
        <w:t xml:space="preserve"> over 2 covariates settings and over 3 population settings.  In total there are 132 analysis performed.  </w:t>
      </w:r>
    </w:p>
    <w:p w14:paraId="00000344" w14:textId="77777777" w:rsidR="00E00517" w:rsidRPr="00EA3DE1" w:rsidRDefault="005434AA" w:rsidP="00AE7620">
      <w:pPr>
        <w:pStyle w:val="Heading1"/>
        <w:numPr>
          <w:ilvl w:val="0"/>
          <w:numId w:val="9"/>
        </w:numPr>
        <w:rPr>
          <w:rFonts w:asciiTheme="minorHAnsi" w:hAnsiTheme="minorHAnsi"/>
          <w:color w:val="000000" w:themeColor="text1"/>
          <w:lang w:val="en-GB"/>
        </w:rPr>
      </w:pPr>
      <w:bookmarkStart w:id="19" w:name="_Toc35858138"/>
      <w:r w:rsidRPr="00EA3DE1">
        <w:rPr>
          <w:rFonts w:asciiTheme="minorHAnsi" w:hAnsiTheme="minorHAnsi"/>
          <w:color w:val="000000" w:themeColor="text1"/>
          <w:lang w:val="en-GB"/>
        </w:rPr>
        <w:t>Strengths &amp; Limitations</w:t>
      </w:r>
      <w:bookmarkEnd w:id="19"/>
    </w:p>
    <w:p w14:paraId="00000345" w14:textId="77777777" w:rsidR="00E00517" w:rsidRPr="00EA3DE1" w:rsidRDefault="00E00517" w:rsidP="00AE7620">
      <w:pPr>
        <w:rPr>
          <w:rFonts w:asciiTheme="minorHAnsi" w:hAnsiTheme="minorHAnsi"/>
          <w:color w:val="000000" w:themeColor="text1"/>
          <w:lang w:val="en-GB"/>
        </w:rPr>
      </w:pPr>
    </w:p>
    <w:p w14:paraId="11E8AA78" w14:textId="7214EEC7" w:rsidR="00D2691B" w:rsidRPr="008C57DD" w:rsidRDefault="00630900" w:rsidP="00AE7620">
      <w:pPr>
        <w:rPr>
          <w:rFonts w:asciiTheme="minorHAnsi" w:hAnsiTheme="minorHAnsi"/>
          <w:color w:val="000000" w:themeColor="text1"/>
          <w:lang w:val="en-GB"/>
        </w:rPr>
      </w:pPr>
      <w:r w:rsidRPr="008C57DD">
        <w:rPr>
          <w:rFonts w:asciiTheme="minorHAnsi" w:hAnsiTheme="minorHAnsi"/>
          <w:color w:val="000000" w:themeColor="text1"/>
          <w:lang w:val="en-GB"/>
        </w:rPr>
        <w:t>Strength</w:t>
      </w:r>
    </w:p>
    <w:p w14:paraId="180840E5" w14:textId="24960E4D" w:rsidR="00630900" w:rsidRPr="008C57DD" w:rsidRDefault="00630900" w:rsidP="00AE7620">
      <w:pPr>
        <w:pStyle w:val="ListParagraph"/>
        <w:numPr>
          <w:ilvl w:val="0"/>
          <w:numId w:val="11"/>
        </w:numPr>
        <w:rPr>
          <w:color w:val="000000" w:themeColor="text1"/>
          <w:sz w:val="24"/>
          <w:szCs w:val="24"/>
          <w:lang w:val="en-GB"/>
        </w:rPr>
      </w:pPr>
      <w:r w:rsidRPr="008C57DD">
        <w:rPr>
          <w:color w:val="000000" w:themeColor="text1"/>
          <w:sz w:val="24"/>
          <w:szCs w:val="24"/>
          <w:lang w:val="en-GB"/>
        </w:rPr>
        <w:t xml:space="preserve">The analysis can help gain insight into the clinical usefulness of each </w:t>
      </w:r>
      <w:r w:rsidR="000A4858" w:rsidRPr="008C57DD">
        <w:rPr>
          <w:color w:val="000000" w:themeColor="text1"/>
          <w:sz w:val="24"/>
          <w:szCs w:val="24"/>
          <w:lang w:val="en-GB"/>
        </w:rPr>
        <w:t>developed</w:t>
      </w:r>
      <w:r w:rsidRPr="008C57DD">
        <w:rPr>
          <w:color w:val="000000" w:themeColor="text1"/>
          <w:sz w:val="24"/>
          <w:szCs w:val="24"/>
          <w:lang w:val="en-GB"/>
        </w:rPr>
        <w:t xml:space="preserve"> model by identifying whether it is transportable. </w:t>
      </w:r>
    </w:p>
    <w:p w14:paraId="0FAE4F76" w14:textId="77777777" w:rsidR="00630900" w:rsidRPr="008C57DD" w:rsidRDefault="00630900" w:rsidP="00AE7620">
      <w:pPr>
        <w:rPr>
          <w:rFonts w:asciiTheme="minorHAnsi" w:hAnsiTheme="minorHAnsi"/>
          <w:color w:val="000000" w:themeColor="text1"/>
          <w:lang w:val="en-GB"/>
        </w:rPr>
      </w:pPr>
      <w:r w:rsidRPr="008C57DD">
        <w:rPr>
          <w:rFonts w:asciiTheme="minorHAnsi" w:hAnsiTheme="minorHAnsi"/>
          <w:color w:val="000000" w:themeColor="text1"/>
          <w:lang w:val="en-GB"/>
        </w:rPr>
        <w:t>Limitations</w:t>
      </w:r>
    </w:p>
    <w:p w14:paraId="688B4664" w14:textId="55164416" w:rsidR="00630900" w:rsidRPr="008C57DD" w:rsidRDefault="00630900" w:rsidP="00AE7620">
      <w:pPr>
        <w:pStyle w:val="ListParagraph"/>
        <w:numPr>
          <w:ilvl w:val="0"/>
          <w:numId w:val="11"/>
        </w:numPr>
        <w:rPr>
          <w:color w:val="000000" w:themeColor="text1"/>
          <w:sz w:val="24"/>
          <w:szCs w:val="24"/>
          <w:lang w:val="en-GB"/>
        </w:rPr>
      </w:pPr>
      <w:r w:rsidRPr="008C57DD">
        <w:rPr>
          <w:color w:val="000000" w:themeColor="text1"/>
          <w:sz w:val="24"/>
          <w:szCs w:val="24"/>
          <w:lang w:val="en-GB"/>
        </w:rPr>
        <w:t xml:space="preserve">The external validation datasets may not have a sufficient number of </w:t>
      </w:r>
      <w:r w:rsidR="00B766F0" w:rsidRPr="008C57DD">
        <w:rPr>
          <w:color w:val="000000" w:themeColor="text1"/>
          <w:sz w:val="24"/>
          <w:szCs w:val="24"/>
          <w:lang w:val="en-GB"/>
        </w:rPr>
        <w:t xml:space="preserve">(some of) the different </w:t>
      </w:r>
      <w:r w:rsidRPr="008C57DD">
        <w:rPr>
          <w:color w:val="000000" w:themeColor="text1"/>
          <w:sz w:val="24"/>
          <w:szCs w:val="24"/>
          <w:lang w:val="en-GB"/>
        </w:rPr>
        <w:t>outcomes to be used in the analysis</w:t>
      </w:r>
      <w:r w:rsidR="00A965BC" w:rsidRPr="008C57DD">
        <w:rPr>
          <w:color w:val="000000" w:themeColor="text1"/>
          <w:sz w:val="24"/>
          <w:szCs w:val="24"/>
          <w:lang w:val="en-GB"/>
        </w:rPr>
        <w:t>.</w:t>
      </w:r>
      <w:r w:rsidRPr="008C57DD">
        <w:rPr>
          <w:color w:val="000000" w:themeColor="text1"/>
          <w:sz w:val="24"/>
          <w:szCs w:val="24"/>
          <w:lang w:val="en-GB"/>
        </w:rPr>
        <w:t xml:space="preserve"> </w:t>
      </w:r>
    </w:p>
    <w:p w14:paraId="6F274D47" w14:textId="4D061493" w:rsidR="00630900" w:rsidRPr="008C57DD" w:rsidRDefault="00630900" w:rsidP="00AE7620">
      <w:pPr>
        <w:pStyle w:val="ListParagraph"/>
        <w:numPr>
          <w:ilvl w:val="0"/>
          <w:numId w:val="11"/>
        </w:numPr>
        <w:rPr>
          <w:color w:val="000000" w:themeColor="text1"/>
          <w:sz w:val="24"/>
          <w:szCs w:val="24"/>
          <w:lang w:val="en-GB"/>
        </w:rPr>
      </w:pPr>
      <w:r w:rsidRPr="008C57DD">
        <w:rPr>
          <w:color w:val="000000" w:themeColor="text1"/>
          <w:sz w:val="24"/>
          <w:szCs w:val="24"/>
          <w:lang w:val="en-GB"/>
        </w:rPr>
        <w:t>Although the CDM standardizes the vocabularies of the datasets, the concept recording distributions are likely to differ between databases and it is unknown how much this will limit model transportability.</w:t>
      </w:r>
    </w:p>
    <w:p w14:paraId="2D0C89DF" w14:textId="77777777" w:rsidR="00630900" w:rsidRPr="00EA3DE1" w:rsidRDefault="00630900" w:rsidP="00AE7620">
      <w:pPr>
        <w:rPr>
          <w:rFonts w:asciiTheme="minorHAnsi" w:hAnsiTheme="minorHAnsi"/>
          <w:color w:val="000000" w:themeColor="text1"/>
          <w:lang w:val="en-GB"/>
        </w:rPr>
      </w:pPr>
    </w:p>
    <w:p w14:paraId="00000349" w14:textId="77777777" w:rsidR="00E00517" w:rsidRPr="00EA3DE1" w:rsidRDefault="005434AA" w:rsidP="00AE7620">
      <w:pPr>
        <w:pStyle w:val="Heading1"/>
        <w:numPr>
          <w:ilvl w:val="0"/>
          <w:numId w:val="9"/>
        </w:numPr>
        <w:rPr>
          <w:rFonts w:asciiTheme="minorHAnsi" w:hAnsiTheme="minorHAnsi"/>
          <w:color w:val="000000" w:themeColor="text1"/>
          <w:lang w:val="en-GB"/>
        </w:rPr>
      </w:pPr>
      <w:bookmarkStart w:id="20" w:name="_Toc35858139"/>
      <w:r w:rsidRPr="00EA3DE1">
        <w:rPr>
          <w:rFonts w:asciiTheme="minorHAnsi" w:hAnsiTheme="minorHAnsi"/>
          <w:color w:val="000000" w:themeColor="text1"/>
          <w:lang w:val="en-GB"/>
        </w:rPr>
        <w:t>Protection of Human Subjects</w:t>
      </w:r>
      <w:bookmarkEnd w:id="20"/>
    </w:p>
    <w:p w14:paraId="0000034A" w14:textId="77777777" w:rsidR="00E00517" w:rsidRPr="00EA3DE1" w:rsidRDefault="00E00517" w:rsidP="00AE7620">
      <w:pPr>
        <w:rPr>
          <w:rFonts w:asciiTheme="minorHAnsi" w:hAnsiTheme="minorHAnsi"/>
          <w:color w:val="000000" w:themeColor="text1"/>
          <w:lang w:val="en-GB"/>
        </w:rPr>
      </w:pPr>
    </w:p>
    <w:p w14:paraId="0000034B" w14:textId="77777777" w:rsidR="00E00517" w:rsidRPr="008379DF" w:rsidRDefault="005434AA" w:rsidP="00AE7620">
      <w:pPr>
        <w:spacing w:after="100"/>
        <w:ind w:right="80"/>
        <w:rPr>
          <w:rFonts w:asciiTheme="minorHAnsi" w:eastAsia="Times New Roman" w:hAnsiTheme="minorHAnsi" w:cs="Times New Roman"/>
          <w:color w:val="000000" w:themeColor="text1"/>
          <w:lang w:val="en-GB"/>
        </w:rPr>
      </w:pPr>
      <w:r w:rsidRPr="008379DF">
        <w:rPr>
          <w:rFonts w:asciiTheme="minorHAnsi" w:eastAsia="Times New Roman" w:hAnsiTheme="minorHAnsi" w:cs="Times New Roman"/>
          <w:color w:val="000000" w:themeColor="text1"/>
          <w:lang w:val="en-GB"/>
        </w:rPr>
        <w:t xml:space="preserve">For this study, participants from various countries will process personal data from individuals which is collected in national/regional electronic health record databases. Due to the sensitive nature of this personal medical data, it is important to be fully aware of ethical and regulatory aspects and to strive to take all reasonable measures to ensure compliance with ethical and regulatory issues on privacy. </w:t>
      </w:r>
    </w:p>
    <w:p w14:paraId="0000034C" w14:textId="77777777" w:rsidR="00E00517" w:rsidRPr="008379DF" w:rsidRDefault="005434AA" w:rsidP="00AE7620">
      <w:pPr>
        <w:spacing w:after="100"/>
        <w:ind w:right="80"/>
        <w:rPr>
          <w:rFonts w:asciiTheme="minorHAnsi" w:eastAsia="Times New Roman" w:hAnsiTheme="minorHAnsi" w:cs="Times New Roman"/>
          <w:color w:val="000000" w:themeColor="text1"/>
          <w:lang w:val="en-GB"/>
        </w:rPr>
      </w:pPr>
      <w:r w:rsidRPr="008379DF">
        <w:rPr>
          <w:rFonts w:asciiTheme="minorHAnsi" w:eastAsia="Times New Roman" w:hAnsiTheme="minorHAnsi" w:cs="Times New Roman"/>
          <w:color w:val="000000" w:themeColor="text1"/>
          <w:lang w:val="en-GB"/>
        </w:rPr>
        <w:t>In agreement with these regulations, rather than combining person level data and performing only a central analysis, local analyses will be run, which generate non-identifiable aggregate summary results.</w:t>
      </w:r>
    </w:p>
    <w:p w14:paraId="0000034E" w14:textId="6452D9F4" w:rsidR="00E00517" w:rsidRPr="008379DF" w:rsidRDefault="005434AA" w:rsidP="00AE7620">
      <w:pPr>
        <w:spacing w:after="120"/>
        <w:ind w:right="80"/>
        <w:rPr>
          <w:rFonts w:asciiTheme="minorHAnsi" w:eastAsia="Times New Roman" w:hAnsiTheme="minorHAnsi" w:cs="Times New Roman"/>
          <w:color w:val="000000" w:themeColor="text1"/>
          <w:lang w:val="en-GB"/>
        </w:rPr>
      </w:pPr>
      <w:r w:rsidRPr="008379DF">
        <w:rPr>
          <w:rFonts w:asciiTheme="minorHAnsi" w:eastAsia="Times New Roman" w:hAnsiTheme="minorHAnsi" w:cs="Times New Roman"/>
          <w:color w:val="000000" w:themeColor="text1"/>
          <w:lang w:val="en-GB"/>
        </w:rPr>
        <w:lastRenderedPageBreak/>
        <w:t xml:space="preserve">All the databases used in this study have a well-developed mechanism to ensure that regulations dealing with ethical use of the data and adequate privacy control are adhered to. </w:t>
      </w:r>
    </w:p>
    <w:p w14:paraId="0000034F" w14:textId="77777777" w:rsidR="00E00517" w:rsidRPr="008379DF" w:rsidRDefault="005434AA" w:rsidP="00AE7620">
      <w:pPr>
        <w:spacing w:after="100"/>
        <w:ind w:right="80"/>
        <w:rPr>
          <w:rFonts w:asciiTheme="minorHAnsi" w:eastAsia="Times New Roman" w:hAnsiTheme="minorHAnsi" w:cs="Times New Roman"/>
          <w:color w:val="000000" w:themeColor="text1"/>
          <w:lang w:val="en-GB"/>
        </w:rPr>
      </w:pPr>
      <w:r w:rsidRPr="008379DF">
        <w:rPr>
          <w:rFonts w:asciiTheme="minorHAnsi" w:eastAsia="Times New Roman" w:hAnsiTheme="minorHAnsi" w:cs="Times New Roman"/>
          <w:color w:val="000000" w:themeColor="text1"/>
          <w:lang w:val="en-GB"/>
        </w:rPr>
        <w:t xml:space="preserve">If required, the protocol has been reviewed by the Institutional Review Boards of the respective databases (IPCI, SIDIAP). </w:t>
      </w:r>
    </w:p>
    <w:p w14:paraId="00000350" w14:textId="77777777" w:rsidR="00E00517" w:rsidRPr="00EA3DE1" w:rsidRDefault="005434AA" w:rsidP="00AE7620">
      <w:pPr>
        <w:pStyle w:val="Heading1"/>
        <w:numPr>
          <w:ilvl w:val="0"/>
          <w:numId w:val="9"/>
        </w:numPr>
        <w:rPr>
          <w:rFonts w:asciiTheme="minorHAnsi" w:hAnsiTheme="minorHAnsi"/>
          <w:color w:val="000000" w:themeColor="text1"/>
          <w:lang w:val="en-GB"/>
        </w:rPr>
      </w:pPr>
      <w:bookmarkStart w:id="21" w:name="_Toc35858140"/>
      <w:r w:rsidRPr="00EA3DE1">
        <w:rPr>
          <w:rFonts w:asciiTheme="minorHAnsi" w:hAnsiTheme="minorHAnsi"/>
          <w:color w:val="000000" w:themeColor="text1"/>
          <w:lang w:val="en-GB"/>
        </w:rPr>
        <w:t>Plans for Disseminating &amp; Communicating Study Results</w:t>
      </w:r>
      <w:bookmarkEnd w:id="21"/>
    </w:p>
    <w:p w14:paraId="00000351" w14:textId="77777777" w:rsidR="00E00517" w:rsidRPr="00EA3DE1" w:rsidRDefault="00E00517" w:rsidP="00AE7620">
      <w:pPr>
        <w:rPr>
          <w:rFonts w:asciiTheme="minorHAnsi" w:hAnsiTheme="minorHAnsi"/>
          <w:color w:val="000000" w:themeColor="text1"/>
          <w:lang w:val="en-GB"/>
        </w:rPr>
      </w:pPr>
    </w:p>
    <w:p w14:paraId="5EDC71A0" w14:textId="60D1C2CB" w:rsidR="008C57DD" w:rsidRPr="008C57DD" w:rsidRDefault="005434AA" w:rsidP="00AE7620">
      <w:pPr>
        <w:spacing w:after="420"/>
        <w:ind w:right="80"/>
        <w:rPr>
          <w:rFonts w:asciiTheme="minorHAnsi" w:eastAsia="Times New Roman" w:hAnsiTheme="minorHAnsi" w:cs="Times New Roman"/>
          <w:color w:val="000000" w:themeColor="text1"/>
          <w:lang w:val="en-GB"/>
        </w:rPr>
      </w:pPr>
      <w:r w:rsidRPr="008C57DD">
        <w:rPr>
          <w:rFonts w:asciiTheme="minorHAnsi" w:eastAsia="Times New Roman" w:hAnsiTheme="minorHAnsi" w:cs="Times New Roman"/>
          <w:color w:val="000000" w:themeColor="text1"/>
          <w:lang w:val="en-GB"/>
        </w:rPr>
        <w:t xml:space="preserve">Dissemination activities to be undertaken will have mainly, although not exclusively, a scientific nature (articles, presentations at conferences, etc.). </w:t>
      </w:r>
    </w:p>
    <w:p w14:paraId="00000355" w14:textId="77777777" w:rsidR="00E00517" w:rsidRPr="00EA3DE1" w:rsidRDefault="005434AA" w:rsidP="00AE7620">
      <w:pPr>
        <w:pStyle w:val="Heading1"/>
        <w:numPr>
          <w:ilvl w:val="0"/>
          <w:numId w:val="9"/>
        </w:numPr>
        <w:rPr>
          <w:rFonts w:asciiTheme="minorHAnsi" w:hAnsiTheme="minorHAnsi"/>
          <w:color w:val="000000" w:themeColor="text1"/>
          <w:lang w:val="en-GB"/>
        </w:rPr>
      </w:pPr>
      <w:bookmarkStart w:id="22" w:name="_Toc35858141"/>
      <w:r w:rsidRPr="00EA3DE1">
        <w:rPr>
          <w:rFonts w:asciiTheme="minorHAnsi" w:hAnsiTheme="minorHAnsi"/>
          <w:color w:val="000000" w:themeColor="text1"/>
          <w:lang w:val="en-GB"/>
        </w:rPr>
        <w:t>Tables &amp; Figures</w:t>
      </w:r>
      <w:bookmarkEnd w:id="22"/>
    </w:p>
    <w:p w14:paraId="00000356" w14:textId="77777777" w:rsidR="00E00517" w:rsidRPr="00EA3DE1" w:rsidRDefault="005434AA" w:rsidP="00AE7620">
      <w:pPr>
        <w:pStyle w:val="Heading2"/>
        <w:numPr>
          <w:ilvl w:val="1"/>
          <w:numId w:val="9"/>
        </w:numPr>
        <w:rPr>
          <w:rFonts w:asciiTheme="minorHAnsi" w:hAnsiTheme="minorHAnsi"/>
          <w:color w:val="000000" w:themeColor="text1"/>
          <w:lang w:val="en-GB"/>
        </w:rPr>
      </w:pPr>
      <w:bookmarkStart w:id="23" w:name="_Toc35858142"/>
      <w:r w:rsidRPr="00EA3DE1">
        <w:rPr>
          <w:rFonts w:asciiTheme="minorHAnsi" w:hAnsiTheme="minorHAnsi"/>
          <w:color w:val="000000" w:themeColor="text1"/>
          <w:lang w:val="en-GB"/>
        </w:rPr>
        <w:t>Incidence Rate of Target &amp; Outcome</w:t>
      </w:r>
      <w:bookmarkEnd w:id="23"/>
    </w:p>
    <w:p w14:paraId="00000358" w14:textId="73818FE5" w:rsidR="00E00517" w:rsidRPr="00EA3DE1" w:rsidRDefault="00E00517" w:rsidP="00AE7620">
      <w:pPr>
        <w:rPr>
          <w:rFonts w:asciiTheme="minorHAnsi" w:eastAsia="Arial" w:hAnsiTheme="minorHAnsi" w:cs="Arial"/>
          <w:i/>
          <w:color w:val="000000" w:themeColor="text1"/>
          <w:sz w:val="20"/>
          <w:szCs w:val="20"/>
          <w:lang w:val="en-GB"/>
        </w:rPr>
      </w:pPr>
    </w:p>
    <w:p w14:paraId="42C25E1B" w14:textId="000D927A" w:rsidR="00BE6533" w:rsidRPr="00BE6533" w:rsidRDefault="00107AE3" w:rsidP="00AE7620">
      <w:pPr>
        <w:rPr>
          <w:rFonts w:asciiTheme="minorHAnsi" w:eastAsia="Times New Roman" w:hAnsiTheme="minorHAnsi" w:cs="Times New Roman"/>
          <w:b/>
          <w:bCs/>
          <w:i/>
          <w:iCs/>
          <w:color w:val="000000" w:themeColor="text1"/>
          <w:sz w:val="22"/>
          <w:szCs w:val="22"/>
        </w:rPr>
      </w:pPr>
      <w:r w:rsidRPr="00EA3DE1">
        <w:rPr>
          <w:rFonts w:asciiTheme="minorHAnsi" w:eastAsia="Times New Roman" w:hAnsiTheme="minorHAnsi" w:cs="Arial"/>
          <w:b/>
          <w:bCs/>
          <w:i/>
          <w:iCs/>
          <w:color w:val="000000" w:themeColor="text1"/>
          <w:sz w:val="22"/>
          <w:szCs w:val="22"/>
        </w:rPr>
        <w:t xml:space="preserve">Feasibility </w:t>
      </w:r>
      <w:r w:rsidR="001C405A">
        <w:rPr>
          <w:rFonts w:asciiTheme="minorHAnsi" w:eastAsia="Times New Roman" w:hAnsiTheme="minorHAnsi" w:cs="Arial"/>
          <w:b/>
          <w:bCs/>
          <w:i/>
          <w:iCs/>
          <w:color w:val="000000" w:themeColor="text1"/>
          <w:sz w:val="22"/>
          <w:szCs w:val="22"/>
        </w:rPr>
        <w:t>assessment</w:t>
      </w:r>
      <w:r w:rsidRPr="00EA3DE1">
        <w:rPr>
          <w:rFonts w:asciiTheme="minorHAnsi" w:eastAsia="Times New Roman" w:hAnsiTheme="minorHAnsi" w:cs="Arial"/>
          <w:b/>
          <w:bCs/>
          <w:i/>
          <w:iCs/>
          <w:color w:val="000000" w:themeColor="text1"/>
          <w:sz w:val="22"/>
          <w:szCs w:val="22"/>
        </w:rPr>
        <w:t xml:space="preserve"> training data</w:t>
      </w:r>
    </w:p>
    <w:tbl>
      <w:tblPr>
        <w:tblW w:w="5000" w:type="pct"/>
        <w:tblCellMar>
          <w:top w:w="15" w:type="dxa"/>
          <w:left w:w="15" w:type="dxa"/>
          <w:bottom w:w="15" w:type="dxa"/>
          <w:right w:w="15" w:type="dxa"/>
        </w:tblCellMar>
        <w:tblLook w:val="04A0" w:firstRow="1" w:lastRow="0" w:firstColumn="1" w:lastColumn="0" w:noHBand="0" w:noVBand="1"/>
      </w:tblPr>
      <w:tblGrid>
        <w:gridCol w:w="1581"/>
        <w:gridCol w:w="2571"/>
        <w:gridCol w:w="1060"/>
        <w:gridCol w:w="961"/>
        <w:gridCol w:w="691"/>
        <w:gridCol w:w="903"/>
        <w:gridCol w:w="1283"/>
      </w:tblGrid>
      <w:tr w:rsidR="008E29F3" w:rsidRPr="00EA3DE1" w14:paraId="1F097819" w14:textId="77777777" w:rsidTr="008E29F3">
        <w:trPr>
          <w:trHeight w:val="20"/>
        </w:trPr>
        <w:tc>
          <w:tcPr>
            <w:tcW w:w="873" w:type="pct"/>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35A1074E" w14:textId="77777777" w:rsidR="00E15189" w:rsidRPr="00BE6533" w:rsidRDefault="00E15189" w:rsidP="00AE7620">
            <w:pPr>
              <w:rPr>
                <w:rFonts w:asciiTheme="minorHAnsi" w:eastAsia="Times New Roman" w:hAnsiTheme="minorHAnsi" w:cs="Times New Roman"/>
                <w:color w:val="000000" w:themeColor="text1"/>
                <w:sz w:val="22"/>
                <w:szCs w:val="22"/>
                <w:lang w:val="en-NL"/>
              </w:rPr>
            </w:pPr>
            <w:r w:rsidRPr="00BE6533">
              <w:rPr>
                <w:rFonts w:asciiTheme="minorHAnsi" w:eastAsia="Times New Roman" w:hAnsiTheme="minorHAnsi" w:cs="Arial"/>
                <w:color w:val="000000" w:themeColor="text1"/>
                <w:sz w:val="22"/>
                <w:szCs w:val="22"/>
                <w:lang w:val="en-NL"/>
              </w:rPr>
              <w:t>T</w:t>
            </w:r>
          </w:p>
        </w:tc>
        <w:tc>
          <w:tcPr>
            <w:tcW w:w="1420" w:type="pct"/>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DA203F0" w14:textId="77777777" w:rsidR="00E15189" w:rsidRPr="00BE6533" w:rsidRDefault="00E15189" w:rsidP="00AE7620">
            <w:pPr>
              <w:rPr>
                <w:rFonts w:asciiTheme="minorHAnsi" w:eastAsia="Times New Roman" w:hAnsiTheme="minorHAnsi" w:cs="Times New Roman"/>
                <w:color w:val="000000" w:themeColor="text1"/>
                <w:sz w:val="22"/>
                <w:szCs w:val="22"/>
                <w:lang w:val="en-NL"/>
              </w:rPr>
            </w:pPr>
            <w:r w:rsidRPr="00BE6533">
              <w:rPr>
                <w:rFonts w:asciiTheme="minorHAnsi" w:eastAsia="Times New Roman" w:hAnsiTheme="minorHAnsi" w:cs="Arial"/>
                <w:color w:val="000000" w:themeColor="text1"/>
                <w:sz w:val="22"/>
                <w:szCs w:val="22"/>
                <w:lang w:val="en-NL"/>
              </w:rPr>
              <w:t>O</w:t>
            </w:r>
          </w:p>
        </w:tc>
        <w:tc>
          <w:tcPr>
            <w:tcW w:w="585" w:type="pct"/>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3E09435B" w14:textId="77777777" w:rsidR="00E15189" w:rsidRPr="00BE6533" w:rsidRDefault="00E15189" w:rsidP="00AE7620">
            <w:pPr>
              <w:rPr>
                <w:rFonts w:asciiTheme="minorHAnsi" w:eastAsia="Times New Roman" w:hAnsiTheme="minorHAnsi" w:cs="Times New Roman"/>
                <w:color w:val="000000" w:themeColor="text1"/>
                <w:sz w:val="22"/>
                <w:szCs w:val="22"/>
                <w:lang w:val="en-NL"/>
              </w:rPr>
            </w:pPr>
            <w:r w:rsidRPr="00BE6533">
              <w:rPr>
                <w:rFonts w:asciiTheme="minorHAnsi" w:eastAsia="Times New Roman" w:hAnsiTheme="minorHAnsi" w:cs="Arial"/>
                <w:color w:val="000000" w:themeColor="text1"/>
                <w:sz w:val="22"/>
                <w:szCs w:val="22"/>
                <w:lang w:val="en-NL"/>
              </w:rPr>
              <w:t>TAR start</w:t>
            </w:r>
          </w:p>
        </w:tc>
        <w:tc>
          <w:tcPr>
            <w:tcW w:w="531" w:type="pct"/>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469BED9" w14:textId="77777777" w:rsidR="00E15189" w:rsidRPr="00BE6533" w:rsidRDefault="00E15189" w:rsidP="00AE7620">
            <w:pPr>
              <w:rPr>
                <w:rFonts w:asciiTheme="minorHAnsi" w:eastAsia="Times New Roman" w:hAnsiTheme="minorHAnsi" w:cs="Times New Roman"/>
                <w:color w:val="000000" w:themeColor="text1"/>
                <w:sz w:val="22"/>
                <w:szCs w:val="22"/>
                <w:lang w:val="en-NL"/>
              </w:rPr>
            </w:pPr>
            <w:r w:rsidRPr="00BE6533">
              <w:rPr>
                <w:rFonts w:asciiTheme="minorHAnsi" w:eastAsia="Times New Roman" w:hAnsiTheme="minorHAnsi" w:cs="Arial"/>
                <w:color w:val="000000" w:themeColor="text1"/>
                <w:sz w:val="22"/>
                <w:szCs w:val="22"/>
                <w:lang w:val="en-NL"/>
              </w:rPr>
              <w:t>TAR end</w:t>
            </w:r>
          </w:p>
        </w:tc>
        <w:tc>
          <w:tcPr>
            <w:tcW w:w="382" w:type="pct"/>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9AC7F2E" w14:textId="37E1C3E8" w:rsidR="00E15189" w:rsidRPr="00BE6533" w:rsidRDefault="00E15189" w:rsidP="00AE7620">
            <w:pPr>
              <w:rPr>
                <w:rFonts w:asciiTheme="minorHAnsi" w:eastAsia="Times New Roman" w:hAnsiTheme="minorHAnsi" w:cs="Times New Roman"/>
                <w:color w:val="000000" w:themeColor="text1"/>
                <w:sz w:val="22"/>
                <w:szCs w:val="22"/>
                <w:lang w:val="en-NL"/>
              </w:rPr>
            </w:pPr>
            <w:r w:rsidRPr="00BE6533">
              <w:rPr>
                <w:rFonts w:asciiTheme="minorHAnsi" w:eastAsia="Times New Roman" w:hAnsiTheme="minorHAnsi" w:cs="Arial"/>
                <w:color w:val="000000" w:themeColor="text1"/>
                <w:sz w:val="22"/>
                <w:szCs w:val="22"/>
                <w:lang w:val="en-NL"/>
              </w:rPr>
              <w:t xml:space="preserve">T </w:t>
            </w:r>
            <w:r w:rsidR="00D25549">
              <w:rPr>
                <w:rFonts w:asciiTheme="minorHAnsi" w:eastAsia="Times New Roman" w:hAnsiTheme="minorHAnsi" w:cs="Arial"/>
                <w:color w:val="000000" w:themeColor="text1"/>
                <w:sz w:val="22"/>
                <w:szCs w:val="22"/>
              </w:rPr>
              <w:t>s</w:t>
            </w:r>
            <w:r w:rsidRPr="00BE6533">
              <w:rPr>
                <w:rFonts w:asciiTheme="minorHAnsi" w:eastAsia="Times New Roman" w:hAnsiTheme="minorHAnsi" w:cs="Arial"/>
                <w:color w:val="000000" w:themeColor="text1"/>
                <w:sz w:val="22"/>
                <w:szCs w:val="22"/>
                <w:lang w:val="en-NL"/>
              </w:rPr>
              <w:t>ize</w:t>
            </w:r>
          </w:p>
        </w:tc>
        <w:tc>
          <w:tcPr>
            <w:tcW w:w="499" w:type="pct"/>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6998061D" w14:textId="14985421" w:rsidR="00E15189" w:rsidRPr="00BE6533" w:rsidRDefault="00E15189" w:rsidP="00AE7620">
            <w:pPr>
              <w:rPr>
                <w:rFonts w:asciiTheme="minorHAnsi" w:eastAsia="Times New Roman" w:hAnsiTheme="minorHAnsi" w:cs="Times New Roman"/>
                <w:color w:val="000000" w:themeColor="text1"/>
                <w:sz w:val="22"/>
                <w:szCs w:val="22"/>
                <w:lang w:val="en-NL"/>
              </w:rPr>
            </w:pPr>
            <w:r w:rsidRPr="00BE6533">
              <w:rPr>
                <w:rFonts w:asciiTheme="minorHAnsi" w:eastAsia="Times New Roman" w:hAnsiTheme="minorHAnsi" w:cs="Arial"/>
                <w:color w:val="000000" w:themeColor="text1"/>
                <w:sz w:val="22"/>
                <w:szCs w:val="22"/>
                <w:lang w:val="en-NL"/>
              </w:rPr>
              <w:t xml:space="preserve">O </w:t>
            </w:r>
            <w:r w:rsidR="00D25549">
              <w:rPr>
                <w:rFonts w:asciiTheme="minorHAnsi" w:eastAsia="Times New Roman" w:hAnsiTheme="minorHAnsi" w:cs="Arial"/>
                <w:color w:val="000000" w:themeColor="text1"/>
                <w:sz w:val="22"/>
                <w:szCs w:val="22"/>
              </w:rPr>
              <w:t>c</w:t>
            </w:r>
            <w:r w:rsidRPr="00BE6533">
              <w:rPr>
                <w:rFonts w:asciiTheme="minorHAnsi" w:eastAsia="Times New Roman" w:hAnsiTheme="minorHAnsi" w:cs="Arial"/>
                <w:color w:val="000000" w:themeColor="text1"/>
                <w:sz w:val="22"/>
                <w:szCs w:val="22"/>
                <w:lang w:val="en-NL"/>
              </w:rPr>
              <w:t>ount</w:t>
            </w:r>
          </w:p>
        </w:tc>
        <w:tc>
          <w:tcPr>
            <w:tcW w:w="709" w:type="pct"/>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82F70DD" w14:textId="5EF97100" w:rsidR="00E15189" w:rsidRPr="00BE6533" w:rsidRDefault="00E15189" w:rsidP="00AE7620">
            <w:pPr>
              <w:rPr>
                <w:rFonts w:asciiTheme="minorHAnsi" w:eastAsia="Times New Roman" w:hAnsiTheme="minorHAnsi" w:cs="Times New Roman"/>
                <w:color w:val="000000" w:themeColor="text1"/>
                <w:sz w:val="22"/>
                <w:szCs w:val="22"/>
                <w:lang w:val="en-NL"/>
              </w:rPr>
            </w:pPr>
            <w:r w:rsidRPr="00BE6533">
              <w:rPr>
                <w:rFonts w:asciiTheme="minorHAnsi" w:eastAsia="Times New Roman" w:hAnsiTheme="minorHAnsi" w:cs="Arial"/>
                <w:color w:val="000000" w:themeColor="text1"/>
                <w:sz w:val="22"/>
                <w:szCs w:val="22"/>
                <w:lang w:val="en-NL"/>
              </w:rPr>
              <w:t xml:space="preserve">O </w:t>
            </w:r>
            <w:proofErr w:type="spellStart"/>
            <w:r w:rsidR="00D25549">
              <w:rPr>
                <w:rFonts w:asciiTheme="minorHAnsi" w:eastAsia="Times New Roman" w:hAnsiTheme="minorHAnsi" w:cs="Arial"/>
                <w:color w:val="000000" w:themeColor="text1"/>
                <w:sz w:val="22"/>
                <w:szCs w:val="22"/>
              </w:rPr>
              <w:t>i</w:t>
            </w:r>
            <w:proofErr w:type="spellEnd"/>
            <w:r w:rsidRPr="00BE6533">
              <w:rPr>
                <w:rFonts w:asciiTheme="minorHAnsi" w:eastAsia="Times New Roman" w:hAnsiTheme="minorHAnsi" w:cs="Arial"/>
                <w:color w:val="000000" w:themeColor="text1"/>
                <w:sz w:val="22"/>
                <w:szCs w:val="22"/>
                <w:lang w:val="en-NL"/>
              </w:rPr>
              <w:t>ncidence</w:t>
            </w:r>
          </w:p>
        </w:tc>
      </w:tr>
      <w:tr w:rsidR="008E29F3" w:rsidRPr="00EA3DE1" w14:paraId="4D9DC319" w14:textId="77777777" w:rsidTr="008E29F3">
        <w:trPr>
          <w:trHeight w:val="20"/>
        </w:trPr>
        <w:tc>
          <w:tcPr>
            <w:tcW w:w="873" w:type="pct"/>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49511832" w14:textId="77777777" w:rsidR="00E15189" w:rsidRPr="00BE6533" w:rsidRDefault="00E15189" w:rsidP="00AE7620">
            <w:pPr>
              <w:rPr>
                <w:rFonts w:asciiTheme="minorHAnsi" w:eastAsia="Times New Roman" w:hAnsiTheme="minorHAnsi" w:cs="Times New Roman"/>
                <w:color w:val="000000" w:themeColor="text1"/>
                <w:sz w:val="22"/>
                <w:szCs w:val="22"/>
                <w:lang w:val="en-NL"/>
              </w:rPr>
            </w:pPr>
            <w:r w:rsidRPr="00BE6533">
              <w:rPr>
                <w:rFonts w:asciiTheme="minorHAnsi" w:eastAsia="Times New Roman" w:hAnsiTheme="minorHAnsi" w:cs="Arial"/>
                <w:color w:val="000000" w:themeColor="text1"/>
                <w:sz w:val="22"/>
                <w:szCs w:val="22"/>
                <w:lang w:val="en-NL"/>
              </w:rPr>
              <w:t>New MTX user</w:t>
            </w:r>
          </w:p>
        </w:tc>
        <w:tc>
          <w:tcPr>
            <w:tcW w:w="1420" w:type="pct"/>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471A0A15" w14:textId="77777777" w:rsidR="00E15189" w:rsidRPr="00BE6533" w:rsidRDefault="00E15189" w:rsidP="00AE7620">
            <w:pPr>
              <w:rPr>
                <w:rFonts w:asciiTheme="minorHAnsi" w:eastAsia="Times New Roman" w:hAnsiTheme="minorHAnsi" w:cs="Times New Roman"/>
                <w:color w:val="000000" w:themeColor="text1"/>
                <w:sz w:val="22"/>
                <w:szCs w:val="22"/>
                <w:lang w:val="en-NL"/>
              </w:rPr>
            </w:pPr>
            <w:r w:rsidRPr="00BE6533">
              <w:rPr>
                <w:rFonts w:asciiTheme="minorHAnsi" w:eastAsia="Times New Roman" w:hAnsiTheme="minorHAnsi" w:cs="Arial"/>
                <w:color w:val="000000" w:themeColor="text1"/>
                <w:sz w:val="22"/>
                <w:szCs w:val="22"/>
                <w:lang w:val="en-NL"/>
              </w:rPr>
              <w:t>Acute MI</w:t>
            </w:r>
          </w:p>
        </w:tc>
        <w:tc>
          <w:tcPr>
            <w:tcW w:w="585" w:type="pct"/>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55202D4C" w14:textId="77777777" w:rsidR="00E15189" w:rsidRPr="00BE6533" w:rsidRDefault="00E15189" w:rsidP="00AE7620">
            <w:pPr>
              <w:rPr>
                <w:rFonts w:asciiTheme="minorHAnsi" w:eastAsia="Times New Roman" w:hAnsiTheme="minorHAnsi" w:cs="Times New Roman"/>
                <w:color w:val="000000" w:themeColor="text1"/>
                <w:sz w:val="22"/>
                <w:szCs w:val="22"/>
                <w:lang w:val="en-NL"/>
              </w:rPr>
            </w:pPr>
            <w:r w:rsidRPr="00BE6533">
              <w:rPr>
                <w:rFonts w:asciiTheme="minorHAnsi" w:eastAsia="Times New Roman" w:hAnsiTheme="minorHAnsi" w:cs="Arial"/>
                <w:color w:val="000000" w:themeColor="text1"/>
                <w:sz w:val="22"/>
                <w:szCs w:val="22"/>
                <w:lang w:val="en-NL"/>
              </w:rPr>
              <w:t>1</w:t>
            </w:r>
          </w:p>
        </w:tc>
        <w:tc>
          <w:tcPr>
            <w:tcW w:w="531" w:type="pct"/>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4E76939A" w14:textId="77777777" w:rsidR="00E15189" w:rsidRPr="00BE6533" w:rsidRDefault="00E15189" w:rsidP="00AE7620">
            <w:pPr>
              <w:rPr>
                <w:rFonts w:asciiTheme="minorHAnsi" w:eastAsia="Times New Roman" w:hAnsiTheme="minorHAnsi" w:cs="Times New Roman"/>
                <w:color w:val="000000" w:themeColor="text1"/>
                <w:sz w:val="22"/>
                <w:szCs w:val="22"/>
                <w:lang w:val="en-NL"/>
              </w:rPr>
            </w:pPr>
            <w:r w:rsidRPr="00BE6533">
              <w:rPr>
                <w:rFonts w:asciiTheme="minorHAnsi" w:eastAsia="Times New Roman" w:hAnsiTheme="minorHAnsi" w:cs="Arial"/>
                <w:color w:val="000000" w:themeColor="text1"/>
                <w:sz w:val="22"/>
                <w:szCs w:val="22"/>
                <w:lang w:val="en-NL"/>
              </w:rPr>
              <w:t>730</w:t>
            </w:r>
          </w:p>
        </w:tc>
        <w:tc>
          <w:tcPr>
            <w:tcW w:w="382" w:type="pct"/>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1E5CDC53" w14:textId="77777777" w:rsidR="00E15189" w:rsidRPr="00BE6533" w:rsidRDefault="00E15189" w:rsidP="00AE7620">
            <w:pPr>
              <w:rPr>
                <w:rFonts w:asciiTheme="minorHAnsi" w:eastAsia="Times New Roman" w:hAnsiTheme="minorHAnsi" w:cs="Times New Roman"/>
                <w:color w:val="000000" w:themeColor="text1"/>
                <w:sz w:val="22"/>
                <w:szCs w:val="22"/>
                <w:lang w:val="en-NL"/>
              </w:rPr>
            </w:pPr>
            <w:r w:rsidRPr="00BE6533">
              <w:rPr>
                <w:rFonts w:asciiTheme="minorHAnsi" w:eastAsia="Times New Roman" w:hAnsiTheme="minorHAnsi" w:cs="Arial"/>
                <w:color w:val="000000" w:themeColor="text1"/>
                <w:sz w:val="22"/>
                <w:szCs w:val="22"/>
                <w:lang w:val="en-NL"/>
              </w:rPr>
              <w:t>5308</w:t>
            </w:r>
          </w:p>
        </w:tc>
        <w:tc>
          <w:tcPr>
            <w:tcW w:w="499" w:type="pct"/>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6B7D1C24" w14:textId="77777777" w:rsidR="00E15189" w:rsidRPr="00BE6533" w:rsidRDefault="00E15189" w:rsidP="00AE7620">
            <w:pPr>
              <w:rPr>
                <w:rFonts w:asciiTheme="minorHAnsi" w:eastAsia="Times New Roman" w:hAnsiTheme="minorHAnsi" w:cs="Times New Roman"/>
                <w:color w:val="000000" w:themeColor="text1"/>
                <w:sz w:val="22"/>
                <w:szCs w:val="22"/>
                <w:lang w:val="en-NL"/>
              </w:rPr>
            </w:pPr>
            <w:r w:rsidRPr="00BE6533">
              <w:rPr>
                <w:rFonts w:asciiTheme="minorHAnsi" w:eastAsia="Times New Roman" w:hAnsiTheme="minorHAnsi" w:cs="Arial"/>
                <w:color w:val="000000" w:themeColor="text1"/>
                <w:sz w:val="22"/>
                <w:szCs w:val="22"/>
                <w:lang w:val="en-NL"/>
              </w:rPr>
              <w:t>98</w:t>
            </w:r>
          </w:p>
        </w:tc>
        <w:tc>
          <w:tcPr>
            <w:tcW w:w="709" w:type="pct"/>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39AD6F90" w14:textId="77777777" w:rsidR="00E15189" w:rsidRPr="00BE6533" w:rsidRDefault="00E15189" w:rsidP="00AE7620">
            <w:pPr>
              <w:rPr>
                <w:rFonts w:asciiTheme="minorHAnsi" w:eastAsia="Times New Roman" w:hAnsiTheme="minorHAnsi" w:cs="Times New Roman"/>
                <w:color w:val="000000" w:themeColor="text1"/>
                <w:sz w:val="22"/>
                <w:szCs w:val="22"/>
                <w:lang w:val="en-NL"/>
              </w:rPr>
            </w:pPr>
            <w:r w:rsidRPr="00BE6533">
              <w:rPr>
                <w:rFonts w:asciiTheme="minorHAnsi" w:eastAsia="Times New Roman" w:hAnsiTheme="minorHAnsi" w:cs="Arial"/>
                <w:color w:val="000000" w:themeColor="text1"/>
                <w:sz w:val="22"/>
                <w:szCs w:val="22"/>
                <w:lang w:val="en-NL"/>
              </w:rPr>
              <w:t>1.85</w:t>
            </w:r>
          </w:p>
        </w:tc>
      </w:tr>
      <w:tr w:rsidR="008E29F3" w:rsidRPr="00EA3DE1" w14:paraId="4474D5E6" w14:textId="77777777" w:rsidTr="008E29F3">
        <w:trPr>
          <w:trHeight w:val="20"/>
        </w:trPr>
        <w:tc>
          <w:tcPr>
            <w:tcW w:w="873" w:type="pct"/>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3852837A" w14:textId="77777777" w:rsidR="00E15189" w:rsidRPr="00BE6533" w:rsidRDefault="00E15189" w:rsidP="00AE7620">
            <w:pPr>
              <w:rPr>
                <w:rFonts w:asciiTheme="minorHAnsi" w:eastAsia="Times New Roman" w:hAnsiTheme="minorHAnsi" w:cs="Times New Roman"/>
                <w:color w:val="000000" w:themeColor="text1"/>
                <w:sz w:val="22"/>
                <w:szCs w:val="22"/>
                <w:lang w:val="en-NL"/>
              </w:rPr>
            </w:pPr>
            <w:r w:rsidRPr="00BE6533">
              <w:rPr>
                <w:rFonts w:asciiTheme="minorHAnsi" w:eastAsia="Times New Roman" w:hAnsiTheme="minorHAnsi" w:cs="Arial"/>
                <w:color w:val="000000" w:themeColor="text1"/>
                <w:sz w:val="22"/>
                <w:szCs w:val="22"/>
                <w:lang w:val="en-NL"/>
              </w:rPr>
              <w:t>New MTX user</w:t>
            </w:r>
          </w:p>
        </w:tc>
        <w:tc>
          <w:tcPr>
            <w:tcW w:w="1420" w:type="pct"/>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508AC0A7" w14:textId="77777777" w:rsidR="00E15189" w:rsidRPr="00BE6533" w:rsidRDefault="00E15189" w:rsidP="00AE7620">
            <w:pPr>
              <w:rPr>
                <w:rFonts w:asciiTheme="minorHAnsi" w:eastAsia="Times New Roman" w:hAnsiTheme="minorHAnsi" w:cs="Times New Roman"/>
                <w:color w:val="000000" w:themeColor="text1"/>
                <w:sz w:val="22"/>
                <w:szCs w:val="22"/>
                <w:lang w:val="en-NL"/>
              </w:rPr>
            </w:pPr>
            <w:r w:rsidRPr="00BE6533">
              <w:rPr>
                <w:rFonts w:asciiTheme="minorHAnsi" w:eastAsia="Times New Roman" w:hAnsiTheme="minorHAnsi" w:cs="Arial"/>
                <w:color w:val="000000" w:themeColor="text1"/>
                <w:sz w:val="22"/>
                <w:szCs w:val="22"/>
                <w:lang w:val="en-NL"/>
              </w:rPr>
              <w:t>All infections</w:t>
            </w:r>
          </w:p>
        </w:tc>
        <w:tc>
          <w:tcPr>
            <w:tcW w:w="585" w:type="pct"/>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38B9023" w14:textId="77777777" w:rsidR="00E15189" w:rsidRPr="00BE6533" w:rsidRDefault="00E15189" w:rsidP="00AE7620">
            <w:pPr>
              <w:rPr>
                <w:rFonts w:asciiTheme="minorHAnsi" w:eastAsia="Times New Roman" w:hAnsiTheme="minorHAnsi" w:cs="Times New Roman"/>
                <w:color w:val="000000" w:themeColor="text1"/>
                <w:sz w:val="22"/>
                <w:szCs w:val="22"/>
                <w:lang w:val="en-NL"/>
              </w:rPr>
            </w:pPr>
            <w:r w:rsidRPr="00BE6533">
              <w:rPr>
                <w:rFonts w:asciiTheme="minorHAnsi" w:eastAsia="Times New Roman" w:hAnsiTheme="minorHAnsi" w:cs="Arial"/>
                <w:color w:val="000000" w:themeColor="text1"/>
                <w:sz w:val="22"/>
                <w:szCs w:val="22"/>
                <w:lang w:val="en-NL"/>
              </w:rPr>
              <w:t>1</w:t>
            </w:r>
          </w:p>
        </w:tc>
        <w:tc>
          <w:tcPr>
            <w:tcW w:w="531" w:type="pct"/>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1C2535C1" w14:textId="77777777" w:rsidR="00E15189" w:rsidRPr="00BE6533" w:rsidRDefault="00E15189" w:rsidP="00AE7620">
            <w:pPr>
              <w:rPr>
                <w:rFonts w:asciiTheme="minorHAnsi" w:eastAsia="Times New Roman" w:hAnsiTheme="minorHAnsi" w:cs="Times New Roman"/>
                <w:color w:val="000000" w:themeColor="text1"/>
                <w:sz w:val="22"/>
                <w:szCs w:val="22"/>
                <w:lang w:val="en-NL"/>
              </w:rPr>
            </w:pPr>
            <w:r w:rsidRPr="00BE6533">
              <w:rPr>
                <w:rFonts w:asciiTheme="minorHAnsi" w:eastAsia="Times New Roman" w:hAnsiTheme="minorHAnsi" w:cs="Arial"/>
                <w:color w:val="000000" w:themeColor="text1"/>
                <w:sz w:val="22"/>
                <w:szCs w:val="22"/>
                <w:lang w:val="en-NL"/>
              </w:rPr>
              <w:t>90</w:t>
            </w:r>
          </w:p>
        </w:tc>
        <w:tc>
          <w:tcPr>
            <w:tcW w:w="382" w:type="pct"/>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46DA087F" w14:textId="77777777" w:rsidR="00E15189" w:rsidRPr="00BE6533" w:rsidRDefault="00E15189" w:rsidP="00AE7620">
            <w:pPr>
              <w:rPr>
                <w:rFonts w:asciiTheme="minorHAnsi" w:eastAsia="Times New Roman" w:hAnsiTheme="minorHAnsi" w:cs="Times New Roman"/>
                <w:color w:val="000000" w:themeColor="text1"/>
                <w:sz w:val="22"/>
                <w:szCs w:val="22"/>
                <w:lang w:val="en-NL"/>
              </w:rPr>
            </w:pPr>
            <w:r w:rsidRPr="00BE6533">
              <w:rPr>
                <w:rFonts w:asciiTheme="minorHAnsi" w:eastAsia="Times New Roman" w:hAnsiTheme="minorHAnsi" w:cs="Arial"/>
                <w:color w:val="000000" w:themeColor="text1"/>
                <w:sz w:val="22"/>
                <w:szCs w:val="22"/>
                <w:lang w:val="en-NL"/>
              </w:rPr>
              <w:t>4750</w:t>
            </w:r>
          </w:p>
        </w:tc>
        <w:tc>
          <w:tcPr>
            <w:tcW w:w="499" w:type="pct"/>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3584CCE6" w14:textId="77777777" w:rsidR="00E15189" w:rsidRPr="00BE6533" w:rsidRDefault="00E15189" w:rsidP="00AE7620">
            <w:pPr>
              <w:rPr>
                <w:rFonts w:asciiTheme="minorHAnsi" w:eastAsia="Times New Roman" w:hAnsiTheme="minorHAnsi" w:cs="Times New Roman"/>
                <w:color w:val="000000" w:themeColor="text1"/>
                <w:sz w:val="22"/>
                <w:szCs w:val="22"/>
                <w:lang w:val="en-NL"/>
              </w:rPr>
            </w:pPr>
            <w:r w:rsidRPr="00BE6533">
              <w:rPr>
                <w:rFonts w:asciiTheme="minorHAnsi" w:eastAsia="Times New Roman" w:hAnsiTheme="minorHAnsi" w:cs="Arial"/>
                <w:color w:val="000000" w:themeColor="text1"/>
                <w:sz w:val="22"/>
                <w:szCs w:val="22"/>
                <w:lang w:val="en-NL"/>
              </w:rPr>
              <w:t>476</w:t>
            </w:r>
          </w:p>
        </w:tc>
        <w:tc>
          <w:tcPr>
            <w:tcW w:w="709" w:type="pct"/>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42B56873" w14:textId="77777777" w:rsidR="00E15189" w:rsidRPr="00BE6533" w:rsidRDefault="00E15189" w:rsidP="00AE7620">
            <w:pPr>
              <w:rPr>
                <w:rFonts w:asciiTheme="minorHAnsi" w:eastAsia="Times New Roman" w:hAnsiTheme="minorHAnsi" w:cs="Times New Roman"/>
                <w:color w:val="000000" w:themeColor="text1"/>
                <w:sz w:val="22"/>
                <w:szCs w:val="22"/>
                <w:lang w:val="en-NL"/>
              </w:rPr>
            </w:pPr>
            <w:r w:rsidRPr="00BE6533">
              <w:rPr>
                <w:rFonts w:asciiTheme="minorHAnsi" w:eastAsia="Times New Roman" w:hAnsiTheme="minorHAnsi" w:cs="Arial"/>
                <w:color w:val="000000" w:themeColor="text1"/>
                <w:sz w:val="22"/>
                <w:szCs w:val="22"/>
                <w:lang w:val="en-NL"/>
              </w:rPr>
              <w:t>10.02</w:t>
            </w:r>
          </w:p>
        </w:tc>
      </w:tr>
      <w:tr w:rsidR="008E29F3" w:rsidRPr="00EA3DE1" w14:paraId="1C2DFB1C" w14:textId="77777777" w:rsidTr="008E29F3">
        <w:trPr>
          <w:trHeight w:val="20"/>
        </w:trPr>
        <w:tc>
          <w:tcPr>
            <w:tcW w:w="873" w:type="pct"/>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513EB564" w14:textId="77777777" w:rsidR="00E15189" w:rsidRPr="00BE6533" w:rsidRDefault="00E15189" w:rsidP="00AE7620">
            <w:pPr>
              <w:rPr>
                <w:rFonts w:asciiTheme="minorHAnsi" w:eastAsia="Times New Roman" w:hAnsiTheme="minorHAnsi" w:cs="Times New Roman"/>
                <w:color w:val="000000" w:themeColor="text1"/>
                <w:sz w:val="22"/>
                <w:szCs w:val="22"/>
                <w:lang w:val="en-NL"/>
              </w:rPr>
            </w:pPr>
            <w:r w:rsidRPr="00BE6533">
              <w:rPr>
                <w:rFonts w:asciiTheme="minorHAnsi" w:eastAsia="Times New Roman" w:hAnsiTheme="minorHAnsi" w:cs="Arial"/>
                <w:color w:val="000000" w:themeColor="text1"/>
                <w:sz w:val="22"/>
                <w:szCs w:val="22"/>
                <w:lang w:val="en-NL"/>
              </w:rPr>
              <w:t>New MTX user</w:t>
            </w:r>
          </w:p>
        </w:tc>
        <w:tc>
          <w:tcPr>
            <w:tcW w:w="1420" w:type="pct"/>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6DC19930" w14:textId="77777777" w:rsidR="00E15189" w:rsidRPr="00BE6533" w:rsidRDefault="00E15189" w:rsidP="00AE7620">
            <w:pPr>
              <w:rPr>
                <w:rFonts w:asciiTheme="minorHAnsi" w:eastAsia="Times New Roman" w:hAnsiTheme="minorHAnsi" w:cs="Times New Roman"/>
                <w:color w:val="000000" w:themeColor="text1"/>
                <w:sz w:val="22"/>
                <w:szCs w:val="22"/>
                <w:lang w:val="en-NL"/>
              </w:rPr>
            </w:pPr>
            <w:r w:rsidRPr="00BE6533">
              <w:rPr>
                <w:rFonts w:asciiTheme="minorHAnsi" w:eastAsia="Times New Roman" w:hAnsiTheme="minorHAnsi" w:cs="Arial"/>
                <w:color w:val="000000" w:themeColor="text1"/>
                <w:sz w:val="22"/>
                <w:szCs w:val="22"/>
                <w:lang w:val="en-NL"/>
              </w:rPr>
              <w:t>Colorectal cancer</w:t>
            </w:r>
          </w:p>
        </w:tc>
        <w:tc>
          <w:tcPr>
            <w:tcW w:w="585" w:type="pct"/>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30F127C2" w14:textId="77777777" w:rsidR="00E15189" w:rsidRPr="00BE6533" w:rsidRDefault="00E15189" w:rsidP="00AE7620">
            <w:pPr>
              <w:rPr>
                <w:rFonts w:asciiTheme="minorHAnsi" w:eastAsia="Times New Roman" w:hAnsiTheme="minorHAnsi" w:cs="Times New Roman"/>
                <w:color w:val="000000" w:themeColor="text1"/>
                <w:sz w:val="22"/>
                <w:szCs w:val="22"/>
                <w:lang w:val="en-NL"/>
              </w:rPr>
            </w:pPr>
            <w:r w:rsidRPr="00BE6533">
              <w:rPr>
                <w:rFonts w:asciiTheme="minorHAnsi" w:eastAsia="Times New Roman" w:hAnsiTheme="minorHAnsi" w:cs="Arial"/>
                <w:color w:val="000000" w:themeColor="text1"/>
                <w:sz w:val="22"/>
                <w:szCs w:val="22"/>
                <w:lang w:val="en-NL"/>
              </w:rPr>
              <w:t>365</w:t>
            </w:r>
          </w:p>
        </w:tc>
        <w:tc>
          <w:tcPr>
            <w:tcW w:w="531" w:type="pct"/>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2E8F1CC9" w14:textId="77777777" w:rsidR="00E15189" w:rsidRPr="00BE6533" w:rsidRDefault="00E15189" w:rsidP="00AE7620">
            <w:pPr>
              <w:rPr>
                <w:rFonts w:asciiTheme="minorHAnsi" w:eastAsia="Times New Roman" w:hAnsiTheme="minorHAnsi" w:cs="Times New Roman"/>
                <w:color w:val="000000" w:themeColor="text1"/>
                <w:sz w:val="22"/>
                <w:szCs w:val="22"/>
                <w:lang w:val="en-NL"/>
              </w:rPr>
            </w:pPr>
            <w:r w:rsidRPr="00BE6533">
              <w:rPr>
                <w:rFonts w:asciiTheme="minorHAnsi" w:eastAsia="Times New Roman" w:hAnsiTheme="minorHAnsi" w:cs="Arial"/>
                <w:color w:val="000000" w:themeColor="text1"/>
                <w:sz w:val="22"/>
                <w:szCs w:val="22"/>
                <w:lang w:val="en-NL"/>
              </w:rPr>
              <w:t>1826</w:t>
            </w:r>
          </w:p>
        </w:tc>
        <w:tc>
          <w:tcPr>
            <w:tcW w:w="382" w:type="pct"/>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4E7DA7D" w14:textId="77777777" w:rsidR="00E15189" w:rsidRPr="00BE6533" w:rsidRDefault="00E15189" w:rsidP="00AE7620">
            <w:pPr>
              <w:rPr>
                <w:rFonts w:asciiTheme="minorHAnsi" w:eastAsia="Times New Roman" w:hAnsiTheme="minorHAnsi" w:cs="Times New Roman"/>
                <w:color w:val="000000" w:themeColor="text1"/>
                <w:sz w:val="22"/>
                <w:szCs w:val="22"/>
                <w:lang w:val="en-NL"/>
              </w:rPr>
            </w:pPr>
            <w:r w:rsidRPr="00BE6533">
              <w:rPr>
                <w:rFonts w:asciiTheme="minorHAnsi" w:eastAsia="Times New Roman" w:hAnsiTheme="minorHAnsi" w:cs="Arial"/>
                <w:color w:val="000000" w:themeColor="text1"/>
                <w:sz w:val="22"/>
                <w:szCs w:val="22"/>
                <w:lang w:val="en-NL"/>
              </w:rPr>
              <w:t>3812</w:t>
            </w:r>
          </w:p>
        </w:tc>
        <w:tc>
          <w:tcPr>
            <w:tcW w:w="499" w:type="pct"/>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DB5D6FB" w14:textId="77777777" w:rsidR="00E15189" w:rsidRPr="00BE6533" w:rsidRDefault="00E15189" w:rsidP="00AE7620">
            <w:pPr>
              <w:rPr>
                <w:rFonts w:asciiTheme="minorHAnsi" w:eastAsia="Times New Roman" w:hAnsiTheme="minorHAnsi" w:cs="Times New Roman"/>
                <w:color w:val="000000" w:themeColor="text1"/>
                <w:sz w:val="22"/>
                <w:szCs w:val="22"/>
                <w:lang w:val="en-NL"/>
              </w:rPr>
            </w:pPr>
            <w:r w:rsidRPr="00BE6533">
              <w:rPr>
                <w:rFonts w:asciiTheme="minorHAnsi" w:eastAsia="Times New Roman" w:hAnsiTheme="minorHAnsi" w:cs="Arial"/>
                <w:color w:val="000000" w:themeColor="text1"/>
                <w:sz w:val="22"/>
                <w:szCs w:val="22"/>
                <w:lang w:val="en-NL"/>
              </w:rPr>
              <w:t>12</w:t>
            </w:r>
          </w:p>
        </w:tc>
        <w:tc>
          <w:tcPr>
            <w:tcW w:w="709" w:type="pct"/>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440558D7" w14:textId="77777777" w:rsidR="00E15189" w:rsidRPr="00BE6533" w:rsidRDefault="00E15189" w:rsidP="00AE7620">
            <w:pPr>
              <w:rPr>
                <w:rFonts w:asciiTheme="minorHAnsi" w:eastAsia="Times New Roman" w:hAnsiTheme="minorHAnsi" w:cs="Times New Roman"/>
                <w:color w:val="000000" w:themeColor="text1"/>
                <w:sz w:val="22"/>
                <w:szCs w:val="22"/>
                <w:lang w:val="en-NL"/>
              </w:rPr>
            </w:pPr>
            <w:r w:rsidRPr="00BE6533">
              <w:rPr>
                <w:rFonts w:asciiTheme="minorHAnsi" w:eastAsia="Times New Roman" w:hAnsiTheme="minorHAnsi" w:cs="Arial"/>
                <w:color w:val="000000" w:themeColor="text1"/>
                <w:sz w:val="22"/>
                <w:szCs w:val="22"/>
                <w:lang w:val="en-NL"/>
              </w:rPr>
              <w:t>0.31</w:t>
            </w:r>
          </w:p>
        </w:tc>
      </w:tr>
      <w:tr w:rsidR="008E29F3" w:rsidRPr="00EA3DE1" w14:paraId="363B8E15" w14:textId="77777777" w:rsidTr="008E29F3">
        <w:trPr>
          <w:trHeight w:val="20"/>
        </w:trPr>
        <w:tc>
          <w:tcPr>
            <w:tcW w:w="873" w:type="pct"/>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2B073432" w14:textId="77777777" w:rsidR="00E15189" w:rsidRPr="00BE6533" w:rsidRDefault="00E15189" w:rsidP="00AE7620">
            <w:pPr>
              <w:rPr>
                <w:rFonts w:asciiTheme="minorHAnsi" w:eastAsia="Times New Roman" w:hAnsiTheme="minorHAnsi" w:cs="Times New Roman"/>
                <w:color w:val="000000" w:themeColor="text1"/>
                <w:sz w:val="22"/>
                <w:szCs w:val="22"/>
                <w:lang w:val="en-NL"/>
              </w:rPr>
            </w:pPr>
            <w:r w:rsidRPr="00BE6533">
              <w:rPr>
                <w:rFonts w:asciiTheme="minorHAnsi" w:eastAsia="Times New Roman" w:hAnsiTheme="minorHAnsi" w:cs="Arial"/>
                <w:color w:val="000000" w:themeColor="text1"/>
                <w:sz w:val="22"/>
                <w:szCs w:val="22"/>
                <w:lang w:val="en-NL"/>
              </w:rPr>
              <w:t>New MTX user</w:t>
            </w:r>
          </w:p>
        </w:tc>
        <w:tc>
          <w:tcPr>
            <w:tcW w:w="1420" w:type="pct"/>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4E6A1F88" w14:textId="77777777" w:rsidR="00E15189" w:rsidRPr="00BE6533" w:rsidRDefault="00E15189" w:rsidP="00AE7620">
            <w:pPr>
              <w:rPr>
                <w:rFonts w:asciiTheme="minorHAnsi" w:eastAsia="Times New Roman" w:hAnsiTheme="minorHAnsi" w:cs="Times New Roman"/>
                <w:color w:val="000000" w:themeColor="text1"/>
                <w:sz w:val="22"/>
                <w:szCs w:val="22"/>
                <w:lang w:val="en-NL"/>
              </w:rPr>
            </w:pPr>
            <w:r w:rsidRPr="00BE6533">
              <w:rPr>
                <w:rFonts w:asciiTheme="minorHAnsi" w:eastAsia="Times New Roman" w:hAnsiTheme="minorHAnsi" w:cs="Arial"/>
                <w:color w:val="000000" w:themeColor="text1"/>
                <w:sz w:val="22"/>
                <w:szCs w:val="22"/>
                <w:lang w:val="en-NL"/>
              </w:rPr>
              <w:t>Colorectal cancer</w:t>
            </w:r>
          </w:p>
        </w:tc>
        <w:tc>
          <w:tcPr>
            <w:tcW w:w="585" w:type="pct"/>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6EC43834" w14:textId="77777777" w:rsidR="00E15189" w:rsidRPr="00BE6533" w:rsidRDefault="00E15189" w:rsidP="00AE7620">
            <w:pPr>
              <w:rPr>
                <w:rFonts w:asciiTheme="minorHAnsi" w:eastAsia="Times New Roman" w:hAnsiTheme="minorHAnsi" w:cs="Times New Roman"/>
                <w:color w:val="000000" w:themeColor="text1"/>
                <w:sz w:val="22"/>
                <w:szCs w:val="22"/>
                <w:lang w:val="en-NL"/>
              </w:rPr>
            </w:pPr>
            <w:r w:rsidRPr="00BE6533">
              <w:rPr>
                <w:rFonts w:asciiTheme="minorHAnsi" w:eastAsia="Times New Roman" w:hAnsiTheme="minorHAnsi" w:cs="Arial"/>
                <w:color w:val="000000" w:themeColor="text1"/>
                <w:sz w:val="22"/>
                <w:szCs w:val="22"/>
                <w:lang w:val="en-NL"/>
              </w:rPr>
              <w:t>365</w:t>
            </w:r>
          </w:p>
        </w:tc>
        <w:tc>
          <w:tcPr>
            <w:tcW w:w="531" w:type="pct"/>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8AD2291" w14:textId="77777777" w:rsidR="00E15189" w:rsidRPr="00BE6533" w:rsidRDefault="00E15189" w:rsidP="00AE7620">
            <w:pPr>
              <w:rPr>
                <w:rFonts w:asciiTheme="minorHAnsi" w:eastAsia="Times New Roman" w:hAnsiTheme="minorHAnsi" w:cs="Times New Roman"/>
                <w:color w:val="000000" w:themeColor="text1"/>
                <w:sz w:val="22"/>
                <w:szCs w:val="22"/>
                <w:lang w:val="en-NL"/>
              </w:rPr>
            </w:pPr>
            <w:r w:rsidRPr="00BE6533">
              <w:rPr>
                <w:rFonts w:asciiTheme="minorHAnsi" w:eastAsia="Times New Roman" w:hAnsiTheme="minorHAnsi" w:cs="Arial"/>
                <w:color w:val="000000" w:themeColor="text1"/>
                <w:sz w:val="22"/>
                <w:szCs w:val="22"/>
                <w:lang w:val="en-NL"/>
              </w:rPr>
              <w:t>1826</w:t>
            </w:r>
          </w:p>
        </w:tc>
        <w:tc>
          <w:tcPr>
            <w:tcW w:w="382" w:type="pct"/>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BA8ED90" w14:textId="77777777" w:rsidR="00E15189" w:rsidRPr="00BE6533" w:rsidRDefault="00E15189" w:rsidP="00AE7620">
            <w:pPr>
              <w:rPr>
                <w:rFonts w:asciiTheme="minorHAnsi" w:eastAsia="Times New Roman" w:hAnsiTheme="minorHAnsi" w:cs="Times New Roman"/>
                <w:color w:val="000000" w:themeColor="text1"/>
                <w:sz w:val="22"/>
                <w:szCs w:val="22"/>
                <w:lang w:val="en-NL"/>
              </w:rPr>
            </w:pPr>
            <w:r w:rsidRPr="00BE6533">
              <w:rPr>
                <w:rFonts w:asciiTheme="minorHAnsi" w:eastAsia="Times New Roman" w:hAnsiTheme="minorHAnsi" w:cs="Arial"/>
                <w:color w:val="000000" w:themeColor="text1"/>
                <w:sz w:val="22"/>
                <w:szCs w:val="22"/>
                <w:lang w:val="en-NL"/>
              </w:rPr>
              <w:t>3812</w:t>
            </w:r>
          </w:p>
        </w:tc>
        <w:tc>
          <w:tcPr>
            <w:tcW w:w="499" w:type="pct"/>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6AAE5985" w14:textId="77777777" w:rsidR="00E15189" w:rsidRPr="00BE6533" w:rsidRDefault="00E15189" w:rsidP="00AE7620">
            <w:pPr>
              <w:rPr>
                <w:rFonts w:asciiTheme="minorHAnsi" w:eastAsia="Times New Roman" w:hAnsiTheme="minorHAnsi" w:cs="Times New Roman"/>
                <w:color w:val="000000" w:themeColor="text1"/>
                <w:sz w:val="22"/>
                <w:szCs w:val="22"/>
                <w:lang w:val="en-NL"/>
              </w:rPr>
            </w:pPr>
            <w:r w:rsidRPr="00BE6533">
              <w:rPr>
                <w:rFonts w:asciiTheme="minorHAnsi" w:eastAsia="Times New Roman" w:hAnsiTheme="minorHAnsi" w:cs="Arial"/>
                <w:color w:val="000000" w:themeColor="text1"/>
                <w:sz w:val="22"/>
                <w:szCs w:val="22"/>
                <w:lang w:val="en-NL"/>
              </w:rPr>
              <w:t>12</w:t>
            </w:r>
          </w:p>
        </w:tc>
        <w:tc>
          <w:tcPr>
            <w:tcW w:w="709" w:type="pct"/>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3DAD239A" w14:textId="77777777" w:rsidR="00E15189" w:rsidRPr="00BE6533" w:rsidRDefault="00E15189" w:rsidP="00AE7620">
            <w:pPr>
              <w:rPr>
                <w:rFonts w:asciiTheme="minorHAnsi" w:eastAsia="Times New Roman" w:hAnsiTheme="minorHAnsi" w:cs="Times New Roman"/>
                <w:color w:val="000000" w:themeColor="text1"/>
                <w:sz w:val="22"/>
                <w:szCs w:val="22"/>
                <w:lang w:val="en-NL"/>
              </w:rPr>
            </w:pPr>
            <w:r w:rsidRPr="00BE6533">
              <w:rPr>
                <w:rFonts w:asciiTheme="minorHAnsi" w:eastAsia="Times New Roman" w:hAnsiTheme="minorHAnsi" w:cs="Arial"/>
                <w:color w:val="000000" w:themeColor="text1"/>
                <w:sz w:val="22"/>
                <w:szCs w:val="22"/>
                <w:lang w:val="en-NL"/>
              </w:rPr>
              <w:t>0.31</w:t>
            </w:r>
          </w:p>
        </w:tc>
      </w:tr>
      <w:tr w:rsidR="008E29F3" w:rsidRPr="00EA3DE1" w14:paraId="5916536A" w14:textId="77777777" w:rsidTr="008E29F3">
        <w:trPr>
          <w:trHeight w:val="20"/>
        </w:trPr>
        <w:tc>
          <w:tcPr>
            <w:tcW w:w="873" w:type="pct"/>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25C68BE1" w14:textId="77777777" w:rsidR="00E15189" w:rsidRPr="00BE6533" w:rsidRDefault="00E15189" w:rsidP="00AE7620">
            <w:pPr>
              <w:rPr>
                <w:rFonts w:asciiTheme="minorHAnsi" w:eastAsia="Times New Roman" w:hAnsiTheme="minorHAnsi" w:cs="Times New Roman"/>
                <w:color w:val="000000" w:themeColor="text1"/>
                <w:sz w:val="22"/>
                <w:szCs w:val="22"/>
                <w:lang w:val="en-NL"/>
              </w:rPr>
            </w:pPr>
            <w:r w:rsidRPr="00BE6533">
              <w:rPr>
                <w:rFonts w:asciiTheme="minorHAnsi" w:eastAsia="Times New Roman" w:hAnsiTheme="minorHAnsi" w:cs="Arial"/>
                <w:color w:val="000000" w:themeColor="text1"/>
                <w:sz w:val="22"/>
                <w:szCs w:val="22"/>
                <w:lang w:val="en-NL"/>
              </w:rPr>
              <w:t>New MTX user</w:t>
            </w:r>
          </w:p>
        </w:tc>
        <w:tc>
          <w:tcPr>
            <w:tcW w:w="1420" w:type="pct"/>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4CF0FED2" w14:textId="77777777" w:rsidR="00E15189" w:rsidRPr="00BE6533" w:rsidRDefault="00E15189" w:rsidP="00AE7620">
            <w:pPr>
              <w:rPr>
                <w:rFonts w:asciiTheme="minorHAnsi" w:eastAsia="Times New Roman" w:hAnsiTheme="minorHAnsi" w:cs="Times New Roman"/>
                <w:color w:val="000000" w:themeColor="text1"/>
                <w:sz w:val="22"/>
                <w:szCs w:val="22"/>
                <w:lang w:val="en-NL"/>
              </w:rPr>
            </w:pPr>
            <w:r w:rsidRPr="00BE6533">
              <w:rPr>
                <w:rFonts w:asciiTheme="minorHAnsi" w:eastAsia="Times New Roman" w:hAnsiTheme="minorHAnsi" w:cs="Arial"/>
                <w:color w:val="000000" w:themeColor="text1"/>
                <w:sz w:val="22"/>
                <w:szCs w:val="22"/>
                <w:lang w:val="en-NL"/>
              </w:rPr>
              <w:t>Leukopenia</w:t>
            </w:r>
          </w:p>
        </w:tc>
        <w:tc>
          <w:tcPr>
            <w:tcW w:w="585" w:type="pct"/>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6393CCFD" w14:textId="77777777" w:rsidR="00E15189" w:rsidRPr="00BE6533" w:rsidRDefault="00E15189" w:rsidP="00AE7620">
            <w:pPr>
              <w:rPr>
                <w:rFonts w:asciiTheme="minorHAnsi" w:eastAsia="Times New Roman" w:hAnsiTheme="minorHAnsi" w:cs="Times New Roman"/>
                <w:color w:val="000000" w:themeColor="text1"/>
                <w:sz w:val="22"/>
                <w:szCs w:val="22"/>
                <w:lang w:val="en-NL"/>
              </w:rPr>
            </w:pPr>
            <w:r w:rsidRPr="00BE6533">
              <w:rPr>
                <w:rFonts w:asciiTheme="minorHAnsi" w:eastAsia="Times New Roman" w:hAnsiTheme="minorHAnsi" w:cs="Arial"/>
                <w:color w:val="000000" w:themeColor="text1"/>
                <w:sz w:val="22"/>
                <w:szCs w:val="22"/>
                <w:lang w:val="en-NL"/>
              </w:rPr>
              <w:t>1</w:t>
            </w:r>
          </w:p>
        </w:tc>
        <w:tc>
          <w:tcPr>
            <w:tcW w:w="531" w:type="pct"/>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382BEE70" w14:textId="77777777" w:rsidR="00E15189" w:rsidRPr="00BE6533" w:rsidRDefault="00E15189" w:rsidP="00AE7620">
            <w:pPr>
              <w:rPr>
                <w:rFonts w:asciiTheme="minorHAnsi" w:eastAsia="Times New Roman" w:hAnsiTheme="minorHAnsi" w:cs="Times New Roman"/>
                <w:color w:val="000000" w:themeColor="text1"/>
                <w:sz w:val="22"/>
                <w:szCs w:val="22"/>
                <w:lang w:val="en-NL"/>
              </w:rPr>
            </w:pPr>
            <w:r w:rsidRPr="00BE6533">
              <w:rPr>
                <w:rFonts w:asciiTheme="minorHAnsi" w:eastAsia="Times New Roman" w:hAnsiTheme="minorHAnsi" w:cs="Arial"/>
                <w:color w:val="000000" w:themeColor="text1"/>
                <w:sz w:val="22"/>
                <w:szCs w:val="22"/>
                <w:lang w:val="en-NL"/>
              </w:rPr>
              <w:t>90</w:t>
            </w:r>
          </w:p>
        </w:tc>
        <w:tc>
          <w:tcPr>
            <w:tcW w:w="382" w:type="pct"/>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2A10D31" w14:textId="77777777" w:rsidR="00E15189" w:rsidRPr="00BE6533" w:rsidRDefault="00E15189" w:rsidP="00AE7620">
            <w:pPr>
              <w:rPr>
                <w:rFonts w:asciiTheme="minorHAnsi" w:eastAsia="Times New Roman" w:hAnsiTheme="minorHAnsi" w:cs="Times New Roman"/>
                <w:color w:val="000000" w:themeColor="text1"/>
                <w:sz w:val="22"/>
                <w:szCs w:val="22"/>
                <w:lang w:val="en-NL"/>
              </w:rPr>
            </w:pPr>
            <w:r w:rsidRPr="00BE6533">
              <w:rPr>
                <w:rFonts w:asciiTheme="minorHAnsi" w:eastAsia="Times New Roman" w:hAnsiTheme="minorHAnsi" w:cs="Arial"/>
                <w:color w:val="000000" w:themeColor="text1"/>
                <w:sz w:val="22"/>
                <w:szCs w:val="22"/>
                <w:lang w:val="en-NL"/>
              </w:rPr>
              <w:t>5306</w:t>
            </w:r>
          </w:p>
        </w:tc>
        <w:tc>
          <w:tcPr>
            <w:tcW w:w="499" w:type="pct"/>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27840218" w14:textId="77777777" w:rsidR="00E15189" w:rsidRPr="00BE6533" w:rsidRDefault="00E15189" w:rsidP="00AE7620">
            <w:pPr>
              <w:rPr>
                <w:rFonts w:asciiTheme="minorHAnsi" w:eastAsia="Times New Roman" w:hAnsiTheme="minorHAnsi" w:cs="Times New Roman"/>
                <w:color w:val="000000" w:themeColor="text1"/>
                <w:sz w:val="22"/>
                <w:szCs w:val="22"/>
                <w:lang w:val="en-NL"/>
              </w:rPr>
            </w:pPr>
            <w:r w:rsidRPr="00BE6533">
              <w:rPr>
                <w:rFonts w:asciiTheme="minorHAnsi" w:eastAsia="Times New Roman" w:hAnsiTheme="minorHAnsi" w:cs="Arial"/>
                <w:color w:val="000000" w:themeColor="text1"/>
                <w:sz w:val="22"/>
                <w:szCs w:val="22"/>
                <w:lang w:val="en-NL"/>
              </w:rPr>
              <w:t>21</w:t>
            </w:r>
          </w:p>
        </w:tc>
        <w:tc>
          <w:tcPr>
            <w:tcW w:w="709" w:type="pct"/>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E511EC6" w14:textId="77777777" w:rsidR="00E15189" w:rsidRPr="00BE6533" w:rsidRDefault="00E15189" w:rsidP="00AE7620">
            <w:pPr>
              <w:rPr>
                <w:rFonts w:asciiTheme="minorHAnsi" w:eastAsia="Times New Roman" w:hAnsiTheme="minorHAnsi" w:cs="Times New Roman"/>
                <w:color w:val="000000" w:themeColor="text1"/>
                <w:sz w:val="22"/>
                <w:szCs w:val="22"/>
                <w:lang w:val="en-NL"/>
              </w:rPr>
            </w:pPr>
            <w:r w:rsidRPr="00BE6533">
              <w:rPr>
                <w:rFonts w:asciiTheme="minorHAnsi" w:eastAsia="Times New Roman" w:hAnsiTheme="minorHAnsi" w:cs="Arial"/>
                <w:color w:val="000000" w:themeColor="text1"/>
                <w:sz w:val="22"/>
                <w:szCs w:val="22"/>
                <w:lang w:val="en-NL"/>
              </w:rPr>
              <w:t>0.40</w:t>
            </w:r>
          </w:p>
        </w:tc>
      </w:tr>
      <w:tr w:rsidR="008E29F3" w:rsidRPr="00EA3DE1" w14:paraId="4BB60474" w14:textId="77777777" w:rsidTr="008E29F3">
        <w:trPr>
          <w:trHeight w:val="20"/>
        </w:trPr>
        <w:tc>
          <w:tcPr>
            <w:tcW w:w="873" w:type="pct"/>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488B0045" w14:textId="77777777" w:rsidR="00E15189" w:rsidRPr="00BE6533" w:rsidRDefault="00E15189" w:rsidP="00AE7620">
            <w:pPr>
              <w:rPr>
                <w:rFonts w:asciiTheme="minorHAnsi" w:eastAsia="Times New Roman" w:hAnsiTheme="minorHAnsi" w:cs="Times New Roman"/>
                <w:color w:val="000000" w:themeColor="text1"/>
                <w:sz w:val="22"/>
                <w:szCs w:val="22"/>
                <w:lang w:val="en-NL"/>
              </w:rPr>
            </w:pPr>
            <w:r w:rsidRPr="00BE6533">
              <w:rPr>
                <w:rFonts w:asciiTheme="minorHAnsi" w:eastAsia="Times New Roman" w:hAnsiTheme="minorHAnsi" w:cs="Arial"/>
                <w:color w:val="000000" w:themeColor="text1"/>
                <w:sz w:val="22"/>
                <w:szCs w:val="22"/>
                <w:lang w:val="en-NL"/>
              </w:rPr>
              <w:t>New MTX user</w:t>
            </w:r>
          </w:p>
        </w:tc>
        <w:tc>
          <w:tcPr>
            <w:tcW w:w="1420" w:type="pct"/>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17962D16" w14:textId="77777777" w:rsidR="00E15189" w:rsidRPr="00BE6533" w:rsidRDefault="00E15189" w:rsidP="00AE7620">
            <w:pPr>
              <w:rPr>
                <w:rFonts w:asciiTheme="minorHAnsi" w:eastAsia="Times New Roman" w:hAnsiTheme="minorHAnsi" w:cs="Times New Roman"/>
                <w:color w:val="000000" w:themeColor="text1"/>
                <w:sz w:val="22"/>
                <w:szCs w:val="22"/>
                <w:lang w:val="en-NL"/>
              </w:rPr>
            </w:pPr>
            <w:r w:rsidRPr="00BE6533">
              <w:rPr>
                <w:rFonts w:asciiTheme="minorHAnsi" w:eastAsia="Times New Roman" w:hAnsiTheme="minorHAnsi" w:cs="Arial"/>
                <w:color w:val="000000" w:themeColor="text1"/>
                <w:sz w:val="22"/>
                <w:szCs w:val="22"/>
                <w:lang w:val="en-NL"/>
              </w:rPr>
              <w:t>Opportunistic Infections</w:t>
            </w:r>
          </w:p>
        </w:tc>
        <w:tc>
          <w:tcPr>
            <w:tcW w:w="585" w:type="pct"/>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49ED229B" w14:textId="77777777" w:rsidR="00E15189" w:rsidRPr="00BE6533" w:rsidRDefault="00E15189" w:rsidP="00AE7620">
            <w:pPr>
              <w:rPr>
                <w:rFonts w:asciiTheme="minorHAnsi" w:eastAsia="Times New Roman" w:hAnsiTheme="minorHAnsi" w:cs="Times New Roman"/>
                <w:color w:val="000000" w:themeColor="text1"/>
                <w:sz w:val="22"/>
                <w:szCs w:val="22"/>
                <w:lang w:val="en-NL"/>
              </w:rPr>
            </w:pPr>
            <w:r w:rsidRPr="00BE6533">
              <w:rPr>
                <w:rFonts w:asciiTheme="minorHAnsi" w:eastAsia="Times New Roman" w:hAnsiTheme="minorHAnsi" w:cs="Arial"/>
                <w:color w:val="000000" w:themeColor="text1"/>
                <w:sz w:val="22"/>
                <w:szCs w:val="22"/>
                <w:lang w:val="en-NL"/>
              </w:rPr>
              <w:t>1</w:t>
            </w:r>
          </w:p>
        </w:tc>
        <w:tc>
          <w:tcPr>
            <w:tcW w:w="531" w:type="pct"/>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295575F1" w14:textId="77777777" w:rsidR="00E15189" w:rsidRPr="00BE6533" w:rsidRDefault="00E15189" w:rsidP="00AE7620">
            <w:pPr>
              <w:rPr>
                <w:rFonts w:asciiTheme="minorHAnsi" w:eastAsia="Times New Roman" w:hAnsiTheme="minorHAnsi" w:cs="Times New Roman"/>
                <w:color w:val="000000" w:themeColor="text1"/>
                <w:sz w:val="22"/>
                <w:szCs w:val="22"/>
                <w:lang w:val="en-NL"/>
              </w:rPr>
            </w:pPr>
            <w:r w:rsidRPr="00BE6533">
              <w:rPr>
                <w:rFonts w:asciiTheme="minorHAnsi" w:eastAsia="Times New Roman" w:hAnsiTheme="minorHAnsi" w:cs="Arial"/>
                <w:color w:val="000000" w:themeColor="text1"/>
                <w:sz w:val="22"/>
                <w:szCs w:val="22"/>
                <w:lang w:val="en-NL"/>
              </w:rPr>
              <w:t>90</w:t>
            </w:r>
          </w:p>
        </w:tc>
        <w:tc>
          <w:tcPr>
            <w:tcW w:w="382" w:type="pct"/>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152F1B57" w14:textId="77777777" w:rsidR="00E15189" w:rsidRPr="00BE6533" w:rsidRDefault="00E15189" w:rsidP="00AE7620">
            <w:pPr>
              <w:rPr>
                <w:rFonts w:asciiTheme="minorHAnsi" w:eastAsia="Times New Roman" w:hAnsiTheme="minorHAnsi" w:cs="Times New Roman"/>
                <w:color w:val="000000" w:themeColor="text1"/>
                <w:sz w:val="22"/>
                <w:szCs w:val="22"/>
                <w:lang w:val="en-NL"/>
              </w:rPr>
            </w:pPr>
            <w:r w:rsidRPr="00BE6533">
              <w:rPr>
                <w:rFonts w:asciiTheme="minorHAnsi" w:eastAsia="Times New Roman" w:hAnsiTheme="minorHAnsi" w:cs="Arial"/>
                <w:color w:val="000000" w:themeColor="text1"/>
                <w:sz w:val="22"/>
                <w:szCs w:val="22"/>
                <w:lang w:val="en-NL"/>
              </w:rPr>
              <w:t>5293</w:t>
            </w:r>
          </w:p>
        </w:tc>
        <w:tc>
          <w:tcPr>
            <w:tcW w:w="499" w:type="pct"/>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4B38A76E" w14:textId="77777777" w:rsidR="00E15189" w:rsidRPr="00BE6533" w:rsidRDefault="00E15189" w:rsidP="00AE7620">
            <w:pPr>
              <w:rPr>
                <w:rFonts w:asciiTheme="minorHAnsi" w:eastAsia="Times New Roman" w:hAnsiTheme="minorHAnsi" w:cs="Times New Roman"/>
                <w:color w:val="000000" w:themeColor="text1"/>
                <w:sz w:val="22"/>
                <w:szCs w:val="22"/>
                <w:lang w:val="en-NL"/>
              </w:rPr>
            </w:pPr>
            <w:r w:rsidRPr="00BE6533">
              <w:rPr>
                <w:rFonts w:asciiTheme="minorHAnsi" w:eastAsia="Times New Roman" w:hAnsiTheme="minorHAnsi" w:cs="Arial"/>
                <w:color w:val="000000" w:themeColor="text1"/>
                <w:sz w:val="22"/>
                <w:szCs w:val="22"/>
                <w:lang w:val="en-NL"/>
              </w:rPr>
              <w:t>36</w:t>
            </w:r>
          </w:p>
        </w:tc>
        <w:tc>
          <w:tcPr>
            <w:tcW w:w="709" w:type="pct"/>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577C0418" w14:textId="77777777" w:rsidR="00E15189" w:rsidRPr="00BE6533" w:rsidRDefault="00E15189" w:rsidP="00AE7620">
            <w:pPr>
              <w:rPr>
                <w:rFonts w:asciiTheme="minorHAnsi" w:eastAsia="Times New Roman" w:hAnsiTheme="minorHAnsi" w:cs="Times New Roman"/>
                <w:color w:val="000000" w:themeColor="text1"/>
                <w:sz w:val="22"/>
                <w:szCs w:val="22"/>
                <w:lang w:val="en-NL"/>
              </w:rPr>
            </w:pPr>
            <w:r w:rsidRPr="00BE6533">
              <w:rPr>
                <w:rFonts w:asciiTheme="minorHAnsi" w:eastAsia="Times New Roman" w:hAnsiTheme="minorHAnsi" w:cs="Arial"/>
                <w:color w:val="000000" w:themeColor="text1"/>
                <w:sz w:val="22"/>
                <w:szCs w:val="22"/>
                <w:lang w:val="en-NL"/>
              </w:rPr>
              <w:t>0.68</w:t>
            </w:r>
          </w:p>
        </w:tc>
      </w:tr>
      <w:tr w:rsidR="008E29F3" w:rsidRPr="00EA3DE1" w14:paraId="51A9294F" w14:textId="77777777" w:rsidTr="008E29F3">
        <w:trPr>
          <w:trHeight w:val="20"/>
        </w:trPr>
        <w:tc>
          <w:tcPr>
            <w:tcW w:w="873" w:type="pct"/>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20D5BA06" w14:textId="77777777" w:rsidR="00E15189" w:rsidRPr="00BE6533" w:rsidRDefault="00E15189" w:rsidP="00AE7620">
            <w:pPr>
              <w:rPr>
                <w:rFonts w:asciiTheme="minorHAnsi" w:eastAsia="Times New Roman" w:hAnsiTheme="minorHAnsi" w:cs="Times New Roman"/>
                <w:color w:val="000000" w:themeColor="text1"/>
                <w:sz w:val="22"/>
                <w:szCs w:val="22"/>
                <w:lang w:val="en-NL"/>
              </w:rPr>
            </w:pPr>
            <w:r w:rsidRPr="00BE6533">
              <w:rPr>
                <w:rFonts w:asciiTheme="minorHAnsi" w:eastAsia="Times New Roman" w:hAnsiTheme="minorHAnsi" w:cs="Arial"/>
                <w:color w:val="000000" w:themeColor="text1"/>
                <w:sz w:val="22"/>
                <w:szCs w:val="22"/>
                <w:lang w:val="en-NL"/>
              </w:rPr>
              <w:t>New MTX user</w:t>
            </w:r>
          </w:p>
        </w:tc>
        <w:tc>
          <w:tcPr>
            <w:tcW w:w="1420" w:type="pct"/>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424E3087" w14:textId="77777777" w:rsidR="00E15189" w:rsidRPr="00BE6533" w:rsidRDefault="00E15189" w:rsidP="00AE7620">
            <w:pPr>
              <w:rPr>
                <w:rFonts w:asciiTheme="minorHAnsi" w:eastAsia="Times New Roman" w:hAnsiTheme="minorHAnsi" w:cs="Times New Roman"/>
                <w:color w:val="000000" w:themeColor="text1"/>
                <w:sz w:val="22"/>
                <w:szCs w:val="22"/>
                <w:lang w:val="en-NL"/>
              </w:rPr>
            </w:pPr>
            <w:r w:rsidRPr="00BE6533">
              <w:rPr>
                <w:rFonts w:asciiTheme="minorHAnsi" w:eastAsia="Times New Roman" w:hAnsiTheme="minorHAnsi" w:cs="Arial"/>
                <w:color w:val="000000" w:themeColor="text1"/>
                <w:sz w:val="22"/>
                <w:szCs w:val="22"/>
                <w:lang w:val="en-NL"/>
              </w:rPr>
              <w:t>Pancytopenia</w:t>
            </w:r>
          </w:p>
        </w:tc>
        <w:tc>
          <w:tcPr>
            <w:tcW w:w="585" w:type="pct"/>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5A8BEAC" w14:textId="77777777" w:rsidR="00E15189" w:rsidRPr="00BE6533" w:rsidRDefault="00E15189" w:rsidP="00AE7620">
            <w:pPr>
              <w:rPr>
                <w:rFonts w:asciiTheme="minorHAnsi" w:eastAsia="Times New Roman" w:hAnsiTheme="minorHAnsi" w:cs="Times New Roman"/>
                <w:color w:val="000000" w:themeColor="text1"/>
                <w:sz w:val="22"/>
                <w:szCs w:val="22"/>
                <w:lang w:val="en-NL"/>
              </w:rPr>
            </w:pPr>
            <w:r w:rsidRPr="00BE6533">
              <w:rPr>
                <w:rFonts w:asciiTheme="minorHAnsi" w:eastAsia="Times New Roman" w:hAnsiTheme="minorHAnsi" w:cs="Arial"/>
                <w:color w:val="000000" w:themeColor="text1"/>
                <w:sz w:val="22"/>
                <w:szCs w:val="22"/>
                <w:lang w:val="en-NL"/>
              </w:rPr>
              <w:t>1</w:t>
            </w:r>
          </w:p>
        </w:tc>
        <w:tc>
          <w:tcPr>
            <w:tcW w:w="531" w:type="pct"/>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65A7B30F" w14:textId="77777777" w:rsidR="00E15189" w:rsidRPr="00BE6533" w:rsidRDefault="00E15189" w:rsidP="00AE7620">
            <w:pPr>
              <w:rPr>
                <w:rFonts w:asciiTheme="minorHAnsi" w:eastAsia="Times New Roman" w:hAnsiTheme="minorHAnsi" w:cs="Times New Roman"/>
                <w:color w:val="000000" w:themeColor="text1"/>
                <w:sz w:val="22"/>
                <w:szCs w:val="22"/>
                <w:lang w:val="en-NL"/>
              </w:rPr>
            </w:pPr>
            <w:r w:rsidRPr="00BE6533">
              <w:rPr>
                <w:rFonts w:asciiTheme="minorHAnsi" w:eastAsia="Times New Roman" w:hAnsiTheme="minorHAnsi" w:cs="Arial"/>
                <w:color w:val="000000" w:themeColor="text1"/>
                <w:sz w:val="22"/>
                <w:szCs w:val="22"/>
                <w:lang w:val="en-NL"/>
              </w:rPr>
              <w:t>90</w:t>
            </w:r>
          </w:p>
        </w:tc>
        <w:tc>
          <w:tcPr>
            <w:tcW w:w="382" w:type="pct"/>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5DF39C53" w14:textId="77777777" w:rsidR="00E15189" w:rsidRPr="00BE6533" w:rsidRDefault="00E15189" w:rsidP="00AE7620">
            <w:pPr>
              <w:rPr>
                <w:rFonts w:asciiTheme="minorHAnsi" w:eastAsia="Times New Roman" w:hAnsiTheme="minorHAnsi" w:cs="Times New Roman"/>
                <w:color w:val="000000" w:themeColor="text1"/>
                <w:sz w:val="22"/>
                <w:szCs w:val="22"/>
                <w:lang w:val="en-NL"/>
              </w:rPr>
            </w:pPr>
            <w:r w:rsidRPr="00BE6533">
              <w:rPr>
                <w:rFonts w:asciiTheme="minorHAnsi" w:eastAsia="Times New Roman" w:hAnsiTheme="minorHAnsi" w:cs="Arial"/>
                <w:color w:val="000000" w:themeColor="text1"/>
                <w:sz w:val="22"/>
                <w:szCs w:val="22"/>
                <w:lang w:val="en-NL"/>
              </w:rPr>
              <w:t>5317</w:t>
            </w:r>
          </w:p>
        </w:tc>
        <w:tc>
          <w:tcPr>
            <w:tcW w:w="499" w:type="pct"/>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65C0FF95" w14:textId="77777777" w:rsidR="00E15189" w:rsidRPr="00BE6533" w:rsidRDefault="00E15189" w:rsidP="00AE7620">
            <w:pPr>
              <w:rPr>
                <w:rFonts w:asciiTheme="minorHAnsi" w:eastAsia="Times New Roman" w:hAnsiTheme="minorHAnsi" w:cs="Times New Roman"/>
                <w:color w:val="000000" w:themeColor="text1"/>
                <w:sz w:val="22"/>
                <w:szCs w:val="22"/>
                <w:lang w:val="en-NL"/>
              </w:rPr>
            </w:pPr>
            <w:r w:rsidRPr="00BE6533">
              <w:rPr>
                <w:rFonts w:asciiTheme="minorHAnsi" w:eastAsia="Times New Roman" w:hAnsiTheme="minorHAnsi" w:cs="Arial"/>
                <w:color w:val="000000" w:themeColor="text1"/>
                <w:sz w:val="22"/>
                <w:szCs w:val="22"/>
                <w:lang w:val="en-NL"/>
              </w:rPr>
              <w:t>8</w:t>
            </w:r>
          </w:p>
        </w:tc>
        <w:tc>
          <w:tcPr>
            <w:tcW w:w="709" w:type="pct"/>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3819D264" w14:textId="77777777" w:rsidR="00E15189" w:rsidRPr="00BE6533" w:rsidRDefault="00E15189" w:rsidP="00AE7620">
            <w:pPr>
              <w:rPr>
                <w:rFonts w:asciiTheme="minorHAnsi" w:eastAsia="Times New Roman" w:hAnsiTheme="minorHAnsi" w:cs="Times New Roman"/>
                <w:color w:val="000000" w:themeColor="text1"/>
                <w:sz w:val="22"/>
                <w:szCs w:val="22"/>
                <w:lang w:val="en-NL"/>
              </w:rPr>
            </w:pPr>
            <w:r w:rsidRPr="00BE6533">
              <w:rPr>
                <w:rFonts w:asciiTheme="minorHAnsi" w:eastAsia="Times New Roman" w:hAnsiTheme="minorHAnsi" w:cs="Arial"/>
                <w:color w:val="000000" w:themeColor="text1"/>
                <w:sz w:val="22"/>
                <w:szCs w:val="22"/>
                <w:lang w:val="en-NL"/>
              </w:rPr>
              <w:t>0.15</w:t>
            </w:r>
          </w:p>
        </w:tc>
      </w:tr>
      <w:tr w:rsidR="008E29F3" w:rsidRPr="00EA3DE1" w14:paraId="6CDCC83D" w14:textId="77777777" w:rsidTr="008E29F3">
        <w:trPr>
          <w:trHeight w:val="20"/>
        </w:trPr>
        <w:tc>
          <w:tcPr>
            <w:tcW w:w="873" w:type="pct"/>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61A29383" w14:textId="77777777" w:rsidR="00E15189" w:rsidRPr="00BE6533" w:rsidRDefault="00E15189" w:rsidP="00AE7620">
            <w:pPr>
              <w:rPr>
                <w:rFonts w:asciiTheme="minorHAnsi" w:eastAsia="Times New Roman" w:hAnsiTheme="minorHAnsi" w:cs="Times New Roman"/>
                <w:color w:val="000000" w:themeColor="text1"/>
                <w:sz w:val="22"/>
                <w:szCs w:val="22"/>
                <w:lang w:val="en-NL"/>
              </w:rPr>
            </w:pPr>
            <w:r w:rsidRPr="00BE6533">
              <w:rPr>
                <w:rFonts w:asciiTheme="minorHAnsi" w:eastAsia="Times New Roman" w:hAnsiTheme="minorHAnsi" w:cs="Arial"/>
                <w:color w:val="000000" w:themeColor="text1"/>
                <w:sz w:val="22"/>
                <w:szCs w:val="22"/>
                <w:lang w:val="en-NL"/>
              </w:rPr>
              <w:t>New MTX user</w:t>
            </w:r>
          </w:p>
        </w:tc>
        <w:tc>
          <w:tcPr>
            <w:tcW w:w="1420" w:type="pct"/>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3502044C" w14:textId="77777777" w:rsidR="00E15189" w:rsidRPr="00BE6533" w:rsidRDefault="00E15189" w:rsidP="00AE7620">
            <w:pPr>
              <w:rPr>
                <w:rFonts w:asciiTheme="minorHAnsi" w:eastAsia="Times New Roman" w:hAnsiTheme="minorHAnsi" w:cs="Times New Roman"/>
                <w:color w:val="000000" w:themeColor="text1"/>
                <w:sz w:val="22"/>
                <w:szCs w:val="22"/>
                <w:lang w:val="en-NL"/>
              </w:rPr>
            </w:pPr>
            <w:r w:rsidRPr="00BE6533">
              <w:rPr>
                <w:rFonts w:asciiTheme="minorHAnsi" w:eastAsia="Times New Roman" w:hAnsiTheme="minorHAnsi" w:cs="Arial"/>
                <w:color w:val="000000" w:themeColor="text1"/>
                <w:sz w:val="22"/>
                <w:szCs w:val="22"/>
                <w:lang w:val="en-NL"/>
              </w:rPr>
              <w:t>Serious Infection events</w:t>
            </w:r>
          </w:p>
        </w:tc>
        <w:tc>
          <w:tcPr>
            <w:tcW w:w="585" w:type="pct"/>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22DF81D3" w14:textId="77777777" w:rsidR="00E15189" w:rsidRPr="00BE6533" w:rsidRDefault="00E15189" w:rsidP="00AE7620">
            <w:pPr>
              <w:rPr>
                <w:rFonts w:asciiTheme="minorHAnsi" w:eastAsia="Times New Roman" w:hAnsiTheme="minorHAnsi" w:cs="Times New Roman"/>
                <w:color w:val="000000" w:themeColor="text1"/>
                <w:sz w:val="22"/>
                <w:szCs w:val="22"/>
                <w:lang w:val="en-NL"/>
              </w:rPr>
            </w:pPr>
            <w:r w:rsidRPr="00BE6533">
              <w:rPr>
                <w:rFonts w:asciiTheme="minorHAnsi" w:eastAsia="Times New Roman" w:hAnsiTheme="minorHAnsi" w:cs="Arial"/>
                <w:color w:val="000000" w:themeColor="text1"/>
                <w:sz w:val="22"/>
                <w:szCs w:val="22"/>
                <w:lang w:val="en-NL"/>
              </w:rPr>
              <w:t>1</w:t>
            </w:r>
          </w:p>
        </w:tc>
        <w:tc>
          <w:tcPr>
            <w:tcW w:w="531" w:type="pct"/>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3843365" w14:textId="77777777" w:rsidR="00E15189" w:rsidRPr="00BE6533" w:rsidRDefault="00E15189" w:rsidP="00AE7620">
            <w:pPr>
              <w:rPr>
                <w:rFonts w:asciiTheme="minorHAnsi" w:eastAsia="Times New Roman" w:hAnsiTheme="minorHAnsi" w:cs="Times New Roman"/>
                <w:color w:val="000000" w:themeColor="text1"/>
                <w:sz w:val="22"/>
                <w:szCs w:val="22"/>
                <w:lang w:val="en-NL"/>
              </w:rPr>
            </w:pPr>
            <w:r w:rsidRPr="00BE6533">
              <w:rPr>
                <w:rFonts w:asciiTheme="minorHAnsi" w:eastAsia="Times New Roman" w:hAnsiTheme="minorHAnsi" w:cs="Arial"/>
                <w:color w:val="000000" w:themeColor="text1"/>
                <w:sz w:val="22"/>
                <w:szCs w:val="22"/>
                <w:lang w:val="en-NL"/>
              </w:rPr>
              <w:t>90</w:t>
            </w:r>
          </w:p>
        </w:tc>
        <w:tc>
          <w:tcPr>
            <w:tcW w:w="382" w:type="pct"/>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BB57EA0" w14:textId="77777777" w:rsidR="00E15189" w:rsidRPr="00BE6533" w:rsidRDefault="00E15189" w:rsidP="00AE7620">
            <w:pPr>
              <w:rPr>
                <w:rFonts w:asciiTheme="minorHAnsi" w:eastAsia="Times New Roman" w:hAnsiTheme="minorHAnsi" w:cs="Times New Roman"/>
                <w:color w:val="000000" w:themeColor="text1"/>
                <w:sz w:val="22"/>
                <w:szCs w:val="22"/>
                <w:lang w:val="en-NL"/>
              </w:rPr>
            </w:pPr>
            <w:r w:rsidRPr="00BE6533">
              <w:rPr>
                <w:rFonts w:asciiTheme="minorHAnsi" w:eastAsia="Times New Roman" w:hAnsiTheme="minorHAnsi" w:cs="Arial"/>
                <w:color w:val="000000" w:themeColor="text1"/>
                <w:sz w:val="22"/>
                <w:szCs w:val="22"/>
                <w:lang w:val="en-NL"/>
              </w:rPr>
              <w:t>5251</w:t>
            </w:r>
          </w:p>
        </w:tc>
        <w:tc>
          <w:tcPr>
            <w:tcW w:w="499" w:type="pct"/>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CC7AAAB" w14:textId="77777777" w:rsidR="00E15189" w:rsidRPr="00BE6533" w:rsidRDefault="00E15189" w:rsidP="00AE7620">
            <w:pPr>
              <w:rPr>
                <w:rFonts w:asciiTheme="minorHAnsi" w:eastAsia="Times New Roman" w:hAnsiTheme="minorHAnsi" w:cs="Times New Roman"/>
                <w:color w:val="000000" w:themeColor="text1"/>
                <w:sz w:val="22"/>
                <w:szCs w:val="22"/>
                <w:lang w:val="en-NL"/>
              </w:rPr>
            </w:pPr>
            <w:r w:rsidRPr="00BE6533">
              <w:rPr>
                <w:rFonts w:asciiTheme="minorHAnsi" w:eastAsia="Times New Roman" w:hAnsiTheme="minorHAnsi" w:cs="Arial"/>
                <w:color w:val="000000" w:themeColor="text1"/>
                <w:sz w:val="22"/>
                <w:szCs w:val="22"/>
                <w:lang w:val="en-NL"/>
              </w:rPr>
              <w:t>79</w:t>
            </w:r>
          </w:p>
        </w:tc>
        <w:tc>
          <w:tcPr>
            <w:tcW w:w="709" w:type="pct"/>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12EB6DB7" w14:textId="77777777" w:rsidR="00E15189" w:rsidRPr="00BE6533" w:rsidRDefault="00E15189" w:rsidP="00AE7620">
            <w:pPr>
              <w:rPr>
                <w:rFonts w:asciiTheme="minorHAnsi" w:eastAsia="Times New Roman" w:hAnsiTheme="minorHAnsi" w:cs="Times New Roman"/>
                <w:color w:val="000000" w:themeColor="text1"/>
                <w:sz w:val="22"/>
                <w:szCs w:val="22"/>
                <w:lang w:val="en-NL"/>
              </w:rPr>
            </w:pPr>
            <w:r w:rsidRPr="00BE6533">
              <w:rPr>
                <w:rFonts w:asciiTheme="minorHAnsi" w:eastAsia="Times New Roman" w:hAnsiTheme="minorHAnsi" w:cs="Arial"/>
                <w:color w:val="000000" w:themeColor="text1"/>
                <w:sz w:val="22"/>
                <w:szCs w:val="22"/>
                <w:lang w:val="en-NL"/>
              </w:rPr>
              <w:t>1.50</w:t>
            </w:r>
          </w:p>
        </w:tc>
      </w:tr>
      <w:tr w:rsidR="008E29F3" w:rsidRPr="00EA3DE1" w14:paraId="77631F28" w14:textId="77777777" w:rsidTr="008E29F3">
        <w:trPr>
          <w:trHeight w:val="20"/>
        </w:trPr>
        <w:tc>
          <w:tcPr>
            <w:tcW w:w="873" w:type="pct"/>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6CFAC64A" w14:textId="77777777" w:rsidR="00E15189" w:rsidRPr="00BE6533" w:rsidRDefault="00E15189" w:rsidP="00AE7620">
            <w:pPr>
              <w:rPr>
                <w:rFonts w:asciiTheme="minorHAnsi" w:eastAsia="Times New Roman" w:hAnsiTheme="minorHAnsi" w:cs="Times New Roman"/>
                <w:color w:val="000000" w:themeColor="text1"/>
                <w:sz w:val="22"/>
                <w:szCs w:val="22"/>
                <w:lang w:val="en-NL"/>
              </w:rPr>
            </w:pPr>
            <w:r w:rsidRPr="00BE6533">
              <w:rPr>
                <w:rFonts w:asciiTheme="minorHAnsi" w:eastAsia="Times New Roman" w:hAnsiTheme="minorHAnsi" w:cs="Arial"/>
                <w:color w:val="000000" w:themeColor="text1"/>
                <w:sz w:val="22"/>
                <w:szCs w:val="22"/>
                <w:lang w:val="en-NL"/>
              </w:rPr>
              <w:t>New MTX user</w:t>
            </w:r>
          </w:p>
        </w:tc>
        <w:tc>
          <w:tcPr>
            <w:tcW w:w="1420" w:type="pct"/>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6B960814" w14:textId="77777777" w:rsidR="00E15189" w:rsidRPr="00BE6533" w:rsidRDefault="00E15189" w:rsidP="00AE7620">
            <w:pPr>
              <w:rPr>
                <w:rFonts w:asciiTheme="minorHAnsi" w:eastAsia="Times New Roman" w:hAnsiTheme="minorHAnsi" w:cs="Times New Roman"/>
                <w:color w:val="000000" w:themeColor="text1"/>
                <w:sz w:val="22"/>
                <w:szCs w:val="22"/>
                <w:lang w:val="en-NL"/>
              </w:rPr>
            </w:pPr>
            <w:r w:rsidRPr="00BE6533">
              <w:rPr>
                <w:rFonts w:asciiTheme="minorHAnsi" w:eastAsia="Times New Roman" w:hAnsiTheme="minorHAnsi" w:cs="Arial"/>
                <w:color w:val="000000" w:themeColor="text1"/>
                <w:sz w:val="22"/>
                <w:szCs w:val="22"/>
                <w:lang w:val="en-NL"/>
              </w:rPr>
              <w:t>Serious Infection events</w:t>
            </w:r>
          </w:p>
        </w:tc>
        <w:tc>
          <w:tcPr>
            <w:tcW w:w="585" w:type="pct"/>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4CD34B9" w14:textId="77777777" w:rsidR="00E15189" w:rsidRPr="00BE6533" w:rsidRDefault="00E15189" w:rsidP="00AE7620">
            <w:pPr>
              <w:rPr>
                <w:rFonts w:asciiTheme="minorHAnsi" w:eastAsia="Times New Roman" w:hAnsiTheme="minorHAnsi" w:cs="Times New Roman"/>
                <w:color w:val="000000" w:themeColor="text1"/>
                <w:sz w:val="22"/>
                <w:szCs w:val="22"/>
                <w:lang w:val="en-NL"/>
              </w:rPr>
            </w:pPr>
            <w:r w:rsidRPr="00BE6533">
              <w:rPr>
                <w:rFonts w:asciiTheme="minorHAnsi" w:eastAsia="Times New Roman" w:hAnsiTheme="minorHAnsi" w:cs="Arial"/>
                <w:color w:val="000000" w:themeColor="text1"/>
                <w:sz w:val="22"/>
                <w:szCs w:val="22"/>
                <w:lang w:val="en-NL"/>
              </w:rPr>
              <w:t>1</w:t>
            </w:r>
          </w:p>
        </w:tc>
        <w:tc>
          <w:tcPr>
            <w:tcW w:w="531" w:type="pct"/>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4F6C56FA" w14:textId="77777777" w:rsidR="00E15189" w:rsidRPr="00BE6533" w:rsidRDefault="00E15189" w:rsidP="00AE7620">
            <w:pPr>
              <w:rPr>
                <w:rFonts w:asciiTheme="minorHAnsi" w:eastAsia="Times New Roman" w:hAnsiTheme="minorHAnsi" w:cs="Times New Roman"/>
                <w:color w:val="000000" w:themeColor="text1"/>
                <w:sz w:val="22"/>
                <w:szCs w:val="22"/>
                <w:lang w:val="en-NL"/>
              </w:rPr>
            </w:pPr>
            <w:r w:rsidRPr="00BE6533">
              <w:rPr>
                <w:rFonts w:asciiTheme="minorHAnsi" w:eastAsia="Times New Roman" w:hAnsiTheme="minorHAnsi" w:cs="Arial"/>
                <w:color w:val="000000" w:themeColor="text1"/>
                <w:sz w:val="22"/>
                <w:szCs w:val="22"/>
                <w:lang w:val="en-NL"/>
              </w:rPr>
              <w:t>90</w:t>
            </w:r>
          </w:p>
        </w:tc>
        <w:tc>
          <w:tcPr>
            <w:tcW w:w="382" w:type="pct"/>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61CD817" w14:textId="77777777" w:rsidR="00E15189" w:rsidRPr="00BE6533" w:rsidRDefault="00E15189" w:rsidP="00AE7620">
            <w:pPr>
              <w:rPr>
                <w:rFonts w:asciiTheme="minorHAnsi" w:eastAsia="Times New Roman" w:hAnsiTheme="minorHAnsi" w:cs="Times New Roman"/>
                <w:color w:val="000000" w:themeColor="text1"/>
                <w:sz w:val="22"/>
                <w:szCs w:val="22"/>
                <w:lang w:val="en-NL"/>
              </w:rPr>
            </w:pPr>
            <w:r w:rsidRPr="00BE6533">
              <w:rPr>
                <w:rFonts w:asciiTheme="minorHAnsi" w:eastAsia="Times New Roman" w:hAnsiTheme="minorHAnsi" w:cs="Arial"/>
                <w:color w:val="000000" w:themeColor="text1"/>
                <w:sz w:val="22"/>
                <w:szCs w:val="22"/>
                <w:lang w:val="en-NL"/>
              </w:rPr>
              <w:t>5251</w:t>
            </w:r>
          </w:p>
        </w:tc>
        <w:tc>
          <w:tcPr>
            <w:tcW w:w="499" w:type="pct"/>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4B9AD80D" w14:textId="77777777" w:rsidR="00E15189" w:rsidRPr="00BE6533" w:rsidRDefault="00E15189" w:rsidP="00AE7620">
            <w:pPr>
              <w:rPr>
                <w:rFonts w:asciiTheme="minorHAnsi" w:eastAsia="Times New Roman" w:hAnsiTheme="minorHAnsi" w:cs="Times New Roman"/>
                <w:color w:val="000000" w:themeColor="text1"/>
                <w:sz w:val="22"/>
                <w:szCs w:val="22"/>
                <w:lang w:val="en-NL"/>
              </w:rPr>
            </w:pPr>
            <w:r w:rsidRPr="00BE6533">
              <w:rPr>
                <w:rFonts w:asciiTheme="minorHAnsi" w:eastAsia="Times New Roman" w:hAnsiTheme="minorHAnsi" w:cs="Arial"/>
                <w:color w:val="000000" w:themeColor="text1"/>
                <w:sz w:val="22"/>
                <w:szCs w:val="22"/>
                <w:lang w:val="en-NL"/>
              </w:rPr>
              <w:t>79</w:t>
            </w:r>
          </w:p>
        </w:tc>
        <w:tc>
          <w:tcPr>
            <w:tcW w:w="709" w:type="pct"/>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E5F4191" w14:textId="77777777" w:rsidR="00E15189" w:rsidRPr="00BE6533" w:rsidRDefault="00E15189" w:rsidP="00AE7620">
            <w:pPr>
              <w:rPr>
                <w:rFonts w:asciiTheme="minorHAnsi" w:eastAsia="Times New Roman" w:hAnsiTheme="minorHAnsi" w:cs="Times New Roman"/>
                <w:color w:val="000000" w:themeColor="text1"/>
                <w:sz w:val="22"/>
                <w:szCs w:val="22"/>
                <w:lang w:val="en-NL"/>
              </w:rPr>
            </w:pPr>
            <w:r w:rsidRPr="00BE6533">
              <w:rPr>
                <w:rFonts w:asciiTheme="minorHAnsi" w:eastAsia="Times New Roman" w:hAnsiTheme="minorHAnsi" w:cs="Arial"/>
                <w:color w:val="000000" w:themeColor="text1"/>
                <w:sz w:val="22"/>
                <w:szCs w:val="22"/>
                <w:lang w:val="en-NL"/>
              </w:rPr>
              <w:t>1.50</w:t>
            </w:r>
          </w:p>
        </w:tc>
      </w:tr>
      <w:tr w:rsidR="008E29F3" w:rsidRPr="00EA3DE1" w14:paraId="490C54CD" w14:textId="77777777" w:rsidTr="008E29F3">
        <w:trPr>
          <w:trHeight w:val="20"/>
        </w:trPr>
        <w:tc>
          <w:tcPr>
            <w:tcW w:w="873" w:type="pct"/>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30AF2650" w14:textId="77777777" w:rsidR="00E15189" w:rsidRPr="00BE6533" w:rsidRDefault="00E15189" w:rsidP="00AE7620">
            <w:pPr>
              <w:rPr>
                <w:rFonts w:asciiTheme="minorHAnsi" w:eastAsia="Times New Roman" w:hAnsiTheme="minorHAnsi" w:cs="Times New Roman"/>
                <w:color w:val="000000" w:themeColor="text1"/>
                <w:sz w:val="22"/>
                <w:szCs w:val="22"/>
                <w:lang w:val="en-NL"/>
              </w:rPr>
            </w:pPr>
            <w:r w:rsidRPr="00BE6533">
              <w:rPr>
                <w:rFonts w:asciiTheme="minorHAnsi" w:eastAsia="Times New Roman" w:hAnsiTheme="minorHAnsi" w:cs="Arial"/>
                <w:color w:val="000000" w:themeColor="text1"/>
                <w:sz w:val="22"/>
                <w:szCs w:val="22"/>
                <w:lang w:val="en-NL"/>
              </w:rPr>
              <w:t>New MTX user</w:t>
            </w:r>
          </w:p>
        </w:tc>
        <w:tc>
          <w:tcPr>
            <w:tcW w:w="1420" w:type="pct"/>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4A5D8A60" w14:textId="77777777" w:rsidR="00E15189" w:rsidRPr="00BE6533" w:rsidRDefault="00E15189" w:rsidP="00AE7620">
            <w:pPr>
              <w:rPr>
                <w:rFonts w:asciiTheme="minorHAnsi" w:eastAsia="Times New Roman" w:hAnsiTheme="minorHAnsi" w:cs="Times New Roman"/>
                <w:color w:val="000000" w:themeColor="text1"/>
                <w:sz w:val="22"/>
                <w:szCs w:val="22"/>
                <w:lang w:val="en-NL"/>
              </w:rPr>
            </w:pPr>
            <w:r w:rsidRPr="00BE6533">
              <w:rPr>
                <w:rFonts w:asciiTheme="minorHAnsi" w:eastAsia="Times New Roman" w:hAnsiTheme="minorHAnsi" w:cs="Arial"/>
                <w:color w:val="000000" w:themeColor="text1"/>
                <w:sz w:val="22"/>
                <w:szCs w:val="22"/>
                <w:lang w:val="en-NL"/>
              </w:rPr>
              <w:t>Stroke</w:t>
            </w:r>
          </w:p>
        </w:tc>
        <w:tc>
          <w:tcPr>
            <w:tcW w:w="585" w:type="pct"/>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6A1423F3" w14:textId="77777777" w:rsidR="00E15189" w:rsidRPr="00BE6533" w:rsidRDefault="00E15189" w:rsidP="00AE7620">
            <w:pPr>
              <w:rPr>
                <w:rFonts w:asciiTheme="minorHAnsi" w:eastAsia="Times New Roman" w:hAnsiTheme="minorHAnsi" w:cs="Times New Roman"/>
                <w:color w:val="000000" w:themeColor="text1"/>
                <w:sz w:val="22"/>
                <w:szCs w:val="22"/>
                <w:lang w:val="en-NL"/>
              </w:rPr>
            </w:pPr>
            <w:r w:rsidRPr="00BE6533">
              <w:rPr>
                <w:rFonts w:asciiTheme="minorHAnsi" w:eastAsia="Times New Roman" w:hAnsiTheme="minorHAnsi" w:cs="Arial"/>
                <w:color w:val="000000" w:themeColor="text1"/>
                <w:sz w:val="22"/>
                <w:szCs w:val="22"/>
                <w:lang w:val="en-NL"/>
              </w:rPr>
              <w:t>1</w:t>
            </w:r>
          </w:p>
        </w:tc>
        <w:tc>
          <w:tcPr>
            <w:tcW w:w="531" w:type="pct"/>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21B40456" w14:textId="77777777" w:rsidR="00E15189" w:rsidRPr="00BE6533" w:rsidRDefault="00E15189" w:rsidP="00AE7620">
            <w:pPr>
              <w:rPr>
                <w:rFonts w:asciiTheme="minorHAnsi" w:eastAsia="Times New Roman" w:hAnsiTheme="minorHAnsi" w:cs="Times New Roman"/>
                <w:color w:val="000000" w:themeColor="text1"/>
                <w:sz w:val="22"/>
                <w:szCs w:val="22"/>
                <w:lang w:val="en-NL"/>
              </w:rPr>
            </w:pPr>
            <w:r w:rsidRPr="00BE6533">
              <w:rPr>
                <w:rFonts w:asciiTheme="minorHAnsi" w:eastAsia="Times New Roman" w:hAnsiTheme="minorHAnsi" w:cs="Arial"/>
                <w:color w:val="000000" w:themeColor="text1"/>
                <w:sz w:val="22"/>
                <w:szCs w:val="22"/>
                <w:lang w:val="en-NL"/>
              </w:rPr>
              <w:t>730</w:t>
            </w:r>
          </w:p>
        </w:tc>
        <w:tc>
          <w:tcPr>
            <w:tcW w:w="382" w:type="pct"/>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1B788A32" w14:textId="77777777" w:rsidR="00E15189" w:rsidRPr="00BE6533" w:rsidRDefault="00E15189" w:rsidP="00AE7620">
            <w:pPr>
              <w:rPr>
                <w:rFonts w:asciiTheme="minorHAnsi" w:eastAsia="Times New Roman" w:hAnsiTheme="minorHAnsi" w:cs="Times New Roman"/>
                <w:color w:val="000000" w:themeColor="text1"/>
                <w:sz w:val="22"/>
                <w:szCs w:val="22"/>
                <w:lang w:val="en-NL"/>
              </w:rPr>
            </w:pPr>
            <w:r w:rsidRPr="00BE6533">
              <w:rPr>
                <w:rFonts w:asciiTheme="minorHAnsi" w:eastAsia="Times New Roman" w:hAnsiTheme="minorHAnsi" w:cs="Arial"/>
                <w:color w:val="000000" w:themeColor="text1"/>
                <w:sz w:val="22"/>
                <w:szCs w:val="22"/>
                <w:lang w:val="en-NL"/>
              </w:rPr>
              <w:t>5301</w:t>
            </w:r>
          </w:p>
        </w:tc>
        <w:tc>
          <w:tcPr>
            <w:tcW w:w="499" w:type="pct"/>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A5A6565" w14:textId="77777777" w:rsidR="00E15189" w:rsidRPr="00BE6533" w:rsidRDefault="00E15189" w:rsidP="00AE7620">
            <w:pPr>
              <w:rPr>
                <w:rFonts w:asciiTheme="minorHAnsi" w:eastAsia="Times New Roman" w:hAnsiTheme="minorHAnsi" w:cs="Times New Roman"/>
                <w:color w:val="000000" w:themeColor="text1"/>
                <w:sz w:val="22"/>
                <w:szCs w:val="22"/>
                <w:lang w:val="en-NL"/>
              </w:rPr>
            </w:pPr>
            <w:r w:rsidRPr="00BE6533">
              <w:rPr>
                <w:rFonts w:asciiTheme="minorHAnsi" w:eastAsia="Times New Roman" w:hAnsiTheme="minorHAnsi" w:cs="Arial"/>
                <w:color w:val="000000" w:themeColor="text1"/>
                <w:sz w:val="22"/>
                <w:szCs w:val="22"/>
                <w:lang w:val="en-NL"/>
              </w:rPr>
              <w:t>127</w:t>
            </w:r>
          </w:p>
        </w:tc>
        <w:tc>
          <w:tcPr>
            <w:tcW w:w="709" w:type="pct"/>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8F0CD99" w14:textId="77777777" w:rsidR="00E15189" w:rsidRPr="00BE6533" w:rsidRDefault="00E15189" w:rsidP="00AE7620">
            <w:pPr>
              <w:rPr>
                <w:rFonts w:asciiTheme="minorHAnsi" w:eastAsia="Times New Roman" w:hAnsiTheme="minorHAnsi" w:cs="Times New Roman"/>
                <w:color w:val="000000" w:themeColor="text1"/>
                <w:sz w:val="22"/>
                <w:szCs w:val="22"/>
                <w:lang w:val="en-NL"/>
              </w:rPr>
            </w:pPr>
            <w:r w:rsidRPr="00BE6533">
              <w:rPr>
                <w:rFonts w:asciiTheme="minorHAnsi" w:eastAsia="Times New Roman" w:hAnsiTheme="minorHAnsi" w:cs="Arial"/>
                <w:color w:val="000000" w:themeColor="text1"/>
                <w:sz w:val="22"/>
                <w:szCs w:val="22"/>
                <w:lang w:val="en-NL"/>
              </w:rPr>
              <w:t>2.40</w:t>
            </w:r>
          </w:p>
        </w:tc>
      </w:tr>
      <w:tr w:rsidR="008E29F3" w:rsidRPr="00EA3DE1" w14:paraId="17B77586" w14:textId="77777777" w:rsidTr="008E29F3">
        <w:trPr>
          <w:trHeight w:val="20"/>
        </w:trPr>
        <w:tc>
          <w:tcPr>
            <w:tcW w:w="873" w:type="pct"/>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91E1DCD" w14:textId="77777777" w:rsidR="00E15189" w:rsidRPr="00BE6533" w:rsidRDefault="00E15189" w:rsidP="00AE7620">
            <w:pPr>
              <w:rPr>
                <w:rFonts w:asciiTheme="minorHAnsi" w:eastAsia="Times New Roman" w:hAnsiTheme="minorHAnsi" w:cs="Times New Roman"/>
                <w:color w:val="000000" w:themeColor="text1"/>
                <w:sz w:val="22"/>
                <w:szCs w:val="22"/>
                <w:lang w:val="en-NL"/>
              </w:rPr>
            </w:pPr>
            <w:r w:rsidRPr="00BE6533">
              <w:rPr>
                <w:rFonts w:asciiTheme="minorHAnsi" w:eastAsia="Times New Roman" w:hAnsiTheme="minorHAnsi" w:cs="Arial"/>
                <w:color w:val="000000" w:themeColor="text1"/>
                <w:sz w:val="22"/>
                <w:szCs w:val="22"/>
                <w:lang w:val="en-NL"/>
              </w:rPr>
              <w:t>New MTX user</w:t>
            </w:r>
          </w:p>
        </w:tc>
        <w:tc>
          <w:tcPr>
            <w:tcW w:w="1420" w:type="pct"/>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136A3FCE" w14:textId="77777777" w:rsidR="00E15189" w:rsidRPr="00BE6533" w:rsidRDefault="00E15189" w:rsidP="00AE7620">
            <w:pPr>
              <w:rPr>
                <w:rFonts w:asciiTheme="minorHAnsi" w:eastAsia="Times New Roman" w:hAnsiTheme="minorHAnsi" w:cs="Times New Roman"/>
                <w:color w:val="000000" w:themeColor="text1"/>
                <w:sz w:val="22"/>
                <w:szCs w:val="22"/>
                <w:lang w:val="en-NL"/>
              </w:rPr>
            </w:pPr>
            <w:r w:rsidRPr="00BE6533">
              <w:rPr>
                <w:rFonts w:asciiTheme="minorHAnsi" w:eastAsia="Times New Roman" w:hAnsiTheme="minorHAnsi" w:cs="Arial"/>
                <w:color w:val="000000" w:themeColor="text1"/>
                <w:sz w:val="22"/>
                <w:szCs w:val="22"/>
                <w:lang w:val="en-NL"/>
              </w:rPr>
              <w:t>Stroke</w:t>
            </w:r>
          </w:p>
        </w:tc>
        <w:tc>
          <w:tcPr>
            <w:tcW w:w="585" w:type="pct"/>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22F73F2F" w14:textId="77777777" w:rsidR="00E15189" w:rsidRPr="00BE6533" w:rsidRDefault="00E15189" w:rsidP="00AE7620">
            <w:pPr>
              <w:rPr>
                <w:rFonts w:asciiTheme="minorHAnsi" w:eastAsia="Times New Roman" w:hAnsiTheme="minorHAnsi" w:cs="Times New Roman"/>
                <w:color w:val="000000" w:themeColor="text1"/>
                <w:sz w:val="22"/>
                <w:szCs w:val="22"/>
                <w:lang w:val="en-NL"/>
              </w:rPr>
            </w:pPr>
            <w:r w:rsidRPr="00BE6533">
              <w:rPr>
                <w:rFonts w:asciiTheme="minorHAnsi" w:eastAsia="Times New Roman" w:hAnsiTheme="minorHAnsi" w:cs="Arial"/>
                <w:color w:val="000000" w:themeColor="text1"/>
                <w:sz w:val="22"/>
                <w:szCs w:val="22"/>
                <w:lang w:val="en-NL"/>
              </w:rPr>
              <w:t>1</w:t>
            </w:r>
          </w:p>
        </w:tc>
        <w:tc>
          <w:tcPr>
            <w:tcW w:w="531" w:type="pct"/>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23FAAD8" w14:textId="77777777" w:rsidR="00E15189" w:rsidRPr="00BE6533" w:rsidRDefault="00E15189" w:rsidP="00AE7620">
            <w:pPr>
              <w:rPr>
                <w:rFonts w:asciiTheme="minorHAnsi" w:eastAsia="Times New Roman" w:hAnsiTheme="minorHAnsi" w:cs="Times New Roman"/>
                <w:color w:val="000000" w:themeColor="text1"/>
                <w:sz w:val="22"/>
                <w:szCs w:val="22"/>
                <w:lang w:val="en-NL"/>
              </w:rPr>
            </w:pPr>
            <w:r w:rsidRPr="00BE6533">
              <w:rPr>
                <w:rFonts w:asciiTheme="minorHAnsi" w:eastAsia="Times New Roman" w:hAnsiTheme="minorHAnsi" w:cs="Arial"/>
                <w:color w:val="000000" w:themeColor="text1"/>
                <w:sz w:val="22"/>
                <w:szCs w:val="22"/>
                <w:lang w:val="en-NL"/>
              </w:rPr>
              <w:t>730</w:t>
            </w:r>
          </w:p>
        </w:tc>
        <w:tc>
          <w:tcPr>
            <w:tcW w:w="382" w:type="pct"/>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475DC806" w14:textId="77777777" w:rsidR="00E15189" w:rsidRPr="00BE6533" w:rsidRDefault="00E15189" w:rsidP="00AE7620">
            <w:pPr>
              <w:rPr>
                <w:rFonts w:asciiTheme="minorHAnsi" w:eastAsia="Times New Roman" w:hAnsiTheme="minorHAnsi" w:cs="Times New Roman"/>
                <w:color w:val="000000" w:themeColor="text1"/>
                <w:sz w:val="22"/>
                <w:szCs w:val="22"/>
                <w:lang w:val="en-NL"/>
              </w:rPr>
            </w:pPr>
            <w:r w:rsidRPr="00BE6533">
              <w:rPr>
                <w:rFonts w:asciiTheme="minorHAnsi" w:eastAsia="Times New Roman" w:hAnsiTheme="minorHAnsi" w:cs="Arial"/>
                <w:color w:val="000000" w:themeColor="text1"/>
                <w:sz w:val="22"/>
                <w:szCs w:val="22"/>
                <w:lang w:val="en-NL"/>
              </w:rPr>
              <w:t>5301</w:t>
            </w:r>
          </w:p>
        </w:tc>
        <w:tc>
          <w:tcPr>
            <w:tcW w:w="499" w:type="pct"/>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3CF7B7F" w14:textId="77777777" w:rsidR="00E15189" w:rsidRPr="00BE6533" w:rsidRDefault="00E15189" w:rsidP="00AE7620">
            <w:pPr>
              <w:rPr>
                <w:rFonts w:asciiTheme="minorHAnsi" w:eastAsia="Times New Roman" w:hAnsiTheme="minorHAnsi" w:cs="Times New Roman"/>
                <w:color w:val="000000" w:themeColor="text1"/>
                <w:sz w:val="22"/>
                <w:szCs w:val="22"/>
                <w:lang w:val="en-NL"/>
              </w:rPr>
            </w:pPr>
            <w:r w:rsidRPr="00BE6533">
              <w:rPr>
                <w:rFonts w:asciiTheme="minorHAnsi" w:eastAsia="Times New Roman" w:hAnsiTheme="minorHAnsi" w:cs="Arial"/>
                <w:color w:val="000000" w:themeColor="text1"/>
                <w:sz w:val="22"/>
                <w:szCs w:val="22"/>
                <w:lang w:val="en-NL"/>
              </w:rPr>
              <w:t>127</w:t>
            </w:r>
          </w:p>
        </w:tc>
        <w:tc>
          <w:tcPr>
            <w:tcW w:w="709" w:type="pct"/>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9C1B7DC" w14:textId="77777777" w:rsidR="00E15189" w:rsidRPr="00BE6533" w:rsidRDefault="00E15189" w:rsidP="00AE7620">
            <w:pPr>
              <w:rPr>
                <w:rFonts w:asciiTheme="minorHAnsi" w:eastAsia="Times New Roman" w:hAnsiTheme="minorHAnsi" w:cs="Times New Roman"/>
                <w:color w:val="000000" w:themeColor="text1"/>
                <w:sz w:val="22"/>
                <w:szCs w:val="22"/>
                <w:lang w:val="en-NL"/>
              </w:rPr>
            </w:pPr>
            <w:r w:rsidRPr="00BE6533">
              <w:rPr>
                <w:rFonts w:asciiTheme="minorHAnsi" w:eastAsia="Times New Roman" w:hAnsiTheme="minorHAnsi" w:cs="Arial"/>
                <w:color w:val="000000" w:themeColor="text1"/>
                <w:sz w:val="22"/>
                <w:szCs w:val="22"/>
                <w:lang w:val="en-NL"/>
              </w:rPr>
              <w:t>2.40</w:t>
            </w:r>
          </w:p>
        </w:tc>
      </w:tr>
    </w:tbl>
    <w:p w14:paraId="4C7A2975" w14:textId="08143DA0" w:rsidR="00BE6533" w:rsidRPr="00EA3DE1" w:rsidRDefault="00BE6533" w:rsidP="00AE7620">
      <w:pPr>
        <w:rPr>
          <w:rFonts w:asciiTheme="minorHAnsi" w:hAnsiTheme="minorHAnsi"/>
          <w:color w:val="000000" w:themeColor="text1"/>
          <w:lang w:val="en-GB"/>
        </w:rPr>
      </w:pPr>
    </w:p>
    <w:p w14:paraId="0B8CD1F5" w14:textId="194355E9" w:rsidR="00107AE3" w:rsidRPr="00EA3DE1" w:rsidRDefault="00107AE3" w:rsidP="00AE7620">
      <w:pPr>
        <w:rPr>
          <w:rFonts w:asciiTheme="minorHAnsi" w:hAnsiTheme="minorHAnsi"/>
          <w:color w:val="000000" w:themeColor="text1"/>
          <w:lang w:val="en-GB"/>
        </w:rPr>
      </w:pPr>
    </w:p>
    <w:p w14:paraId="24E189C6" w14:textId="6888788C" w:rsidR="00902FE0" w:rsidRPr="00EA3DE1" w:rsidRDefault="001A11E8" w:rsidP="00AE7620">
      <w:pPr>
        <w:rPr>
          <w:rFonts w:asciiTheme="minorHAnsi" w:hAnsiTheme="minorHAnsi"/>
          <w:b/>
          <w:bCs/>
          <w:i/>
          <w:iCs/>
          <w:color w:val="000000" w:themeColor="text1"/>
          <w:sz w:val="22"/>
          <w:szCs w:val="22"/>
          <w:lang w:val="en-GB"/>
        </w:rPr>
      </w:pPr>
      <w:r w:rsidRPr="00EA3DE1">
        <w:rPr>
          <w:rFonts w:asciiTheme="minorHAnsi" w:hAnsiTheme="minorHAnsi"/>
          <w:b/>
          <w:bCs/>
          <w:i/>
          <w:iCs/>
          <w:color w:val="000000" w:themeColor="text1"/>
          <w:sz w:val="22"/>
          <w:szCs w:val="22"/>
          <w:lang w:val="en-GB"/>
        </w:rPr>
        <w:t xml:space="preserve">Feasibility </w:t>
      </w:r>
      <w:r w:rsidR="001C405A">
        <w:rPr>
          <w:rFonts w:asciiTheme="minorHAnsi" w:eastAsia="Times New Roman" w:hAnsiTheme="minorHAnsi" w:cs="Arial"/>
          <w:b/>
          <w:bCs/>
          <w:i/>
          <w:iCs/>
          <w:color w:val="000000" w:themeColor="text1"/>
          <w:sz w:val="22"/>
          <w:szCs w:val="22"/>
        </w:rPr>
        <w:t>assessment</w:t>
      </w:r>
      <w:r w:rsidR="001C405A" w:rsidRPr="00EA3DE1">
        <w:rPr>
          <w:rFonts w:asciiTheme="minorHAnsi" w:eastAsia="Times New Roman" w:hAnsiTheme="minorHAnsi" w:cs="Arial"/>
          <w:b/>
          <w:bCs/>
          <w:i/>
          <w:iCs/>
          <w:color w:val="000000" w:themeColor="text1"/>
          <w:sz w:val="22"/>
          <w:szCs w:val="22"/>
        </w:rPr>
        <w:t xml:space="preserve"> </w:t>
      </w:r>
      <w:r w:rsidRPr="00EA3DE1">
        <w:rPr>
          <w:rFonts w:asciiTheme="minorHAnsi" w:hAnsiTheme="minorHAnsi"/>
          <w:b/>
          <w:bCs/>
          <w:i/>
          <w:iCs/>
          <w:color w:val="000000" w:themeColor="text1"/>
          <w:sz w:val="22"/>
          <w:szCs w:val="22"/>
          <w:lang w:val="en-GB"/>
        </w:rPr>
        <w:t>validation data</w:t>
      </w:r>
    </w:p>
    <w:tbl>
      <w:tblPr>
        <w:tblStyle w:val="TableGrid"/>
        <w:tblW w:w="5000" w:type="pct"/>
        <w:tblLook w:val="04A0" w:firstRow="1" w:lastRow="0" w:firstColumn="1" w:lastColumn="0" w:noHBand="0" w:noVBand="1"/>
      </w:tblPr>
      <w:tblGrid>
        <w:gridCol w:w="2399"/>
        <w:gridCol w:w="2177"/>
        <w:gridCol w:w="723"/>
        <w:gridCol w:w="982"/>
        <w:gridCol w:w="1174"/>
        <w:gridCol w:w="1601"/>
      </w:tblGrid>
      <w:tr w:rsidR="00EA3DE1" w:rsidRPr="00EA3DE1" w14:paraId="7E252DC8" w14:textId="77777777" w:rsidTr="004F5CFD">
        <w:trPr>
          <w:trHeight w:val="315"/>
        </w:trPr>
        <w:tc>
          <w:tcPr>
            <w:tcW w:w="1325" w:type="pct"/>
          </w:tcPr>
          <w:p w14:paraId="4E2B1419" w14:textId="7360A19B" w:rsidR="004F5CFD" w:rsidRPr="00EA3DE1" w:rsidRDefault="004F5CFD" w:rsidP="00AE7620">
            <w:pPr>
              <w:rPr>
                <w:rFonts w:asciiTheme="minorHAnsi" w:eastAsia="Times New Roman" w:hAnsiTheme="minorHAnsi" w:cs="Calibri"/>
                <w:color w:val="000000" w:themeColor="text1"/>
                <w:sz w:val="22"/>
                <w:szCs w:val="22"/>
              </w:rPr>
            </w:pPr>
            <w:r w:rsidRPr="00EA3DE1">
              <w:rPr>
                <w:rFonts w:asciiTheme="minorHAnsi" w:eastAsia="Times New Roman" w:hAnsiTheme="minorHAnsi" w:cs="Calibri"/>
                <w:color w:val="000000" w:themeColor="text1"/>
                <w:sz w:val="22"/>
                <w:szCs w:val="22"/>
              </w:rPr>
              <w:t>Database</w:t>
            </w:r>
          </w:p>
        </w:tc>
        <w:tc>
          <w:tcPr>
            <w:tcW w:w="1202" w:type="pct"/>
          </w:tcPr>
          <w:p w14:paraId="65AEE7B5" w14:textId="3867D418" w:rsidR="004F5CFD" w:rsidRPr="00EA3DE1" w:rsidRDefault="004F5CFD" w:rsidP="00AE7620">
            <w:pPr>
              <w:rPr>
                <w:rFonts w:asciiTheme="minorHAnsi" w:eastAsia="Times New Roman" w:hAnsiTheme="minorHAnsi" w:cs="Calibri"/>
                <w:color w:val="000000" w:themeColor="text1"/>
                <w:sz w:val="22"/>
                <w:szCs w:val="22"/>
              </w:rPr>
            </w:pPr>
            <w:r w:rsidRPr="00EA3DE1">
              <w:rPr>
                <w:rFonts w:asciiTheme="minorHAnsi" w:eastAsia="Times New Roman" w:hAnsiTheme="minorHAnsi" w:cs="Calibri"/>
                <w:color w:val="000000" w:themeColor="text1"/>
                <w:sz w:val="22"/>
                <w:szCs w:val="22"/>
              </w:rPr>
              <w:t>O</w:t>
            </w:r>
          </w:p>
        </w:tc>
        <w:tc>
          <w:tcPr>
            <w:tcW w:w="399" w:type="pct"/>
          </w:tcPr>
          <w:p w14:paraId="01FC08CA" w14:textId="378BB9B3" w:rsidR="004F5CFD" w:rsidRPr="00EA3DE1" w:rsidRDefault="004F5CFD" w:rsidP="00AE7620">
            <w:pPr>
              <w:rPr>
                <w:rFonts w:asciiTheme="minorHAnsi" w:eastAsia="Times New Roman" w:hAnsiTheme="minorHAnsi" w:cs="Calibri"/>
                <w:color w:val="000000" w:themeColor="text1"/>
                <w:sz w:val="22"/>
                <w:szCs w:val="22"/>
              </w:rPr>
            </w:pPr>
            <w:r w:rsidRPr="00EA3DE1">
              <w:rPr>
                <w:rFonts w:asciiTheme="minorHAnsi" w:eastAsia="Times New Roman" w:hAnsiTheme="minorHAnsi" w:cs="Calibri"/>
                <w:color w:val="000000" w:themeColor="text1"/>
                <w:sz w:val="22"/>
                <w:szCs w:val="22"/>
              </w:rPr>
              <w:t>TAR</w:t>
            </w:r>
          </w:p>
        </w:tc>
        <w:tc>
          <w:tcPr>
            <w:tcW w:w="542" w:type="pct"/>
          </w:tcPr>
          <w:p w14:paraId="70A10968" w14:textId="1B03CF3C" w:rsidR="004F5CFD" w:rsidRPr="00EA3DE1" w:rsidRDefault="004F5CFD" w:rsidP="00AE7620">
            <w:pPr>
              <w:rPr>
                <w:rFonts w:asciiTheme="minorHAnsi" w:eastAsia="Times New Roman" w:hAnsiTheme="minorHAnsi" w:cs="Calibri"/>
                <w:color w:val="000000" w:themeColor="text1"/>
                <w:sz w:val="22"/>
                <w:szCs w:val="22"/>
              </w:rPr>
            </w:pPr>
            <w:r w:rsidRPr="00EA3DE1">
              <w:rPr>
                <w:rFonts w:asciiTheme="minorHAnsi" w:eastAsia="Times New Roman" w:hAnsiTheme="minorHAnsi" w:cs="Calibri"/>
                <w:color w:val="000000" w:themeColor="text1"/>
                <w:sz w:val="22"/>
                <w:szCs w:val="22"/>
              </w:rPr>
              <w:t>T size</w:t>
            </w:r>
          </w:p>
        </w:tc>
        <w:tc>
          <w:tcPr>
            <w:tcW w:w="648" w:type="pct"/>
          </w:tcPr>
          <w:p w14:paraId="6CF2DB81" w14:textId="35532513" w:rsidR="004F5CFD" w:rsidRPr="00EA3DE1" w:rsidRDefault="004F5CFD" w:rsidP="00AE7620">
            <w:pPr>
              <w:rPr>
                <w:rFonts w:asciiTheme="minorHAnsi" w:eastAsia="Times New Roman" w:hAnsiTheme="minorHAnsi" w:cs="Calibri"/>
                <w:color w:val="000000" w:themeColor="text1"/>
                <w:sz w:val="22"/>
                <w:szCs w:val="22"/>
              </w:rPr>
            </w:pPr>
            <w:r w:rsidRPr="00EA3DE1">
              <w:rPr>
                <w:rFonts w:asciiTheme="minorHAnsi" w:eastAsia="Times New Roman" w:hAnsiTheme="minorHAnsi" w:cs="Calibri"/>
                <w:color w:val="000000" w:themeColor="text1"/>
                <w:sz w:val="22"/>
                <w:szCs w:val="22"/>
              </w:rPr>
              <w:t>O count</w:t>
            </w:r>
          </w:p>
        </w:tc>
        <w:tc>
          <w:tcPr>
            <w:tcW w:w="885" w:type="pct"/>
          </w:tcPr>
          <w:p w14:paraId="3BDBE677" w14:textId="40A78F2A" w:rsidR="004F5CFD" w:rsidRPr="00EA3DE1" w:rsidRDefault="004F5CFD" w:rsidP="00AE7620">
            <w:pPr>
              <w:rPr>
                <w:rFonts w:asciiTheme="minorHAnsi" w:eastAsia="Times New Roman" w:hAnsiTheme="minorHAnsi" w:cs="Calibri"/>
                <w:color w:val="000000" w:themeColor="text1"/>
                <w:sz w:val="22"/>
                <w:szCs w:val="22"/>
              </w:rPr>
            </w:pPr>
            <w:r w:rsidRPr="00EA3DE1">
              <w:rPr>
                <w:rFonts w:asciiTheme="minorHAnsi" w:eastAsia="Times New Roman" w:hAnsiTheme="minorHAnsi" w:cs="Calibri"/>
                <w:color w:val="000000" w:themeColor="text1"/>
                <w:sz w:val="22"/>
                <w:szCs w:val="22"/>
              </w:rPr>
              <w:t>O incidence</w:t>
            </w:r>
          </w:p>
        </w:tc>
      </w:tr>
      <w:tr w:rsidR="00EA3DE1" w:rsidRPr="00EA3DE1" w14:paraId="06E3C19D" w14:textId="77777777" w:rsidTr="004F5CFD">
        <w:trPr>
          <w:trHeight w:val="315"/>
        </w:trPr>
        <w:tc>
          <w:tcPr>
            <w:tcW w:w="1325" w:type="pct"/>
            <w:hideMark/>
          </w:tcPr>
          <w:p w14:paraId="6755C845" w14:textId="77777777" w:rsidR="004F5CFD" w:rsidRPr="002A0C84" w:rsidRDefault="004F5CFD" w:rsidP="00AE7620">
            <w:pPr>
              <w:rPr>
                <w:rFonts w:asciiTheme="minorHAnsi" w:eastAsia="Times New Roman" w:hAnsiTheme="minorHAnsi" w:cs="Calibri"/>
                <w:color w:val="000000" w:themeColor="text1"/>
                <w:sz w:val="22"/>
                <w:szCs w:val="22"/>
                <w:lang w:val="en-NL"/>
              </w:rPr>
            </w:pPr>
            <w:r w:rsidRPr="002A0C84">
              <w:rPr>
                <w:rFonts w:asciiTheme="minorHAnsi" w:eastAsia="Times New Roman" w:hAnsiTheme="minorHAnsi" w:cs="Calibri"/>
                <w:color w:val="000000" w:themeColor="text1"/>
                <w:sz w:val="22"/>
                <w:szCs w:val="22"/>
                <w:lang w:val="en-NL"/>
              </w:rPr>
              <w:t>PanTher</w:t>
            </w:r>
          </w:p>
        </w:tc>
        <w:tc>
          <w:tcPr>
            <w:tcW w:w="1202" w:type="pct"/>
            <w:hideMark/>
          </w:tcPr>
          <w:p w14:paraId="60F0DE39" w14:textId="77777777" w:rsidR="004F5CFD" w:rsidRPr="002A0C84" w:rsidRDefault="004F5CFD" w:rsidP="00AE7620">
            <w:pPr>
              <w:rPr>
                <w:rFonts w:asciiTheme="minorHAnsi" w:eastAsia="Times New Roman" w:hAnsiTheme="minorHAnsi" w:cs="Calibri"/>
                <w:color w:val="000000" w:themeColor="text1"/>
                <w:sz w:val="22"/>
                <w:szCs w:val="22"/>
                <w:lang w:val="en-NL"/>
              </w:rPr>
            </w:pPr>
            <w:r w:rsidRPr="002A0C84">
              <w:rPr>
                <w:rFonts w:asciiTheme="minorHAnsi" w:eastAsia="Times New Roman" w:hAnsiTheme="minorHAnsi" w:cs="Calibri"/>
                <w:color w:val="000000" w:themeColor="text1"/>
                <w:sz w:val="22"/>
                <w:szCs w:val="22"/>
                <w:lang w:val="en-NL"/>
              </w:rPr>
              <w:t>Acute MI</w:t>
            </w:r>
          </w:p>
        </w:tc>
        <w:tc>
          <w:tcPr>
            <w:tcW w:w="399" w:type="pct"/>
            <w:hideMark/>
          </w:tcPr>
          <w:p w14:paraId="138A24C6" w14:textId="77777777" w:rsidR="004F5CFD" w:rsidRPr="002A0C84" w:rsidRDefault="004F5CFD" w:rsidP="00AE7620">
            <w:pPr>
              <w:rPr>
                <w:rFonts w:asciiTheme="minorHAnsi" w:eastAsia="Times New Roman" w:hAnsiTheme="minorHAnsi" w:cs="Calibri"/>
                <w:color w:val="000000" w:themeColor="text1"/>
                <w:sz w:val="22"/>
                <w:szCs w:val="22"/>
                <w:lang w:val="en-NL"/>
              </w:rPr>
            </w:pPr>
            <w:r w:rsidRPr="002A0C84">
              <w:rPr>
                <w:rFonts w:asciiTheme="minorHAnsi" w:eastAsia="Times New Roman" w:hAnsiTheme="minorHAnsi" w:cs="Calibri"/>
                <w:color w:val="000000" w:themeColor="text1"/>
                <w:sz w:val="22"/>
                <w:szCs w:val="22"/>
                <w:lang w:val="en-NL"/>
              </w:rPr>
              <w:t>2y</w:t>
            </w:r>
          </w:p>
        </w:tc>
        <w:tc>
          <w:tcPr>
            <w:tcW w:w="542" w:type="pct"/>
            <w:hideMark/>
          </w:tcPr>
          <w:p w14:paraId="75B8F686" w14:textId="77777777" w:rsidR="004F5CFD" w:rsidRPr="002A0C84" w:rsidRDefault="004F5CFD" w:rsidP="00AE7620">
            <w:pPr>
              <w:rPr>
                <w:rFonts w:asciiTheme="minorHAnsi" w:eastAsia="Times New Roman" w:hAnsiTheme="minorHAnsi" w:cs="Calibri"/>
                <w:color w:val="000000" w:themeColor="text1"/>
                <w:sz w:val="22"/>
                <w:szCs w:val="22"/>
                <w:lang w:val="en-NL"/>
              </w:rPr>
            </w:pPr>
            <w:r w:rsidRPr="002A0C84">
              <w:rPr>
                <w:rFonts w:asciiTheme="minorHAnsi" w:eastAsia="Times New Roman" w:hAnsiTheme="minorHAnsi" w:cs="Calibri"/>
                <w:color w:val="000000" w:themeColor="text1"/>
                <w:sz w:val="22"/>
                <w:szCs w:val="22"/>
                <w:lang w:val="en-NL"/>
              </w:rPr>
              <w:t>41496</w:t>
            </w:r>
          </w:p>
        </w:tc>
        <w:tc>
          <w:tcPr>
            <w:tcW w:w="648" w:type="pct"/>
            <w:hideMark/>
          </w:tcPr>
          <w:p w14:paraId="53D6774D" w14:textId="77777777" w:rsidR="004F5CFD" w:rsidRPr="002A0C84" w:rsidRDefault="004F5CFD" w:rsidP="00AE7620">
            <w:pPr>
              <w:rPr>
                <w:rFonts w:asciiTheme="minorHAnsi" w:eastAsia="Times New Roman" w:hAnsiTheme="minorHAnsi" w:cs="Calibri"/>
                <w:color w:val="000000" w:themeColor="text1"/>
                <w:sz w:val="22"/>
                <w:szCs w:val="22"/>
                <w:lang w:val="en-NL"/>
              </w:rPr>
            </w:pPr>
            <w:r w:rsidRPr="002A0C84">
              <w:rPr>
                <w:rFonts w:asciiTheme="minorHAnsi" w:eastAsia="Times New Roman" w:hAnsiTheme="minorHAnsi" w:cs="Calibri"/>
                <w:color w:val="000000" w:themeColor="text1"/>
                <w:sz w:val="22"/>
                <w:szCs w:val="22"/>
                <w:lang w:val="en-NL"/>
              </w:rPr>
              <w:t>716</w:t>
            </w:r>
          </w:p>
        </w:tc>
        <w:tc>
          <w:tcPr>
            <w:tcW w:w="885" w:type="pct"/>
            <w:hideMark/>
          </w:tcPr>
          <w:p w14:paraId="65ABB24B" w14:textId="77777777" w:rsidR="004F5CFD" w:rsidRPr="002A0C84" w:rsidRDefault="004F5CFD" w:rsidP="00AE7620">
            <w:pPr>
              <w:rPr>
                <w:rFonts w:asciiTheme="minorHAnsi" w:eastAsia="Times New Roman" w:hAnsiTheme="minorHAnsi" w:cs="Calibri"/>
                <w:color w:val="000000" w:themeColor="text1"/>
                <w:sz w:val="22"/>
                <w:szCs w:val="22"/>
                <w:lang w:val="en-NL"/>
              </w:rPr>
            </w:pPr>
            <w:r w:rsidRPr="002A0C84">
              <w:rPr>
                <w:rFonts w:asciiTheme="minorHAnsi" w:eastAsia="Times New Roman" w:hAnsiTheme="minorHAnsi" w:cs="Calibri"/>
                <w:color w:val="000000" w:themeColor="text1"/>
                <w:sz w:val="22"/>
                <w:szCs w:val="22"/>
                <w:lang w:val="en-NL"/>
              </w:rPr>
              <w:t>1.73</w:t>
            </w:r>
          </w:p>
        </w:tc>
      </w:tr>
      <w:tr w:rsidR="00EA3DE1" w:rsidRPr="00EA3DE1" w14:paraId="63620BD8" w14:textId="77777777" w:rsidTr="004F5CFD">
        <w:trPr>
          <w:trHeight w:val="315"/>
        </w:trPr>
        <w:tc>
          <w:tcPr>
            <w:tcW w:w="1325" w:type="pct"/>
            <w:hideMark/>
          </w:tcPr>
          <w:p w14:paraId="6A8759C2" w14:textId="77777777" w:rsidR="004F5CFD" w:rsidRPr="002A0C84" w:rsidRDefault="004F5CFD" w:rsidP="00AE7620">
            <w:pPr>
              <w:rPr>
                <w:rFonts w:asciiTheme="minorHAnsi" w:eastAsia="Times New Roman" w:hAnsiTheme="minorHAnsi" w:cs="Calibri"/>
                <w:color w:val="000000" w:themeColor="text1"/>
                <w:sz w:val="22"/>
                <w:szCs w:val="22"/>
                <w:lang w:val="en-NL"/>
              </w:rPr>
            </w:pPr>
            <w:r w:rsidRPr="002A0C84">
              <w:rPr>
                <w:rFonts w:asciiTheme="minorHAnsi" w:eastAsia="Times New Roman" w:hAnsiTheme="minorHAnsi" w:cs="Calibri"/>
                <w:color w:val="000000" w:themeColor="text1"/>
                <w:sz w:val="22"/>
                <w:szCs w:val="22"/>
                <w:lang w:val="en-NL"/>
              </w:rPr>
              <w:t>IQVIA_AMBEMR</w:t>
            </w:r>
          </w:p>
        </w:tc>
        <w:tc>
          <w:tcPr>
            <w:tcW w:w="1202" w:type="pct"/>
            <w:hideMark/>
          </w:tcPr>
          <w:p w14:paraId="658B4A61" w14:textId="77777777" w:rsidR="004F5CFD" w:rsidRPr="002A0C84" w:rsidRDefault="004F5CFD" w:rsidP="00AE7620">
            <w:pPr>
              <w:rPr>
                <w:rFonts w:asciiTheme="minorHAnsi" w:eastAsia="Times New Roman" w:hAnsiTheme="minorHAnsi" w:cs="Calibri"/>
                <w:color w:val="000000" w:themeColor="text1"/>
                <w:sz w:val="22"/>
                <w:szCs w:val="22"/>
                <w:lang w:val="en-NL"/>
              </w:rPr>
            </w:pPr>
            <w:r w:rsidRPr="002A0C84">
              <w:rPr>
                <w:rFonts w:asciiTheme="minorHAnsi" w:eastAsia="Times New Roman" w:hAnsiTheme="minorHAnsi" w:cs="Calibri"/>
                <w:color w:val="000000" w:themeColor="text1"/>
                <w:sz w:val="22"/>
                <w:szCs w:val="22"/>
                <w:lang w:val="en-NL"/>
              </w:rPr>
              <w:t>Acute MI</w:t>
            </w:r>
          </w:p>
        </w:tc>
        <w:tc>
          <w:tcPr>
            <w:tcW w:w="399" w:type="pct"/>
            <w:hideMark/>
          </w:tcPr>
          <w:p w14:paraId="2BB16273" w14:textId="77777777" w:rsidR="004F5CFD" w:rsidRPr="002A0C84" w:rsidRDefault="004F5CFD" w:rsidP="00AE7620">
            <w:pPr>
              <w:rPr>
                <w:rFonts w:asciiTheme="minorHAnsi" w:eastAsia="Times New Roman" w:hAnsiTheme="minorHAnsi" w:cs="Calibri"/>
                <w:color w:val="000000" w:themeColor="text1"/>
                <w:sz w:val="22"/>
                <w:szCs w:val="22"/>
                <w:lang w:val="en-NL"/>
              </w:rPr>
            </w:pPr>
            <w:r w:rsidRPr="002A0C84">
              <w:rPr>
                <w:rFonts w:asciiTheme="minorHAnsi" w:eastAsia="Times New Roman" w:hAnsiTheme="minorHAnsi" w:cs="Calibri"/>
                <w:color w:val="000000" w:themeColor="text1"/>
                <w:sz w:val="22"/>
                <w:szCs w:val="22"/>
                <w:lang w:val="en-NL"/>
              </w:rPr>
              <w:t>2y</w:t>
            </w:r>
          </w:p>
        </w:tc>
        <w:tc>
          <w:tcPr>
            <w:tcW w:w="542" w:type="pct"/>
            <w:hideMark/>
          </w:tcPr>
          <w:p w14:paraId="4DC1B2B7" w14:textId="77777777" w:rsidR="004F5CFD" w:rsidRPr="002A0C84" w:rsidRDefault="004F5CFD" w:rsidP="00AE7620">
            <w:pPr>
              <w:rPr>
                <w:rFonts w:asciiTheme="minorHAnsi" w:eastAsia="Times New Roman" w:hAnsiTheme="minorHAnsi" w:cs="Calibri"/>
                <w:color w:val="000000" w:themeColor="text1"/>
                <w:sz w:val="22"/>
                <w:szCs w:val="22"/>
                <w:lang w:val="en-NL"/>
              </w:rPr>
            </w:pPr>
            <w:r w:rsidRPr="002A0C84">
              <w:rPr>
                <w:rFonts w:asciiTheme="minorHAnsi" w:eastAsia="Times New Roman" w:hAnsiTheme="minorHAnsi" w:cs="Calibri"/>
                <w:color w:val="000000" w:themeColor="text1"/>
                <w:sz w:val="22"/>
                <w:szCs w:val="22"/>
                <w:lang w:val="en-NL"/>
              </w:rPr>
              <w:t>32524</w:t>
            </w:r>
          </w:p>
        </w:tc>
        <w:tc>
          <w:tcPr>
            <w:tcW w:w="648" w:type="pct"/>
            <w:hideMark/>
          </w:tcPr>
          <w:p w14:paraId="1AF2047A" w14:textId="77777777" w:rsidR="004F5CFD" w:rsidRPr="002A0C84" w:rsidRDefault="004F5CFD" w:rsidP="00AE7620">
            <w:pPr>
              <w:rPr>
                <w:rFonts w:asciiTheme="minorHAnsi" w:eastAsia="Times New Roman" w:hAnsiTheme="minorHAnsi" w:cs="Calibri"/>
                <w:color w:val="000000" w:themeColor="text1"/>
                <w:sz w:val="22"/>
                <w:szCs w:val="22"/>
                <w:lang w:val="en-NL"/>
              </w:rPr>
            </w:pPr>
            <w:r w:rsidRPr="002A0C84">
              <w:rPr>
                <w:rFonts w:asciiTheme="minorHAnsi" w:eastAsia="Times New Roman" w:hAnsiTheme="minorHAnsi" w:cs="Calibri"/>
                <w:color w:val="000000" w:themeColor="text1"/>
                <w:sz w:val="22"/>
                <w:szCs w:val="22"/>
                <w:lang w:val="en-NL"/>
              </w:rPr>
              <w:t>115</w:t>
            </w:r>
          </w:p>
        </w:tc>
        <w:tc>
          <w:tcPr>
            <w:tcW w:w="885" w:type="pct"/>
            <w:hideMark/>
          </w:tcPr>
          <w:p w14:paraId="51A288AC" w14:textId="77777777" w:rsidR="004F5CFD" w:rsidRPr="002A0C84" w:rsidRDefault="004F5CFD" w:rsidP="00AE7620">
            <w:pPr>
              <w:rPr>
                <w:rFonts w:asciiTheme="minorHAnsi" w:eastAsia="Times New Roman" w:hAnsiTheme="minorHAnsi" w:cs="Calibri"/>
                <w:color w:val="000000" w:themeColor="text1"/>
                <w:sz w:val="22"/>
                <w:szCs w:val="22"/>
                <w:lang w:val="en-NL"/>
              </w:rPr>
            </w:pPr>
            <w:r w:rsidRPr="002A0C84">
              <w:rPr>
                <w:rFonts w:asciiTheme="minorHAnsi" w:eastAsia="Times New Roman" w:hAnsiTheme="minorHAnsi" w:cs="Calibri"/>
                <w:color w:val="000000" w:themeColor="text1"/>
                <w:sz w:val="22"/>
                <w:szCs w:val="22"/>
                <w:lang w:val="en-NL"/>
              </w:rPr>
              <w:t>0.35</w:t>
            </w:r>
          </w:p>
        </w:tc>
      </w:tr>
      <w:tr w:rsidR="00EA3DE1" w:rsidRPr="00EA3DE1" w14:paraId="10A13920" w14:textId="77777777" w:rsidTr="004F5CFD">
        <w:trPr>
          <w:trHeight w:val="315"/>
        </w:trPr>
        <w:tc>
          <w:tcPr>
            <w:tcW w:w="1325" w:type="pct"/>
            <w:hideMark/>
          </w:tcPr>
          <w:p w14:paraId="436D43BF" w14:textId="77777777" w:rsidR="004F5CFD" w:rsidRPr="002A0C84" w:rsidRDefault="004F5CFD" w:rsidP="00AE7620">
            <w:pPr>
              <w:rPr>
                <w:rFonts w:asciiTheme="minorHAnsi" w:eastAsia="Times New Roman" w:hAnsiTheme="minorHAnsi" w:cs="Calibri"/>
                <w:color w:val="000000" w:themeColor="text1"/>
                <w:sz w:val="22"/>
                <w:szCs w:val="22"/>
                <w:lang w:val="en-NL"/>
              </w:rPr>
            </w:pPr>
            <w:r w:rsidRPr="002A0C84">
              <w:rPr>
                <w:rFonts w:asciiTheme="minorHAnsi" w:eastAsia="Times New Roman" w:hAnsiTheme="minorHAnsi" w:cs="Calibri"/>
                <w:color w:val="000000" w:themeColor="text1"/>
                <w:sz w:val="22"/>
                <w:szCs w:val="22"/>
                <w:lang w:val="en-NL"/>
              </w:rPr>
              <w:t>CCAE</w:t>
            </w:r>
          </w:p>
        </w:tc>
        <w:tc>
          <w:tcPr>
            <w:tcW w:w="1202" w:type="pct"/>
            <w:hideMark/>
          </w:tcPr>
          <w:p w14:paraId="51CCCDE7" w14:textId="77777777" w:rsidR="004F5CFD" w:rsidRPr="002A0C84" w:rsidRDefault="004F5CFD" w:rsidP="00AE7620">
            <w:pPr>
              <w:rPr>
                <w:rFonts w:asciiTheme="minorHAnsi" w:eastAsia="Times New Roman" w:hAnsiTheme="minorHAnsi" w:cs="Calibri"/>
                <w:color w:val="000000" w:themeColor="text1"/>
                <w:sz w:val="22"/>
                <w:szCs w:val="22"/>
                <w:lang w:val="en-NL"/>
              </w:rPr>
            </w:pPr>
            <w:r w:rsidRPr="002A0C84">
              <w:rPr>
                <w:rFonts w:asciiTheme="minorHAnsi" w:eastAsia="Times New Roman" w:hAnsiTheme="minorHAnsi" w:cs="Calibri"/>
                <w:color w:val="000000" w:themeColor="text1"/>
                <w:sz w:val="22"/>
                <w:szCs w:val="22"/>
                <w:lang w:val="en-NL"/>
              </w:rPr>
              <w:t>Acute MI</w:t>
            </w:r>
          </w:p>
        </w:tc>
        <w:tc>
          <w:tcPr>
            <w:tcW w:w="399" w:type="pct"/>
            <w:hideMark/>
          </w:tcPr>
          <w:p w14:paraId="3903F6C1" w14:textId="77777777" w:rsidR="004F5CFD" w:rsidRPr="002A0C84" w:rsidRDefault="004F5CFD" w:rsidP="00AE7620">
            <w:pPr>
              <w:rPr>
                <w:rFonts w:asciiTheme="minorHAnsi" w:eastAsia="Times New Roman" w:hAnsiTheme="minorHAnsi" w:cs="Calibri"/>
                <w:color w:val="000000" w:themeColor="text1"/>
                <w:sz w:val="22"/>
                <w:szCs w:val="22"/>
                <w:lang w:val="en-NL"/>
              </w:rPr>
            </w:pPr>
            <w:r w:rsidRPr="002A0C84">
              <w:rPr>
                <w:rFonts w:asciiTheme="minorHAnsi" w:eastAsia="Times New Roman" w:hAnsiTheme="minorHAnsi" w:cs="Calibri"/>
                <w:color w:val="000000" w:themeColor="text1"/>
                <w:sz w:val="22"/>
                <w:szCs w:val="22"/>
                <w:lang w:val="en-NL"/>
              </w:rPr>
              <w:t>2y</w:t>
            </w:r>
          </w:p>
        </w:tc>
        <w:tc>
          <w:tcPr>
            <w:tcW w:w="542" w:type="pct"/>
            <w:hideMark/>
          </w:tcPr>
          <w:p w14:paraId="636AE672" w14:textId="77777777" w:rsidR="004F5CFD" w:rsidRPr="002A0C84" w:rsidRDefault="004F5CFD" w:rsidP="00AE7620">
            <w:pPr>
              <w:rPr>
                <w:rFonts w:asciiTheme="minorHAnsi" w:eastAsia="Times New Roman" w:hAnsiTheme="minorHAnsi" w:cs="Calibri"/>
                <w:color w:val="000000" w:themeColor="text1"/>
                <w:sz w:val="22"/>
                <w:szCs w:val="22"/>
                <w:lang w:val="en-NL"/>
              </w:rPr>
            </w:pPr>
            <w:r w:rsidRPr="002A0C84">
              <w:rPr>
                <w:rFonts w:asciiTheme="minorHAnsi" w:eastAsia="Times New Roman" w:hAnsiTheme="minorHAnsi" w:cs="Calibri"/>
                <w:color w:val="000000" w:themeColor="text1"/>
                <w:sz w:val="22"/>
                <w:szCs w:val="22"/>
                <w:lang w:val="en-NL"/>
              </w:rPr>
              <w:t>28084</w:t>
            </w:r>
          </w:p>
        </w:tc>
        <w:tc>
          <w:tcPr>
            <w:tcW w:w="648" w:type="pct"/>
            <w:hideMark/>
          </w:tcPr>
          <w:p w14:paraId="17178F9D" w14:textId="77777777" w:rsidR="004F5CFD" w:rsidRPr="002A0C84" w:rsidRDefault="004F5CFD" w:rsidP="00AE7620">
            <w:pPr>
              <w:rPr>
                <w:rFonts w:asciiTheme="minorHAnsi" w:eastAsia="Times New Roman" w:hAnsiTheme="minorHAnsi" w:cs="Calibri"/>
                <w:color w:val="000000" w:themeColor="text1"/>
                <w:sz w:val="22"/>
                <w:szCs w:val="22"/>
                <w:lang w:val="en-NL"/>
              </w:rPr>
            </w:pPr>
            <w:r w:rsidRPr="002A0C84">
              <w:rPr>
                <w:rFonts w:asciiTheme="minorHAnsi" w:eastAsia="Times New Roman" w:hAnsiTheme="minorHAnsi" w:cs="Calibri"/>
                <w:color w:val="000000" w:themeColor="text1"/>
                <w:sz w:val="22"/>
                <w:szCs w:val="22"/>
                <w:lang w:val="en-NL"/>
              </w:rPr>
              <w:t>173</w:t>
            </w:r>
          </w:p>
        </w:tc>
        <w:tc>
          <w:tcPr>
            <w:tcW w:w="885" w:type="pct"/>
            <w:hideMark/>
          </w:tcPr>
          <w:p w14:paraId="7DED3899" w14:textId="77777777" w:rsidR="004F5CFD" w:rsidRPr="002A0C84" w:rsidRDefault="004F5CFD" w:rsidP="00AE7620">
            <w:pPr>
              <w:rPr>
                <w:rFonts w:asciiTheme="minorHAnsi" w:eastAsia="Times New Roman" w:hAnsiTheme="minorHAnsi" w:cs="Calibri"/>
                <w:color w:val="000000" w:themeColor="text1"/>
                <w:sz w:val="22"/>
                <w:szCs w:val="22"/>
                <w:lang w:val="en-NL"/>
              </w:rPr>
            </w:pPr>
            <w:r w:rsidRPr="002A0C84">
              <w:rPr>
                <w:rFonts w:asciiTheme="minorHAnsi" w:eastAsia="Times New Roman" w:hAnsiTheme="minorHAnsi" w:cs="Calibri"/>
                <w:color w:val="000000" w:themeColor="text1"/>
                <w:sz w:val="22"/>
                <w:szCs w:val="22"/>
                <w:lang w:val="en-NL"/>
              </w:rPr>
              <w:t>0.62</w:t>
            </w:r>
          </w:p>
        </w:tc>
      </w:tr>
      <w:tr w:rsidR="00EA3DE1" w:rsidRPr="00EA3DE1" w14:paraId="110BA598" w14:textId="77777777" w:rsidTr="004F5CFD">
        <w:trPr>
          <w:trHeight w:val="315"/>
        </w:trPr>
        <w:tc>
          <w:tcPr>
            <w:tcW w:w="1325" w:type="pct"/>
            <w:hideMark/>
          </w:tcPr>
          <w:p w14:paraId="141937B3" w14:textId="77777777" w:rsidR="004F5CFD" w:rsidRPr="002A0C84" w:rsidRDefault="004F5CFD" w:rsidP="00AE7620">
            <w:pPr>
              <w:rPr>
                <w:rFonts w:asciiTheme="minorHAnsi" w:eastAsia="Times New Roman" w:hAnsiTheme="minorHAnsi" w:cs="Calibri"/>
                <w:color w:val="000000" w:themeColor="text1"/>
                <w:sz w:val="22"/>
                <w:szCs w:val="22"/>
                <w:lang w:val="en-NL"/>
              </w:rPr>
            </w:pPr>
            <w:r w:rsidRPr="002A0C84">
              <w:rPr>
                <w:rFonts w:asciiTheme="minorHAnsi" w:eastAsia="Times New Roman" w:hAnsiTheme="minorHAnsi" w:cs="Calibri"/>
                <w:color w:val="000000" w:themeColor="text1"/>
                <w:sz w:val="22"/>
                <w:szCs w:val="22"/>
                <w:lang w:val="en-NL"/>
              </w:rPr>
              <w:t>IQVIA_GERMANY</w:t>
            </w:r>
          </w:p>
        </w:tc>
        <w:tc>
          <w:tcPr>
            <w:tcW w:w="1202" w:type="pct"/>
            <w:hideMark/>
          </w:tcPr>
          <w:p w14:paraId="267A94E9" w14:textId="77777777" w:rsidR="004F5CFD" w:rsidRPr="002A0C84" w:rsidRDefault="004F5CFD" w:rsidP="00AE7620">
            <w:pPr>
              <w:rPr>
                <w:rFonts w:asciiTheme="minorHAnsi" w:eastAsia="Times New Roman" w:hAnsiTheme="minorHAnsi" w:cs="Calibri"/>
                <w:color w:val="000000" w:themeColor="text1"/>
                <w:sz w:val="22"/>
                <w:szCs w:val="22"/>
                <w:lang w:val="en-NL"/>
              </w:rPr>
            </w:pPr>
            <w:r w:rsidRPr="002A0C84">
              <w:rPr>
                <w:rFonts w:asciiTheme="minorHAnsi" w:eastAsia="Times New Roman" w:hAnsiTheme="minorHAnsi" w:cs="Calibri"/>
                <w:color w:val="000000" w:themeColor="text1"/>
                <w:sz w:val="22"/>
                <w:szCs w:val="22"/>
                <w:lang w:val="en-NL"/>
              </w:rPr>
              <w:t>Acute MI</w:t>
            </w:r>
          </w:p>
        </w:tc>
        <w:tc>
          <w:tcPr>
            <w:tcW w:w="399" w:type="pct"/>
            <w:hideMark/>
          </w:tcPr>
          <w:p w14:paraId="47AF820A" w14:textId="77777777" w:rsidR="004F5CFD" w:rsidRPr="002A0C84" w:rsidRDefault="004F5CFD" w:rsidP="00AE7620">
            <w:pPr>
              <w:rPr>
                <w:rFonts w:asciiTheme="minorHAnsi" w:eastAsia="Times New Roman" w:hAnsiTheme="minorHAnsi" w:cs="Calibri"/>
                <w:color w:val="000000" w:themeColor="text1"/>
                <w:sz w:val="22"/>
                <w:szCs w:val="22"/>
                <w:lang w:val="en-NL"/>
              </w:rPr>
            </w:pPr>
            <w:r w:rsidRPr="002A0C84">
              <w:rPr>
                <w:rFonts w:asciiTheme="minorHAnsi" w:eastAsia="Times New Roman" w:hAnsiTheme="minorHAnsi" w:cs="Calibri"/>
                <w:color w:val="000000" w:themeColor="text1"/>
                <w:sz w:val="22"/>
                <w:szCs w:val="22"/>
                <w:lang w:val="en-NL"/>
              </w:rPr>
              <w:t>2y</w:t>
            </w:r>
          </w:p>
        </w:tc>
        <w:tc>
          <w:tcPr>
            <w:tcW w:w="542" w:type="pct"/>
            <w:hideMark/>
          </w:tcPr>
          <w:p w14:paraId="6B46AFA2" w14:textId="77777777" w:rsidR="004F5CFD" w:rsidRPr="002A0C84" w:rsidRDefault="004F5CFD" w:rsidP="00AE7620">
            <w:pPr>
              <w:rPr>
                <w:rFonts w:asciiTheme="minorHAnsi" w:eastAsia="Times New Roman" w:hAnsiTheme="minorHAnsi" w:cs="Calibri"/>
                <w:color w:val="000000" w:themeColor="text1"/>
                <w:sz w:val="22"/>
                <w:szCs w:val="22"/>
                <w:lang w:val="en-NL"/>
              </w:rPr>
            </w:pPr>
            <w:r w:rsidRPr="002A0C84">
              <w:rPr>
                <w:rFonts w:asciiTheme="minorHAnsi" w:eastAsia="Times New Roman" w:hAnsiTheme="minorHAnsi" w:cs="Calibri"/>
                <w:color w:val="000000" w:themeColor="text1"/>
                <w:sz w:val="22"/>
                <w:szCs w:val="22"/>
                <w:lang w:val="en-NL"/>
              </w:rPr>
              <w:t>7401</w:t>
            </w:r>
          </w:p>
        </w:tc>
        <w:tc>
          <w:tcPr>
            <w:tcW w:w="648" w:type="pct"/>
            <w:hideMark/>
          </w:tcPr>
          <w:p w14:paraId="11CCD496" w14:textId="77777777" w:rsidR="004F5CFD" w:rsidRPr="002A0C84" w:rsidRDefault="004F5CFD" w:rsidP="00AE7620">
            <w:pPr>
              <w:rPr>
                <w:rFonts w:asciiTheme="minorHAnsi" w:eastAsia="Times New Roman" w:hAnsiTheme="minorHAnsi" w:cs="Calibri"/>
                <w:color w:val="000000" w:themeColor="text1"/>
                <w:sz w:val="22"/>
                <w:szCs w:val="22"/>
                <w:lang w:val="en-NL"/>
              </w:rPr>
            </w:pPr>
            <w:r w:rsidRPr="002A0C84">
              <w:rPr>
                <w:rFonts w:asciiTheme="minorHAnsi" w:eastAsia="Times New Roman" w:hAnsiTheme="minorHAnsi" w:cs="Calibri"/>
                <w:color w:val="000000" w:themeColor="text1"/>
                <w:sz w:val="22"/>
                <w:szCs w:val="22"/>
                <w:lang w:val="en-NL"/>
              </w:rPr>
              <w:t>38</w:t>
            </w:r>
          </w:p>
        </w:tc>
        <w:tc>
          <w:tcPr>
            <w:tcW w:w="885" w:type="pct"/>
            <w:hideMark/>
          </w:tcPr>
          <w:p w14:paraId="7A044658" w14:textId="77777777" w:rsidR="004F5CFD" w:rsidRPr="002A0C84" w:rsidRDefault="004F5CFD" w:rsidP="00AE7620">
            <w:pPr>
              <w:rPr>
                <w:rFonts w:asciiTheme="minorHAnsi" w:eastAsia="Times New Roman" w:hAnsiTheme="minorHAnsi" w:cs="Calibri"/>
                <w:color w:val="000000" w:themeColor="text1"/>
                <w:sz w:val="22"/>
                <w:szCs w:val="22"/>
                <w:lang w:val="en-NL"/>
              </w:rPr>
            </w:pPr>
            <w:r w:rsidRPr="002A0C84">
              <w:rPr>
                <w:rFonts w:asciiTheme="minorHAnsi" w:eastAsia="Times New Roman" w:hAnsiTheme="minorHAnsi" w:cs="Calibri"/>
                <w:color w:val="000000" w:themeColor="text1"/>
                <w:sz w:val="22"/>
                <w:szCs w:val="22"/>
                <w:lang w:val="en-NL"/>
              </w:rPr>
              <w:t>0.51</w:t>
            </w:r>
          </w:p>
        </w:tc>
      </w:tr>
      <w:tr w:rsidR="00EA3DE1" w:rsidRPr="00EA3DE1" w14:paraId="472695ED" w14:textId="77777777" w:rsidTr="004F5CFD">
        <w:trPr>
          <w:trHeight w:val="315"/>
        </w:trPr>
        <w:tc>
          <w:tcPr>
            <w:tcW w:w="1325" w:type="pct"/>
            <w:hideMark/>
          </w:tcPr>
          <w:p w14:paraId="06DC6302" w14:textId="77777777" w:rsidR="004F5CFD" w:rsidRPr="002A0C84" w:rsidRDefault="004F5CFD" w:rsidP="00AE7620">
            <w:pPr>
              <w:rPr>
                <w:rFonts w:asciiTheme="minorHAnsi" w:eastAsia="Times New Roman" w:hAnsiTheme="minorHAnsi" w:cs="Calibri"/>
                <w:color w:val="000000" w:themeColor="text1"/>
                <w:sz w:val="22"/>
                <w:szCs w:val="22"/>
                <w:lang w:val="en-NL"/>
              </w:rPr>
            </w:pPr>
            <w:r w:rsidRPr="002A0C84">
              <w:rPr>
                <w:rFonts w:asciiTheme="minorHAnsi" w:eastAsia="Times New Roman" w:hAnsiTheme="minorHAnsi" w:cs="Calibri"/>
                <w:color w:val="000000" w:themeColor="text1"/>
                <w:sz w:val="22"/>
                <w:szCs w:val="22"/>
                <w:lang w:val="en-NL"/>
              </w:rPr>
              <w:t>IQVIA_THIN</w:t>
            </w:r>
          </w:p>
        </w:tc>
        <w:tc>
          <w:tcPr>
            <w:tcW w:w="1202" w:type="pct"/>
            <w:hideMark/>
          </w:tcPr>
          <w:p w14:paraId="4FCEEC56" w14:textId="77777777" w:rsidR="004F5CFD" w:rsidRPr="002A0C84" w:rsidRDefault="004F5CFD" w:rsidP="00AE7620">
            <w:pPr>
              <w:rPr>
                <w:rFonts w:asciiTheme="minorHAnsi" w:eastAsia="Times New Roman" w:hAnsiTheme="minorHAnsi" w:cs="Calibri"/>
                <w:color w:val="000000" w:themeColor="text1"/>
                <w:sz w:val="22"/>
                <w:szCs w:val="22"/>
                <w:lang w:val="en-NL"/>
              </w:rPr>
            </w:pPr>
            <w:r w:rsidRPr="002A0C84">
              <w:rPr>
                <w:rFonts w:asciiTheme="minorHAnsi" w:eastAsia="Times New Roman" w:hAnsiTheme="minorHAnsi" w:cs="Calibri"/>
                <w:color w:val="000000" w:themeColor="text1"/>
                <w:sz w:val="22"/>
                <w:szCs w:val="22"/>
                <w:lang w:val="en-NL"/>
              </w:rPr>
              <w:t>Acute MI</w:t>
            </w:r>
          </w:p>
        </w:tc>
        <w:tc>
          <w:tcPr>
            <w:tcW w:w="399" w:type="pct"/>
            <w:hideMark/>
          </w:tcPr>
          <w:p w14:paraId="504D8A50" w14:textId="77777777" w:rsidR="004F5CFD" w:rsidRPr="002A0C84" w:rsidRDefault="004F5CFD" w:rsidP="00AE7620">
            <w:pPr>
              <w:rPr>
                <w:rFonts w:asciiTheme="minorHAnsi" w:eastAsia="Times New Roman" w:hAnsiTheme="minorHAnsi" w:cs="Calibri"/>
                <w:color w:val="000000" w:themeColor="text1"/>
                <w:sz w:val="22"/>
                <w:szCs w:val="22"/>
                <w:lang w:val="en-NL"/>
              </w:rPr>
            </w:pPr>
            <w:r w:rsidRPr="002A0C84">
              <w:rPr>
                <w:rFonts w:asciiTheme="minorHAnsi" w:eastAsia="Times New Roman" w:hAnsiTheme="minorHAnsi" w:cs="Calibri"/>
                <w:color w:val="000000" w:themeColor="text1"/>
                <w:sz w:val="22"/>
                <w:szCs w:val="22"/>
                <w:lang w:val="en-NL"/>
              </w:rPr>
              <w:t>2y</w:t>
            </w:r>
          </w:p>
        </w:tc>
        <w:tc>
          <w:tcPr>
            <w:tcW w:w="542" w:type="pct"/>
            <w:hideMark/>
          </w:tcPr>
          <w:p w14:paraId="67FB4236" w14:textId="77777777" w:rsidR="004F5CFD" w:rsidRPr="002A0C84" w:rsidRDefault="004F5CFD" w:rsidP="00AE7620">
            <w:pPr>
              <w:rPr>
                <w:rFonts w:asciiTheme="minorHAnsi" w:eastAsia="Times New Roman" w:hAnsiTheme="minorHAnsi" w:cs="Calibri"/>
                <w:color w:val="000000" w:themeColor="text1"/>
                <w:sz w:val="22"/>
                <w:szCs w:val="22"/>
                <w:lang w:val="en-NL"/>
              </w:rPr>
            </w:pPr>
            <w:r w:rsidRPr="002A0C84">
              <w:rPr>
                <w:rFonts w:asciiTheme="minorHAnsi" w:eastAsia="Times New Roman" w:hAnsiTheme="minorHAnsi" w:cs="Calibri"/>
                <w:color w:val="000000" w:themeColor="text1"/>
                <w:sz w:val="22"/>
                <w:szCs w:val="22"/>
                <w:lang w:val="en-NL"/>
              </w:rPr>
              <w:t>6935</w:t>
            </w:r>
          </w:p>
        </w:tc>
        <w:tc>
          <w:tcPr>
            <w:tcW w:w="648" w:type="pct"/>
            <w:hideMark/>
          </w:tcPr>
          <w:p w14:paraId="2D280FA6" w14:textId="77777777" w:rsidR="004F5CFD" w:rsidRPr="002A0C84" w:rsidRDefault="004F5CFD" w:rsidP="00AE7620">
            <w:pPr>
              <w:rPr>
                <w:rFonts w:asciiTheme="minorHAnsi" w:eastAsia="Times New Roman" w:hAnsiTheme="minorHAnsi" w:cs="Calibri"/>
                <w:color w:val="000000" w:themeColor="text1"/>
                <w:sz w:val="22"/>
                <w:szCs w:val="22"/>
                <w:lang w:val="en-NL"/>
              </w:rPr>
            </w:pPr>
            <w:r w:rsidRPr="002A0C84">
              <w:rPr>
                <w:rFonts w:asciiTheme="minorHAnsi" w:eastAsia="Times New Roman" w:hAnsiTheme="minorHAnsi" w:cs="Calibri"/>
                <w:color w:val="000000" w:themeColor="text1"/>
                <w:sz w:val="22"/>
                <w:szCs w:val="22"/>
                <w:lang w:val="en-NL"/>
              </w:rPr>
              <w:t>44</w:t>
            </w:r>
          </w:p>
        </w:tc>
        <w:tc>
          <w:tcPr>
            <w:tcW w:w="885" w:type="pct"/>
            <w:hideMark/>
          </w:tcPr>
          <w:p w14:paraId="74ED1AB5" w14:textId="77777777" w:rsidR="004F5CFD" w:rsidRPr="002A0C84" w:rsidRDefault="004F5CFD" w:rsidP="00AE7620">
            <w:pPr>
              <w:rPr>
                <w:rFonts w:asciiTheme="minorHAnsi" w:eastAsia="Times New Roman" w:hAnsiTheme="minorHAnsi" w:cs="Calibri"/>
                <w:color w:val="000000" w:themeColor="text1"/>
                <w:sz w:val="22"/>
                <w:szCs w:val="22"/>
                <w:lang w:val="en-NL"/>
              </w:rPr>
            </w:pPr>
            <w:r w:rsidRPr="002A0C84">
              <w:rPr>
                <w:rFonts w:asciiTheme="minorHAnsi" w:eastAsia="Times New Roman" w:hAnsiTheme="minorHAnsi" w:cs="Calibri"/>
                <w:color w:val="000000" w:themeColor="text1"/>
                <w:sz w:val="22"/>
                <w:szCs w:val="22"/>
                <w:lang w:val="en-NL"/>
              </w:rPr>
              <w:t>0.63</w:t>
            </w:r>
          </w:p>
        </w:tc>
      </w:tr>
      <w:tr w:rsidR="00EA3DE1" w:rsidRPr="00EA3DE1" w14:paraId="2CE19A89" w14:textId="77777777" w:rsidTr="004F5CFD">
        <w:trPr>
          <w:trHeight w:val="315"/>
        </w:trPr>
        <w:tc>
          <w:tcPr>
            <w:tcW w:w="1325" w:type="pct"/>
            <w:hideMark/>
          </w:tcPr>
          <w:p w14:paraId="2E528ED3" w14:textId="77777777" w:rsidR="004F5CFD" w:rsidRPr="002A0C84" w:rsidRDefault="004F5CFD" w:rsidP="00AE7620">
            <w:pPr>
              <w:rPr>
                <w:rFonts w:asciiTheme="minorHAnsi" w:eastAsia="Times New Roman" w:hAnsiTheme="minorHAnsi" w:cs="Calibri"/>
                <w:color w:val="000000" w:themeColor="text1"/>
                <w:sz w:val="22"/>
                <w:szCs w:val="22"/>
                <w:lang w:val="en-NL"/>
              </w:rPr>
            </w:pPr>
            <w:r w:rsidRPr="002A0C84">
              <w:rPr>
                <w:rFonts w:asciiTheme="minorHAnsi" w:eastAsia="Times New Roman" w:hAnsiTheme="minorHAnsi" w:cs="Calibri"/>
                <w:color w:val="000000" w:themeColor="text1"/>
                <w:sz w:val="22"/>
                <w:szCs w:val="22"/>
                <w:lang w:val="en-NL"/>
              </w:rPr>
              <w:t>MDCR</w:t>
            </w:r>
          </w:p>
        </w:tc>
        <w:tc>
          <w:tcPr>
            <w:tcW w:w="1202" w:type="pct"/>
            <w:hideMark/>
          </w:tcPr>
          <w:p w14:paraId="303DF372" w14:textId="77777777" w:rsidR="004F5CFD" w:rsidRPr="002A0C84" w:rsidRDefault="004F5CFD" w:rsidP="00AE7620">
            <w:pPr>
              <w:rPr>
                <w:rFonts w:asciiTheme="minorHAnsi" w:eastAsia="Times New Roman" w:hAnsiTheme="minorHAnsi" w:cs="Calibri"/>
                <w:color w:val="000000" w:themeColor="text1"/>
                <w:sz w:val="22"/>
                <w:szCs w:val="22"/>
                <w:lang w:val="en-NL"/>
              </w:rPr>
            </w:pPr>
            <w:r w:rsidRPr="002A0C84">
              <w:rPr>
                <w:rFonts w:asciiTheme="minorHAnsi" w:eastAsia="Times New Roman" w:hAnsiTheme="minorHAnsi" w:cs="Calibri"/>
                <w:color w:val="000000" w:themeColor="text1"/>
                <w:sz w:val="22"/>
                <w:szCs w:val="22"/>
                <w:lang w:val="en-NL"/>
              </w:rPr>
              <w:t>Acute MI</w:t>
            </w:r>
          </w:p>
        </w:tc>
        <w:tc>
          <w:tcPr>
            <w:tcW w:w="399" w:type="pct"/>
            <w:hideMark/>
          </w:tcPr>
          <w:p w14:paraId="53B11822" w14:textId="77777777" w:rsidR="004F5CFD" w:rsidRPr="002A0C84" w:rsidRDefault="004F5CFD" w:rsidP="00AE7620">
            <w:pPr>
              <w:rPr>
                <w:rFonts w:asciiTheme="minorHAnsi" w:eastAsia="Times New Roman" w:hAnsiTheme="minorHAnsi" w:cs="Calibri"/>
                <w:color w:val="000000" w:themeColor="text1"/>
                <w:sz w:val="22"/>
                <w:szCs w:val="22"/>
                <w:lang w:val="en-NL"/>
              </w:rPr>
            </w:pPr>
            <w:r w:rsidRPr="002A0C84">
              <w:rPr>
                <w:rFonts w:asciiTheme="minorHAnsi" w:eastAsia="Times New Roman" w:hAnsiTheme="minorHAnsi" w:cs="Calibri"/>
                <w:color w:val="000000" w:themeColor="text1"/>
                <w:sz w:val="22"/>
                <w:szCs w:val="22"/>
                <w:lang w:val="en-NL"/>
              </w:rPr>
              <w:t>2y</w:t>
            </w:r>
          </w:p>
        </w:tc>
        <w:tc>
          <w:tcPr>
            <w:tcW w:w="542" w:type="pct"/>
            <w:hideMark/>
          </w:tcPr>
          <w:p w14:paraId="75F2DADC" w14:textId="77777777" w:rsidR="004F5CFD" w:rsidRPr="002A0C84" w:rsidRDefault="004F5CFD" w:rsidP="00AE7620">
            <w:pPr>
              <w:rPr>
                <w:rFonts w:asciiTheme="minorHAnsi" w:eastAsia="Times New Roman" w:hAnsiTheme="minorHAnsi" w:cs="Calibri"/>
                <w:color w:val="000000" w:themeColor="text1"/>
                <w:sz w:val="22"/>
                <w:szCs w:val="22"/>
                <w:lang w:val="en-NL"/>
              </w:rPr>
            </w:pPr>
            <w:r w:rsidRPr="002A0C84">
              <w:rPr>
                <w:rFonts w:asciiTheme="minorHAnsi" w:eastAsia="Times New Roman" w:hAnsiTheme="minorHAnsi" w:cs="Calibri"/>
                <w:color w:val="000000" w:themeColor="text1"/>
                <w:sz w:val="22"/>
                <w:szCs w:val="22"/>
                <w:lang w:val="en-NL"/>
              </w:rPr>
              <w:t>6613</w:t>
            </w:r>
          </w:p>
        </w:tc>
        <w:tc>
          <w:tcPr>
            <w:tcW w:w="648" w:type="pct"/>
            <w:hideMark/>
          </w:tcPr>
          <w:p w14:paraId="00C3215D" w14:textId="77777777" w:rsidR="004F5CFD" w:rsidRPr="002A0C84" w:rsidRDefault="004F5CFD" w:rsidP="00AE7620">
            <w:pPr>
              <w:rPr>
                <w:rFonts w:asciiTheme="minorHAnsi" w:eastAsia="Times New Roman" w:hAnsiTheme="minorHAnsi" w:cs="Calibri"/>
                <w:color w:val="000000" w:themeColor="text1"/>
                <w:sz w:val="22"/>
                <w:szCs w:val="22"/>
                <w:lang w:val="en-NL"/>
              </w:rPr>
            </w:pPr>
            <w:r w:rsidRPr="002A0C84">
              <w:rPr>
                <w:rFonts w:asciiTheme="minorHAnsi" w:eastAsia="Times New Roman" w:hAnsiTheme="minorHAnsi" w:cs="Calibri"/>
                <w:color w:val="000000" w:themeColor="text1"/>
                <w:sz w:val="22"/>
                <w:szCs w:val="22"/>
                <w:lang w:val="en-NL"/>
              </w:rPr>
              <w:t>210</w:t>
            </w:r>
          </w:p>
        </w:tc>
        <w:tc>
          <w:tcPr>
            <w:tcW w:w="885" w:type="pct"/>
            <w:hideMark/>
          </w:tcPr>
          <w:p w14:paraId="58E38E94" w14:textId="77777777" w:rsidR="004F5CFD" w:rsidRPr="002A0C84" w:rsidRDefault="004F5CFD" w:rsidP="00AE7620">
            <w:pPr>
              <w:rPr>
                <w:rFonts w:asciiTheme="minorHAnsi" w:eastAsia="Times New Roman" w:hAnsiTheme="minorHAnsi" w:cs="Calibri"/>
                <w:color w:val="000000" w:themeColor="text1"/>
                <w:sz w:val="22"/>
                <w:szCs w:val="22"/>
                <w:lang w:val="en-NL"/>
              </w:rPr>
            </w:pPr>
            <w:r w:rsidRPr="002A0C84">
              <w:rPr>
                <w:rFonts w:asciiTheme="minorHAnsi" w:eastAsia="Times New Roman" w:hAnsiTheme="minorHAnsi" w:cs="Calibri"/>
                <w:color w:val="000000" w:themeColor="text1"/>
                <w:sz w:val="22"/>
                <w:szCs w:val="22"/>
                <w:lang w:val="en-NL"/>
              </w:rPr>
              <w:t>3.18</w:t>
            </w:r>
          </w:p>
        </w:tc>
      </w:tr>
      <w:tr w:rsidR="00EA3DE1" w:rsidRPr="00EA3DE1" w14:paraId="66D9EA14" w14:textId="77777777" w:rsidTr="004F5CFD">
        <w:trPr>
          <w:trHeight w:val="315"/>
        </w:trPr>
        <w:tc>
          <w:tcPr>
            <w:tcW w:w="1325" w:type="pct"/>
            <w:hideMark/>
          </w:tcPr>
          <w:p w14:paraId="65F245BF" w14:textId="77777777" w:rsidR="004F5CFD" w:rsidRPr="002A0C84" w:rsidRDefault="004F5CFD" w:rsidP="00AE7620">
            <w:pPr>
              <w:rPr>
                <w:rFonts w:asciiTheme="minorHAnsi" w:eastAsia="Times New Roman" w:hAnsiTheme="minorHAnsi" w:cs="Calibri"/>
                <w:color w:val="000000" w:themeColor="text1"/>
                <w:sz w:val="22"/>
                <w:szCs w:val="22"/>
                <w:lang w:val="en-NL"/>
              </w:rPr>
            </w:pPr>
            <w:r w:rsidRPr="002A0C84">
              <w:rPr>
                <w:rFonts w:asciiTheme="minorHAnsi" w:eastAsia="Times New Roman" w:hAnsiTheme="minorHAnsi" w:cs="Calibri"/>
                <w:color w:val="000000" w:themeColor="text1"/>
                <w:sz w:val="22"/>
                <w:szCs w:val="22"/>
                <w:lang w:val="en-NL"/>
              </w:rPr>
              <w:t>IQVIA_HOSPITAL</w:t>
            </w:r>
          </w:p>
        </w:tc>
        <w:tc>
          <w:tcPr>
            <w:tcW w:w="1202" w:type="pct"/>
            <w:hideMark/>
          </w:tcPr>
          <w:p w14:paraId="1A6A9146" w14:textId="77777777" w:rsidR="004F5CFD" w:rsidRPr="002A0C84" w:rsidRDefault="004F5CFD" w:rsidP="00AE7620">
            <w:pPr>
              <w:rPr>
                <w:rFonts w:asciiTheme="minorHAnsi" w:eastAsia="Times New Roman" w:hAnsiTheme="minorHAnsi" w:cs="Calibri"/>
                <w:color w:val="000000" w:themeColor="text1"/>
                <w:sz w:val="22"/>
                <w:szCs w:val="22"/>
                <w:lang w:val="en-NL"/>
              </w:rPr>
            </w:pPr>
            <w:r w:rsidRPr="002A0C84">
              <w:rPr>
                <w:rFonts w:asciiTheme="minorHAnsi" w:eastAsia="Times New Roman" w:hAnsiTheme="minorHAnsi" w:cs="Calibri"/>
                <w:color w:val="000000" w:themeColor="text1"/>
                <w:sz w:val="22"/>
                <w:szCs w:val="22"/>
                <w:lang w:val="en-NL"/>
              </w:rPr>
              <w:t>Acute MI</w:t>
            </w:r>
          </w:p>
        </w:tc>
        <w:tc>
          <w:tcPr>
            <w:tcW w:w="399" w:type="pct"/>
            <w:hideMark/>
          </w:tcPr>
          <w:p w14:paraId="0553D897" w14:textId="77777777" w:rsidR="004F5CFD" w:rsidRPr="002A0C84" w:rsidRDefault="004F5CFD" w:rsidP="00AE7620">
            <w:pPr>
              <w:rPr>
                <w:rFonts w:asciiTheme="minorHAnsi" w:eastAsia="Times New Roman" w:hAnsiTheme="minorHAnsi" w:cs="Calibri"/>
                <w:color w:val="000000" w:themeColor="text1"/>
                <w:sz w:val="22"/>
                <w:szCs w:val="22"/>
                <w:lang w:val="en-NL"/>
              </w:rPr>
            </w:pPr>
            <w:r w:rsidRPr="002A0C84">
              <w:rPr>
                <w:rFonts w:asciiTheme="minorHAnsi" w:eastAsia="Times New Roman" w:hAnsiTheme="minorHAnsi" w:cs="Calibri"/>
                <w:color w:val="000000" w:themeColor="text1"/>
                <w:sz w:val="22"/>
                <w:szCs w:val="22"/>
                <w:lang w:val="en-NL"/>
              </w:rPr>
              <w:t>2y</w:t>
            </w:r>
          </w:p>
        </w:tc>
        <w:tc>
          <w:tcPr>
            <w:tcW w:w="542" w:type="pct"/>
            <w:hideMark/>
          </w:tcPr>
          <w:p w14:paraId="7212B1CA" w14:textId="77777777" w:rsidR="004F5CFD" w:rsidRPr="002A0C84" w:rsidRDefault="004F5CFD" w:rsidP="00AE7620">
            <w:pPr>
              <w:rPr>
                <w:rFonts w:asciiTheme="minorHAnsi" w:eastAsia="Times New Roman" w:hAnsiTheme="minorHAnsi" w:cs="Calibri"/>
                <w:color w:val="000000" w:themeColor="text1"/>
                <w:sz w:val="22"/>
                <w:szCs w:val="22"/>
                <w:lang w:val="en-NL"/>
              </w:rPr>
            </w:pPr>
            <w:r w:rsidRPr="002A0C84">
              <w:rPr>
                <w:rFonts w:asciiTheme="minorHAnsi" w:eastAsia="Times New Roman" w:hAnsiTheme="minorHAnsi" w:cs="Calibri"/>
                <w:color w:val="000000" w:themeColor="text1"/>
                <w:sz w:val="22"/>
                <w:szCs w:val="22"/>
                <w:lang w:val="en-NL"/>
              </w:rPr>
              <w:t>4140</w:t>
            </w:r>
          </w:p>
        </w:tc>
        <w:tc>
          <w:tcPr>
            <w:tcW w:w="648" w:type="pct"/>
            <w:hideMark/>
          </w:tcPr>
          <w:p w14:paraId="523B92E2" w14:textId="77777777" w:rsidR="004F5CFD" w:rsidRPr="002A0C84" w:rsidRDefault="004F5CFD" w:rsidP="00AE7620">
            <w:pPr>
              <w:rPr>
                <w:rFonts w:asciiTheme="minorHAnsi" w:eastAsia="Times New Roman" w:hAnsiTheme="minorHAnsi" w:cs="Calibri"/>
                <w:color w:val="000000" w:themeColor="text1"/>
                <w:sz w:val="22"/>
                <w:szCs w:val="22"/>
                <w:lang w:val="en-NL"/>
              </w:rPr>
            </w:pPr>
            <w:r w:rsidRPr="002A0C84">
              <w:rPr>
                <w:rFonts w:asciiTheme="minorHAnsi" w:eastAsia="Times New Roman" w:hAnsiTheme="minorHAnsi" w:cs="Calibri"/>
                <w:color w:val="000000" w:themeColor="text1"/>
                <w:sz w:val="22"/>
                <w:szCs w:val="22"/>
                <w:lang w:val="en-NL"/>
              </w:rPr>
              <w:t>191</w:t>
            </w:r>
          </w:p>
        </w:tc>
        <w:tc>
          <w:tcPr>
            <w:tcW w:w="885" w:type="pct"/>
            <w:hideMark/>
          </w:tcPr>
          <w:p w14:paraId="527ED5B9" w14:textId="77777777" w:rsidR="004F5CFD" w:rsidRPr="002A0C84" w:rsidRDefault="004F5CFD" w:rsidP="00AE7620">
            <w:pPr>
              <w:rPr>
                <w:rFonts w:asciiTheme="minorHAnsi" w:eastAsia="Times New Roman" w:hAnsiTheme="minorHAnsi" w:cs="Calibri"/>
                <w:color w:val="000000" w:themeColor="text1"/>
                <w:sz w:val="22"/>
                <w:szCs w:val="22"/>
                <w:lang w:val="en-NL"/>
              </w:rPr>
            </w:pPr>
            <w:r w:rsidRPr="002A0C84">
              <w:rPr>
                <w:rFonts w:asciiTheme="minorHAnsi" w:eastAsia="Times New Roman" w:hAnsiTheme="minorHAnsi" w:cs="Calibri"/>
                <w:color w:val="000000" w:themeColor="text1"/>
                <w:sz w:val="22"/>
                <w:szCs w:val="22"/>
                <w:lang w:val="en-NL"/>
              </w:rPr>
              <w:t>4.61</w:t>
            </w:r>
          </w:p>
        </w:tc>
      </w:tr>
      <w:tr w:rsidR="00EA3DE1" w:rsidRPr="00EA3DE1" w14:paraId="153946A0" w14:textId="77777777" w:rsidTr="004F5CFD">
        <w:trPr>
          <w:trHeight w:val="315"/>
        </w:trPr>
        <w:tc>
          <w:tcPr>
            <w:tcW w:w="1325" w:type="pct"/>
            <w:hideMark/>
          </w:tcPr>
          <w:p w14:paraId="50F5F33B" w14:textId="77777777" w:rsidR="004F5CFD" w:rsidRPr="002A0C84" w:rsidRDefault="004F5CFD" w:rsidP="00AE7620">
            <w:pPr>
              <w:rPr>
                <w:rFonts w:asciiTheme="minorHAnsi" w:eastAsia="Times New Roman" w:hAnsiTheme="minorHAnsi" w:cs="Calibri"/>
                <w:color w:val="000000" w:themeColor="text1"/>
                <w:sz w:val="22"/>
                <w:szCs w:val="22"/>
                <w:lang w:val="en-NL"/>
              </w:rPr>
            </w:pPr>
            <w:r w:rsidRPr="002A0C84">
              <w:rPr>
                <w:rFonts w:asciiTheme="minorHAnsi" w:eastAsia="Times New Roman" w:hAnsiTheme="minorHAnsi" w:cs="Calibri"/>
                <w:color w:val="000000" w:themeColor="text1"/>
                <w:sz w:val="22"/>
                <w:szCs w:val="22"/>
                <w:lang w:val="en-NL"/>
              </w:rPr>
              <w:t>MDCD</w:t>
            </w:r>
          </w:p>
        </w:tc>
        <w:tc>
          <w:tcPr>
            <w:tcW w:w="1202" w:type="pct"/>
            <w:hideMark/>
          </w:tcPr>
          <w:p w14:paraId="068102D7" w14:textId="77777777" w:rsidR="004F5CFD" w:rsidRPr="002A0C84" w:rsidRDefault="004F5CFD" w:rsidP="00AE7620">
            <w:pPr>
              <w:rPr>
                <w:rFonts w:asciiTheme="minorHAnsi" w:eastAsia="Times New Roman" w:hAnsiTheme="minorHAnsi" w:cs="Calibri"/>
                <w:color w:val="000000" w:themeColor="text1"/>
                <w:sz w:val="22"/>
                <w:szCs w:val="22"/>
                <w:lang w:val="en-NL"/>
              </w:rPr>
            </w:pPr>
            <w:r w:rsidRPr="002A0C84">
              <w:rPr>
                <w:rFonts w:asciiTheme="minorHAnsi" w:eastAsia="Times New Roman" w:hAnsiTheme="minorHAnsi" w:cs="Calibri"/>
                <w:color w:val="000000" w:themeColor="text1"/>
                <w:sz w:val="22"/>
                <w:szCs w:val="22"/>
                <w:lang w:val="en-NL"/>
              </w:rPr>
              <w:t>Acute MI</w:t>
            </w:r>
          </w:p>
        </w:tc>
        <w:tc>
          <w:tcPr>
            <w:tcW w:w="399" w:type="pct"/>
            <w:hideMark/>
          </w:tcPr>
          <w:p w14:paraId="1E56B4DE" w14:textId="77777777" w:rsidR="004F5CFD" w:rsidRPr="002A0C84" w:rsidRDefault="004F5CFD" w:rsidP="00AE7620">
            <w:pPr>
              <w:rPr>
                <w:rFonts w:asciiTheme="minorHAnsi" w:eastAsia="Times New Roman" w:hAnsiTheme="minorHAnsi" w:cs="Calibri"/>
                <w:color w:val="000000" w:themeColor="text1"/>
                <w:sz w:val="22"/>
                <w:szCs w:val="22"/>
                <w:lang w:val="en-NL"/>
              </w:rPr>
            </w:pPr>
            <w:r w:rsidRPr="002A0C84">
              <w:rPr>
                <w:rFonts w:asciiTheme="minorHAnsi" w:eastAsia="Times New Roman" w:hAnsiTheme="minorHAnsi" w:cs="Calibri"/>
                <w:color w:val="000000" w:themeColor="text1"/>
                <w:sz w:val="22"/>
                <w:szCs w:val="22"/>
                <w:lang w:val="en-NL"/>
              </w:rPr>
              <w:t>2y</w:t>
            </w:r>
          </w:p>
        </w:tc>
        <w:tc>
          <w:tcPr>
            <w:tcW w:w="542" w:type="pct"/>
            <w:hideMark/>
          </w:tcPr>
          <w:p w14:paraId="7362F18E" w14:textId="77777777" w:rsidR="004F5CFD" w:rsidRPr="002A0C84" w:rsidRDefault="004F5CFD" w:rsidP="00AE7620">
            <w:pPr>
              <w:rPr>
                <w:rFonts w:asciiTheme="minorHAnsi" w:eastAsia="Times New Roman" w:hAnsiTheme="minorHAnsi" w:cs="Calibri"/>
                <w:color w:val="000000" w:themeColor="text1"/>
                <w:sz w:val="22"/>
                <w:szCs w:val="22"/>
                <w:lang w:val="en-NL"/>
              </w:rPr>
            </w:pPr>
            <w:r w:rsidRPr="002A0C84">
              <w:rPr>
                <w:rFonts w:asciiTheme="minorHAnsi" w:eastAsia="Times New Roman" w:hAnsiTheme="minorHAnsi" w:cs="Calibri"/>
                <w:color w:val="000000" w:themeColor="text1"/>
                <w:sz w:val="22"/>
                <w:szCs w:val="22"/>
                <w:lang w:val="en-NL"/>
              </w:rPr>
              <w:t>3427</w:t>
            </w:r>
          </w:p>
        </w:tc>
        <w:tc>
          <w:tcPr>
            <w:tcW w:w="648" w:type="pct"/>
            <w:hideMark/>
          </w:tcPr>
          <w:p w14:paraId="35D9C8F3" w14:textId="77777777" w:rsidR="004F5CFD" w:rsidRPr="002A0C84" w:rsidRDefault="004F5CFD" w:rsidP="00AE7620">
            <w:pPr>
              <w:rPr>
                <w:rFonts w:asciiTheme="minorHAnsi" w:eastAsia="Times New Roman" w:hAnsiTheme="minorHAnsi" w:cs="Calibri"/>
                <w:color w:val="000000" w:themeColor="text1"/>
                <w:sz w:val="22"/>
                <w:szCs w:val="22"/>
                <w:lang w:val="en-NL"/>
              </w:rPr>
            </w:pPr>
            <w:r w:rsidRPr="002A0C84">
              <w:rPr>
                <w:rFonts w:asciiTheme="minorHAnsi" w:eastAsia="Times New Roman" w:hAnsiTheme="minorHAnsi" w:cs="Calibri"/>
                <w:color w:val="000000" w:themeColor="text1"/>
                <w:sz w:val="22"/>
                <w:szCs w:val="22"/>
                <w:lang w:val="en-NL"/>
              </w:rPr>
              <w:t>78</w:t>
            </w:r>
          </w:p>
        </w:tc>
        <w:tc>
          <w:tcPr>
            <w:tcW w:w="885" w:type="pct"/>
            <w:hideMark/>
          </w:tcPr>
          <w:p w14:paraId="7EFEEF8F" w14:textId="77777777" w:rsidR="004F5CFD" w:rsidRPr="002A0C84" w:rsidRDefault="004F5CFD" w:rsidP="00AE7620">
            <w:pPr>
              <w:rPr>
                <w:rFonts w:asciiTheme="minorHAnsi" w:eastAsia="Times New Roman" w:hAnsiTheme="minorHAnsi" w:cs="Calibri"/>
                <w:color w:val="000000" w:themeColor="text1"/>
                <w:sz w:val="22"/>
                <w:szCs w:val="22"/>
                <w:lang w:val="en-NL"/>
              </w:rPr>
            </w:pPr>
            <w:r w:rsidRPr="002A0C84">
              <w:rPr>
                <w:rFonts w:asciiTheme="minorHAnsi" w:eastAsia="Times New Roman" w:hAnsiTheme="minorHAnsi" w:cs="Calibri"/>
                <w:color w:val="000000" w:themeColor="text1"/>
                <w:sz w:val="22"/>
                <w:szCs w:val="22"/>
                <w:lang w:val="en-NL"/>
              </w:rPr>
              <w:t>2.28</w:t>
            </w:r>
          </w:p>
        </w:tc>
      </w:tr>
      <w:tr w:rsidR="00EA3DE1" w:rsidRPr="00EA3DE1" w14:paraId="68122D31" w14:textId="77777777" w:rsidTr="004F5CFD">
        <w:trPr>
          <w:trHeight w:val="315"/>
        </w:trPr>
        <w:tc>
          <w:tcPr>
            <w:tcW w:w="1325" w:type="pct"/>
            <w:hideMark/>
          </w:tcPr>
          <w:p w14:paraId="51571D66" w14:textId="77777777" w:rsidR="004F5CFD" w:rsidRPr="002A0C84" w:rsidRDefault="004F5CFD" w:rsidP="00AE7620">
            <w:pPr>
              <w:rPr>
                <w:rFonts w:asciiTheme="minorHAnsi" w:eastAsia="Times New Roman" w:hAnsiTheme="minorHAnsi" w:cs="Calibri"/>
                <w:color w:val="000000" w:themeColor="text1"/>
                <w:sz w:val="22"/>
                <w:szCs w:val="22"/>
                <w:lang w:val="en-NL"/>
              </w:rPr>
            </w:pPr>
            <w:r w:rsidRPr="002A0C84">
              <w:rPr>
                <w:rFonts w:asciiTheme="minorHAnsi" w:eastAsia="Times New Roman" w:hAnsiTheme="minorHAnsi" w:cs="Calibri"/>
                <w:color w:val="000000" w:themeColor="text1"/>
                <w:sz w:val="22"/>
                <w:szCs w:val="22"/>
                <w:lang w:val="en-NL"/>
              </w:rPr>
              <w:t>JMDC</w:t>
            </w:r>
          </w:p>
        </w:tc>
        <w:tc>
          <w:tcPr>
            <w:tcW w:w="1202" w:type="pct"/>
            <w:hideMark/>
          </w:tcPr>
          <w:p w14:paraId="160FB184" w14:textId="77777777" w:rsidR="004F5CFD" w:rsidRPr="002A0C84" w:rsidRDefault="004F5CFD" w:rsidP="00AE7620">
            <w:pPr>
              <w:rPr>
                <w:rFonts w:asciiTheme="minorHAnsi" w:eastAsia="Times New Roman" w:hAnsiTheme="minorHAnsi" w:cs="Calibri"/>
                <w:color w:val="000000" w:themeColor="text1"/>
                <w:sz w:val="22"/>
                <w:szCs w:val="22"/>
                <w:lang w:val="en-NL"/>
              </w:rPr>
            </w:pPr>
            <w:r w:rsidRPr="002A0C84">
              <w:rPr>
                <w:rFonts w:asciiTheme="minorHAnsi" w:eastAsia="Times New Roman" w:hAnsiTheme="minorHAnsi" w:cs="Calibri"/>
                <w:color w:val="000000" w:themeColor="text1"/>
                <w:sz w:val="22"/>
                <w:szCs w:val="22"/>
                <w:lang w:val="en-NL"/>
              </w:rPr>
              <w:t>Acute MI</w:t>
            </w:r>
          </w:p>
        </w:tc>
        <w:tc>
          <w:tcPr>
            <w:tcW w:w="399" w:type="pct"/>
            <w:hideMark/>
          </w:tcPr>
          <w:p w14:paraId="7319D829" w14:textId="77777777" w:rsidR="004F5CFD" w:rsidRPr="002A0C84" w:rsidRDefault="004F5CFD" w:rsidP="00AE7620">
            <w:pPr>
              <w:rPr>
                <w:rFonts w:asciiTheme="minorHAnsi" w:eastAsia="Times New Roman" w:hAnsiTheme="minorHAnsi" w:cs="Calibri"/>
                <w:color w:val="000000" w:themeColor="text1"/>
                <w:sz w:val="22"/>
                <w:szCs w:val="22"/>
                <w:lang w:val="en-NL"/>
              </w:rPr>
            </w:pPr>
            <w:r w:rsidRPr="002A0C84">
              <w:rPr>
                <w:rFonts w:asciiTheme="minorHAnsi" w:eastAsia="Times New Roman" w:hAnsiTheme="minorHAnsi" w:cs="Calibri"/>
                <w:color w:val="000000" w:themeColor="text1"/>
                <w:sz w:val="22"/>
                <w:szCs w:val="22"/>
                <w:lang w:val="en-NL"/>
              </w:rPr>
              <w:t>2y</w:t>
            </w:r>
          </w:p>
        </w:tc>
        <w:tc>
          <w:tcPr>
            <w:tcW w:w="542" w:type="pct"/>
            <w:hideMark/>
          </w:tcPr>
          <w:p w14:paraId="63E0FE47" w14:textId="77777777" w:rsidR="004F5CFD" w:rsidRPr="002A0C84" w:rsidRDefault="004F5CFD" w:rsidP="00AE7620">
            <w:pPr>
              <w:rPr>
                <w:rFonts w:asciiTheme="minorHAnsi" w:eastAsia="Times New Roman" w:hAnsiTheme="minorHAnsi" w:cs="Calibri"/>
                <w:color w:val="000000" w:themeColor="text1"/>
                <w:sz w:val="22"/>
                <w:szCs w:val="22"/>
                <w:lang w:val="en-NL"/>
              </w:rPr>
            </w:pPr>
            <w:r w:rsidRPr="002A0C84">
              <w:rPr>
                <w:rFonts w:asciiTheme="minorHAnsi" w:eastAsia="Times New Roman" w:hAnsiTheme="minorHAnsi" w:cs="Calibri"/>
                <w:color w:val="000000" w:themeColor="text1"/>
                <w:sz w:val="22"/>
                <w:szCs w:val="22"/>
                <w:lang w:val="en-NL"/>
              </w:rPr>
              <w:t>3299</w:t>
            </w:r>
          </w:p>
        </w:tc>
        <w:tc>
          <w:tcPr>
            <w:tcW w:w="648" w:type="pct"/>
            <w:hideMark/>
          </w:tcPr>
          <w:p w14:paraId="4987E054" w14:textId="77777777" w:rsidR="004F5CFD" w:rsidRPr="002A0C84" w:rsidRDefault="004F5CFD" w:rsidP="00AE7620">
            <w:pPr>
              <w:rPr>
                <w:rFonts w:asciiTheme="minorHAnsi" w:eastAsia="Times New Roman" w:hAnsiTheme="minorHAnsi" w:cs="Calibri"/>
                <w:color w:val="000000" w:themeColor="text1"/>
                <w:sz w:val="22"/>
                <w:szCs w:val="22"/>
                <w:lang w:val="en-NL"/>
              </w:rPr>
            </w:pPr>
            <w:r w:rsidRPr="002A0C84">
              <w:rPr>
                <w:rFonts w:asciiTheme="minorHAnsi" w:eastAsia="Times New Roman" w:hAnsiTheme="minorHAnsi" w:cs="Calibri"/>
                <w:color w:val="000000" w:themeColor="text1"/>
                <w:sz w:val="22"/>
                <w:szCs w:val="22"/>
                <w:lang w:val="en-NL"/>
              </w:rPr>
              <w:t>9</w:t>
            </w:r>
          </w:p>
        </w:tc>
        <w:tc>
          <w:tcPr>
            <w:tcW w:w="885" w:type="pct"/>
            <w:hideMark/>
          </w:tcPr>
          <w:p w14:paraId="7CB5DDFD" w14:textId="77777777" w:rsidR="004F5CFD" w:rsidRPr="002A0C84" w:rsidRDefault="004F5CFD" w:rsidP="00AE7620">
            <w:pPr>
              <w:rPr>
                <w:rFonts w:asciiTheme="minorHAnsi" w:eastAsia="Times New Roman" w:hAnsiTheme="minorHAnsi" w:cs="Calibri"/>
                <w:color w:val="000000" w:themeColor="text1"/>
                <w:sz w:val="22"/>
                <w:szCs w:val="22"/>
                <w:lang w:val="en-NL"/>
              </w:rPr>
            </w:pPr>
            <w:r w:rsidRPr="002A0C84">
              <w:rPr>
                <w:rFonts w:asciiTheme="minorHAnsi" w:eastAsia="Times New Roman" w:hAnsiTheme="minorHAnsi" w:cs="Calibri"/>
                <w:color w:val="000000" w:themeColor="text1"/>
                <w:sz w:val="22"/>
                <w:szCs w:val="22"/>
                <w:lang w:val="en-NL"/>
              </w:rPr>
              <w:t>0.27</w:t>
            </w:r>
          </w:p>
        </w:tc>
      </w:tr>
      <w:tr w:rsidR="00EA3DE1" w:rsidRPr="00EA3DE1" w14:paraId="000777A3" w14:textId="77777777" w:rsidTr="004F5CFD">
        <w:trPr>
          <w:trHeight w:val="315"/>
        </w:trPr>
        <w:tc>
          <w:tcPr>
            <w:tcW w:w="1325" w:type="pct"/>
            <w:hideMark/>
          </w:tcPr>
          <w:p w14:paraId="1C5C9B6D" w14:textId="77777777" w:rsidR="004F5CFD" w:rsidRPr="002A0C84" w:rsidRDefault="004F5CFD" w:rsidP="00AE7620">
            <w:pPr>
              <w:rPr>
                <w:rFonts w:asciiTheme="minorHAnsi" w:eastAsia="Times New Roman" w:hAnsiTheme="minorHAnsi" w:cs="Calibri"/>
                <w:color w:val="000000" w:themeColor="text1"/>
                <w:sz w:val="22"/>
                <w:szCs w:val="22"/>
                <w:lang w:val="en-NL"/>
              </w:rPr>
            </w:pPr>
            <w:r w:rsidRPr="002A0C84">
              <w:rPr>
                <w:rFonts w:asciiTheme="minorHAnsi" w:eastAsia="Times New Roman" w:hAnsiTheme="minorHAnsi" w:cs="Calibri"/>
                <w:color w:val="000000" w:themeColor="text1"/>
                <w:sz w:val="22"/>
                <w:szCs w:val="22"/>
                <w:lang w:val="en-NL"/>
              </w:rPr>
              <w:t>IQVIA_LPDFRANCE</w:t>
            </w:r>
          </w:p>
        </w:tc>
        <w:tc>
          <w:tcPr>
            <w:tcW w:w="1202" w:type="pct"/>
            <w:hideMark/>
          </w:tcPr>
          <w:p w14:paraId="27C36A48" w14:textId="77777777" w:rsidR="004F5CFD" w:rsidRPr="002A0C84" w:rsidRDefault="004F5CFD" w:rsidP="00AE7620">
            <w:pPr>
              <w:rPr>
                <w:rFonts w:asciiTheme="minorHAnsi" w:eastAsia="Times New Roman" w:hAnsiTheme="minorHAnsi" w:cs="Calibri"/>
                <w:color w:val="000000" w:themeColor="text1"/>
                <w:sz w:val="22"/>
                <w:szCs w:val="22"/>
                <w:lang w:val="en-NL"/>
              </w:rPr>
            </w:pPr>
            <w:r w:rsidRPr="002A0C84">
              <w:rPr>
                <w:rFonts w:asciiTheme="minorHAnsi" w:eastAsia="Times New Roman" w:hAnsiTheme="minorHAnsi" w:cs="Calibri"/>
                <w:color w:val="000000" w:themeColor="text1"/>
                <w:sz w:val="22"/>
                <w:szCs w:val="22"/>
                <w:lang w:val="en-NL"/>
              </w:rPr>
              <w:t>Acute MI</w:t>
            </w:r>
          </w:p>
        </w:tc>
        <w:tc>
          <w:tcPr>
            <w:tcW w:w="399" w:type="pct"/>
            <w:hideMark/>
          </w:tcPr>
          <w:p w14:paraId="0ED12327" w14:textId="77777777" w:rsidR="004F5CFD" w:rsidRPr="002A0C84" w:rsidRDefault="004F5CFD" w:rsidP="00AE7620">
            <w:pPr>
              <w:rPr>
                <w:rFonts w:asciiTheme="minorHAnsi" w:eastAsia="Times New Roman" w:hAnsiTheme="minorHAnsi" w:cs="Calibri"/>
                <w:color w:val="000000" w:themeColor="text1"/>
                <w:sz w:val="22"/>
                <w:szCs w:val="22"/>
                <w:lang w:val="en-NL"/>
              </w:rPr>
            </w:pPr>
            <w:r w:rsidRPr="002A0C84">
              <w:rPr>
                <w:rFonts w:asciiTheme="minorHAnsi" w:eastAsia="Times New Roman" w:hAnsiTheme="minorHAnsi" w:cs="Calibri"/>
                <w:color w:val="000000" w:themeColor="text1"/>
                <w:sz w:val="22"/>
                <w:szCs w:val="22"/>
                <w:lang w:val="en-NL"/>
              </w:rPr>
              <w:t>2y</w:t>
            </w:r>
          </w:p>
        </w:tc>
        <w:tc>
          <w:tcPr>
            <w:tcW w:w="542" w:type="pct"/>
            <w:hideMark/>
          </w:tcPr>
          <w:p w14:paraId="56E5ED3E" w14:textId="77777777" w:rsidR="004F5CFD" w:rsidRPr="002A0C84" w:rsidRDefault="004F5CFD" w:rsidP="00AE7620">
            <w:pPr>
              <w:rPr>
                <w:rFonts w:asciiTheme="minorHAnsi" w:eastAsia="Times New Roman" w:hAnsiTheme="minorHAnsi" w:cs="Calibri"/>
                <w:color w:val="000000" w:themeColor="text1"/>
                <w:sz w:val="22"/>
                <w:szCs w:val="22"/>
                <w:lang w:val="en-NL"/>
              </w:rPr>
            </w:pPr>
            <w:r w:rsidRPr="002A0C84">
              <w:rPr>
                <w:rFonts w:asciiTheme="minorHAnsi" w:eastAsia="Times New Roman" w:hAnsiTheme="minorHAnsi" w:cs="Calibri"/>
                <w:color w:val="000000" w:themeColor="text1"/>
                <w:sz w:val="22"/>
                <w:szCs w:val="22"/>
                <w:lang w:val="en-NL"/>
              </w:rPr>
              <w:t>3258</w:t>
            </w:r>
          </w:p>
        </w:tc>
        <w:tc>
          <w:tcPr>
            <w:tcW w:w="648" w:type="pct"/>
            <w:hideMark/>
          </w:tcPr>
          <w:p w14:paraId="4DCB49E0" w14:textId="77777777" w:rsidR="004F5CFD" w:rsidRPr="002A0C84" w:rsidRDefault="004F5CFD" w:rsidP="00AE7620">
            <w:pPr>
              <w:rPr>
                <w:rFonts w:asciiTheme="minorHAnsi" w:eastAsia="Times New Roman" w:hAnsiTheme="minorHAnsi" w:cs="Calibri"/>
                <w:color w:val="000000" w:themeColor="text1"/>
                <w:sz w:val="22"/>
                <w:szCs w:val="22"/>
                <w:lang w:val="en-NL"/>
              </w:rPr>
            </w:pPr>
            <w:r w:rsidRPr="002A0C84">
              <w:rPr>
                <w:rFonts w:asciiTheme="minorHAnsi" w:eastAsia="Times New Roman" w:hAnsiTheme="minorHAnsi" w:cs="Calibri"/>
                <w:color w:val="000000" w:themeColor="text1"/>
                <w:sz w:val="22"/>
                <w:szCs w:val="22"/>
                <w:lang w:val="en-NL"/>
              </w:rPr>
              <w:t>7</w:t>
            </w:r>
          </w:p>
        </w:tc>
        <w:tc>
          <w:tcPr>
            <w:tcW w:w="885" w:type="pct"/>
            <w:hideMark/>
          </w:tcPr>
          <w:p w14:paraId="0ADDF4DD" w14:textId="77777777" w:rsidR="004F5CFD" w:rsidRPr="002A0C84" w:rsidRDefault="004F5CFD" w:rsidP="00AE7620">
            <w:pPr>
              <w:rPr>
                <w:rFonts w:asciiTheme="minorHAnsi" w:eastAsia="Times New Roman" w:hAnsiTheme="minorHAnsi" w:cs="Calibri"/>
                <w:color w:val="000000" w:themeColor="text1"/>
                <w:sz w:val="22"/>
                <w:szCs w:val="22"/>
                <w:lang w:val="en-NL"/>
              </w:rPr>
            </w:pPr>
            <w:r w:rsidRPr="002A0C84">
              <w:rPr>
                <w:rFonts w:asciiTheme="minorHAnsi" w:eastAsia="Times New Roman" w:hAnsiTheme="minorHAnsi" w:cs="Calibri"/>
                <w:color w:val="000000" w:themeColor="text1"/>
                <w:sz w:val="22"/>
                <w:szCs w:val="22"/>
                <w:lang w:val="en-NL"/>
              </w:rPr>
              <w:t>0.21</w:t>
            </w:r>
          </w:p>
        </w:tc>
      </w:tr>
      <w:tr w:rsidR="00EA3DE1" w:rsidRPr="00EA3DE1" w14:paraId="25A95DFB" w14:textId="77777777" w:rsidTr="004F5CFD">
        <w:trPr>
          <w:trHeight w:val="315"/>
        </w:trPr>
        <w:tc>
          <w:tcPr>
            <w:tcW w:w="1325" w:type="pct"/>
            <w:hideMark/>
          </w:tcPr>
          <w:p w14:paraId="39856847" w14:textId="77777777" w:rsidR="004F5CFD" w:rsidRPr="002A0C84" w:rsidRDefault="004F5CFD" w:rsidP="00AE7620">
            <w:pPr>
              <w:rPr>
                <w:rFonts w:asciiTheme="minorHAnsi" w:eastAsia="Times New Roman" w:hAnsiTheme="minorHAnsi" w:cs="Calibri"/>
                <w:color w:val="000000" w:themeColor="text1"/>
                <w:sz w:val="22"/>
                <w:szCs w:val="22"/>
                <w:lang w:val="en-NL"/>
              </w:rPr>
            </w:pPr>
            <w:r w:rsidRPr="002A0C84">
              <w:rPr>
                <w:rFonts w:asciiTheme="minorHAnsi" w:eastAsia="Times New Roman" w:hAnsiTheme="minorHAnsi" w:cs="Calibri"/>
                <w:color w:val="000000" w:themeColor="text1"/>
                <w:sz w:val="22"/>
                <w:szCs w:val="22"/>
                <w:lang w:val="en-NL"/>
              </w:rPr>
              <w:lastRenderedPageBreak/>
              <w:t>Estonia</w:t>
            </w:r>
          </w:p>
        </w:tc>
        <w:tc>
          <w:tcPr>
            <w:tcW w:w="1202" w:type="pct"/>
            <w:hideMark/>
          </w:tcPr>
          <w:p w14:paraId="4DFE513F" w14:textId="77777777" w:rsidR="004F5CFD" w:rsidRPr="002A0C84" w:rsidRDefault="004F5CFD" w:rsidP="00AE7620">
            <w:pPr>
              <w:rPr>
                <w:rFonts w:asciiTheme="minorHAnsi" w:eastAsia="Times New Roman" w:hAnsiTheme="minorHAnsi" w:cs="Calibri"/>
                <w:color w:val="000000" w:themeColor="text1"/>
                <w:sz w:val="22"/>
                <w:szCs w:val="22"/>
                <w:lang w:val="en-NL"/>
              </w:rPr>
            </w:pPr>
            <w:r w:rsidRPr="002A0C84">
              <w:rPr>
                <w:rFonts w:asciiTheme="minorHAnsi" w:eastAsia="Times New Roman" w:hAnsiTheme="minorHAnsi" w:cs="Calibri"/>
                <w:color w:val="000000" w:themeColor="text1"/>
                <w:sz w:val="22"/>
                <w:szCs w:val="22"/>
                <w:lang w:val="en-NL"/>
              </w:rPr>
              <w:t>Acute MI</w:t>
            </w:r>
          </w:p>
        </w:tc>
        <w:tc>
          <w:tcPr>
            <w:tcW w:w="399" w:type="pct"/>
            <w:hideMark/>
          </w:tcPr>
          <w:p w14:paraId="307FC31E" w14:textId="77777777" w:rsidR="004F5CFD" w:rsidRPr="002A0C84" w:rsidRDefault="004F5CFD" w:rsidP="00AE7620">
            <w:pPr>
              <w:rPr>
                <w:rFonts w:asciiTheme="minorHAnsi" w:eastAsia="Times New Roman" w:hAnsiTheme="minorHAnsi" w:cs="Calibri"/>
                <w:color w:val="000000" w:themeColor="text1"/>
                <w:sz w:val="22"/>
                <w:szCs w:val="22"/>
                <w:lang w:val="en-NL"/>
              </w:rPr>
            </w:pPr>
            <w:r w:rsidRPr="002A0C84">
              <w:rPr>
                <w:rFonts w:asciiTheme="minorHAnsi" w:eastAsia="Times New Roman" w:hAnsiTheme="minorHAnsi" w:cs="Calibri"/>
                <w:color w:val="000000" w:themeColor="text1"/>
                <w:sz w:val="22"/>
                <w:szCs w:val="22"/>
                <w:lang w:val="en-NL"/>
              </w:rPr>
              <w:t>2y</w:t>
            </w:r>
          </w:p>
        </w:tc>
        <w:tc>
          <w:tcPr>
            <w:tcW w:w="542" w:type="pct"/>
            <w:hideMark/>
          </w:tcPr>
          <w:p w14:paraId="6454FF4B" w14:textId="77777777" w:rsidR="004F5CFD" w:rsidRPr="002A0C84" w:rsidRDefault="004F5CFD" w:rsidP="00AE7620">
            <w:pPr>
              <w:rPr>
                <w:rFonts w:asciiTheme="minorHAnsi" w:eastAsia="Times New Roman" w:hAnsiTheme="minorHAnsi" w:cs="Calibri"/>
                <w:color w:val="000000" w:themeColor="text1"/>
                <w:sz w:val="22"/>
                <w:szCs w:val="22"/>
                <w:lang w:val="en-NL"/>
              </w:rPr>
            </w:pPr>
            <w:r w:rsidRPr="002A0C84">
              <w:rPr>
                <w:rFonts w:asciiTheme="minorHAnsi" w:eastAsia="Times New Roman" w:hAnsiTheme="minorHAnsi" w:cs="Calibri"/>
                <w:color w:val="000000" w:themeColor="text1"/>
                <w:sz w:val="22"/>
                <w:szCs w:val="22"/>
                <w:lang w:val="en-NL"/>
              </w:rPr>
              <w:t>1465</w:t>
            </w:r>
          </w:p>
        </w:tc>
        <w:tc>
          <w:tcPr>
            <w:tcW w:w="648" w:type="pct"/>
            <w:hideMark/>
          </w:tcPr>
          <w:p w14:paraId="2BD2C10E" w14:textId="77777777" w:rsidR="004F5CFD" w:rsidRPr="002A0C84" w:rsidRDefault="004F5CFD" w:rsidP="00AE7620">
            <w:pPr>
              <w:rPr>
                <w:rFonts w:asciiTheme="minorHAnsi" w:eastAsia="Times New Roman" w:hAnsiTheme="minorHAnsi" w:cs="Calibri"/>
                <w:color w:val="000000" w:themeColor="text1"/>
                <w:sz w:val="22"/>
                <w:szCs w:val="22"/>
                <w:lang w:val="en-NL"/>
              </w:rPr>
            </w:pPr>
            <w:r w:rsidRPr="002A0C84">
              <w:rPr>
                <w:rFonts w:asciiTheme="minorHAnsi" w:eastAsia="Times New Roman" w:hAnsiTheme="minorHAnsi" w:cs="Calibri"/>
                <w:color w:val="000000" w:themeColor="text1"/>
                <w:sz w:val="22"/>
                <w:szCs w:val="22"/>
                <w:lang w:val="en-NL"/>
              </w:rPr>
              <w:t>18</w:t>
            </w:r>
          </w:p>
        </w:tc>
        <w:tc>
          <w:tcPr>
            <w:tcW w:w="885" w:type="pct"/>
            <w:hideMark/>
          </w:tcPr>
          <w:p w14:paraId="4F4503A3" w14:textId="77777777" w:rsidR="004F5CFD" w:rsidRPr="002A0C84" w:rsidRDefault="004F5CFD" w:rsidP="00AE7620">
            <w:pPr>
              <w:rPr>
                <w:rFonts w:asciiTheme="minorHAnsi" w:eastAsia="Times New Roman" w:hAnsiTheme="minorHAnsi" w:cs="Calibri"/>
                <w:color w:val="000000" w:themeColor="text1"/>
                <w:sz w:val="22"/>
                <w:szCs w:val="22"/>
                <w:lang w:val="en-NL"/>
              </w:rPr>
            </w:pPr>
            <w:r w:rsidRPr="002A0C84">
              <w:rPr>
                <w:rFonts w:asciiTheme="minorHAnsi" w:eastAsia="Times New Roman" w:hAnsiTheme="minorHAnsi" w:cs="Calibri"/>
                <w:color w:val="000000" w:themeColor="text1"/>
                <w:sz w:val="22"/>
                <w:szCs w:val="22"/>
                <w:lang w:val="en-NL"/>
              </w:rPr>
              <w:t>1.23</w:t>
            </w:r>
          </w:p>
        </w:tc>
      </w:tr>
      <w:tr w:rsidR="00EA3DE1" w:rsidRPr="00EA3DE1" w14:paraId="580CACCD" w14:textId="77777777" w:rsidTr="004F5CFD">
        <w:trPr>
          <w:trHeight w:val="315"/>
        </w:trPr>
        <w:tc>
          <w:tcPr>
            <w:tcW w:w="1325" w:type="pct"/>
            <w:hideMark/>
          </w:tcPr>
          <w:p w14:paraId="6D8730E2" w14:textId="77777777" w:rsidR="004F5CFD" w:rsidRPr="002A0C84" w:rsidRDefault="004F5CFD" w:rsidP="00AE7620">
            <w:pPr>
              <w:rPr>
                <w:rFonts w:asciiTheme="minorHAnsi" w:eastAsia="Times New Roman" w:hAnsiTheme="minorHAnsi" w:cs="Calibri"/>
                <w:color w:val="000000" w:themeColor="text1"/>
                <w:sz w:val="22"/>
                <w:szCs w:val="22"/>
                <w:lang w:val="en-NL"/>
              </w:rPr>
            </w:pPr>
            <w:r w:rsidRPr="002A0C84">
              <w:rPr>
                <w:rFonts w:asciiTheme="minorHAnsi" w:eastAsia="Times New Roman" w:hAnsiTheme="minorHAnsi" w:cs="Calibri"/>
                <w:color w:val="000000" w:themeColor="text1"/>
                <w:sz w:val="22"/>
                <w:szCs w:val="22"/>
                <w:lang w:val="en-NL"/>
              </w:rPr>
              <w:t>IQVIA_AUS</w:t>
            </w:r>
          </w:p>
        </w:tc>
        <w:tc>
          <w:tcPr>
            <w:tcW w:w="1202" w:type="pct"/>
            <w:hideMark/>
          </w:tcPr>
          <w:p w14:paraId="766B51F9" w14:textId="77777777" w:rsidR="004F5CFD" w:rsidRPr="002A0C84" w:rsidRDefault="004F5CFD" w:rsidP="00AE7620">
            <w:pPr>
              <w:rPr>
                <w:rFonts w:asciiTheme="minorHAnsi" w:eastAsia="Times New Roman" w:hAnsiTheme="minorHAnsi" w:cs="Calibri"/>
                <w:color w:val="000000" w:themeColor="text1"/>
                <w:sz w:val="22"/>
                <w:szCs w:val="22"/>
                <w:lang w:val="en-NL"/>
              </w:rPr>
            </w:pPr>
            <w:r w:rsidRPr="002A0C84">
              <w:rPr>
                <w:rFonts w:asciiTheme="minorHAnsi" w:eastAsia="Times New Roman" w:hAnsiTheme="minorHAnsi" w:cs="Calibri"/>
                <w:color w:val="000000" w:themeColor="text1"/>
                <w:sz w:val="22"/>
                <w:szCs w:val="22"/>
                <w:lang w:val="en-NL"/>
              </w:rPr>
              <w:t>Acute MI</w:t>
            </w:r>
          </w:p>
        </w:tc>
        <w:tc>
          <w:tcPr>
            <w:tcW w:w="399" w:type="pct"/>
            <w:hideMark/>
          </w:tcPr>
          <w:p w14:paraId="0E34B1AD" w14:textId="77777777" w:rsidR="004F5CFD" w:rsidRPr="002A0C84" w:rsidRDefault="004F5CFD" w:rsidP="00AE7620">
            <w:pPr>
              <w:rPr>
                <w:rFonts w:asciiTheme="minorHAnsi" w:eastAsia="Times New Roman" w:hAnsiTheme="minorHAnsi" w:cs="Calibri"/>
                <w:color w:val="000000" w:themeColor="text1"/>
                <w:sz w:val="22"/>
                <w:szCs w:val="22"/>
                <w:lang w:val="en-NL"/>
              </w:rPr>
            </w:pPr>
            <w:r w:rsidRPr="002A0C84">
              <w:rPr>
                <w:rFonts w:asciiTheme="minorHAnsi" w:eastAsia="Times New Roman" w:hAnsiTheme="minorHAnsi" w:cs="Calibri"/>
                <w:color w:val="000000" w:themeColor="text1"/>
                <w:sz w:val="22"/>
                <w:szCs w:val="22"/>
                <w:lang w:val="en-NL"/>
              </w:rPr>
              <w:t>2y</w:t>
            </w:r>
          </w:p>
        </w:tc>
        <w:tc>
          <w:tcPr>
            <w:tcW w:w="542" w:type="pct"/>
            <w:hideMark/>
          </w:tcPr>
          <w:p w14:paraId="4F5AECEE" w14:textId="77777777" w:rsidR="004F5CFD" w:rsidRPr="002A0C84" w:rsidRDefault="004F5CFD" w:rsidP="00AE7620">
            <w:pPr>
              <w:rPr>
                <w:rFonts w:asciiTheme="minorHAnsi" w:eastAsia="Times New Roman" w:hAnsiTheme="minorHAnsi" w:cs="Calibri"/>
                <w:color w:val="000000" w:themeColor="text1"/>
                <w:sz w:val="22"/>
                <w:szCs w:val="22"/>
                <w:lang w:val="en-NL"/>
              </w:rPr>
            </w:pPr>
            <w:r w:rsidRPr="002A0C84">
              <w:rPr>
                <w:rFonts w:asciiTheme="minorHAnsi" w:eastAsia="Times New Roman" w:hAnsiTheme="minorHAnsi" w:cs="Calibri"/>
                <w:color w:val="000000" w:themeColor="text1"/>
                <w:sz w:val="22"/>
                <w:szCs w:val="22"/>
                <w:lang w:val="en-NL"/>
              </w:rPr>
              <w:t>560</w:t>
            </w:r>
          </w:p>
        </w:tc>
        <w:tc>
          <w:tcPr>
            <w:tcW w:w="648" w:type="pct"/>
            <w:hideMark/>
          </w:tcPr>
          <w:p w14:paraId="6E404159" w14:textId="77777777" w:rsidR="004F5CFD" w:rsidRPr="002A0C84" w:rsidRDefault="004F5CFD" w:rsidP="00AE7620">
            <w:pPr>
              <w:rPr>
                <w:rFonts w:asciiTheme="minorHAnsi" w:eastAsia="Times New Roman" w:hAnsiTheme="minorHAnsi" w:cs="Calibri"/>
                <w:color w:val="000000" w:themeColor="text1"/>
                <w:sz w:val="22"/>
                <w:szCs w:val="22"/>
                <w:lang w:val="en-NL"/>
              </w:rPr>
            </w:pPr>
            <w:r w:rsidRPr="002A0C84">
              <w:rPr>
                <w:rFonts w:asciiTheme="minorHAnsi" w:eastAsia="Times New Roman" w:hAnsiTheme="minorHAnsi" w:cs="Calibri"/>
                <w:color w:val="000000" w:themeColor="text1"/>
                <w:sz w:val="22"/>
                <w:szCs w:val="22"/>
                <w:lang w:val="en-NL"/>
              </w:rPr>
              <w:t>14</w:t>
            </w:r>
          </w:p>
        </w:tc>
        <w:tc>
          <w:tcPr>
            <w:tcW w:w="885" w:type="pct"/>
            <w:hideMark/>
          </w:tcPr>
          <w:p w14:paraId="3217D9D6" w14:textId="77777777" w:rsidR="004F5CFD" w:rsidRPr="002A0C84" w:rsidRDefault="004F5CFD" w:rsidP="00AE7620">
            <w:pPr>
              <w:rPr>
                <w:rFonts w:asciiTheme="minorHAnsi" w:eastAsia="Times New Roman" w:hAnsiTheme="minorHAnsi" w:cs="Calibri"/>
                <w:color w:val="000000" w:themeColor="text1"/>
                <w:sz w:val="22"/>
                <w:szCs w:val="22"/>
                <w:lang w:val="en-NL"/>
              </w:rPr>
            </w:pPr>
            <w:r w:rsidRPr="002A0C84">
              <w:rPr>
                <w:rFonts w:asciiTheme="minorHAnsi" w:eastAsia="Times New Roman" w:hAnsiTheme="minorHAnsi" w:cs="Calibri"/>
                <w:color w:val="000000" w:themeColor="text1"/>
                <w:sz w:val="22"/>
                <w:szCs w:val="22"/>
                <w:lang w:val="en-NL"/>
              </w:rPr>
              <w:t>2.50</w:t>
            </w:r>
          </w:p>
        </w:tc>
      </w:tr>
      <w:tr w:rsidR="00EA3DE1" w:rsidRPr="00EA3DE1" w14:paraId="37F3E26A" w14:textId="77777777" w:rsidTr="004F5CFD">
        <w:trPr>
          <w:trHeight w:val="315"/>
        </w:trPr>
        <w:tc>
          <w:tcPr>
            <w:tcW w:w="1325" w:type="pct"/>
            <w:hideMark/>
          </w:tcPr>
          <w:p w14:paraId="794E07F1" w14:textId="77777777" w:rsidR="004F5CFD" w:rsidRPr="002A0C84" w:rsidRDefault="004F5CFD" w:rsidP="00AE7620">
            <w:pPr>
              <w:rPr>
                <w:rFonts w:asciiTheme="minorHAnsi" w:eastAsia="Times New Roman" w:hAnsiTheme="minorHAnsi" w:cs="Calibri"/>
                <w:color w:val="000000" w:themeColor="text1"/>
                <w:sz w:val="22"/>
                <w:szCs w:val="22"/>
                <w:lang w:val="en-NL"/>
              </w:rPr>
            </w:pPr>
            <w:r w:rsidRPr="002A0C84">
              <w:rPr>
                <w:rFonts w:asciiTheme="minorHAnsi" w:eastAsia="Times New Roman" w:hAnsiTheme="minorHAnsi" w:cs="Calibri"/>
                <w:color w:val="000000" w:themeColor="text1"/>
                <w:sz w:val="22"/>
                <w:szCs w:val="22"/>
                <w:lang w:val="en-NL"/>
              </w:rPr>
              <w:t>IPCI</w:t>
            </w:r>
          </w:p>
        </w:tc>
        <w:tc>
          <w:tcPr>
            <w:tcW w:w="1202" w:type="pct"/>
            <w:hideMark/>
          </w:tcPr>
          <w:p w14:paraId="41938FBA" w14:textId="77777777" w:rsidR="004F5CFD" w:rsidRPr="002A0C84" w:rsidRDefault="004F5CFD" w:rsidP="00AE7620">
            <w:pPr>
              <w:rPr>
                <w:rFonts w:asciiTheme="minorHAnsi" w:eastAsia="Times New Roman" w:hAnsiTheme="minorHAnsi" w:cs="Calibri"/>
                <w:color w:val="000000" w:themeColor="text1"/>
                <w:sz w:val="22"/>
                <w:szCs w:val="22"/>
                <w:lang w:val="en-NL"/>
              </w:rPr>
            </w:pPr>
            <w:r w:rsidRPr="002A0C84">
              <w:rPr>
                <w:rFonts w:asciiTheme="minorHAnsi" w:eastAsia="Times New Roman" w:hAnsiTheme="minorHAnsi" w:cs="Calibri"/>
                <w:color w:val="000000" w:themeColor="text1"/>
                <w:sz w:val="22"/>
                <w:szCs w:val="22"/>
                <w:lang w:val="en-NL"/>
              </w:rPr>
              <w:t>Acute MI</w:t>
            </w:r>
          </w:p>
        </w:tc>
        <w:tc>
          <w:tcPr>
            <w:tcW w:w="399" w:type="pct"/>
            <w:hideMark/>
          </w:tcPr>
          <w:p w14:paraId="54FDB10E" w14:textId="77777777" w:rsidR="004F5CFD" w:rsidRPr="002A0C84" w:rsidRDefault="004F5CFD" w:rsidP="00AE7620">
            <w:pPr>
              <w:rPr>
                <w:rFonts w:asciiTheme="minorHAnsi" w:eastAsia="Times New Roman" w:hAnsiTheme="minorHAnsi" w:cs="Calibri"/>
                <w:color w:val="000000" w:themeColor="text1"/>
                <w:sz w:val="22"/>
                <w:szCs w:val="22"/>
                <w:lang w:val="en-NL"/>
              </w:rPr>
            </w:pPr>
            <w:r w:rsidRPr="002A0C84">
              <w:rPr>
                <w:rFonts w:asciiTheme="minorHAnsi" w:eastAsia="Times New Roman" w:hAnsiTheme="minorHAnsi" w:cs="Calibri"/>
                <w:color w:val="000000" w:themeColor="text1"/>
                <w:sz w:val="22"/>
                <w:szCs w:val="22"/>
                <w:lang w:val="en-NL"/>
              </w:rPr>
              <w:t>2y</w:t>
            </w:r>
          </w:p>
        </w:tc>
        <w:tc>
          <w:tcPr>
            <w:tcW w:w="542" w:type="pct"/>
            <w:hideMark/>
          </w:tcPr>
          <w:p w14:paraId="3DAF1589" w14:textId="77777777" w:rsidR="004F5CFD" w:rsidRPr="002A0C84" w:rsidRDefault="004F5CFD" w:rsidP="00AE7620">
            <w:pPr>
              <w:rPr>
                <w:rFonts w:asciiTheme="minorHAnsi" w:eastAsia="Times New Roman" w:hAnsiTheme="minorHAnsi" w:cs="Calibri"/>
                <w:color w:val="000000" w:themeColor="text1"/>
                <w:sz w:val="22"/>
                <w:szCs w:val="22"/>
                <w:lang w:val="en-NL"/>
              </w:rPr>
            </w:pPr>
            <w:r w:rsidRPr="002A0C84">
              <w:rPr>
                <w:rFonts w:asciiTheme="minorHAnsi" w:eastAsia="Times New Roman" w:hAnsiTheme="minorHAnsi" w:cs="Calibri"/>
                <w:color w:val="000000" w:themeColor="text1"/>
                <w:sz w:val="22"/>
                <w:szCs w:val="22"/>
                <w:lang w:val="en-NL"/>
              </w:rPr>
              <w:t>556</w:t>
            </w:r>
          </w:p>
        </w:tc>
        <w:tc>
          <w:tcPr>
            <w:tcW w:w="648" w:type="pct"/>
            <w:hideMark/>
          </w:tcPr>
          <w:p w14:paraId="00DA0E3A" w14:textId="77777777" w:rsidR="004F5CFD" w:rsidRPr="002A0C84" w:rsidRDefault="004F5CFD" w:rsidP="00AE7620">
            <w:pPr>
              <w:rPr>
                <w:rFonts w:asciiTheme="minorHAnsi" w:eastAsia="Times New Roman" w:hAnsiTheme="minorHAnsi" w:cs="Calibri"/>
                <w:color w:val="000000" w:themeColor="text1"/>
                <w:sz w:val="22"/>
                <w:szCs w:val="22"/>
                <w:lang w:val="en-NL"/>
              </w:rPr>
            </w:pPr>
            <w:r w:rsidRPr="002A0C84">
              <w:rPr>
                <w:rFonts w:asciiTheme="minorHAnsi" w:eastAsia="Times New Roman" w:hAnsiTheme="minorHAnsi" w:cs="Calibri"/>
                <w:color w:val="000000" w:themeColor="text1"/>
                <w:sz w:val="22"/>
                <w:szCs w:val="22"/>
                <w:lang w:val="en-NL"/>
              </w:rPr>
              <w:t>7</w:t>
            </w:r>
          </w:p>
        </w:tc>
        <w:tc>
          <w:tcPr>
            <w:tcW w:w="885" w:type="pct"/>
            <w:hideMark/>
          </w:tcPr>
          <w:p w14:paraId="4860784C" w14:textId="77777777" w:rsidR="004F5CFD" w:rsidRPr="002A0C84" w:rsidRDefault="004F5CFD" w:rsidP="00AE7620">
            <w:pPr>
              <w:rPr>
                <w:rFonts w:asciiTheme="minorHAnsi" w:eastAsia="Times New Roman" w:hAnsiTheme="minorHAnsi" w:cs="Calibri"/>
                <w:color w:val="000000" w:themeColor="text1"/>
                <w:sz w:val="22"/>
                <w:szCs w:val="22"/>
                <w:lang w:val="en-NL"/>
              </w:rPr>
            </w:pPr>
            <w:r w:rsidRPr="002A0C84">
              <w:rPr>
                <w:rFonts w:asciiTheme="minorHAnsi" w:eastAsia="Times New Roman" w:hAnsiTheme="minorHAnsi" w:cs="Calibri"/>
                <w:color w:val="000000" w:themeColor="text1"/>
                <w:sz w:val="22"/>
                <w:szCs w:val="22"/>
                <w:lang w:val="en-NL"/>
              </w:rPr>
              <w:t>1.26</w:t>
            </w:r>
          </w:p>
        </w:tc>
      </w:tr>
      <w:tr w:rsidR="00EA3DE1" w:rsidRPr="00EA3DE1" w14:paraId="4F9DAE02" w14:textId="77777777" w:rsidTr="004F5CFD">
        <w:trPr>
          <w:trHeight w:val="315"/>
        </w:trPr>
        <w:tc>
          <w:tcPr>
            <w:tcW w:w="1325" w:type="pct"/>
            <w:hideMark/>
          </w:tcPr>
          <w:p w14:paraId="2241C38B" w14:textId="77777777" w:rsidR="004F5CFD" w:rsidRPr="002A0C84" w:rsidRDefault="004F5CFD" w:rsidP="00AE7620">
            <w:pPr>
              <w:rPr>
                <w:rFonts w:asciiTheme="minorHAnsi" w:eastAsia="Times New Roman" w:hAnsiTheme="minorHAnsi" w:cs="Calibri"/>
                <w:color w:val="000000" w:themeColor="text1"/>
                <w:sz w:val="22"/>
                <w:szCs w:val="22"/>
                <w:lang w:val="en-NL"/>
              </w:rPr>
            </w:pPr>
            <w:r w:rsidRPr="002A0C84">
              <w:rPr>
                <w:rFonts w:asciiTheme="minorHAnsi" w:eastAsia="Times New Roman" w:hAnsiTheme="minorHAnsi" w:cs="Calibri"/>
                <w:color w:val="000000" w:themeColor="text1"/>
                <w:sz w:val="22"/>
                <w:szCs w:val="22"/>
                <w:lang w:val="en-NL"/>
              </w:rPr>
              <w:t>SIDIAP</w:t>
            </w:r>
          </w:p>
        </w:tc>
        <w:tc>
          <w:tcPr>
            <w:tcW w:w="1202" w:type="pct"/>
            <w:hideMark/>
          </w:tcPr>
          <w:p w14:paraId="4FF76677" w14:textId="77777777" w:rsidR="004F5CFD" w:rsidRPr="002A0C84" w:rsidRDefault="004F5CFD" w:rsidP="00AE7620">
            <w:pPr>
              <w:rPr>
                <w:rFonts w:asciiTheme="minorHAnsi" w:eastAsia="Times New Roman" w:hAnsiTheme="minorHAnsi" w:cs="Calibri"/>
                <w:color w:val="000000" w:themeColor="text1"/>
                <w:sz w:val="22"/>
                <w:szCs w:val="22"/>
                <w:lang w:val="en-NL"/>
              </w:rPr>
            </w:pPr>
            <w:r w:rsidRPr="002A0C84">
              <w:rPr>
                <w:rFonts w:asciiTheme="minorHAnsi" w:eastAsia="Times New Roman" w:hAnsiTheme="minorHAnsi" w:cs="Calibri"/>
                <w:color w:val="000000" w:themeColor="text1"/>
                <w:sz w:val="22"/>
                <w:szCs w:val="22"/>
                <w:lang w:val="en-NL"/>
              </w:rPr>
              <w:t>Acute MI</w:t>
            </w:r>
          </w:p>
        </w:tc>
        <w:tc>
          <w:tcPr>
            <w:tcW w:w="399" w:type="pct"/>
            <w:hideMark/>
          </w:tcPr>
          <w:p w14:paraId="6122BB32" w14:textId="77777777" w:rsidR="004F5CFD" w:rsidRPr="002A0C84" w:rsidRDefault="004F5CFD" w:rsidP="00AE7620">
            <w:pPr>
              <w:rPr>
                <w:rFonts w:asciiTheme="minorHAnsi" w:eastAsia="Times New Roman" w:hAnsiTheme="minorHAnsi" w:cs="Calibri"/>
                <w:color w:val="000000" w:themeColor="text1"/>
                <w:sz w:val="22"/>
                <w:szCs w:val="22"/>
                <w:lang w:val="en-NL"/>
              </w:rPr>
            </w:pPr>
            <w:r w:rsidRPr="002A0C84">
              <w:rPr>
                <w:rFonts w:asciiTheme="minorHAnsi" w:eastAsia="Times New Roman" w:hAnsiTheme="minorHAnsi" w:cs="Calibri"/>
                <w:color w:val="000000" w:themeColor="text1"/>
                <w:sz w:val="22"/>
                <w:szCs w:val="22"/>
                <w:lang w:val="en-NL"/>
              </w:rPr>
              <w:t>2y</w:t>
            </w:r>
          </w:p>
        </w:tc>
        <w:tc>
          <w:tcPr>
            <w:tcW w:w="542" w:type="pct"/>
            <w:hideMark/>
          </w:tcPr>
          <w:p w14:paraId="653EF2BD" w14:textId="77777777" w:rsidR="004F5CFD" w:rsidRPr="002A0C84" w:rsidRDefault="004F5CFD" w:rsidP="00AE7620">
            <w:pPr>
              <w:rPr>
                <w:rFonts w:asciiTheme="minorHAnsi" w:eastAsia="Times New Roman" w:hAnsiTheme="minorHAnsi" w:cs="Calibri"/>
                <w:color w:val="000000" w:themeColor="text1"/>
                <w:sz w:val="22"/>
                <w:szCs w:val="22"/>
                <w:lang w:val="en-NL"/>
              </w:rPr>
            </w:pPr>
            <w:r w:rsidRPr="002A0C84">
              <w:rPr>
                <w:rFonts w:asciiTheme="minorHAnsi" w:eastAsia="Times New Roman" w:hAnsiTheme="minorHAnsi" w:cs="Calibri"/>
                <w:color w:val="000000" w:themeColor="text1"/>
                <w:sz w:val="22"/>
                <w:szCs w:val="22"/>
                <w:lang w:val="en-NL"/>
              </w:rPr>
              <w:t>3614</w:t>
            </w:r>
          </w:p>
        </w:tc>
        <w:tc>
          <w:tcPr>
            <w:tcW w:w="648" w:type="pct"/>
            <w:hideMark/>
          </w:tcPr>
          <w:p w14:paraId="3AF327E2" w14:textId="77777777" w:rsidR="004F5CFD" w:rsidRPr="002A0C84" w:rsidRDefault="004F5CFD" w:rsidP="00AE7620">
            <w:pPr>
              <w:rPr>
                <w:rFonts w:asciiTheme="minorHAnsi" w:eastAsia="Times New Roman" w:hAnsiTheme="minorHAnsi" w:cs="Calibri"/>
                <w:color w:val="000000" w:themeColor="text1"/>
                <w:sz w:val="22"/>
                <w:szCs w:val="22"/>
                <w:lang w:val="en-NL"/>
              </w:rPr>
            </w:pPr>
            <w:r w:rsidRPr="002A0C84">
              <w:rPr>
                <w:rFonts w:asciiTheme="minorHAnsi" w:eastAsia="Times New Roman" w:hAnsiTheme="minorHAnsi" w:cs="Calibri"/>
                <w:color w:val="000000" w:themeColor="text1"/>
                <w:sz w:val="22"/>
                <w:szCs w:val="22"/>
                <w:lang w:val="en-NL"/>
              </w:rPr>
              <w:t>15</w:t>
            </w:r>
          </w:p>
        </w:tc>
        <w:tc>
          <w:tcPr>
            <w:tcW w:w="885" w:type="pct"/>
            <w:hideMark/>
          </w:tcPr>
          <w:p w14:paraId="1D4DE02C" w14:textId="77777777" w:rsidR="004F5CFD" w:rsidRPr="002A0C84" w:rsidRDefault="004F5CFD" w:rsidP="00AE7620">
            <w:pPr>
              <w:rPr>
                <w:rFonts w:asciiTheme="minorHAnsi" w:eastAsia="Times New Roman" w:hAnsiTheme="minorHAnsi" w:cs="Calibri"/>
                <w:color w:val="000000" w:themeColor="text1"/>
                <w:sz w:val="22"/>
                <w:szCs w:val="22"/>
                <w:lang w:val="en-NL"/>
              </w:rPr>
            </w:pPr>
            <w:r w:rsidRPr="002A0C84">
              <w:rPr>
                <w:rFonts w:asciiTheme="minorHAnsi" w:eastAsia="Times New Roman" w:hAnsiTheme="minorHAnsi" w:cs="Calibri"/>
                <w:color w:val="000000" w:themeColor="text1"/>
                <w:sz w:val="22"/>
                <w:szCs w:val="22"/>
                <w:lang w:val="en-NL"/>
              </w:rPr>
              <w:t>0.42</w:t>
            </w:r>
          </w:p>
        </w:tc>
      </w:tr>
      <w:tr w:rsidR="00EA3DE1" w:rsidRPr="00EA3DE1" w14:paraId="73A1F1AA" w14:textId="77777777" w:rsidTr="004F5CFD">
        <w:trPr>
          <w:trHeight w:val="315"/>
        </w:trPr>
        <w:tc>
          <w:tcPr>
            <w:tcW w:w="1325" w:type="pct"/>
            <w:hideMark/>
          </w:tcPr>
          <w:p w14:paraId="6F295B24" w14:textId="77777777" w:rsidR="004F5CFD" w:rsidRPr="002A0C84" w:rsidRDefault="004F5CFD" w:rsidP="00AE7620">
            <w:pPr>
              <w:rPr>
                <w:rFonts w:asciiTheme="minorHAnsi" w:eastAsia="Times New Roman" w:hAnsiTheme="minorHAnsi" w:cs="Calibri"/>
                <w:color w:val="000000" w:themeColor="text1"/>
                <w:sz w:val="22"/>
                <w:szCs w:val="22"/>
                <w:lang w:val="en-NL"/>
              </w:rPr>
            </w:pPr>
            <w:r w:rsidRPr="002A0C84">
              <w:rPr>
                <w:rFonts w:asciiTheme="minorHAnsi" w:eastAsia="Times New Roman" w:hAnsiTheme="minorHAnsi" w:cs="Calibri"/>
                <w:color w:val="000000" w:themeColor="text1"/>
                <w:sz w:val="22"/>
                <w:szCs w:val="22"/>
                <w:lang w:val="en-NL"/>
              </w:rPr>
              <w:t>PanTher</w:t>
            </w:r>
          </w:p>
        </w:tc>
        <w:tc>
          <w:tcPr>
            <w:tcW w:w="1202" w:type="pct"/>
            <w:hideMark/>
          </w:tcPr>
          <w:p w14:paraId="209A5ACF" w14:textId="77777777" w:rsidR="004F5CFD" w:rsidRPr="002A0C84" w:rsidRDefault="004F5CFD" w:rsidP="00AE7620">
            <w:pPr>
              <w:rPr>
                <w:rFonts w:asciiTheme="minorHAnsi" w:eastAsia="Times New Roman" w:hAnsiTheme="minorHAnsi" w:cs="Calibri"/>
                <w:color w:val="000000" w:themeColor="text1"/>
                <w:sz w:val="22"/>
                <w:szCs w:val="22"/>
                <w:lang w:val="en-NL"/>
              </w:rPr>
            </w:pPr>
            <w:r w:rsidRPr="002A0C84">
              <w:rPr>
                <w:rFonts w:asciiTheme="minorHAnsi" w:eastAsia="Times New Roman" w:hAnsiTheme="minorHAnsi" w:cs="Calibri"/>
                <w:color w:val="000000" w:themeColor="text1"/>
                <w:sz w:val="22"/>
                <w:szCs w:val="22"/>
                <w:lang w:val="en-NL"/>
              </w:rPr>
              <w:t>Serious Infection</w:t>
            </w:r>
          </w:p>
        </w:tc>
        <w:tc>
          <w:tcPr>
            <w:tcW w:w="399" w:type="pct"/>
            <w:hideMark/>
          </w:tcPr>
          <w:p w14:paraId="5C9A6BDF" w14:textId="77777777" w:rsidR="004F5CFD" w:rsidRPr="002A0C84" w:rsidRDefault="004F5CFD" w:rsidP="00AE7620">
            <w:pPr>
              <w:rPr>
                <w:rFonts w:asciiTheme="minorHAnsi" w:eastAsia="Times New Roman" w:hAnsiTheme="minorHAnsi" w:cs="Calibri"/>
                <w:color w:val="000000" w:themeColor="text1"/>
                <w:sz w:val="22"/>
                <w:szCs w:val="22"/>
                <w:lang w:val="en-NL"/>
              </w:rPr>
            </w:pPr>
            <w:r w:rsidRPr="002A0C84">
              <w:rPr>
                <w:rFonts w:asciiTheme="minorHAnsi" w:eastAsia="Times New Roman" w:hAnsiTheme="minorHAnsi" w:cs="Calibri"/>
                <w:color w:val="000000" w:themeColor="text1"/>
                <w:sz w:val="22"/>
                <w:szCs w:val="22"/>
                <w:lang w:val="en-NL"/>
              </w:rPr>
              <w:t>3m</w:t>
            </w:r>
          </w:p>
        </w:tc>
        <w:tc>
          <w:tcPr>
            <w:tcW w:w="542" w:type="pct"/>
            <w:hideMark/>
          </w:tcPr>
          <w:p w14:paraId="684DA5F4" w14:textId="77777777" w:rsidR="004F5CFD" w:rsidRPr="002A0C84" w:rsidRDefault="004F5CFD" w:rsidP="00AE7620">
            <w:pPr>
              <w:rPr>
                <w:rFonts w:asciiTheme="minorHAnsi" w:eastAsia="Times New Roman" w:hAnsiTheme="minorHAnsi" w:cs="Calibri"/>
                <w:color w:val="000000" w:themeColor="text1"/>
                <w:sz w:val="22"/>
                <w:szCs w:val="22"/>
                <w:lang w:val="en-NL"/>
              </w:rPr>
            </w:pPr>
            <w:r w:rsidRPr="002A0C84">
              <w:rPr>
                <w:rFonts w:asciiTheme="minorHAnsi" w:eastAsia="Times New Roman" w:hAnsiTheme="minorHAnsi" w:cs="Calibri"/>
                <w:color w:val="000000" w:themeColor="text1"/>
                <w:sz w:val="22"/>
                <w:szCs w:val="22"/>
                <w:lang w:val="en-NL"/>
              </w:rPr>
              <w:t>41072</w:t>
            </w:r>
          </w:p>
        </w:tc>
        <w:tc>
          <w:tcPr>
            <w:tcW w:w="648" w:type="pct"/>
            <w:hideMark/>
          </w:tcPr>
          <w:p w14:paraId="05E47C3A" w14:textId="77777777" w:rsidR="004F5CFD" w:rsidRPr="002A0C84" w:rsidRDefault="004F5CFD" w:rsidP="00AE7620">
            <w:pPr>
              <w:rPr>
                <w:rFonts w:asciiTheme="minorHAnsi" w:eastAsia="Times New Roman" w:hAnsiTheme="minorHAnsi" w:cs="Calibri"/>
                <w:color w:val="000000" w:themeColor="text1"/>
                <w:sz w:val="22"/>
                <w:szCs w:val="22"/>
                <w:lang w:val="en-NL"/>
              </w:rPr>
            </w:pPr>
            <w:r w:rsidRPr="002A0C84">
              <w:rPr>
                <w:rFonts w:asciiTheme="minorHAnsi" w:eastAsia="Times New Roman" w:hAnsiTheme="minorHAnsi" w:cs="Calibri"/>
                <w:color w:val="000000" w:themeColor="text1"/>
                <w:sz w:val="22"/>
                <w:szCs w:val="22"/>
                <w:lang w:val="en-NL"/>
              </w:rPr>
              <w:t>397</w:t>
            </w:r>
          </w:p>
        </w:tc>
        <w:tc>
          <w:tcPr>
            <w:tcW w:w="885" w:type="pct"/>
            <w:hideMark/>
          </w:tcPr>
          <w:p w14:paraId="297E76D7" w14:textId="77777777" w:rsidR="004F5CFD" w:rsidRPr="002A0C84" w:rsidRDefault="004F5CFD" w:rsidP="00AE7620">
            <w:pPr>
              <w:rPr>
                <w:rFonts w:asciiTheme="minorHAnsi" w:eastAsia="Times New Roman" w:hAnsiTheme="minorHAnsi" w:cs="Calibri"/>
                <w:color w:val="000000" w:themeColor="text1"/>
                <w:sz w:val="22"/>
                <w:szCs w:val="22"/>
                <w:lang w:val="en-NL"/>
              </w:rPr>
            </w:pPr>
            <w:r w:rsidRPr="002A0C84">
              <w:rPr>
                <w:rFonts w:asciiTheme="minorHAnsi" w:eastAsia="Times New Roman" w:hAnsiTheme="minorHAnsi" w:cs="Calibri"/>
                <w:color w:val="000000" w:themeColor="text1"/>
                <w:sz w:val="22"/>
                <w:szCs w:val="22"/>
                <w:lang w:val="en-NL"/>
              </w:rPr>
              <w:t>0.97</w:t>
            </w:r>
          </w:p>
        </w:tc>
      </w:tr>
      <w:tr w:rsidR="00EA3DE1" w:rsidRPr="00EA3DE1" w14:paraId="2DE64120" w14:textId="77777777" w:rsidTr="004F5CFD">
        <w:trPr>
          <w:trHeight w:val="315"/>
        </w:trPr>
        <w:tc>
          <w:tcPr>
            <w:tcW w:w="1325" w:type="pct"/>
            <w:hideMark/>
          </w:tcPr>
          <w:p w14:paraId="26C1059D" w14:textId="77777777" w:rsidR="004F5CFD" w:rsidRPr="002A0C84" w:rsidRDefault="004F5CFD" w:rsidP="00AE7620">
            <w:pPr>
              <w:rPr>
                <w:rFonts w:asciiTheme="minorHAnsi" w:eastAsia="Times New Roman" w:hAnsiTheme="minorHAnsi" w:cs="Calibri"/>
                <w:color w:val="000000" w:themeColor="text1"/>
                <w:sz w:val="22"/>
                <w:szCs w:val="22"/>
                <w:lang w:val="en-NL"/>
              </w:rPr>
            </w:pPr>
            <w:r w:rsidRPr="002A0C84">
              <w:rPr>
                <w:rFonts w:asciiTheme="minorHAnsi" w:eastAsia="Times New Roman" w:hAnsiTheme="minorHAnsi" w:cs="Calibri"/>
                <w:color w:val="000000" w:themeColor="text1"/>
                <w:sz w:val="22"/>
                <w:szCs w:val="22"/>
                <w:lang w:val="en-NL"/>
              </w:rPr>
              <w:t>CCAE</w:t>
            </w:r>
          </w:p>
        </w:tc>
        <w:tc>
          <w:tcPr>
            <w:tcW w:w="1202" w:type="pct"/>
            <w:hideMark/>
          </w:tcPr>
          <w:p w14:paraId="56011F71" w14:textId="77777777" w:rsidR="004F5CFD" w:rsidRPr="002A0C84" w:rsidRDefault="004F5CFD" w:rsidP="00AE7620">
            <w:pPr>
              <w:rPr>
                <w:rFonts w:asciiTheme="minorHAnsi" w:eastAsia="Times New Roman" w:hAnsiTheme="minorHAnsi" w:cs="Calibri"/>
                <w:color w:val="000000" w:themeColor="text1"/>
                <w:sz w:val="22"/>
                <w:szCs w:val="22"/>
                <w:lang w:val="en-NL"/>
              </w:rPr>
            </w:pPr>
            <w:r w:rsidRPr="002A0C84">
              <w:rPr>
                <w:rFonts w:asciiTheme="minorHAnsi" w:eastAsia="Times New Roman" w:hAnsiTheme="minorHAnsi" w:cs="Calibri"/>
                <w:color w:val="000000" w:themeColor="text1"/>
                <w:sz w:val="22"/>
                <w:szCs w:val="22"/>
                <w:lang w:val="en-NL"/>
              </w:rPr>
              <w:t>Serious Infection</w:t>
            </w:r>
          </w:p>
        </w:tc>
        <w:tc>
          <w:tcPr>
            <w:tcW w:w="399" w:type="pct"/>
            <w:hideMark/>
          </w:tcPr>
          <w:p w14:paraId="04200FDD" w14:textId="77777777" w:rsidR="004F5CFD" w:rsidRPr="002A0C84" w:rsidRDefault="004F5CFD" w:rsidP="00AE7620">
            <w:pPr>
              <w:rPr>
                <w:rFonts w:asciiTheme="minorHAnsi" w:eastAsia="Times New Roman" w:hAnsiTheme="minorHAnsi" w:cs="Calibri"/>
                <w:color w:val="000000" w:themeColor="text1"/>
                <w:sz w:val="22"/>
                <w:szCs w:val="22"/>
                <w:lang w:val="en-NL"/>
              </w:rPr>
            </w:pPr>
            <w:r w:rsidRPr="002A0C84">
              <w:rPr>
                <w:rFonts w:asciiTheme="minorHAnsi" w:eastAsia="Times New Roman" w:hAnsiTheme="minorHAnsi" w:cs="Calibri"/>
                <w:color w:val="000000" w:themeColor="text1"/>
                <w:sz w:val="22"/>
                <w:szCs w:val="22"/>
                <w:lang w:val="en-NL"/>
              </w:rPr>
              <w:t>3m</w:t>
            </w:r>
          </w:p>
        </w:tc>
        <w:tc>
          <w:tcPr>
            <w:tcW w:w="542" w:type="pct"/>
            <w:hideMark/>
          </w:tcPr>
          <w:p w14:paraId="63752318" w14:textId="77777777" w:rsidR="004F5CFD" w:rsidRPr="002A0C84" w:rsidRDefault="004F5CFD" w:rsidP="00AE7620">
            <w:pPr>
              <w:rPr>
                <w:rFonts w:asciiTheme="minorHAnsi" w:eastAsia="Times New Roman" w:hAnsiTheme="minorHAnsi" w:cs="Calibri"/>
                <w:color w:val="000000" w:themeColor="text1"/>
                <w:sz w:val="22"/>
                <w:szCs w:val="22"/>
                <w:lang w:val="en-NL"/>
              </w:rPr>
            </w:pPr>
            <w:r w:rsidRPr="002A0C84">
              <w:rPr>
                <w:rFonts w:asciiTheme="minorHAnsi" w:eastAsia="Times New Roman" w:hAnsiTheme="minorHAnsi" w:cs="Calibri"/>
                <w:color w:val="000000" w:themeColor="text1"/>
                <w:sz w:val="22"/>
                <w:szCs w:val="22"/>
                <w:lang w:val="en-NL"/>
              </w:rPr>
              <w:t>27877</w:t>
            </w:r>
          </w:p>
        </w:tc>
        <w:tc>
          <w:tcPr>
            <w:tcW w:w="648" w:type="pct"/>
            <w:hideMark/>
          </w:tcPr>
          <w:p w14:paraId="1FD031CD" w14:textId="77777777" w:rsidR="004F5CFD" w:rsidRPr="002A0C84" w:rsidRDefault="004F5CFD" w:rsidP="00AE7620">
            <w:pPr>
              <w:rPr>
                <w:rFonts w:asciiTheme="minorHAnsi" w:eastAsia="Times New Roman" w:hAnsiTheme="minorHAnsi" w:cs="Calibri"/>
                <w:color w:val="000000" w:themeColor="text1"/>
                <w:sz w:val="22"/>
                <w:szCs w:val="22"/>
                <w:lang w:val="en-NL"/>
              </w:rPr>
            </w:pPr>
            <w:r w:rsidRPr="002A0C84">
              <w:rPr>
                <w:rFonts w:asciiTheme="minorHAnsi" w:eastAsia="Times New Roman" w:hAnsiTheme="minorHAnsi" w:cs="Calibri"/>
                <w:color w:val="000000" w:themeColor="text1"/>
                <w:sz w:val="22"/>
                <w:szCs w:val="22"/>
                <w:lang w:val="en-NL"/>
              </w:rPr>
              <w:t>216</w:t>
            </w:r>
          </w:p>
        </w:tc>
        <w:tc>
          <w:tcPr>
            <w:tcW w:w="885" w:type="pct"/>
            <w:hideMark/>
          </w:tcPr>
          <w:p w14:paraId="11135666" w14:textId="77777777" w:rsidR="004F5CFD" w:rsidRPr="002A0C84" w:rsidRDefault="004F5CFD" w:rsidP="00AE7620">
            <w:pPr>
              <w:rPr>
                <w:rFonts w:asciiTheme="minorHAnsi" w:eastAsia="Times New Roman" w:hAnsiTheme="minorHAnsi" w:cs="Calibri"/>
                <w:color w:val="000000" w:themeColor="text1"/>
                <w:sz w:val="22"/>
                <w:szCs w:val="22"/>
                <w:lang w:val="en-NL"/>
              </w:rPr>
            </w:pPr>
            <w:r w:rsidRPr="002A0C84">
              <w:rPr>
                <w:rFonts w:asciiTheme="minorHAnsi" w:eastAsia="Times New Roman" w:hAnsiTheme="minorHAnsi" w:cs="Calibri"/>
                <w:color w:val="000000" w:themeColor="text1"/>
                <w:sz w:val="22"/>
                <w:szCs w:val="22"/>
                <w:lang w:val="en-NL"/>
              </w:rPr>
              <w:t>0.77</w:t>
            </w:r>
          </w:p>
        </w:tc>
      </w:tr>
      <w:tr w:rsidR="00EA3DE1" w:rsidRPr="00EA3DE1" w14:paraId="06D59513" w14:textId="77777777" w:rsidTr="004F5CFD">
        <w:trPr>
          <w:trHeight w:val="315"/>
        </w:trPr>
        <w:tc>
          <w:tcPr>
            <w:tcW w:w="1325" w:type="pct"/>
            <w:hideMark/>
          </w:tcPr>
          <w:p w14:paraId="755D39B2" w14:textId="77777777" w:rsidR="004F5CFD" w:rsidRPr="002A0C84" w:rsidRDefault="004F5CFD" w:rsidP="00AE7620">
            <w:pPr>
              <w:rPr>
                <w:rFonts w:asciiTheme="minorHAnsi" w:eastAsia="Times New Roman" w:hAnsiTheme="minorHAnsi" w:cs="Calibri"/>
                <w:color w:val="000000" w:themeColor="text1"/>
                <w:sz w:val="22"/>
                <w:szCs w:val="22"/>
                <w:lang w:val="en-NL"/>
              </w:rPr>
            </w:pPr>
            <w:r w:rsidRPr="002A0C84">
              <w:rPr>
                <w:rFonts w:asciiTheme="minorHAnsi" w:eastAsia="Times New Roman" w:hAnsiTheme="minorHAnsi" w:cs="Calibri"/>
                <w:color w:val="000000" w:themeColor="text1"/>
                <w:sz w:val="22"/>
                <w:szCs w:val="22"/>
                <w:lang w:val="en-NL"/>
              </w:rPr>
              <w:t>MDCR</w:t>
            </w:r>
          </w:p>
        </w:tc>
        <w:tc>
          <w:tcPr>
            <w:tcW w:w="1202" w:type="pct"/>
            <w:hideMark/>
          </w:tcPr>
          <w:p w14:paraId="147B5009" w14:textId="77777777" w:rsidR="004F5CFD" w:rsidRPr="002A0C84" w:rsidRDefault="004F5CFD" w:rsidP="00AE7620">
            <w:pPr>
              <w:rPr>
                <w:rFonts w:asciiTheme="minorHAnsi" w:eastAsia="Times New Roman" w:hAnsiTheme="minorHAnsi" w:cs="Calibri"/>
                <w:color w:val="000000" w:themeColor="text1"/>
                <w:sz w:val="22"/>
                <w:szCs w:val="22"/>
                <w:lang w:val="en-NL"/>
              </w:rPr>
            </w:pPr>
            <w:r w:rsidRPr="002A0C84">
              <w:rPr>
                <w:rFonts w:asciiTheme="minorHAnsi" w:eastAsia="Times New Roman" w:hAnsiTheme="minorHAnsi" w:cs="Calibri"/>
                <w:color w:val="000000" w:themeColor="text1"/>
                <w:sz w:val="22"/>
                <w:szCs w:val="22"/>
                <w:lang w:val="en-NL"/>
              </w:rPr>
              <w:t>Serious Infection</w:t>
            </w:r>
          </w:p>
        </w:tc>
        <w:tc>
          <w:tcPr>
            <w:tcW w:w="399" w:type="pct"/>
            <w:hideMark/>
          </w:tcPr>
          <w:p w14:paraId="59BA322C" w14:textId="77777777" w:rsidR="004F5CFD" w:rsidRPr="002A0C84" w:rsidRDefault="004F5CFD" w:rsidP="00AE7620">
            <w:pPr>
              <w:rPr>
                <w:rFonts w:asciiTheme="minorHAnsi" w:eastAsia="Times New Roman" w:hAnsiTheme="minorHAnsi" w:cs="Calibri"/>
                <w:color w:val="000000" w:themeColor="text1"/>
                <w:sz w:val="22"/>
                <w:szCs w:val="22"/>
                <w:lang w:val="en-NL"/>
              </w:rPr>
            </w:pPr>
            <w:r w:rsidRPr="002A0C84">
              <w:rPr>
                <w:rFonts w:asciiTheme="minorHAnsi" w:eastAsia="Times New Roman" w:hAnsiTheme="minorHAnsi" w:cs="Calibri"/>
                <w:color w:val="000000" w:themeColor="text1"/>
                <w:sz w:val="22"/>
                <w:szCs w:val="22"/>
                <w:lang w:val="en-NL"/>
              </w:rPr>
              <w:t>3m</w:t>
            </w:r>
          </w:p>
        </w:tc>
        <w:tc>
          <w:tcPr>
            <w:tcW w:w="542" w:type="pct"/>
            <w:hideMark/>
          </w:tcPr>
          <w:p w14:paraId="10596E92" w14:textId="77777777" w:rsidR="004F5CFD" w:rsidRPr="002A0C84" w:rsidRDefault="004F5CFD" w:rsidP="00AE7620">
            <w:pPr>
              <w:rPr>
                <w:rFonts w:asciiTheme="minorHAnsi" w:eastAsia="Times New Roman" w:hAnsiTheme="minorHAnsi" w:cs="Calibri"/>
                <w:color w:val="000000" w:themeColor="text1"/>
                <w:sz w:val="22"/>
                <w:szCs w:val="22"/>
                <w:lang w:val="en-NL"/>
              </w:rPr>
            </w:pPr>
            <w:r w:rsidRPr="002A0C84">
              <w:rPr>
                <w:rFonts w:asciiTheme="minorHAnsi" w:eastAsia="Times New Roman" w:hAnsiTheme="minorHAnsi" w:cs="Calibri"/>
                <w:color w:val="000000" w:themeColor="text1"/>
                <w:sz w:val="22"/>
                <w:szCs w:val="22"/>
                <w:lang w:val="en-NL"/>
              </w:rPr>
              <w:t>6533</w:t>
            </w:r>
          </w:p>
        </w:tc>
        <w:tc>
          <w:tcPr>
            <w:tcW w:w="648" w:type="pct"/>
            <w:hideMark/>
          </w:tcPr>
          <w:p w14:paraId="51F39D52" w14:textId="77777777" w:rsidR="004F5CFD" w:rsidRPr="002A0C84" w:rsidRDefault="004F5CFD" w:rsidP="00AE7620">
            <w:pPr>
              <w:rPr>
                <w:rFonts w:asciiTheme="minorHAnsi" w:eastAsia="Times New Roman" w:hAnsiTheme="minorHAnsi" w:cs="Calibri"/>
                <w:color w:val="000000" w:themeColor="text1"/>
                <w:sz w:val="22"/>
                <w:szCs w:val="22"/>
                <w:lang w:val="en-NL"/>
              </w:rPr>
            </w:pPr>
            <w:r w:rsidRPr="002A0C84">
              <w:rPr>
                <w:rFonts w:asciiTheme="minorHAnsi" w:eastAsia="Times New Roman" w:hAnsiTheme="minorHAnsi" w:cs="Calibri"/>
                <w:color w:val="000000" w:themeColor="text1"/>
                <w:sz w:val="22"/>
                <w:szCs w:val="22"/>
                <w:lang w:val="en-NL"/>
              </w:rPr>
              <w:t>152</w:t>
            </w:r>
          </w:p>
        </w:tc>
        <w:tc>
          <w:tcPr>
            <w:tcW w:w="885" w:type="pct"/>
            <w:hideMark/>
          </w:tcPr>
          <w:p w14:paraId="09E73B2B" w14:textId="77777777" w:rsidR="004F5CFD" w:rsidRPr="002A0C84" w:rsidRDefault="004F5CFD" w:rsidP="00AE7620">
            <w:pPr>
              <w:rPr>
                <w:rFonts w:asciiTheme="minorHAnsi" w:eastAsia="Times New Roman" w:hAnsiTheme="minorHAnsi" w:cs="Calibri"/>
                <w:color w:val="000000" w:themeColor="text1"/>
                <w:sz w:val="22"/>
                <w:szCs w:val="22"/>
                <w:lang w:val="en-NL"/>
              </w:rPr>
            </w:pPr>
            <w:r w:rsidRPr="002A0C84">
              <w:rPr>
                <w:rFonts w:asciiTheme="minorHAnsi" w:eastAsia="Times New Roman" w:hAnsiTheme="minorHAnsi" w:cs="Calibri"/>
                <w:color w:val="000000" w:themeColor="text1"/>
                <w:sz w:val="22"/>
                <w:szCs w:val="22"/>
                <w:lang w:val="en-NL"/>
              </w:rPr>
              <w:t>2.33</w:t>
            </w:r>
          </w:p>
        </w:tc>
      </w:tr>
      <w:tr w:rsidR="00EA3DE1" w:rsidRPr="00EA3DE1" w14:paraId="365B82E3" w14:textId="77777777" w:rsidTr="004F5CFD">
        <w:trPr>
          <w:trHeight w:val="315"/>
        </w:trPr>
        <w:tc>
          <w:tcPr>
            <w:tcW w:w="1325" w:type="pct"/>
            <w:hideMark/>
          </w:tcPr>
          <w:p w14:paraId="4AC4B313" w14:textId="77777777" w:rsidR="004F5CFD" w:rsidRPr="002A0C84" w:rsidRDefault="004F5CFD" w:rsidP="00AE7620">
            <w:pPr>
              <w:rPr>
                <w:rFonts w:asciiTheme="minorHAnsi" w:eastAsia="Times New Roman" w:hAnsiTheme="minorHAnsi" w:cs="Calibri"/>
                <w:color w:val="000000" w:themeColor="text1"/>
                <w:sz w:val="22"/>
                <w:szCs w:val="22"/>
                <w:lang w:val="en-NL"/>
              </w:rPr>
            </w:pPr>
            <w:r w:rsidRPr="002A0C84">
              <w:rPr>
                <w:rFonts w:asciiTheme="minorHAnsi" w:eastAsia="Times New Roman" w:hAnsiTheme="minorHAnsi" w:cs="Calibri"/>
                <w:color w:val="000000" w:themeColor="text1"/>
                <w:sz w:val="22"/>
                <w:szCs w:val="22"/>
                <w:lang w:val="en-NL"/>
              </w:rPr>
              <w:t>IQVIA_HOSPITAL</w:t>
            </w:r>
          </w:p>
        </w:tc>
        <w:tc>
          <w:tcPr>
            <w:tcW w:w="1202" w:type="pct"/>
            <w:hideMark/>
          </w:tcPr>
          <w:p w14:paraId="7716AA14" w14:textId="77777777" w:rsidR="004F5CFD" w:rsidRPr="002A0C84" w:rsidRDefault="004F5CFD" w:rsidP="00AE7620">
            <w:pPr>
              <w:rPr>
                <w:rFonts w:asciiTheme="minorHAnsi" w:eastAsia="Times New Roman" w:hAnsiTheme="minorHAnsi" w:cs="Calibri"/>
                <w:color w:val="000000" w:themeColor="text1"/>
                <w:sz w:val="22"/>
                <w:szCs w:val="22"/>
                <w:lang w:val="en-NL"/>
              </w:rPr>
            </w:pPr>
            <w:r w:rsidRPr="002A0C84">
              <w:rPr>
                <w:rFonts w:asciiTheme="minorHAnsi" w:eastAsia="Times New Roman" w:hAnsiTheme="minorHAnsi" w:cs="Calibri"/>
                <w:color w:val="000000" w:themeColor="text1"/>
                <w:sz w:val="22"/>
                <w:szCs w:val="22"/>
                <w:lang w:val="en-NL"/>
              </w:rPr>
              <w:t>Serious Infection</w:t>
            </w:r>
          </w:p>
        </w:tc>
        <w:tc>
          <w:tcPr>
            <w:tcW w:w="399" w:type="pct"/>
            <w:hideMark/>
          </w:tcPr>
          <w:p w14:paraId="3B87BABA" w14:textId="77777777" w:rsidR="004F5CFD" w:rsidRPr="002A0C84" w:rsidRDefault="004F5CFD" w:rsidP="00AE7620">
            <w:pPr>
              <w:rPr>
                <w:rFonts w:asciiTheme="minorHAnsi" w:eastAsia="Times New Roman" w:hAnsiTheme="minorHAnsi" w:cs="Calibri"/>
                <w:color w:val="000000" w:themeColor="text1"/>
                <w:sz w:val="22"/>
                <w:szCs w:val="22"/>
                <w:lang w:val="en-NL"/>
              </w:rPr>
            </w:pPr>
            <w:r w:rsidRPr="002A0C84">
              <w:rPr>
                <w:rFonts w:asciiTheme="minorHAnsi" w:eastAsia="Times New Roman" w:hAnsiTheme="minorHAnsi" w:cs="Calibri"/>
                <w:color w:val="000000" w:themeColor="text1"/>
                <w:sz w:val="22"/>
                <w:szCs w:val="22"/>
                <w:lang w:val="en-NL"/>
              </w:rPr>
              <w:t>3m</w:t>
            </w:r>
          </w:p>
        </w:tc>
        <w:tc>
          <w:tcPr>
            <w:tcW w:w="542" w:type="pct"/>
            <w:hideMark/>
          </w:tcPr>
          <w:p w14:paraId="390AB1CE" w14:textId="77777777" w:rsidR="004F5CFD" w:rsidRPr="002A0C84" w:rsidRDefault="004F5CFD" w:rsidP="00AE7620">
            <w:pPr>
              <w:rPr>
                <w:rFonts w:asciiTheme="minorHAnsi" w:eastAsia="Times New Roman" w:hAnsiTheme="minorHAnsi" w:cs="Calibri"/>
                <w:color w:val="000000" w:themeColor="text1"/>
                <w:sz w:val="22"/>
                <w:szCs w:val="22"/>
                <w:lang w:val="en-NL"/>
              </w:rPr>
            </w:pPr>
            <w:r w:rsidRPr="002A0C84">
              <w:rPr>
                <w:rFonts w:asciiTheme="minorHAnsi" w:eastAsia="Times New Roman" w:hAnsiTheme="minorHAnsi" w:cs="Calibri"/>
                <w:color w:val="000000" w:themeColor="text1"/>
                <w:sz w:val="22"/>
                <w:szCs w:val="22"/>
                <w:lang w:val="en-NL"/>
              </w:rPr>
              <w:t>3703</w:t>
            </w:r>
          </w:p>
        </w:tc>
        <w:tc>
          <w:tcPr>
            <w:tcW w:w="648" w:type="pct"/>
            <w:hideMark/>
          </w:tcPr>
          <w:p w14:paraId="6A53FA95" w14:textId="77777777" w:rsidR="004F5CFD" w:rsidRPr="002A0C84" w:rsidRDefault="004F5CFD" w:rsidP="00AE7620">
            <w:pPr>
              <w:rPr>
                <w:rFonts w:asciiTheme="minorHAnsi" w:eastAsia="Times New Roman" w:hAnsiTheme="minorHAnsi" w:cs="Calibri"/>
                <w:color w:val="000000" w:themeColor="text1"/>
                <w:sz w:val="22"/>
                <w:szCs w:val="22"/>
                <w:lang w:val="en-NL"/>
              </w:rPr>
            </w:pPr>
            <w:r w:rsidRPr="002A0C84">
              <w:rPr>
                <w:rFonts w:asciiTheme="minorHAnsi" w:eastAsia="Times New Roman" w:hAnsiTheme="minorHAnsi" w:cs="Calibri"/>
                <w:color w:val="000000" w:themeColor="text1"/>
                <w:sz w:val="22"/>
                <w:szCs w:val="22"/>
                <w:lang w:val="en-NL"/>
              </w:rPr>
              <w:t>746</w:t>
            </w:r>
          </w:p>
        </w:tc>
        <w:tc>
          <w:tcPr>
            <w:tcW w:w="885" w:type="pct"/>
            <w:hideMark/>
          </w:tcPr>
          <w:p w14:paraId="32C122A9" w14:textId="77777777" w:rsidR="004F5CFD" w:rsidRPr="002A0C84" w:rsidRDefault="004F5CFD" w:rsidP="00AE7620">
            <w:pPr>
              <w:rPr>
                <w:rFonts w:asciiTheme="minorHAnsi" w:eastAsia="Times New Roman" w:hAnsiTheme="minorHAnsi" w:cs="Calibri"/>
                <w:color w:val="000000" w:themeColor="text1"/>
                <w:sz w:val="22"/>
                <w:szCs w:val="22"/>
                <w:lang w:val="en-NL"/>
              </w:rPr>
            </w:pPr>
            <w:r w:rsidRPr="002A0C84">
              <w:rPr>
                <w:rFonts w:asciiTheme="minorHAnsi" w:eastAsia="Times New Roman" w:hAnsiTheme="minorHAnsi" w:cs="Calibri"/>
                <w:color w:val="000000" w:themeColor="text1"/>
                <w:sz w:val="22"/>
                <w:szCs w:val="22"/>
                <w:lang w:val="en-NL"/>
              </w:rPr>
              <w:t>20.15</w:t>
            </w:r>
          </w:p>
        </w:tc>
      </w:tr>
      <w:tr w:rsidR="00EA3DE1" w:rsidRPr="00EA3DE1" w14:paraId="57CAAE16" w14:textId="77777777" w:rsidTr="004F5CFD">
        <w:trPr>
          <w:trHeight w:val="315"/>
        </w:trPr>
        <w:tc>
          <w:tcPr>
            <w:tcW w:w="1325" w:type="pct"/>
            <w:hideMark/>
          </w:tcPr>
          <w:p w14:paraId="6FB921F8" w14:textId="77777777" w:rsidR="004F5CFD" w:rsidRPr="002A0C84" w:rsidRDefault="004F5CFD" w:rsidP="00AE7620">
            <w:pPr>
              <w:rPr>
                <w:rFonts w:asciiTheme="minorHAnsi" w:eastAsia="Times New Roman" w:hAnsiTheme="minorHAnsi" w:cs="Calibri"/>
                <w:color w:val="000000" w:themeColor="text1"/>
                <w:sz w:val="22"/>
                <w:szCs w:val="22"/>
                <w:lang w:val="en-NL"/>
              </w:rPr>
            </w:pPr>
            <w:r w:rsidRPr="002A0C84">
              <w:rPr>
                <w:rFonts w:asciiTheme="minorHAnsi" w:eastAsia="Times New Roman" w:hAnsiTheme="minorHAnsi" w:cs="Calibri"/>
                <w:color w:val="000000" w:themeColor="text1"/>
                <w:sz w:val="22"/>
                <w:szCs w:val="22"/>
                <w:lang w:val="en-NL"/>
              </w:rPr>
              <w:t>MDCD</w:t>
            </w:r>
          </w:p>
        </w:tc>
        <w:tc>
          <w:tcPr>
            <w:tcW w:w="1202" w:type="pct"/>
            <w:hideMark/>
          </w:tcPr>
          <w:p w14:paraId="2C590954" w14:textId="77777777" w:rsidR="004F5CFD" w:rsidRPr="002A0C84" w:rsidRDefault="004F5CFD" w:rsidP="00AE7620">
            <w:pPr>
              <w:rPr>
                <w:rFonts w:asciiTheme="minorHAnsi" w:eastAsia="Times New Roman" w:hAnsiTheme="minorHAnsi" w:cs="Calibri"/>
                <w:color w:val="000000" w:themeColor="text1"/>
                <w:sz w:val="22"/>
                <w:szCs w:val="22"/>
                <w:lang w:val="en-NL"/>
              </w:rPr>
            </w:pPr>
            <w:r w:rsidRPr="002A0C84">
              <w:rPr>
                <w:rFonts w:asciiTheme="minorHAnsi" w:eastAsia="Times New Roman" w:hAnsiTheme="minorHAnsi" w:cs="Calibri"/>
                <w:color w:val="000000" w:themeColor="text1"/>
                <w:sz w:val="22"/>
                <w:szCs w:val="22"/>
                <w:lang w:val="en-NL"/>
              </w:rPr>
              <w:t>Serious Infection</w:t>
            </w:r>
          </w:p>
        </w:tc>
        <w:tc>
          <w:tcPr>
            <w:tcW w:w="399" w:type="pct"/>
            <w:hideMark/>
          </w:tcPr>
          <w:p w14:paraId="6EC79415" w14:textId="77777777" w:rsidR="004F5CFD" w:rsidRPr="002A0C84" w:rsidRDefault="004F5CFD" w:rsidP="00AE7620">
            <w:pPr>
              <w:rPr>
                <w:rFonts w:asciiTheme="minorHAnsi" w:eastAsia="Times New Roman" w:hAnsiTheme="minorHAnsi" w:cs="Calibri"/>
                <w:color w:val="000000" w:themeColor="text1"/>
                <w:sz w:val="22"/>
                <w:szCs w:val="22"/>
                <w:lang w:val="en-NL"/>
              </w:rPr>
            </w:pPr>
            <w:r w:rsidRPr="002A0C84">
              <w:rPr>
                <w:rFonts w:asciiTheme="minorHAnsi" w:eastAsia="Times New Roman" w:hAnsiTheme="minorHAnsi" w:cs="Calibri"/>
                <w:color w:val="000000" w:themeColor="text1"/>
                <w:sz w:val="22"/>
                <w:szCs w:val="22"/>
                <w:lang w:val="en-NL"/>
              </w:rPr>
              <w:t>3m</w:t>
            </w:r>
          </w:p>
        </w:tc>
        <w:tc>
          <w:tcPr>
            <w:tcW w:w="542" w:type="pct"/>
            <w:hideMark/>
          </w:tcPr>
          <w:p w14:paraId="154B7905" w14:textId="77777777" w:rsidR="004F5CFD" w:rsidRPr="002A0C84" w:rsidRDefault="004F5CFD" w:rsidP="00AE7620">
            <w:pPr>
              <w:rPr>
                <w:rFonts w:asciiTheme="minorHAnsi" w:eastAsia="Times New Roman" w:hAnsiTheme="minorHAnsi" w:cs="Calibri"/>
                <w:color w:val="000000" w:themeColor="text1"/>
                <w:sz w:val="22"/>
                <w:szCs w:val="22"/>
                <w:lang w:val="en-NL"/>
              </w:rPr>
            </w:pPr>
            <w:r w:rsidRPr="002A0C84">
              <w:rPr>
                <w:rFonts w:asciiTheme="minorHAnsi" w:eastAsia="Times New Roman" w:hAnsiTheme="minorHAnsi" w:cs="Calibri"/>
                <w:color w:val="000000" w:themeColor="text1"/>
                <w:sz w:val="22"/>
                <w:szCs w:val="22"/>
                <w:lang w:val="en-NL"/>
              </w:rPr>
              <w:t>3355</w:t>
            </w:r>
          </w:p>
        </w:tc>
        <w:tc>
          <w:tcPr>
            <w:tcW w:w="648" w:type="pct"/>
            <w:hideMark/>
          </w:tcPr>
          <w:p w14:paraId="0B6E842B" w14:textId="77777777" w:rsidR="004F5CFD" w:rsidRPr="002A0C84" w:rsidRDefault="004F5CFD" w:rsidP="00AE7620">
            <w:pPr>
              <w:rPr>
                <w:rFonts w:asciiTheme="minorHAnsi" w:eastAsia="Times New Roman" w:hAnsiTheme="minorHAnsi" w:cs="Calibri"/>
                <w:color w:val="000000" w:themeColor="text1"/>
                <w:sz w:val="22"/>
                <w:szCs w:val="22"/>
                <w:lang w:val="en-NL"/>
              </w:rPr>
            </w:pPr>
            <w:r w:rsidRPr="002A0C84">
              <w:rPr>
                <w:rFonts w:asciiTheme="minorHAnsi" w:eastAsia="Times New Roman" w:hAnsiTheme="minorHAnsi" w:cs="Calibri"/>
                <w:color w:val="000000" w:themeColor="text1"/>
                <w:sz w:val="22"/>
                <w:szCs w:val="22"/>
                <w:lang w:val="en-NL"/>
              </w:rPr>
              <w:t>111</w:t>
            </w:r>
          </w:p>
        </w:tc>
        <w:tc>
          <w:tcPr>
            <w:tcW w:w="885" w:type="pct"/>
            <w:hideMark/>
          </w:tcPr>
          <w:p w14:paraId="29D126CF" w14:textId="77777777" w:rsidR="004F5CFD" w:rsidRPr="002A0C84" w:rsidRDefault="004F5CFD" w:rsidP="00AE7620">
            <w:pPr>
              <w:rPr>
                <w:rFonts w:asciiTheme="minorHAnsi" w:eastAsia="Times New Roman" w:hAnsiTheme="minorHAnsi" w:cs="Calibri"/>
                <w:color w:val="000000" w:themeColor="text1"/>
                <w:sz w:val="22"/>
                <w:szCs w:val="22"/>
                <w:lang w:val="en-NL"/>
              </w:rPr>
            </w:pPr>
            <w:r w:rsidRPr="002A0C84">
              <w:rPr>
                <w:rFonts w:asciiTheme="minorHAnsi" w:eastAsia="Times New Roman" w:hAnsiTheme="minorHAnsi" w:cs="Calibri"/>
                <w:color w:val="000000" w:themeColor="text1"/>
                <w:sz w:val="22"/>
                <w:szCs w:val="22"/>
                <w:lang w:val="en-NL"/>
              </w:rPr>
              <w:t>3.31</w:t>
            </w:r>
          </w:p>
        </w:tc>
      </w:tr>
      <w:tr w:rsidR="00EA3DE1" w:rsidRPr="00EA3DE1" w14:paraId="5A1098E2" w14:textId="77777777" w:rsidTr="004F5CFD">
        <w:trPr>
          <w:trHeight w:val="315"/>
        </w:trPr>
        <w:tc>
          <w:tcPr>
            <w:tcW w:w="1325" w:type="pct"/>
            <w:hideMark/>
          </w:tcPr>
          <w:p w14:paraId="1585687F" w14:textId="77777777" w:rsidR="004F5CFD" w:rsidRPr="002A0C84" w:rsidRDefault="004F5CFD" w:rsidP="00AE7620">
            <w:pPr>
              <w:rPr>
                <w:rFonts w:asciiTheme="minorHAnsi" w:eastAsia="Times New Roman" w:hAnsiTheme="minorHAnsi" w:cs="Calibri"/>
                <w:color w:val="000000" w:themeColor="text1"/>
                <w:sz w:val="22"/>
                <w:szCs w:val="22"/>
                <w:lang w:val="en-NL"/>
              </w:rPr>
            </w:pPr>
            <w:r w:rsidRPr="002A0C84">
              <w:rPr>
                <w:rFonts w:asciiTheme="minorHAnsi" w:eastAsia="Times New Roman" w:hAnsiTheme="minorHAnsi" w:cs="Calibri"/>
                <w:color w:val="000000" w:themeColor="text1"/>
                <w:sz w:val="22"/>
                <w:szCs w:val="22"/>
                <w:lang w:val="en-NL"/>
              </w:rPr>
              <w:t>JMDC</w:t>
            </w:r>
          </w:p>
        </w:tc>
        <w:tc>
          <w:tcPr>
            <w:tcW w:w="1202" w:type="pct"/>
            <w:hideMark/>
          </w:tcPr>
          <w:p w14:paraId="3A069632" w14:textId="77777777" w:rsidR="004F5CFD" w:rsidRPr="002A0C84" w:rsidRDefault="004F5CFD" w:rsidP="00AE7620">
            <w:pPr>
              <w:rPr>
                <w:rFonts w:asciiTheme="minorHAnsi" w:eastAsia="Times New Roman" w:hAnsiTheme="minorHAnsi" w:cs="Calibri"/>
                <w:color w:val="000000" w:themeColor="text1"/>
                <w:sz w:val="22"/>
                <w:szCs w:val="22"/>
                <w:lang w:val="en-NL"/>
              </w:rPr>
            </w:pPr>
            <w:r w:rsidRPr="002A0C84">
              <w:rPr>
                <w:rFonts w:asciiTheme="minorHAnsi" w:eastAsia="Times New Roman" w:hAnsiTheme="minorHAnsi" w:cs="Calibri"/>
                <w:color w:val="000000" w:themeColor="text1"/>
                <w:sz w:val="22"/>
                <w:szCs w:val="22"/>
                <w:lang w:val="en-NL"/>
              </w:rPr>
              <w:t>Serious Infection</w:t>
            </w:r>
          </w:p>
        </w:tc>
        <w:tc>
          <w:tcPr>
            <w:tcW w:w="399" w:type="pct"/>
            <w:hideMark/>
          </w:tcPr>
          <w:p w14:paraId="29BCCFA3" w14:textId="77777777" w:rsidR="004F5CFD" w:rsidRPr="002A0C84" w:rsidRDefault="004F5CFD" w:rsidP="00AE7620">
            <w:pPr>
              <w:rPr>
                <w:rFonts w:asciiTheme="minorHAnsi" w:eastAsia="Times New Roman" w:hAnsiTheme="minorHAnsi" w:cs="Calibri"/>
                <w:color w:val="000000" w:themeColor="text1"/>
                <w:sz w:val="22"/>
                <w:szCs w:val="22"/>
                <w:lang w:val="en-NL"/>
              </w:rPr>
            </w:pPr>
            <w:r w:rsidRPr="002A0C84">
              <w:rPr>
                <w:rFonts w:asciiTheme="minorHAnsi" w:eastAsia="Times New Roman" w:hAnsiTheme="minorHAnsi" w:cs="Calibri"/>
                <w:color w:val="000000" w:themeColor="text1"/>
                <w:sz w:val="22"/>
                <w:szCs w:val="22"/>
                <w:lang w:val="en-NL"/>
              </w:rPr>
              <w:t>3m</w:t>
            </w:r>
          </w:p>
        </w:tc>
        <w:tc>
          <w:tcPr>
            <w:tcW w:w="542" w:type="pct"/>
            <w:hideMark/>
          </w:tcPr>
          <w:p w14:paraId="177527F5" w14:textId="77777777" w:rsidR="004F5CFD" w:rsidRPr="002A0C84" w:rsidRDefault="004F5CFD" w:rsidP="00AE7620">
            <w:pPr>
              <w:rPr>
                <w:rFonts w:asciiTheme="minorHAnsi" w:eastAsia="Times New Roman" w:hAnsiTheme="minorHAnsi" w:cs="Calibri"/>
                <w:color w:val="000000" w:themeColor="text1"/>
                <w:sz w:val="22"/>
                <w:szCs w:val="22"/>
                <w:lang w:val="en-NL"/>
              </w:rPr>
            </w:pPr>
            <w:r w:rsidRPr="002A0C84">
              <w:rPr>
                <w:rFonts w:asciiTheme="minorHAnsi" w:eastAsia="Times New Roman" w:hAnsiTheme="minorHAnsi" w:cs="Calibri"/>
                <w:color w:val="000000" w:themeColor="text1"/>
                <w:sz w:val="22"/>
                <w:szCs w:val="22"/>
                <w:lang w:val="en-NL"/>
              </w:rPr>
              <w:t>3278</w:t>
            </w:r>
          </w:p>
        </w:tc>
        <w:tc>
          <w:tcPr>
            <w:tcW w:w="648" w:type="pct"/>
            <w:hideMark/>
          </w:tcPr>
          <w:p w14:paraId="048A9063" w14:textId="77777777" w:rsidR="004F5CFD" w:rsidRPr="002A0C84" w:rsidRDefault="004F5CFD" w:rsidP="00AE7620">
            <w:pPr>
              <w:rPr>
                <w:rFonts w:asciiTheme="minorHAnsi" w:eastAsia="Times New Roman" w:hAnsiTheme="minorHAnsi" w:cs="Calibri"/>
                <w:color w:val="000000" w:themeColor="text1"/>
                <w:sz w:val="22"/>
                <w:szCs w:val="22"/>
                <w:lang w:val="en-NL"/>
              </w:rPr>
            </w:pPr>
            <w:r w:rsidRPr="002A0C84">
              <w:rPr>
                <w:rFonts w:asciiTheme="minorHAnsi" w:eastAsia="Times New Roman" w:hAnsiTheme="minorHAnsi" w:cs="Calibri"/>
                <w:color w:val="000000" w:themeColor="text1"/>
                <w:sz w:val="22"/>
                <w:szCs w:val="22"/>
                <w:lang w:val="en-NL"/>
              </w:rPr>
              <w:t>11</w:t>
            </w:r>
          </w:p>
        </w:tc>
        <w:tc>
          <w:tcPr>
            <w:tcW w:w="885" w:type="pct"/>
            <w:hideMark/>
          </w:tcPr>
          <w:p w14:paraId="52D1EA26" w14:textId="77777777" w:rsidR="004F5CFD" w:rsidRPr="002A0C84" w:rsidRDefault="004F5CFD" w:rsidP="00AE7620">
            <w:pPr>
              <w:rPr>
                <w:rFonts w:asciiTheme="minorHAnsi" w:eastAsia="Times New Roman" w:hAnsiTheme="minorHAnsi" w:cs="Calibri"/>
                <w:color w:val="000000" w:themeColor="text1"/>
                <w:sz w:val="22"/>
                <w:szCs w:val="22"/>
                <w:lang w:val="en-NL"/>
              </w:rPr>
            </w:pPr>
            <w:r w:rsidRPr="002A0C84">
              <w:rPr>
                <w:rFonts w:asciiTheme="minorHAnsi" w:eastAsia="Times New Roman" w:hAnsiTheme="minorHAnsi" w:cs="Calibri"/>
                <w:color w:val="000000" w:themeColor="text1"/>
                <w:sz w:val="22"/>
                <w:szCs w:val="22"/>
                <w:lang w:val="en-NL"/>
              </w:rPr>
              <w:t>0.34</w:t>
            </w:r>
          </w:p>
        </w:tc>
      </w:tr>
      <w:tr w:rsidR="00EA3DE1" w:rsidRPr="00EA3DE1" w14:paraId="0D0F0713" w14:textId="77777777" w:rsidTr="004F5CFD">
        <w:trPr>
          <w:trHeight w:val="315"/>
        </w:trPr>
        <w:tc>
          <w:tcPr>
            <w:tcW w:w="1325" w:type="pct"/>
            <w:hideMark/>
          </w:tcPr>
          <w:p w14:paraId="49C5F137" w14:textId="77777777" w:rsidR="004F5CFD" w:rsidRPr="002A0C84" w:rsidRDefault="004F5CFD" w:rsidP="00AE7620">
            <w:pPr>
              <w:rPr>
                <w:rFonts w:asciiTheme="minorHAnsi" w:eastAsia="Times New Roman" w:hAnsiTheme="minorHAnsi" w:cs="Calibri"/>
                <w:color w:val="000000" w:themeColor="text1"/>
                <w:sz w:val="22"/>
                <w:szCs w:val="22"/>
                <w:lang w:val="en-NL"/>
              </w:rPr>
            </w:pPr>
            <w:r w:rsidRPr="002A0C84">
              <w:rPr>
                <w:rFonts w:asciiTheme="minorHAnsi" w:eastAsia="Times New Roman" w:hAnsiTheme="minorHAnsi" w:cs="Calibri"/>
                <w:color w:val="000000" w:themeColor="text1"/>
                <w:sz w:val="22"/>
                <w:szCs w:val="22"/>
                <w:lang w:val="en-NL"/>
              </w:rPr>
              <w:t>Estonia</w:t>
            </w:r>
          </w:p>
        </w:tc>
        <w:tc>
          <w:tcPr>
            <w:tcW w:w="1202" w:type="pct"/>
            <w:hideMark/>
          </w:tcPr>
          <w:p w14:paraId="49C3A006" w14:textId="77777777" w:rsidR="004F5CFD" w:rsidRPr="002A0C84" w:rsidRDefault="004F5CFD" w:rsidP="00AE7620">
            <w:pPr>
              <w:rPr>
                <w:rFonts w:asciiTheme="minorHAnsi" w:eastAsia="Times New Roman" w:hAnsiTheme="minorHAnsi" w:cs="Calibri"/>
                <w:color w:val="000000" w:themeColor="text1"/>
                <w:sz w:val="22"/>
                <w:szCs w:val="22"/>
                <w:lang w:val="en-NL"/>
              </w:rPr>
            </w:pPr>
            <w:r w:rsidRPr="002A0C84">
              <w:rPr>
                <w:rFonts w:asciiTheme="minorHAnsi" w:eastAsia="Times New Roman" w:hAnsiTheme="minorHAnsi" w:cs="Calibri"/>
                <w:color w:val="000000" w:themeColor="text1"/>
                <w:sz w:val="22"/>
                <w:szCs w:val="22"/>
                <w:lang w:val="en-NL"/>
              </w:rPr>
              <w:t>Serious Infection</w:t>
            </w:r>
          </w:p>
        </w:tc>
        <w:tc>
          <w:tcPr>
            <w:tcW w:w="399" w:type="pct"/>
            <w:hideMark/>
          </w:tcPr>
          <w:p w14:paraId="70DEE63C" w14:textId="77777777" w:rsidR="004F5CFD" w:rsidRPr="002A0C84" w:rsidRDefault="004F5CFD" w:rsidP="00AE7620">
            <w:pPr>
              <w:rPr>
                <w:rFonts w:asciiTheme="minorHAnsi" w:eastAsia="Times New Roman" w:hAnsiTheme="minorHAnsi" w:cs="Calibri"/>
                <w:color w:val="000000" w:themeColor="text1"/>
                <w:sz w:val="22"/>
                <w:szCs w:val="22"/>
                <w:lang w:val="en-NL"/>
              </w:rPr>
            </w:pPr>
            <w:r w:rsidRPr="002A0C84">
              <w:rPr>
                <w:rFonts w:asciiTheme="minorHAnsi" w:eastAsia="Times New Roman" w:hAnsiTheme="minorHAnsi" w:cs="Calibri"/>
                <w:color w:val="000000" w:themeColor="text1"/>
                <w:sz w:val="22"/>
                <w:szCs w:val="22"/>
                <w:lang w:val="en-NL"/>
              </w:rPr>
              <w:t>3m</w:t>
            </w:r>
          </w:p>
        </w:tc>
        <w:tc>
          <w:tcPr>
            <w:tcW w:w="542" w:type="pct"/>
            <w:hideMark/>
          </w:tcPr>
          <w:p w14:paraId="7DC576CC" w14:textId="77777777" w:rsidR="004F5CFD" w:rsidRPr="002A0C84" w:rsidRDefault="004F5CFD" w:rsidP="00AE7620">
            <w:pPr>
              <w:rPr>
                <w:rFonts w:asciiTheme="minorHAnsi" w:eastAsia="Times New Roman" w:hAnsiTheme="minorHAnsi" w:cs="Calibri"/>
                <w:color w:val="000000" w:themeColor="text1"/>
                <w:sz w:val="22"/>
                <w:szCs w:val="22"/>
                <w:lang w:val="en-NL"/>
              </w:rPr>
            </w:pPr>
            <w:r w:rsidRPr="002A0C84">
              <w:rPr>
                <w:rFonts w:asciiTheme="minorHAnsi" w:eastAsia="Times New Roman" w:hAnsiTheme="minorHAnsi" w:cs="Calibri"/>
                <w:color w:val="000000" w:themeColor="text1"/>
                <w:sz w:val="22"/>
                <w:szCs w:val="22"/>
                <w:lang w:val="en-NL"/>
              </w:rPr>
              <w:t>1464</w:t>
            </w:r>
          </w:p>
        </w:tc>
        <w:tc>
          <w:tcPr>
            <w:tcW w:w="648" w:type="pct"/>
            <w:hideMark/>
          </w:tcPr>
          <w:p w14:paraId="1B6B6467" w14:textId="77777777" w:rsidR="004F5CFD" w:rsidRPr="002A0C84" w:rsidRDefault="004F5CFD" w:rsidP="00AE7620">
            <w:pPr>
              <w:rPr>
                <w:rFonts w:asciiTheme="minorHAnsi" w:eastAsia="Times New Roman" w:hAnsiTheme="minorHAnsi" w:cs="Calibri"/>
                <w:color w:val="000000" w:themeColor="text1"/>
                <w:sz w:val="22"/>
                <w:szCs w:val="22"/>
                <w:lang w:val="en-NL"/>
              </w:rPr>
            </w:pPr>
            <w:r w:rsidRPr="002A0C84">
              <w:rPr>
                <w:rFonts w:asciiTheme="minorHAnsi" w:eastAsia="Times New Roman" w:hAnsiTheme="minorHAnsi" w:cs="Calibri"/>
                <w:color w:val="000000" w:themeColor="text1"/>
                <w:sz w:val="22"/>
                <w:szCs w:val="22"/>
                <w:lang w:val="en-NL"/>
              </w:rPr>
              <w:t>8</w:t>
            </w:r>
          </w:p>
        </w:tc>
        <w:tc>
          <w:tcPr>
            <w:tcW w:w="885" w:type="pct"/>
            <w:hideMark/>
          </w:tcPr>
          <w:p w14:paraId="01F7734D" w14:textId="77777777" w:rsidR="004F5CFD" w:rsidRPr="002A0C84" w:rsidRDefault="004F5CFD" w:rsidP="00AE7620">
            <w:pPr>
              <w:rPr>
                <w:rFonts w:asciiTheme="minorHAnsi" w:eastAsia="Times New Roman" w:hAnsiTheme="minorHAnsi" w:cs="Calibri"/>
                <w:color w:val="000000" w:themeColor="text1"/>
                <w:sz w:val="22"/>
                <w:szCs w:val="22"/>
                <w:lang w:val="en-NL"/>
              </w:rPr>
            </w:pPr>
            <w:r w:rsidRPr="002A0C84">
              <w:rPr>
                <w:rFonts w:asciiTheme="minorHAnsi" w:eastAsia="Times New Roman" w:hAnsiTheme="minorHAnsi" w:cs="Calibri"/>
                <w:color w:val="000000" w:themeColor="text1"/>
                <w:sz w:val="22"/>
                <w:szCs w:val="22"/>
                <w:lang w:val="en-NL"/>
              </w:rPr>
              <w:t>0.55</w:t>
            </w:r>
          </w:p>
        </w:tc>
      </w:tr>
      <w:tr w:rsidR="00EA3DE1" w:rsidRPr="00EA3DE1" w14:paraId="030F7904" w14:textId="77777777" w:rsidTr="004F5CFD">
        <w:trPr>
          <w:trHeight w:val="315"/>
        </w:trPr>
        <w:tc>
          <w:tcPr>
            <w:tcW w:w="1325" w:type="pct"/>
            <w:hideMark/>
          </w:tcPr>
          <w:p w14:paraId="148F1CEE" w14:textId="77777777" w:rsidR="004F5CFD" w:rsidRPr="002A0C84" w:rsidRDefault="004F5CFD" w:rsidP="00AE7620">
            <w:pPr>
              <w:rPr>
                <w:rFonts w:asciiTheme="minorHAnsi" w:eastAsia="Times New Roman" w:hAnsiTheme="minorHAnsi" w:cs="Calibri"/>
                <w:color w:val="000000" w:themeColor="text1"/>
                <w:sz w:val="22"/>
                <w:szCs w:val="22"/>
                <w:lang w:val="en-NL"/>
              </w:rPr>
            </w:pPr>
            <w:r w:rsidRPr="002A0C84">
              <w:rPr>
                <w:rFonts w:asciiTheme="minorHAnsi" w:eastAsia="Times New Roman" w:hAnsiTheme="minorHAnsi" w:cs="Calibri"/>
                <w:color w:val="000000" w:themeColor="text1"/>
                <w:sz w:val="22"/>
                <w:szCs w:val="22"/>
                <w:lang w:val="en-NL"/>
              </w:rPr>
              <w:t>PanTher</w:t>
            </w:r>
          </w:p>
        </w:tc>
        <w:tc>
          <w:tcPr>
            <w:tcW w:w="1202" w:type="pct"/>
            <w:hideMark/>
          </w:tcPr>
          <w:p w14:paraId="51558355" w14:textId="77777777" w:rsidR="004F5CFD" w:rsidRPr="002A0C84" w:rsidRDefault="004F5CFD" w:rsidP="00AE7620">
            <w:pPr>
              <w:rPr>
                <w:rFonts w:asciiTheme="minorHAnsi" w:eastAsia="Times New Roman" w:hAnsiTheme="minorHAnsi" w:cs="Calibri"/>
                <w:color w:val="000000" w:themeColor="text1"/>
                <w:sz w:val="22"/>
                <w:szCs w:val="22"/>
                <w:lang w:val="en-NL"/>
              </w:rPr>
            </w:pPr>
            <w:r w:rsidRPr="002A0C84">
              <w:rPr>
                <w:rFonts w:asciiTheme="minorHAnsi" w:eastAsia="Times New Roman" w:hAnsiTheme="minorHAnsi" w:cs="Calibri"/>
                <w:color w:val="000000" w:themeColor="text1"/>
                <w:sz w:val="22"/>
                <w:szCs w:val="22"/>
                <w:lang w:val="en-NL"/>
              </w:rPr>
              <w:t>Stroke</w:t>
            </w:r>
          </w:p>
        </w:tc>
        <w:tc>
          <w:tcPr>
            <w:tcW w:w="399" w:type="pct"/>
            <w:hideMark/>
          </w:tcPr>
          <w:p w14:paraId="589C3D44" w14:textId="77777777" w:rsidR="004F5CFD" w:rsidRPr="002A0C84" w:rsidRDefault="004F5CFD" w:rsidP="00AE7620">
            <w:pPr>
              <w:rPr>
                <w:rFonts w:asciiTheme="minorHAnsi" w:eastAsia="Times New Roman" w:hAnsiTheme="minorHAnsi" w:cs="Calibri"/>
                <w:color w:val="000000" w:themeColor="text1"/>
                <w:sz w:val="22"/>
                <w:szCs w:val="22"/>
                <w:lang w:val="en-NL"/>
              </w:rPr>
            </w:pPr>
            <w:r w:rsidRPr="002A0C84">
              <w:rPr>
                <w:rFonts w:asciiTheme="minorHAnsi" w:eastAsia="Times New Roman" w:hAnsiTheme="minorHAnsi" w:cs="Calibri"/>
                <w:color w:val="000000" w:themeColor="text1"/>
                <w:sz w:val="22"/>
                <w:szCs w:val="22"/>
                <w:lang w:val="en-NL"/>
              </w:rPr>
              <w:t>2y</w:t>
            </w:r>
          </w:p>
        </w:tc>
        <w:tc>
          <w:tcPr>
            <w:tcW w:w="542" w:type="pct"/>
            <w:hideMark/>
          </w:tcPr>
          <w:p w14:paraId="4C918E97" w14:textId="77777777" w:rsidR="004F5CFD" w:rsidRPr="002A0C84" w:rsidRDefault="004F5CFD" w:rsidP="00AE7620">
            <w:pPr>
              <w:rPr>
                <w:rFonts w:asciiTheme="minorHAnsi" w:eastAsia="Times New Roman" w:hAnsiTheme="minorHAnsi" w:cs="Calibri"/>
                <w:color w:val="000000" w:themeColor="text1"/>
                <w:sz w:val="22"/>
                <w:szCs w:val="22"/>
                <w:lang w:val="en-NL"/>
              </w:rPr>
            </w:pPr>
            <w:r w:rsidRPr="002A0C84">
              <w:rPr>
                <w:rFonts w:asciiTheme="minorHAnsi" w:eastAsia="Times New Roman" w:hAnsiTheme="minorHAnsi" w:cs="Calibri"/>
                <w:color w:val="000000" w:themeColor="text1"/>
                <w:sz w:val="22"/>
                <w:szCs w:val="22"/>
                <w:lang w:val="en-NL"/>
              </w:rPr>
              <w:t>41404</w:t>
            </w:r>
          </w:p>
        </w:tc>
        <w:tc>
          <w:tcPr>
            <w:tcW w:w="648" w:type="pct"/>
            <w:hideMark/>
          </w:tcPr>
          <w:p w14:paraId="0718174B" w14:textId="77777777" w:rsidR="004F5CFD" w:rsidRPr="002A0C84" w:rsidRDefault="004F5CFD" w:rsidP="00AE7620">
            <w:pPr>
              <w:rPr>
                <w:rFonts w:asciiTheme="minorHAnsi" w:eastAsia="Times New Roman" w:hAnsiTheme="minorHAnsi" w:cs="Calibri"/>
                <w:color w:val="000000" w:themeColor="text1"/>
                <w:sz w:val="22"/>
                <w:szCs w:val="22"/>
                <w:lang w:val="en-NL"/>
              </w:rPr>
            </w:pPr>
            <w:r w:rsidRPr="002A0C84">
              <w:rPr>
                <w:rFonts w:asciiTheme="minorHAnsi" w:eastAsia="Times New Roman" w:hAnsiTheme="minorHAnsi" w:cs="Calibri"/>
                <w:color w:val="000000" w:themeColor="text1"/>
                <w:sz w:val="22"/>
                <w:szCs w:val="22"/>
                <w:lang w:val="en-NL"/>
              </w:rPr>
              <w:t>868</w:t>
            </w:r>
          </w:p>
        </w:tc>
        <w:tc>
          <w:tcPr>
            <w:tcW w:w="885" w:type="pct"/>
            <w:hideMark/>
          </w:tcPr>
          <w:p w14:paraId="424242F5" w14:textId="77777777" w:rsidR="004F5CFD" w:rsidRPr="002A0C84" w:rsidRDefault="004F5CFD" w:rsidP="00AE7620">
            <w:pPr>
              <w:rPr>
                <w:rFonts w:asciiTheme="minorHAnsi" w:eastAsia="Times New Roman" w:hAnsiTheme="minorHAnsi" w:cs="Calibri"/>
                <w:color w:val="000000" w:themeColor="text1"/>
                <w:sz w:val="22"/>
                <w:szCs w:val="22"/>
                <w:lang w:val="en-NL"/>
              </w:rPr>
            </w:pPr>
            <w:r w:rsidRPr="002A0C84">
              <w:rPr>
                <w:rFonts w:asciiTheme="minorHAnsi" w:eastAsia="Times New Roman" w:hAnsiTheme="minorHAnsi" w:cs="Calibri"/>
                <w:color w:val="000000" w:themeColor="text1"/>
                <w:sz w:val="22"/>
                <w:szCs w:val="22"/>
                <w:lang w:val="en-NL"/>
              </w:rPr>
              <w:t>2.10</w:t>
            </w:r>
          </w:p>
        </w:tc>
      </w:tr>
      <w:tr w:rsidR="00EA3DE1" w:rsidRPr="00EA3DE1" w14:paraId="2CAB5DAE" w14:textId="77777777" w:rsidTr="004F5CFD">
        <w:trPr>
          <w:trHeight w:val="315"/>
        </w:trPr>
        <w:tc>
          <w:tcPr>
            <w:tcW w:w="1325" w:type="pct"/>
            <w:hideMark/>
          </w:tcPr>
          <w:p w14:paraId="03A230ED" w14:textId="77777777" w:rsidR="004F5CFD" w:rsidRPr="002A0C84" w:rsidRDefault="004F5CFD" w:rsidP="00AE7620">
            <w:pPr>
              <w:rPr>
                <w:rFonts w:asciiTheme="minorHAnsi" w:eastAsia="Times New Roman" w:hAnsiTheme="minorHAnsi" w:cs="Calibri"/>
                <w:color w:val="000000" w:themeColor="text1"/>
                <w:sz w:val="22"/>
                <w:szCs w:val="22"/>
                <w:lang w:val="en-NL"/>
              </w:rPr>
            </w:pPr>
            <w:r w:rsidRPr="002A0C84">
              <w:rPr>
                <w:rFonts w:asciiTheme="minorHAnsi" w:eastAsia="Times New Roman" w:hAnsiTheme="minorHAnsi" w:cs="Calibri"/>
                <w:color w:val="000000" w:themeColor="text1"/>
                <w:sz w:val="22"/>
                <w:szCs w:val="22"/>
                <w:lang w:val="en-NL"/>
              </w:rPr>
              <w:t>IQVIA_AMBEMR</w:t>
            </w:r>
          </w:p>
        </w:tc>
        <w:tc>
          <w:tcPr>
            <w:tcW w:w="1202" w:type="pct"/>
            <w:hideMark/>
          </w:tcPr>
          <w:p w14:paraId="003B967F" w14:textId="77777777" w:rsidR="004F5CFD" w:rsidRPr="002A0C84" w:rsidRDefault="004F5CFD" w:rsidP="00AE7620">
            <w:pPr>
              <w:rPr>
                <w:rFonts w:asciiTheme="minorHAnsi" w:eastAsia="Times New Roman" w:hAnsiTheme="minorHAnsi" w:cs="Calibri"/>
                <w:color w:val="000000" w:themeColor="text1"/>
                <w:sz w:val="22"/>
                <w:szCs w:val="22"/>
                <w:lang w:val="en-NL"/>
              </w:rPr>
            </w:pPr>
            <w:r w:rsidRPr="002A0C84">
              <w:rPr>
                <w:rFonts w:asciiTheme="minorHAnsi" w:eastAsia="Times New Roman" w:hAnsiTheme="minorHAnsi" w:cs="Calibri"/>
                <w:color w:val="000000" w:themeColor="text1"/>
                <w:sz w:val="22"/>
                <w:szCs w:val="22"/>
                <w:lang w:val="en-NL"/>
              </w:rPr>
              <w:t>Stroke</w:t>
            </w:r>
          </w:p>
        </w:tc>
        <w:tc>
          <w:tcPr>
            <w:tcW w:w="399" w:type="pct"/>
            <w:hideMark/>
          </w:tcPr>
          <w:p w14:paraId="0909388F" w14:textId="77777777" w:rsidR="004F5CFD" w:rsidRPr="002A0C84" w:rsidRDefault="004F5CFD" w:rsidP="00AE7620">
            <w:pPr>
              <w:rPr>
                <w:rFonts w:asciiTheme="minorHAnsi" w:eastAsia="Times New Roman" w:hAnsiTheme="minorHAnsi" w:cs="Calibri"/>
                <w:color w:val="000000" w:themeColor="text1"/>
                <w:sz w:val="22"/>
                <w:szCs w:val="22"/>
                <w:lang w:val="en-NL"/>
              </w:rPr>
            </w:pPr>
            <w:r w:rsidRPr="002A0C84">
              <w:rPr>
                <w:rFonts w:asciiTheme="minorHAnsi" w:eastAsia="Times New Roman" w:hAnsiTheme="minorHAnsi" w:cs="Calibri"/>
                <w:color w:val="000000" w:themeColor="text1"/>
                <w:sz w:val="22"/>
                <w:szCs w:val="22"/>
                <w:lang w:val="en-NL"/>
              </w:rPr>
              <w:t>2y</w:t>
            </w:r>
          </w:p>
        </w:tc>
        <w:tc>
          <w:tcPr>
            <w:tcW w:w="542" w:type="pct"/>
            <w:hideMark/>
          </w:tcPr>
          <w:p w14:paraId="351C28D1" w14:textId="77777777" w:rsidR="004F5CFD" w:rsidRPr="002A0C84" w:rsidRDefault="004F5CFD" w:rsidP="00AE7620">
            <w:pPr>
              <w:rPr>
                <w:rFonts w:asciiTheme="minorHAnsi" w:eastAsia="Times New Roman" w:hAnsiTheme="minorHAnsi" w:cs="Calibri"/>
                <w:color w:val="000000" w:themeColor="text1"/>
                <w:sz w:val="22"/>
                <w:szCs w:val="22"/>
                <w:lang w:val="en-NL"/>
              </w:rPr>
            </w:pPr>
            <w:r w:rsidRPr="002A0C84">
              <w:rPr>
                <w:rFonts w:asciiTheme="minorHAnsi" w:eastAsia="Times New Roman" w:hAnsiTheme="minorHAnsi" w:cs="Calibri"/>
                <w:color w:val="000000" w:themeColor="text1"/>
                <w:sz w:val="22"/>
                <w:szCs w:val="22"/>
                <w:lang w:val="en-NL"/>
              </w:rPr>
              <w:t>32561</w:t>
            </w:r>
          </w:p>
        </w:tc>
        <w:tc>
          <w:tcPr>
            <w:tcW w:w="648" w:type="pct"/>
            <w:hideMark/>
          </w:tcPr>
          <w:p w14:paraId="1456A203" w14:textId="77777777" w:rsidR="004F5CFD" w:rsidRPr="002A0C84" w:rsidRDefault="004F5CFD" w:rsidP="00AE7620">
            <w:pPr>
              <w:rPr>
                <w:rFonts w:asciiTheme="minorHAnsi" w:eastAsia="Times New Roman" w:hAnsiTheme="minorHAnsi" w:cs="Calibri"/>
                <w:color w:val="000000" w:themeColor="text1"/>
                <w:sz w:val="22"/>
                <w:szCs w:val="22"/>
                <w:lang w:val="en-NL"/>
              </w:rPr>
            </w:pPr>
            <w:r w:rsidRPr="002A0C84">
              <w:rPr>
                <w:rFonts w:asciiTheme="minorHAnsi" w:eastAsia="Times New Roman" w:hAnsiTheme="minorHAnsi" w:cs="Calibri"/>
                <w:color w:val="000000" w:themeColor="text1"/>
                <w:sz w:val="22"/>
                <w:szCs w:val="22"/>
                <w:lang w:val="en-NL"/>
              </w:rPr>
              <w:t>131</w:t>
            </w:r>
          </w:p>
        </w:tc>
        <w:tc>
          <w:tcPr>
            <w:tcW w:w="885" w:type="pct"/>
            <w:hideMark/>
          </w:tcPr>
          <w:p w14:paraId="5A91F686" w14:textId="77777777" w:rsidR="004F5CFD" w:rsidRPr="002A0C84" w:rsidRDefault="004F5CFD" w:rsidP="00AE7620">
            <w:pPr>
              <w:rPr>
                <w:rFonts w:asciiTheme="minorHAnsi" w:eastAsia="Times New Roman" w:hAnsiTheme="minorHAnsi" w:cs="Calibri"/>
                <w:color w:val="000000" w:themeColor="text1"/>
                <w:sz w:val="22"/>
                <w:szCs w:val="22"/>
                <w:lang w:val="en-NL"/>
              </w:rPr>
            </w:pPr>
            <w:r w:rsidRPr="002A0C84">
              <w:rPr>
                <w:rFonts w:asciiTheme="minorHAnsi" w:eastAsia="Times New Roman" w:hAnsiTheme="minorHAnsi" w:cs="Calibri"/>
                <w:color w:val="000000" w:themeColor="text1"/>
                <w:sz w:val="22"/>
                <w:szCs w:val="22"/>
                <w:lang w:val="en-NL"/>
              </w:rPr>
              <w:t>0.40</w:t>
            </w:r>
          </w:p>
        </w:tc>
      </w:tr>
      <w:tr w:rsidR="00EA3DE1" w:rsidRPr="00EA3DE1" w14:paraId="0EACABC6" w14:textId="77777777" w:rsidTr="004F5CFD">
        <w:trPr>
          <w:trHeight w:val="315"/>
        </w:trPr>
        <w:tc>
          <w:tcPr>
            <w:tcW w:w="1325" w:type="pct"/>
            <w:hideMark/>
          </w:tcPr>
          <w:p w14:paraId="45359E5F" w14:textId="77777777" w:rsidR="004F5CFD" w:rsidRPr="002A0C84" w:rsidRDefault="004F5CFD" w:rsidP="00AE7620">
            <w:pPr>
              <w:rPr>
                <w:rFonts w:asciiTheme="minorHAnsi" w:eastAsia="Times New Roman" w:hAnsiTheme="minorHAnsi" w:cs="Calibri"/>
                <w:color w:val="000000" w:themeColor="text1"/>
                <w:sz w:val="22"/>
                <w:szCs w:val="22"/>
                <w:lang w:val="en-NL"/>
              </w:rPr>
            </w:pPr>
            <w:r w:rsidRPr="002A0C84">
              <w:rPr>
                <w:rFonts w:asciiTheme="minorHAnsi" w:eastAsia="Times New Roman" w:hAnsiTheme="minorHAnsi" w:cs="Calibri"/>
                <w:color w:val="000000" w:themeColor="text1"/>
                <w:sz w:val="22"/>
                <w:szCs w:val="22"/>
                <w:lang w:val="en-NL"/>
              </w:rPr>
              <w:t>CCAE</w:t>
            </w:r>
          </w:p>
        </w:tc>
        <w:tc>
          <w:tcPr>
            <w:tcW w:w="1202" w:type="pct"/>
            <w:hideMark/>
          </w:tcPr>
          <w:p w14:paraId="35098B43" w14:textId="77777777" w:rsidR="004F5CFD" w:rsidRPr="002A0C84" w:rsidRDefault="004F5CFD" w:rsidP="00AE7620">
            <w:pPr>
              <w:rPr>
                <w:rFonts w:asciiTheme="minorHAnsi" w:eastAsia="Times New Roman" w:hAnsiTheme="minorHAnsi" w:cs="Calibri"/>
                <w:color w:val="000000" w:themeColor="text1"/>
                <w:sz w:val="22"/>
                <w:szCs w:val="22"/>
                <w:lang w:val="en-NL"/>
              </w:rPr>
            </w:pPr>
            <w:r w:rsidRPr="002A0C84">
              <w:rPr>
                <w:rFonts w:asciiTheme="minorHAnsi" w:eastAsia="Times New Roman" w:hAnsiTheme="minorHAnsi" w:cs="Calibri"/>
                <w:color w:val="000000" w:themeColor="text1"/>
                <w:sz w:val="22"/>
                <w:szCs w:val="22"/>
                <w:lang w:val="en-NL"/>
              </w:rPr>
              <w:t>Stroke</w:t>
            </w:r>
          </w:p>
        </w:tc>
        <w:tc>
          <w:tcPr>
            <w:tcW w:w="399" w:type="pct"/>
            <w:hideMark/>
          </w:tcPr>
          <w:p w14:paraId="4A3060A2" w14:textId="77777777" w:rsidR="004F5CFD" w:rsidRPr="002A0C84" w:rsidRDefault="004F5CFD" w:rsidP="00AE7620">
            <w:pPr>
              <w:rPr>
                <w:rFonts w:asciiTheme="minorHAnsi" w:eastAsia="Times New Roman" w:hAnsiTheme="minorHAnsi" w:cs="Calibri"/>
                <w:color w:val="000000" w:themeColor="text1"/>
                <w:sz w:val="22"/>
                <w:szCs w:val="22"/>
                <w:lang w:val="en-NL"/>
              </w:rPr>
            </w:pPr>
            <w:r w:rsidRPr="002A0C84">
              <w:rPr>
                <w:rFonts w:asciiTheme="minorHAnsi" w:eastAsia="Times New Roman" w:hAnsiTheme="minorHAnsi" w:cs="Calibri"/>
                <w:color w:val="000000" w:themeColor="text1"/>
                <w:sz w:val="22"/>
                <w:szCs w:val="22"/>
                <w:lang w:val="en-NL"/>
              </w:rPr>
              <w:t>2y</w:t>
            </w:r>
          </w:p>
        </w:tc>
        <w:tc>
          <w:tcPr>
            <w:tcW w:w="542" w:type="pct"/>
            <w:hideMark/>
          </w:tcPr>
          <w:p w14:paraId="0F0351B6" w14:textId="77777777" w:rsidR="004F5CFD" w:rsidRPr="002A0C84" w:rsidRDefault="004F5CFD" w:rsidP="00AE7620">
            <w:pPr>
              <w:rPr>
                <w:rFonts w:asciiTheme="minorHAnsi" w:eastAsia="Times New Roman" w:hAnsiTheme="minorHAnsi" w:cs="Calibri"/>
                <w:color w:val="000000" w:themeColor="text1"/>
                <w:sz w:val="22"/>
                <w:szCs w:val="22"/>
                <w:lang w:val="en-NL"/>
              </w:rPr>
            </w:pPr>
            <w:r w:rsidRPr="002A0C84">
              <w:rPr>
                <w:rFonts w:asciiTheme="minorHAnsi" w:eastAsia="Times New Roman" w:hAnsiTheme="minorHAnsi" w:cs="Calibri"/>
                <w:color w:val="000000" w:themeColor="text1"/>
                <w:sz w:val="22"/>
                <w:szCs w:val="22"/>
                <w:lang w:val="en-NL"/>
              </w:rPr>
              <w:t>28082</w:t>
            </w:r>
          </w:p>
        </w:tc>
        <w:tc>
          <w:tcPr>
            <w:tcW w:w="648" w:type="pct"/>
            <w:hideMark/>
          </w:tcPr>
          <w:p w14:paraId="0D62749C" w14:textId="77777777" w:rsidR="004F5CFD" w:rsidRPr="002A0C84" w:rsidRDefault="004F5CFD" w:rsidP="00AE7620">
            <w:pPr>
              <w:rPr>
                <w:rFonts w:asciiTheme="minorHAnsi" w:eastAsia="Times New Roman" w:hAnsiTheme="minorHAnsi" w:cs="Calibri"/>
                <w:color w:val="000000" w:themeColor="text1"/>
                <w:sz w:val="22"/>
                <w:szCs w:val="22"/>
                <w:lang w:val="en-NL"/>
              </w:rPr>
            </w:pPr>
            <w:r w:rsidRPr="002A0C84">
              <w:rPr>
                <w:rFonts w:asciiTheme="minorHAnsi" w:eastAsia="Times New Roman" w:hAnsiTheme="minorHAnsi" w:cs="Calibri"/>
                <w:color w:val="000000" w:themeColor="text1"/>
                <w:sz w:val="22"/>
                <w:szCs w:val="22"/>
                <w:lang w:val="en-NL"/>
              </w:rPr>
              <w:t>243</w:t>
            </w:r>
          </w:p>
        </w:tc>
        <w:tc>
          <w:tcPr>
            <w:tcW w:w="885" w:type="pct"/>
            <w:hideMark/>
          </w:tcPr>
          <w:p w14:paraId="15202EB6" w14:textId="77777777" w:rsidR="004F5CFD" w:rsidRPr="002A0C84" w:rsidRDefault="004F5CFD" w:rsidP="00AE7620">
            <w:pPr>
              <w:rPr>
                <w:rFonts w:asciiTheme="minorHAnsi" w:eastAsia="Times New Roman" w:hAnsiTheme="minorHAnsi" w:cs="Calibri"/>
                <w:color w:val="000000" w:themeColor="text1"/>
                <w:sz w:val="22"/>
                <w:szCs w:val="22"/>
                <w:lang w:val="en-NL"/>
              </w:rPr>
            </w:pPr>
            <w:r w:rsidRPr="002A0C84">
              <w:rPr>
                <w:rFonts w:asciiTheme="minorHAnsi" w:eastAsia="Times New Roman" w:hAnsiTheme="minorHAnsi" w:cs="Calibri"/>
                <w:color w:val="000000" w:themeColor="text1"/>
                <w:sz w:val="22"/>
                <w:szCs w:val="22"/>
                <w:lang w:val="en-NL"/>
              </w:rPr>
              <w:t>0.87</w:t>
            </w:r>
          </w:p>
        </w:tc>
      </w:tr>
      <w:tr w:rsidR="00EA3DE1" w:rsidRPr="00EA3DE1" w14:paraId="7623AB53" w14:textId="77777777" w:rsidTr="004F5CFD">
        <w:trPr>
          <w:trHeight w:val="315"/>
        </w:trPr>
        <w:tc>
          <w:tcPr>
            <w:tcW w:w="1325" w:type="pct"/>
            <w:hideMark/>
          </w:tcPr>
          <w:p w14:paraId="1146927D" w14:textId="77777777" w:rsidR="004F5CFD" w:rsidRPr="002A0C84" w:rsidRDefault="004F5CFD" w:rsidP="00AE7620">
            <w:pPr>
              <w:rPr>
                <w:rFonts w:asciiTheme="minorHAnsi" w:eastAsia="Times New Roman" w:hAnsiTheme="minorHAnsi" w:cs="Calibri"/>
                <w:color w:val="000000" w:themeColor="text1"/>
                <w:sz w:val="22"/>
                <w:szCs w:val="22"/>
                <w:lang w:val="en-NL"/>
              </w:rPr>
            </w:pPr>
            <w:r w:rsidRPr="002A0C84">
              <w:rPr>
                <w:rFonts w:asciiTheme="minorHAnsi" w:eastAsia="Times New Roman" w:hAnsiTheme="minorHAnsi" w:cs="Calibri"/>
                <w:color w:val="000000" w:themeColor="text1"/>
                <w:sz w:val="22"/>
                <w:szCs w:val="22"/>
                <w:lang w:val="en-NL"/>
              </w:rPr>
              <w:t>IQVIA_GERMANY</w:t>
            </w:r>
          </w:p>
        </w:tc>
        <w:tc>
          <w:tcPr>
            <w:tcW w:w="1202" w:type="pct"/>
            <w:hideMark/>
          </w:tcPr>
          <w:p w14:paraId="5B6E8ACB" w14:textId="77777777" w:rsidR="004F5CFD" w:rsidRPr="002A0C84" w:rsidRDefault="004F5CFD" w:rsidP="00AE7620">
            <w:pPr>
              <w:rPr>
                <w:rFonts w:asciiTheme="minorHAnsi" w:eastAsia="Times New Roman" w:hAnsiTheme="minorHAnsi" w:cs="Calibri"/>
                <w:color w:val="000000" w:themeColor="text1"/>
                <w:sz w:val="22"/>
                <w:szCs w:val="22"/>
                <w:lang w:val="en-NL"/>
              </w:rPr>
            </w:pPr>
            <w:r w:rsidRPr="002A0C84">
              <w:rPr>
                <w:rFonts w:asciiTheme="minorHAnsi" w:eastAsia="Times New Roman" w:hAnsiTheme="minorHAnsi" w:cs="Calibri"/>
                <w:color w:val="000000" w:themeColor="text1"/>
                <w:sz w:val="22"/>
                <w:szCs w:val="22"/>
                <w:lang w:val="en-NL"/>
              </w:rPr>
              <w:t>Stroke</w:t>
            </w:r>
          </w:p>
        </w:tc>
        <w:tc>
          <w:tcPr>
            <w:tcW w:w="399" w:type="pct"/>
            <w:hideMark/>
          </w:tcPr>
          <w:p w14:paraId="3ACF6F3A" w14:textId="77777777" w:rsidR="004F5CFD" w:rsidRPr="002A0C84" w:rsidRDefault="004F5CFD" w:rsidP="00AE7620">
            <w:pPr>
              <w:rPr>
                <w:rFonts w:asciiTheme="minorHAnsi" w:eastAsia="Times New Roman" w:hAnsiTheme="minorHAnsi" w:cs="Calibri"/>
                <w:color w:val="000000" w:themeColor="text1"/>
                <w:sz w:val="22"/>
                <w:szCs w:val="22"/>
                <w:lang w:val="en-NL"/>
              </w:rPr>
            </w:pPr>
            <w:r w:rsidRPr="002A0C84">
              <w:rPr>
                <w:rFonts w:asciiTheme="minorHAnsi" w:eastAsia="Times New Roman" w:hAnsiTheme="minorHAnsi" w:cs="Calibri"/>
                <w:color w:val="000000" w:themeColor="text1"/>
                <w:sz w:val="22"/>
                <w:szCs w:val="22"/>
                <w:lang w:val="en-NL"/>
              </w:rPr>
              <w:t>2y</w:t>
            </w:r>
          </w:p>
        </w:tc>
        <w:tc>
          <w:tcPr>
            <w:tcW w:w="542" w:type="pct"/>
            <w:hideMark/>
          </w:tcPr>
          <w:p w14:paraId="491ED07F" w14:textId="77777777" w:rsidR="004F5CFD" w:rsidRPr="002A0C84" w:rsidRDefault="004F5CFD" w:rsidP="00AE7620">
            <w:pPr>
              <w:rPr>
                <w:rFonts w:asciiTheme="minorHAnsi" w:eastAsia="Times New Roman" w:hAnsiTheme="minorHAnsi" w:cs="Calibri"/>
                <w:color w:val="000000" w:themeColor="text1"/>
                <w:sz w:val="22"/>
                <w:szCs w:val="22"/>
                <w:lang w:val="en-NL"/>
              </w:rPr>
            </w:pPr>
            <w:r w:rsidRPr="002A0C84">
              <w:rPr>
                <w:rFonts w:asciiTheme="minorHAnsi" w:eastAsia="Times New Roman" w:hAnsiTheme="minorHAnsi" w:cs="Calibri"/>
                <w:color w:val="000000" w:themeColor="text1"/>
                <w:sz w:val="22"/>
                <w:szCs w:val="22"/>
                <w:lang w:val="en-NL"/>
              </w:rPr>
              <w:t>7416</w:t>
            </w:r>
          </w:p>
        </w:tc>
        <w:tc>
          <w:tcPr>
            <w:tcW w:w="648" w:type="pct"/>
            <w:hideMark/>
          </w:tcPr>
          <w:p w14:paraId="3E316636" w14:textId="77777777" w:rsidR="004F5CFD" w:rsidRPr="002A0C84" w:rsidRDefault="004F5CFD" w:rsidP="00AE7620">
            <w:pPr>
              <w:rPr>
                <w:rFonts w:asciiTheme="minorHAnsi" w:eastAsia="Times New Roman" w:hAnsiTheme="minorHAnsi" w:cs="Calibri"/>
                <w:color w:val="000000" w:themeColor="text1"/>
                <w:sz w:val="22"/>
                <w:szCs w:val="22"/>
                <w:lang w:val="en-NL"/>
              </w:rPr>
            </w:pPr>
            <w:r w:rsidRPr="002A0C84">
              <w:rPr>
                <w:rFonts w:asciiTheme="minorHAnsi" w:eastAsia="Times New Roman" w:hAnsiTheme="minorHAnsi" w:cs="Calibri"/>
                <w:color w:val="000000" w:themeColor="text1"/>
                <w:sz w:val="22"/>
                <w:szCs w:val="22"/>
                <w:lang w:val="en-NL"/>
              </w:rPr>
              <w:t>37</w:t>
            </w:r>
          </w:p>
        </w:tc>
        <w:tc>
          <w:tcPr>
            <w:tcW w:w="885" w:type="pct"/>
            <w:hideMark/>
          </w:tcPr>
          <w:p w14:paraId="082B09CD" w14:textId="77777777" w:rsidR="004F5CFD" w:rsidRPr="002A0C84" w:rsidRDefault="004F5CFD" w:rsidP="00AE7620">
            <w:pPr>
              <w:rPr>
                <w:rFonts w:asciiTheme="minorHAnsi" w:eastAsia="Times New Roman" w:hAnsiTheme="minorHAnsi" w:cs="Calibri"/>
                <w:color w:val="000000" w:themeColor="text1"/>
                <w:sz w:val="22"/>
                <w:szCs w:val="22"/>
                <w:lang w:val="en-NL"/>
              </w:rPr>
            </w:pPr>
            <w:r w:rsidRPr="002A0C84">
              <w:rPr>
                <w:rFonts w:asciiTheme="minorHAnsi" w:eastAsia="Times New Roman" w:hAnsiTheme="minorHAnsi" w:cs="Calibri"/>
                <w:color w:val="000000" w:themeColor="text1"/>
                <w:sz w:val="22"/>
                <w:szCs w:val="22"/>
                <w:lang w:val="en-NL"/>
              </w:rPr>
              <w:t>0.50</w:t>
            </w:r>
          </w:p>
        </w:tc>
      </w:tr>
      <w:tr w:rsidR="00EA3DE1" w:rsidRPr="00EA3DE1" w14:paraId="21228291" w14:textId="77777777" w:rsidTr="004F5CFD">
        <w:trPr>
          <w:trHeight w:val="315"/>
        </w:trPr>
        <w:tc>
          <w:tcPr>
            <w:tcW w:w="1325" w:type="pct"/>
            <w:hideMark/>
          </w:tcPr>
          <w:p w14:paraId="517095A6" w14:textId="77777777" w:rsidR="004F5CFD" w:rsidRPr="002A0C84" w:rsidRDefault="004F5CFD" w:rsidP="00AE7620">
            <w:pPr>
              <w:rPr>
                <w:rFonts w:asciiTheme="minorHAnsi" w:eastAsia="Times New Roman" w:hAnsiTheme="minorHAnsi" w:cs="Calibri"/>
                <w:color w:val="000000" w:themeColor="text1"/>
                <w:sz w:val="22"/>
                <w:szCs w:val="22"/>
                <w:lang w:val="en-NL"/>
              </w:rPr>
            </w:pPr>
            <w:r w:rsidRPr="002A0C84">
              <w:rPr>
                <w:rFonts w:asciiTheme="minorHAnsi" w:eastAsia="Times New Roman" w:hAnsiTheme="minorHAnsi" w:cs="Calibri"/>
                <w:color w:val="000000" w:themeColor="text1"/>
                <w:sz w:val="22"/>
                <w:szCs w:val="22"/>
                <w:lang w:val="en-NL"/>
              </w:rPr>
              <w:t>IQVIA_THIN</w:t>
            </w:r>
          </w:p>
        </w:tc>
        <w:tc>
          <w:tcPr>
            <w:tcW w:w="1202" w:type="pct"/>
            <w:hideMark/>
          </w:tcPr>
          <w:p w14:paraId="6729DCF1" w14:textId="77777777" w:rsidR="004F5CFD" w:rsidRPr="002A0C84" w:rsidRDefault="004F5CFD" w:rsidP="00AE7620">
            <w:pPr>
              <w:rPr>
                <w:rFonts w:asciiTheme="minorHAnsi" w:eastAsia="Times New Roman" w:hAnsiTheme="minorHAnsi" w:cs="Calibri"/>
                <w:color w:val="000000" w:themeColor="text1"/>
                <w:sz w:val="22"/>
                <w:szCs w:val="22"/>
                <w:lang w:val="en-NL"/>
              </w:rPr>
            </w:pPr>
            <w:r w:rsidRPr="002A0C84">
              <w:rPr>
                <w:rFonts w:asciiTheme="minorHAnsi" w:eastAsia="Times New Roman" w:hAnsiTheme="minorHAnsi" w:cs="Calibri"/>
                <w:color w:val="000000" w:themeColor="text1"/>
                <w:sz w:val="22"/>
                <w:szCs w:val="22"/>
                <w:lang w:val="en-NL"/>
              </w:rPr>
              <w:t>Stroke</w:t>
            </w:r>
          </w:p>
        </w:tc>
        <w:tc>
          <w:tcPr>
            <w:tcW w:w="399" w:type="pct"/>
            <w:hideMark/>
          </w:tcPr>
          <w:p w14:paraId="4C0DE902" w14:textId="77777777" w:rsidR="004F5CFD" w:rsidRPr="002A0C84" w:rsidRDefault="004F5CFD" w:rsidP="00AE7620">
            <w:pPr>
              <w:rPr>
                <w:rFonts w:asciiTheme="minorHAnsi" w:eastAsia="Times New Roman" w:hAnsiTheme="minorHAnsi" w:cs="Calibri"/>
                <w:color w:val="000000" w:themeColor="text1"/>
                <w:sz w:val="22"/>
                <w:szCs w:val="22"/>
                <w:lang w:val="en-NL"/>
              </w:rPr>
            </w:pPr>
            <w:r w:rsidRPr="002A0C84">
              <w:rPr>
                <w:rFonts w:asciiTheme="minorHAnsi" w:eastAsia="Times New Roman" w:hAnsiTheme="minorHAnsi" w:cs="Calibri"/>
                <w:color w:val="000000" w:themeColor="text1"/>
                <w:sz w:val="22"/>
                <w:szCs w:val="22"/>
                <w:lang w:val="en-NL"/>
              </w:rPr>
              <w:t>2y</w:t>
            </w:r>
          </w:p>
        </w:tc>
        <w:tc>
          <w:tcPr>
            <w:tcW w:w="542" w:type="pct"/>
            <w:hideMark/>
          </w:tcPr>
          <w:p w14:paraId="37D9F031" w14:textId="77777777" w:rsidR="004F5CFD" w:rsidRPr="002A0C84" w:rsidRDefault="004F5CFD" w:rsidP="00AE7620">
            <w:pPr>
              <w:rPr>
                <w:rFonts w:asciiTheme="minorHAnsi" w:eastAsia="Times New Roman" w:hAnsiTheme="minorHAnsi" w:cs="Calibri"/>
                <w:color w:val="000000" w:themeColor="text1"/>
                <w:sz w:val="22"/>
                <w:szCs w:val="22"/>
                <w:lang w:val="en-NL"/>
              </w:rPr>
            </w:pPr>
            <w:r w:rsidRPr="002A0C84">
              <w:rPr>
                <w:rFonts w:asciiTheme="minorHAnsi" w:eastAsia="Times New Roman" w:hAnsiTheme="minorHAnsi" w:cs="Calibri"/>
                <w:color w:val="000000" w:themeColor="text1"/>
                <w:sz w:val="22"/>
                <w:szCs w:val="22"/>
                <w:lang w:val="en-NL"/>
              </w:rPr>
              <w:t>6937</w:t>
            </w:r>
          </w:p>
        </w:tc>
        <w:tc>
          <w:tcPr>
            <w:tcW w:w="648" w:type="pct"/>
            <w:hideMark/>
          </w:tcPr>
          <w:p w14:paraId="3EE04BC3" w14:textId="77777777" w:rsidR="004F5CFD" w:rsidRPr="002A0C84" w:rsidRDefault="004F5CFD" w:rsidP="00AE7620">
            <w:pPr>
              <w:rPr>
                <w:rFonts w:asciiTheme="minorHAnsi" w:eastAsia="Times New Roman" w:hAnsiTheme="minorHAnsi" w:cs="Calibri"/>
                <w:color w:val="000000" w:themeColor="text1"/>
                <w:sz w:val="22"/>
                <w:szCs w:val="22"/>
                <w:lang w:val="en-NL"/>
              </w:rPr>
            </w:pPr>
            <w:r w:rsidRPr="002A0C84">
              <w:rPr>
                <w:rFonts w:asciiTheme="minorHAnsi" w:eastAsia="Times New Roman" w:hAnsiTheme="minorHAnsi" w:cs="Calibri"/>
                <w:color w:val="000000" w:themeColor="text1"/>
                <w:sz w:val="22"/>
                <w:szCs w:val="22"/>
                <w:lang w:val="en-NL"/>
              </w:rPr>
              <w:t>21</w:t>
            </w:r>
          </w:p>
        </w:tc>
        <w:tc>
          <w:tcPr>
            <w:tcW w:w="885" w:type="pct"/>
            <w:hideMark/>
          </w:tcPr>
          <w:p w14:paraId="3DC74803" w14:textId="77777777" w:rsidR="004F5CFD" w:rsidRPr="002A0C84" w:rsidRDefault="004F5CFD" w:rsidP="00AE7620">
            <w:pPr>
              <w:rPr>
                <w:rFonts w:asciiTheme="minorHAnsi" w:eastAsia="Times New Roman" w:hAnsiTheme="minorHAnsi" w:cs="Calibri"/>
                <w:color w:val="000000" w:themeColor="text1"/>
                <w:sz w:val="22"/>
                <w:szCs w:val="22"/>
                <w:lang w:val="en-NL"/>
              </w:rPr>
            </w:pPr>
            <w:r w:rsidRPr="002A0C84">
              <w:rPr>
                <w:rFonts w:asciiTheme="minorHAnsi" w:eastAsia="Times New Roman" w:hAnsiTheme="minorHAnsi" w:cs="Calibri"/>
                <w:color w:val="000000" w:themeColor="text1"/>
                <w:sz w:val="22"/>
                <w:szCs w:val="22"/>
                <w:lang w:val="en-NL"/>
              </w:rPr>
              <w:t>0.30</w:t>
            </w:r>
          </w:p>
        </w:tc>
      </w:tr>
      <w:tr w:rsidR="00EA3DE1" w:rsidRPr="00EA3DE1" w14:paraId="22287D50" w14:textId="77777777" w:rsidTr="004F5CFD">
        <w:trPr>
          <w:trHeight w:val="315"/>
        </w:trPr>
        <w:tc>
          <w:tcPr>
            <w:tcW w:w="1325" w:type="pct"/>
            <w:hideMark/>
          </w:tcPr>
          <w:p w14:paraId="43F7C898" w14:textId="77777777" w:rsidR="004F5CFD" w:rsidRPr="002A0C84" w:rsidRDefault="004F5CFD" w:rsidP="00AE7620">
            <w:pPr>
              <w:rPr>
                <w:rFonts w:asciiTheme="minorHAnsi" w:eastAsia="Times New Roman" w:hAnsiTheme="minorHAnsi" w:cs="Calibri"/>
                <w:color w:val="000000" w:themeColor="text1"/>
                <w:sz w:val="22"/>
                <w:szCs w:val="22"/>
                <w:lang w:val="en-NL"/>
              </w:rPr>
            </w:pPr>
            <w:r w:rsidRPr="002A0C84">
              <w:rPr>
                <w:rFonts w:asciiTheme="minorHAnsi" w:eastAsia="Times New Roman" w:hAnsiTheme="minorHAnsi" w:cs="Calibri"/>
                <w:color w:val="000000" w:themeColor="text1"/>
                <w:sz w:val="22"/>
                <w:szCs w:val="22"/>
                <w:lang w:val="en-NL"/>
              </w:rPr>
              <w:t>MDCR</w:t>
            </w:r>
          </w:p>
        </w:tc>
        <w:tc>
          <w:tcPr>
            <w:tcW w:w="1202" w:type="pct"/>
            <w:hideMark/>
          </w:tcPr>
          <w:p w14:paraId="13D759D8" w14:textId="77777777" w:rsidR="004F5CFD" w:rsidRPr="002A0C84" w:rsidRDefault="004F5CFD" w:rsidP="00AE7620">
            <w:pPr>
              <w:rPr>
                <w:rFonts w:asciiTheme="minorHAnsi" w:eastAsia="Times New Roman" w:hAnsiTheme="minorHAnsi" w:cs="Calibri"/>
                <w:color w:val="000000" w:themeColor="text1"/>
                <w:sz w:val="22"/>
                <w:szCs w:val="22"/>
                <w:lang w:val="en-NL"/>
              </w:rPr>
            </w:pPr>
            <w:r w:rsidRPr="002A0C84">
              <w:rPr>
                <w:rFonts w:asciiTheme="minorHAnsi" w:eastAsia="Times New Roman" w:hAnsiTheme="minorHAnsi" w:cs="Calibri"/>
                <w:color w:val="000000" w:themeColor="text1"/>
                <w:sz w:val="22"/>
                <w:szCs w:val="22"/>
                <w:lang w:val="en-NL"/>
              </w:rPr>
              <w:t>Stroke</w:t>
            </w:r>
          </w:p>
        </w:tc>
        <w:tc>
          <w:tcPr>
            <w:tcW w:w="399" w:type="pct"/>
            <w:hideMark/>
          </w:tcPr>
          <w:p w14:paraId="479E7927" w14:textId="77777777" w:rsidR="004F5CFD" w:rsidRPr="002A0C84" w:rsidRDefault="004F5CFD" w:rsidP="00AE7620">
            <w:pPr>
              <w:rPr>
                <w:rFonts w:asciiTheme="minorHAnsi" w:eastAsia="Times New Roman" w:hAnsiTheme="minorHAnsi" w:cs="Calibri"/>
                <w:color w:val="000000" w:themeColor="text1"/>
                <w:sz w:val="22"/>
                <w:szCs w:val="22"/>
                <w:lang w:val="en-NL"/>
              </w:rPr>
            </w:pPr>
            <w:r w:rsidRPr="002A0C84">
              <w:rPr>
                <w:rFonts w:asciiTheme="minorHAnsi" w:eastAsia="Times New Roman" w:hAnsiTheme="minorHAnsi" w:cs="Calibri"/>
                <w:color w:val="000000" w:themeColor="text1"/>
                <w:sz w:val="22"/>
                <w:szCs w:val="22"/>
                <w:lang w:val="en-NL"/>
              </w:rPr>
              <w:t>2y</w:t>
            </w:r>
          </w:p>
        </w:tc>
        <w:tc>
          <w:tcPr>
            <w:tcW w:w="542" w:type="pct"/>
            <w:hideMark/>
          </w:tcPr>
          <w:p w14:paraId="38988E50" w14:textId="77777777" w:rsidR="004F5CFD" w:rsidRPr="002A0C84" w:rsidRDefault="004F5CFD" w:rsidP="00AE7620">
            <w:pPr>
              <w:rPr>
                <w:rFonts w:asciiTheme="minorHAnsi" w:eastAsia="Times New Roman" w:hAnsiTheme="minorHAnsi" w:cs="Calibri"/>
                <w:color w:val="000000" w:themeColor="text1"/>
                <w:sz w:val="22"/>
                <w:szCs w:val="22"/>
                <w:lang w:val="en-NL"/>
              </w:rPr>
            </w:pPr>
            <w:r w:rsidRPr="002A0C84">
              <w:rPr>
                <w:rFonts w:asciiTheme="minorHAnsi" w:eastAsia="Times New Roman" w:hAnsiTheme="minorHAnsi" w:cs="Calibri"/>
                <w:color w:val="000000" w:themeColor="text1"/>
                <w:sz w:val="22"/>
                <w:szCs w:val="22"/>
                <w:lang w:val="en-NL"/>
              </w:rPr>
              <w:t>6609</w:t>
            </w:r>
          </w:p>
        </w:tc>
        <w:tc>
          <w:tcPr>
            <w:tcW w:w="648" w:type="pct"/>
            <w:hideMark/>
          </w:tcPr>
          <w:p w14:paraId="4F986F99" w14:textId="77777777" w:rsidR="004F5CFD" w:rsidRPr="002A0C84" w:rsidRDefault="004F5CFD" w:rsidP="00AE7620">
            <w:pPr>
              <w:rPr>
                <w:rFonts w:asciiTheme="minorHAnsi" w:eastAsia="Times New Roman" w:hAnsiTheme="minorHAnsi" w:cs="Calibri"/>
                <w:color w:val="000000" w:themeColor="text1"/>
                <w:sz w:val="22"/>
                <w:szCs w:val="22"/>
                <w:lang w:val="en-NL"/>
              </w:rPr>
            </w:pPr>
            <w:r w:rsidRPr="002A0C84">
              <w:rPr>
                <w:rFonts w:asciiTheme="minorHAnsi" w:eastAsia="Times New Roman" w:hAnsiTheme="minorHAnsi" w:cs="Calibri"/>
                <w:color w:val="000000" w:themeColor="text1"/>
                <w:sz w:val="22"/>
                <w:szCs w:val="22"/>
                <w:lang w:val="en-NL"/>
              </w:rPr>
              <w:t>297</w:t>
            </w:r>
          </w:p>
        </w:tc>
        <w:tc>
          <w:tcPr>
            <w:tcW w:w="885" w:type="pct"/>
            <w:hideMark/>
          </w:tcPr>
          <w:p w14:paraId="25FE26F0" w14:textId="77777777" w:rsidR="004F5CFD" w:rsidRPr="002A0C84" w:rsidRDefault="004F5CFD" w:rsidP="00AE7620">
            <w:pPr>
              <w:rPr>
                <w:rFonts w:asciiTheme="minorHAnsi" w:eastAsia="Times New Roman" w:hAnsiTheme="minorHAnsi" w:cs="Calibri"/>
                <w:color w:val="000000" w:themeColor="text1"/>
                <w:sz w:val="22"/>
                <w:szCs w:val="22"/>
                <w:lang w:val="en-NL"/>
              </w:rPr>
            </w:pPr>
            <w:r w:rsidRPr="002A0C84">
              <w:rPr>
                <w:rFonts w:asciiTheme="minorHAnsi" w:eastAsia="Times New Roman" w:hAnsiTheme="minorHAnsi" w:cs="Calibri"/>
                <w:color w:val="000000" w:themeColor="text1"/>
                <w:sz w:val="22"/>
                <w:szCs w:val="22"/>
                <w:lang w:val="en-NL"/>
              </w:rPr>
              <w:t>4.49</w:t>
            </w:r>
          </w:p>
        </w:tc>
      </w:tr>
      <w:tr w:rsidR="00EA3DE1" w:rsidRPr="00EA3DE1" w14:paraId="7EEA9EAC" w14:textId="77777777" w:rsidTr="004F5CFD">
        <w:trPr>
          <w:trHeight w:val="315"/>
        </w:trPr>
        <w:tc>
          <w:tcPr>
            <w:tcW w:w="1325" w:type="pct"/>
            <w:hideMark/>
          </w:tcPr>
          <w:p w14:paraId="065C1B6A" w14:textId="77777777" w:rsidR="004F5CFD" w:rsidRPr="002A0C84" w:rsidRDefault="004F5CFD" w:rsidP="00AE7620">
            <w:pPr>
              <w:rPr>
                <w:rFonts w:asciiTheme="minorHAnsi" w:eastAsia="Times New Roman" w:hAnsiTheme="minorHAnsi" w:cs="Calibri"/>
                <w:color w:val="000000" w:themeColor="text1"/>
                <w:sz w:val="22"/>
                <w:szCs w:val="22"/>
                <w:lang w:val="en-NL"/>
              </w:rPr>
            </w:pPr>
            <w:r w:rsidRPr="002A0C84">
              <w:rPr>
                <w:rFonts w:asciiTheme="minorHAnsi" w:eastAsia="Times New Roman" w:hAnsiTheme="minorHAnsi" w:cs="Calibri"/>
                <w:color w:val="000000" w:themeColor="text1"/>
                <w:sz w:val="22"/>
                <w:szCs w:val="22"/>
                <w:lang w:val="en-NL"/>
              </w:rPr>
              <w:t>IQVIA_HOSPITAL</w:t>
            </w:r>
          </w:p>
        </w:tc>
        <w:tc>
          <w:tcPr>
            <w:tcW w:w="1202" w:type="pct"/>
            <w:hideMark/>
          </w:tcPr>
          <w:p w14:paraId="16947193" w14:textId="77777777" w:rsidR="004F5CFD" w:rsidRPr="002A0C84" w:rsidRDefault="004F5CFD" w:rsidP="00AE7620">
            <w:pPr>
              <w:rPr>
                <w:rFonts w:asciiTheme="minorHAnsi" w:eastAsia="Times New Roman" w:hAnsiTheme="minorHAnsi" w:cs="Calibri"/>
                <w:color w:val="000000" w:themeColor="text1"/>
                <w:sz w:val="22"/>
                <w:szCs w:val="22"/>
                <w:lang w:val="en-NL"/>
              </w:rPr>
            </w:pPr>
            <w:r w:rsidRPr="002A0C84">
              <w:rPr>
                <w:rFonts w:asciiTheme="minorHAnsi" w:eastAsia="Times New Roman" w:hAnsiTheme="minorHAnsi" w:cs="Calibri"/>
                <w:color w:val="000000" w:themeColor="text1"/>
                <w:sz w:val="22"/>
                <w:szCs w:val="22"/>
                <w:lang w:val="en-NL"/>
              </w:rPr>
              <w:t>Stroke</w:t>
            </w:r>
          </w:p>
        </w:tc>
        <w:tc>
          <w:tcPr>
            <w:tcW w:w="399" w:type="pct"/>
            <w:hideMark/>
          </w:tcPr>
          <w:p w14:paraId="57D5D37E" w14:textId="77777777" w:rsidR="004F5CFD" w:rsidRPr="002A0C84" w:rsidRDefault="004F5CFD" w:rsidP="00AE7620">
            <w:pPr>
              <w:rPr>
                <w:rFonts w:asciiTheme="minorHAnsi" w:eastAsia="Times New Roman" w:hAnsiTheme="minorHAnsi" w:cs="Calibri"/>
                <w:color w:val="000000" w:themeColor="text1"/>
                <w:sz w:val="22"/>
                <w:szCs w:val="22"/>
                <w:lang w:val="en-NL"/>
              </w:rPr>
            </w:pPr>
            <w:r w:rsidRPr="002A0C84">
              <w:rPr>
                <w:rFonts w:asciiTheme="minorHAnsi" w:eastAsia="Times New Roman" w:hAnsiTheme="minorHAnsi" w:cs="Calibri"/>
                <w:color w:val="000000" w:themeColor="text1"/>
                <w:sz w:val="22"/>
                <w:szCs w:val="22"/>
                <w:lang w:val="en-NL"/>
              </w:rPr>
              <w:t>2y</w:t>
            </w:r>
          </w:p>
        </w:tc>
        <w:tc>
          <w:tcPr>
            <w:tcW w:w="542" w:type="pct"/>
            <w:hideMark/>
          </w:tcPr>
          <w:p w14:paraId="6BC0B696" w14:textId="77777777" w:rsidR="004F5CFD" w:rsidRPr="002A0C84" w:rsidRDefault="004F5CFD" w:rsidP="00AE7620">
            <w:pPr>
              <w:rPr>
                <w:rFonts w:asciiTheme="minorHAnsi" w:eastAsia="Times New Roman" w:hAnsiTheme="minorHAnsi" w:cs="Calibri"/>
                <w:color w:val="000000" w:themeColor="text1"/>
                <w:sz w:val="22"/>
                <w:szCs w:val="22"/>
                <w:lang w:val="en-NL"/>
              </w:rPr>
            </w:pPr>
            <w:r w:rsidRPr="002A0C84">
              <w:rPr>
                <w:rFonts w:asciiTheme="minorHAnsi" w:eastAsia="Times New Roman" w:hAnsiTheme="minorHAnsi" w:cs="Calibri"/>
                <w:color w:val="000000" w:themeColor="text1"/>
                <w:sz w:val="22"/>
                <w:szCs w:val="22"/>
                <w:lang w:val="en-NL"/>
              </w:rPr>
              <w:t>4127</w:t>
            </w:r>
          </w:p>
        </w:tc>
        <w:tc>
          <w:tcPr>
            <w:tcW w:w="648" w:type="pct"/>
            <w:hideMark/>
          </w:tcPr>
          <w:p w14:paraId="5B297A6C" w14:textId="77777777" w:rsidR="004F5CFD" w:rsidRPr="002A0C84" w:rsidRDefault="004F5CFD" w:rsidP="00AE7620">
            <w:pPr>
              <w:rPr>
                <w:rFonts w:asciiTheme="minorHAnsi" w:eastAsia="Times New Roman" w:hAnsiTheme="minorHAnsi" w:cs="Calibri"/>
                <w:color w:val="000000" w:themeColor="text1"/>
                <w:sz w:val="22"/>
                <w:szCs w:val="22"/>
                <w:lang w:val="en-NL"/>
              </w:rPr>
            </w:pPr>
            <w:r w:rsidRPr="002A0C84">
              <w:rPr>
                <w:rFonts w:asciiTheme="minorHAnsi" w:eastAsia="Times New Roman" w:hAnsiTheme="minorHAnsi" w:cs="Calibri"/>
                <w:color w:val="000000" w:themeColor="text1"/>
                <w:sz w:val="22"/>
                <w:szCs w:val="22"/>
                <w:lang w:val="en-NL"/>
              </w:rPr>
              <w:t>199</w:t>
            </w:r>
          </w:p>
        </w:tc>
        <w:tc>
          <w:tcPr>
            <w:tcW w:w="885" w:type="pct"/>
            <w:hideMark/>
          </w:tcPr>
          <w:p w14:paraId="614A6AA8" w14:textId="77777777" w:rsidR="004F5CFD" w:rsidRPr="002A0C84" w:rsidRDefault="004F5CFD" w:rsidP="00AE7620">
            <w:pPr>
              <w:rPr>
                <w:rFonts w:asciiTheme="minorHAnsi" w:eastAsia="Times New Roman" w:hAnsiTheme="minorHAnsi" w:cs="Calibri"/>
                <w:color w:val="000000" w:themeColor="text1"/>
                <w:sz w:val="22"/>
                <w:szCs w:val="22"/>
                <w:lang w:val="en-NL"/>
              </w:rPr>
            </w:pPr>
            <w:r w:rsidRPr="002A0C84">
              <w:rPr>
                <w:rFonts w:asciiTheme="minorHAnsi" w:eastAsia="Times New Roman" w:hAnsiTheme="minorHAnsi" w:cs="Calibri"/>
                <w:color w:val="000000" w:themeColor="text1"/>
                <w:sz w:val="22"/>
                <w:szCs w:val="22"/>
                <w:lang w:val="en-NL"/>
              </w:rPr>
              <w:t>4.82</w:t>
            </w:r>
          </w:p>
        </w:tc>
      </w:tr>
      <w:tr w:rsidR="00EA3DE1" w:rsidRPr="00EA3DE1" w14:paraId="663BF7FE" w14:textId="77777777" w:rsidTr="004F5CFD">
        <w:trPr>
          <w:trHeight w:val="315"/>
        </w:trPr>
        <w:tc>
          <w:tcPr>
            <w:tcW w:w="1325" w:type="pct"/>
            <w:hideMark/>
          </w:tcPr>
          <w:p w14:paraId="09D61F0E" w14:textId="77777777" w:rsidR="004F5CFD" w:rsidRPr="002A0C84" w:rsidRDefault="004F5CFD" w:rsidP="00AE7620">
            <w:pPr>
              <w:rPr>
                <w:rFonts w:asciiTheme="minorHAnsi" w:eastAsia="Times New Roman" w:hAnsiTheme="minorHAnsi" w:cs="Calibri"/>
                <w:color w:val="000000" w:themeColor="text1"/>
                <w:sz w:val="22"/>
                <w:szCs w:val="22"/>
                <w:lang w:val="en-NL"/>
              </w:rPr>
            </w:pPr>
            <w:r w:rsidRPr="002A0C84">
              <w:rPr>
                <w:rFonts w:asciiTheme="minorHAnsi" w:eastAsia="Times New Roman" w:hAnsiTheme="minorHAnsi" w:cs="Calibri"/>
                <w:color w:val="000000" w:themeColor="text1"/>
                <w:sz w:val="22"/>
                <w:szCs w:val="22"/>
                <w:lang w:val="en-NL"/>
              </w:rPr>
              <w:t>MDCD</w:t>
            </w:r>
          </w:p>
        </w:tc>
        <w:tc>
          <w:tcPr>
            <w:tcW w:w="1202" w:type="pct"/>
            <w:hideMark/>
          </w:tcPr>
          <w:p w14:paraId="76720538" w14:textId="77777777" w:rsidR="004F5CFD" w:rsidRPr="002A0C84" w:rsidRDefault="004F5CFD" w:rsidP="00AE7620">
            <w:pPr>
              <w:rPr>
                <w:rFonts w:asciiTheme="minorHAnsi" w:eastAsia="Times New Roman" w:hAnsiTheme="minorHAnsi" w:cs="Calibri"/>
                <w:color w:val="000000" w:themeColor="text1"/>
                <w:sz w:val="22"/>
                <w:szCs w:val="22"/>
                <w:lang w:val="en-NL"/>
              </w:rPr>
            </w:pPr>
            <w:r w:rsidRPr="002A0C84">
              <w:rPr>
                <w:rFonts w:asciiTheme="minorHAnsi" w:eastAsia="Times New Roman" w:hAnsiTheme="minorHAnsi" w:cs="Calibri"/>
                <w:color w:val="000000" w:themeColor="text1"/>
                <w:sz w:val="22"/>
                <w:szCs w:val="22"/>
                <w:lang w:val="en-NL"/>
              </w:rPr>
              <w:t>Stroke</w:t>
            </w:r>
          </w:p>
        </w:tc>
        <w:tc>
          <w:tcPr>
            <w:tcW w:w="399" w:type="pct"/>
            <w:hideMark/>
          </w:tcPr>
          <w:p w14:paraId="0F3F2AD6" w14:textId="77777777" w:rsidR="004F5CFD" w:rsidRPr="002A0C84" w:rsidRDefault="004F5CFD" w:rsidP="00AE7620">
            <w:pPr>
              <w:rPr>
                <w:rFonts w:asciiTheme="minorHAnsi" w:eastAsia="Times New Roman" w:hAnsiTheme="minorHAnsi" w:cs="Calibri"/>
                <w:color w:val="000000" w:themeColor="text1"/>
                <w:sz w:val="22"/>
                <w:szCs w:val="22"/>
                <w:lang w:val="en-NL"/>
              </w:rPr>
            </w:pPr>
            <w:r w:rsidRPr="002A0C84">
              <w:rPr>
                <w:rFonts w:asciiTheme="minorHAnsi" w:eastAsia="Times New Roman" w:hAnsiTheme="minorHAnsi" w:cs="Calibri"/>
                <w:color w:val="000000" w:themeColor="text1"/>
                <w:sz w:val="22"/>
                <w:szCs w:val="22"/>
                <w:lang w:val="en-NL"/>
              </w:rPr>
              <w:t>2y</w:t>
            </w:r>
          </w:p>
        </w:tc>
        <w:tc>
          <w:tcPr>
            <w:tcW w:w="542" w:type="pct"/>
            <w:hideMark/>
          </w:tcPr>
          <w:p w14:paraId="0F1CCD6F" w14:textId="77777777" w:rsidR="004F5CFD" w:rsidRPr="002A0C84" w:rsidRDefault="004F5CFD" w:rsidP="00AE7620">
            <w:pPr>
              <w:rPr>
                <w:rFonts w:asciiTheme="minorHAnsi" w:eastAsia="Times New Roman" w:hAnsiTheme="minorHAnsi" w:cs="Calibri"/>
                <w:color w:val="000000" w:themeColor="text1"/>
                <w:sz w:val="22"/>
                <w:szCs w:val="22"/>
                <w:lang w:val="en-NL"/>
              </w:rPr>
            </w:pPr>
            <w:r w:rsidRPr="002A0C84">
              <w:rPr>
                <w:rFonts w:asciiTheme="minorHAnsi" w:eastAsia="Times New Roman" w:hAnsiTheme="minorHAnsi" w:cs="Calibri"/>
                <w:color w:val="000000" w:themeColor="text1"/>
                <w:sz w:val="22"/>
                <w:szCs w:val="22"/>
                <w:lang w:val="en-NL"/>
              </w:rPr>
              <w:t>3415</w:t>
            </w:r>
          </w:p>
        </w:tc>
        <w:tc>
          <w:tcPr>
            <w:tcW w:w="648" w:type="pct"/>
            <w:hideMark/>
          </w:tcPr>
          <w:p w14:paraId="5F01DA56" w14:textId="77777777" w:rsidR="004F5CFD" w:rsidRPr="002A0C84" w:rsidRDefault="004F5CFD" w:rsidP="00AE7620">
            <w:pPr>
              <w:rPr>
                <w:rFonts w:asciiTheme="minorHAnsi" w:eastAsia="Times New Roman" w:hAnsiTheme="minorHAnsi" w:cs="Calibri"/>
                <w:color w:val="000000" w:themeColor="text1"/>
                <w:sz w:val="22"/>
                <w:szCs w:val="22"/>
                <w:lang w:val="en-NL"/>
              </w:rPr>
            </w:pPr>
            <w:r w:rsidRPr="002A0C84">
              <w:rPr>
                <w:rFonts w:asciiTheme="minorHAnsi" w:eastAsia="Times New Roman" w:hAnsiTheme="minorHAnsi" w:cs="Calibri"/>
                <w:color w:val="000000" w:themeColor="text1"/>
                <w:sz w:val="22"/>
                <w:szCs w:val="22"/>
                <w:lang w:val="en-NL"/>
              </w:rPr>
              <w:t>108</w:t>
            </w:r>
          </w:p>
        </w:tc>
        <w:tc>
          <w:tcPr>
            <w:tcW w:w="885" w:type="pct"/>
            <w:hideMark/>
          </w:tcPr>
          <w:p w14:paraId="65220C3A" w14:textId="77777777" w:rsidR="004F5CFD" w:rsidRPr="002A0C84" w:rsidRDefault="004F5CFD" w:rsidP="00AE7620">
            <w:pPr>
              <w:rPr>
                <w:rFonts w:asciiTheme="minorHAnsi" w:eastAsia="Times New Roman" w:hAnsiTheme="minorHAnsi" w:cs="Calibri"/>
                <w:color w:val="000000" w:themeColor="text1"/>
                <w:sz w:val="22"/>
                <w:szCs w:val="22"/>
                <w:lang w:val="en-NL"/>
              </w:rPr>
            </w:pPr>
            <w:r w:rsidRPr="002A0C84">
              <w:rPr>
                <w:rFonts w:asciiTheme="minorHAnsi" w:eastAsia="Times New Roman" w:hAnsiTheme="minorHAnsi" w:cs="Calibri"/>
                <w:color w:val="000000" w:themeColor="text1"/>
                <w:sz w:val="22"/>
                <w:szCs w:val="22"/>
                <w:lang w:val="en-NL"/>
              </w:rPr>
              <w:t>3.16</w:t>
            </w:r>
          </w:p>
        </w:tc>
      </w:tr>
      <w:tr w:rsidR="00EA3DE1" w:rsidRPr="00EA3DE1" w14:paraId="75493EDD" w14:textId="77777777" w:rsidTr="004F5CFD">
        <w:trPr>
          <w:trHeight w:val="315"/>
        </w:trPr>
        <w:tc>
          <w:tcPr>
            <w:tcW w:w="1325" w:type="pct"/>
            <w:hideMark/>
          </w:tcPr>
          <w:p w14:paraId="25A5ACD5" w14:textId="77777777" w:rsidR="004F5CFD" w:rsidRPr="002A0C84" w:rsidRDefault="004F5CFD" w:rsidP="00AE7620">
            <w:pPr>
              <w:rPr>
                <w:rFonts w:asciiTheme="minorHAnsi" w:eastAsia="Times New Roman" w:hAnsiTheme="minorHAnsi" w:cs="Calibri"/>
                <w:color w:val="000000" w:themeColor="text1"/>
                <w:sz w:val="22"/>
                <w:szCs w:val="22"/>
                <w:lang w:val="en-NL"/>
              </w:rPr>
            </w:pPr>
            <w:r w:rsidRPr="002A0C84">
              <w:rPr>
                <w:rFonts w:asciiTheme="minorHAnsi" w:eastAsia="Times New Roman" w:hAnsiTheme="minorHAnsi" w:cs="Calibri"/>
                <w:color w:val="000000" w:themeColor="text1"/>
                <w:sz w:val="22"/>
                <w:szCs w:val="22"/>
                <w:lang w:val="en-NL"/>
              </w:rPr>
              <w:t>JMDC</w:t>
            </w:r>
          </w:p>
        </w:tc>
        <w:tc>
          <w:tcPr>
            <w:tcW w:w="1202" w:type="pct"/>
            <w:hideMark/>
          </w:tcPr>
          <w:p w14:paraId="5FE42DE3" w14:textId="77777777" w:rsidR="004F5CFD" w:rsidRPr="002A0C84" w:rsidRDefault="004F5CFD" w:rsidP="00AE7620">
            <w:pPr>
              <w:rPr>
                <w:rFonts w:asciiTheme="minorHAnsi" w:eastAsia="Times New Roman" w:hAnsiTheme="minorHAnsi" w:cs="Calibri"/>
                <w:color w:val="000000" w:themeColor="text1"/>
                <w:sz w:val="22"/>
                <w:szCs w:val="22"/>
                <w:lang w:val="en-NL"/>
              </w:rPr>
            </w:pPr>
            <w:r w:rsidRPr="002A0C84">
              <w:rPr>
                <w:rFonts w:asciiTheme="minorHAnsi" w:eastAsia="Times New Roman" w:hAnsiTheme="minorHAnsi" w:cs="Calibri"/>
                <w:color w:val="000000" w:themeColor="text1"/>
                <w:sz w:val="22"/>
                <w:szCs w:val="22"/>
                <w:lang w:val="en-NL"/>
              </w:rPr>
              <w:t>Stroke</w:t>
            </w:r>
          </w:p>
        </w:tc>
        <w:tc>
          <w:tcPr>
            <w:tcW w:w="399" w:type="pct"/>
            <w:hideMark/>
          </w:tcPr>
          <w:p w14:paraId="4FC13462" w14:textId="77777777" w:rsidR="004F5CFD" w:rsidRPr="002A0C84" w:rsidRDefault="004F5CFD" w:rsidP="00AE7620">
            <w:pPr>
              <w:rPr>
                <w:rFonts w:asciiTheme="minorHAnsi" w:eastAsia="Times New Roman" w:hAnsiTheme="minorHAnsi" w:cs="Calibri"/>
                <w:color w:val="000000" w:themeColor="text1"/>
                <w:sz w:val="22"/>
                <w:szCs w:val="22"/>
                <w:lang w:val="en-NL"/>
              </w:rPr>
            </w:pPr>
            <w:r w:rsidRPr="002A0C84">
              <w:rPr>
                <w:rFonts w:asciiTheme="minorHAnsi" w:eastAsia="Times New Roman" w:hAnsiTheme="minorHAnsi" w:cs="Calibri"/>
                <w:color w:val="000000" w:themeColor="text1"/>
                <w:sz w:val="22"/>
                <w:szCs w:val="22"/>
                <w:lang w:val="en-NL"/>
              </w:rPr>
              <w:t>2y</w:t>
            </w:r>
          </w:p>
        </w:tc>
        <w:tc>
          <w:tcPr>
            <w:tcW w:w="542" w:type="pct"/>
            <w:hideMark/>
          </w:tcPr>
          <w:p w14:paraId="16D56D62" w14:textId="77777777" w:rsidR="004F5CFD" w:rsidRPr="002A0C84" w:rsidRDefault="004F5CFD" w:rsidP="00AE7620">
            <w:pPr>
              <w:rPr>
                <w:rFonts w:asciiTheme="minorHAnsi" w:eastAsia="Times New Roman" w:hAnsiTheme="minorHAnsi" w:cs="Calibri"/>
                <w:color w:val="000000" w:themeColor="text1"/>
                <w:sz w:val="22"/>
                <w:szCs w:val="22"/>
                <w:lang w:val="en-NL"/>
              </w:rPr>
            </w:pPr>
            <w:r w:rsidRPr="002A0C84">
              <w:rPr>
                <w:rFonts w:asciiTheme="minorHAnsi" w:eastAsia="Times New Roman" w:hAnsiTheme="minorHAnsi" w:cs="Calibri"/>
                <w:color w:val="000000" w:themeColor="text1"/>
                <w:sz w:val="22"/>
                <w:szCs w:val="22"/>
                <w:lang w:val="en-NL"/>
              </w:rPr>
              <w:t>3299</w:t>
            </w:r>
          </w:p>
        </w:tc>
        <w:tc>
          <w:tcPr>
            <w:tcW w:w="648" w:type="pct"/>
            <w:hideMark/>
          </w:tcPr>
          <w:p w14:paraId="14D20838" w14:textId="77777777" w:rsidR="004F5CFD" w:rsidRPr="002A0C84" w:rsidRDefault="004F5CFD" w:rsidP="00AE7620">
            <w:pPr>
              <w:rPr>
                <w:rFonts w:asciiTheme="minorHAnsi" w:eastAsia="Times New Roman" w:hAnsiTheme="minorHAnsi" w:cs="Calibri"/>
                <w:color w:val="000000" w:themeColor="text1"/>
                <w:sz w:val="22"/>
                <w:szCs w:val="22"/>
                <w:lang w:val="en-NL"/>
              </w:rPr>
            </w:pPr>
            <w:r w:rsidRPr="002A0C84">
              <w:rPr>
                <w:rFonts w:asciiTheme="minorHAnsi" w:eastAsia="Times New Roman" w:hAnsiTheme="minorHAnsi" w:cs="Calibri"/>
                <w:color w:val="000000" w:themeColor="text1"/>
                <w:sz w:val="22"/>
                <w:szCs w:val="22"/>
                <w:lang w:val="en-NL"/>
              </w:rPr>
              <w:t>21</w:t>
            </w:r>
          </w:p>
        </w:tc>
        <w:tc>
          <w:tcPr>
            <w:tcW w:w="885" w:type="pct"/>
            <w:hideMark/>
          </w:tcPr>
          <w:p w14:paraId="589207FC" w14:textId="77777777" w:rsidR="004F5CFD" w:rsidRPr="002A0C84" w:rsidRDefault="004F5CFD" w:rsidP="00AE7620">
            <w:pPr>
              <w:rPr>
                <w:rFonts w:asciiTheme="minorHAnsi" w:eastAsia="Times New Roman" w:hAnsiTheme="minorHAnsi" w:cs="Calibri"/>
                <w:color w:val="000000" w:themeColor="text1"/>
                <w:sz w:val="22"/>
                <w:szCs w:val="22"/>
                <w:lang w:val="en-NL"/>
              </w:rPr>
            </w:pPr>
            <w:r w:rsidRPr="002A0C84">
              <w:rPr>
                <w:rFonts w:asciiTheme="minorHAnsi" w:eastAsia="Times New Roman" w:hAnsiTheme="minorHAnsi" w:cs="Calibri"/>
                <w:color w:val="000000" w:themeColor="text1"/>
                <w:sz w:val="22"/>
                <w:szCs w:val="22"/>
                <w:lang w:val="en-NL"/>
              </w:rPr>
              <w:t>0.64</w:t>
            </w:r>
          </w:p>
        </w:tc>
      </w:tr>
      <w:tr w:rsidR="00EA3DE1" w:rsidRPr="00EA3DE1" w14:paraId="75927E57" w14:textId="77777777" w:rsidTr="004F5CFD">
        <w:trPr>
          <w:trHeight w:val="315"/>
        </w:trPr>
        <w:tc>
          <w:tcPr>
            <w:tcW w:w="1325" w:type="pct"/>
            <w:hideMark/>
          </w:tcPr>
          <w:p w14:paraId="15FD88D8" w14:textId="77777777" w:rsidR="004F5CFD" w:rsidRPr="002A0C84" w:rsidRDefault="004F5CFD" w:rsidP="00AE7620">
            <w:pPr>
              <w:rPr>
                <w:rFonts w:asciiTheme="minorHAnsi" w:eastAsia="Times New Roman" w:hAnsiTheme="minorHAnsi" w:cs="Calibri"/>
                <w:color w:val="000000" w:themeColor="text1"/>
                <w:sz w:val="22"/>
                <w:szCs w:val="22"/>
                <w:lang w:val="en-NL"/>
              </w:rPr>
            </w:pPr>
            <w:r w:rsidRPr="002A0C84">
              <w:rPr>
                <w:rFonts w:asciiTheme="minorHAnsi" w:eastAsia="Times New Roman" w:hAnsiTheme="minorHAnsi" w:cs="Calibri"/>
                <w:color w:val="000000" w:themeColor="text1"/>
                <w:sz w:val="22"/>
                <w:szCs w:val="22"/>
                <w:lang w:val="en-NL"/>
              </w:rPr>
              <w:t>Estonia</w:t>
            </w:r>
          </w:p>
        </w:tc>
        <w:tc>
          <w:tcPr>
            <w:tcW w:w="1202" w:type="pct"/>
            <w:hideMark/>
          </w:tcPr>
          <w:p w14:paraId="3A7770F4" w14:textId="77777777" w:rsidR="004F5CFD" w:rsidRPr="002A0C84" w:rsidRDefault="004F5CFD" w:rsidP="00AE7620">
            <w:pPr>
              <w:rPr>
                <w:rFonts w:asciiTheme="minorHAnsi" w:eastAsia="Times New Roman" w:hAnsiTheme="minorHAnsi" w:cs="Calibri"/>
                <w:color w:val="000000" w:themeColor="text1"/>
                <w:sz w:val="22"/>
                <w:szCs w:val="22"/>
                <w:lang w:val="en-NL"/>
              </w:rPr>
            </w:pPr>
            <w:r w:rsidRPr="002A0C84">
              <w:rPr>
                <w:rFonts w:asciiTheme="minorHAnsi" w:eastAsia="Times New Roman" w:hAnsiTheme="minorHAnsi" w:cs="Calibri"/>
                <w:color w:val="000000" w:themeColor="text1"/>
                <w:sz w:val="22"/>
                <w:szCs w:val="22"/>
                <w:lang w:val="en-NL"/>
              </w:rPr>
              <w:t>Stroke</w:t>
            </w:r>
          </w:p>
        </w:tc>
        <w:tc>
          <w:tcPr>
            <w:tcW w:w="399" w:type="pct"/>
            <w:hideMark/>
          </w:tcPr>
          <w:p w14:paraId="13351A1C" w14:textId="77777777" w:rsidR="004F5CFD" w:rsidRPr="002A0C84" w:rsidRDefault="004F5CFD" w:rsidP="00AE7620">
            <w:pPr>
              <w:rPr>
                <w:rFonts w:asciiTheme="minorHAnsi" w:eastAsia="Times New Roman" w:hAnsiTheme="minorHAnsi" w:cs="Calibri"/>
                <w:color w:val="000000" w:themeColor="text1"/>
                <w:sz w:val="22"/>
                <w:szCs w:val="22"/>
                <w:lang w:val="en-NL"/>
              </w:rPr>
            </w:pPr>
            <w:r w:rsidRPr="002A0C84">
              <w:rPr>
                <w:rFonts w:asciiTheme="minorHAnsi" w:eastAsia="Times New Roman" w:hAnsiTheme="minorHAnsi" w:cs="Calibri"/>
                <w:color w:val="000000" w:themeColor="text1"/>
                <w:sz w:val="22"/>
                <w:szCs w:val="22"/>
                <w:lang w:val="en-NL"/>
              </w:rPr>
              <w:t>2y</w:t>
            </w:r>
          </w:p>
        </w:tc>
        <w:tc>
          <w:tcPr>
            <w:tcW w:w="542" w:type="pct"/>
            <w:hideMark/>
          </w:tcPr>
          <w:p w14:paraId="207814FF" w14:textId="77777777" w:rsidR="004F5CFD" w:rsidRPr="002A0C84" w:rsidRDefault="004F5CFD" w:rsidP="00AE7620">
            <w:pPr>
              <w:rPr>
                <w:rFonts w:asciiTheme="minorHAnsi" w:eastAsia="Times New Roman" w:hAnsiTheme="minorHAnsi" w:cs="Calibri"/>
                <w:color w:val="000000" w:themeColor="text1"/>
                <w:sz w:val="22"/>
                <w:szCs w:val="22"/>
                <w:lang w:val="en-NL"/>
              </w:rPr>
            </w:pPr>
            <w:r w:rsidRPr="002A0C84">
              <w:rPr>
                <w:rFonts w:asciiTheme="minorHAnsi" w:eastAsia="Times New Roman" w:hAnsiTheme="minorHAnsi" w:cs="Calibri"/>
                <w:color w:val="000000" w:themeColor="text1"/>
                <w:sz w:val="22"/>
                <w:szCs w:val="22"/>
                <w:lang w:val="en-NL"/>
              </w:rPr>
              <w:t>1464</w:t>
            </w:r>
          </w:p>
        </w:tc>
        <w:tc>
          <w:tcPr>
            <w:tcW w:w="648" w:type="pct"/>
            <w:hideMark/>
          </w:tcPr>
          <w:p w14:paraId="39CA46FD" w14:textId="77777777" w:rsidR="004F5CFD" w:rsidRPr="002A0C84" w:rsidRDefault="004F5CFD" w:rsidP="00AE7620">
            <w:pPr>
              <w:rPr>
                <w:rFonts w:asciiTheme="minorHAnsi" w:eastAsia="Times New Roman" w:hAnsiTheme="minorHAnsi" w:cs="Calibri"/>
                <w:color w:val="000000" w:themeColor="text1"/>
                <w:sz w:val="22"/>
                <w:szCs w:val="22"/>
                <w:lang w:val="en-NL"/>
              </w:rPr>
            </w:pPr>
            <w:r w:rsidRPr="002A0C84">
              <w:rPr>
                <w:rFonts w:asciiTheme="minorHAnsi" w:eastAsia="Times New Roman" w:hAnsiTheme="minorHAnsi" w:cs="Calibri"/>
                <w:color w:val="000000" w:themeColor="text1"/>
                <w:sz w:val="22"/>
                <w:szCs w:val="22"/>
                <w:lang w:val="en-NL"/>
              </w:rPr>
              <w:t>24</w:t>
            </w:r>
          </w:p>
        </w:tc>
        <w:tc>
          <w:tcPr>
            <w:tcW w:w="885" w:type="pct"/>
            <w:hideMark/>
          </w:tcPr>
          <w:p w14:paraId="20123546" w14:textId="77777777" w:rsidR="004F5CFD" w:rsidRPr="002A0C84" w:rsidRDefault="004F5CFD" w:rsidP="00AE7620">
            <w:pPr>
              <w:rPr>
                <w:rFonts w:asciiTheme="minorHAnsi" w:eastAsia="Times New Roman" w:hAnsiTheme="minorHAnsi" w:cs="Calibri"/>
                <w:color w:val="000000" w:themeColor="text1"/>
                <w:sz w:val="22"/>
                <w:szCs w:val="22"/>
                <w:lang w:val="en-NL"/>
              </w:rPr>
            </w:pPr>
            <w:r w:rsidRPr="002A0C84">
              <w:rPr>
                <w:rFonts w:asciiTheme="minorHAnsi" w:eastAsia="Times New Roman" w:hAnsiTheme="minorHAnsi" w:cs="Calibri"/>
                <w:color w:val="000000" w:themeColor="text1"/>
                <w:sz w:val="22"/>
                <w:szCs w:val="22"/>
                <w:lang w:val="en-NL"/>
              </w:rPr>
              <w:t>1.64</w:t>
            </w:r>
          </w:p>
        </w:tc>
      </w:tr>
      <w:tr w:rsidR="00EA3DE1" w:rsidRPr="00EA3DE1" w14:paraId="707179F9" w14:textId="77777777" w:rsidTr="004F5CFD">
        <w:trPr>
          <w:trHeight w:val="315"/>
        </w:trPr>
        <w:tc>
          <w:tcPr>
            <w:tcW w:w="1325" w:type="pct"/>
            <w:hideMark/>
          </w:tcPr>
          <w:p w14:paraId="1005CD7D" w14:textId="77777777" w:rsidR="004F5CFD" w:rsidRPr="002A0C84" w:rsidRDefault="004F5CFD" w:rsidP="00AE7620">
            <w:pPr>
              <w:rPr>
                <w:rFonts w:asciiTheme="minorHAnsi" w:eastAsia="Times New Roman" w:hAnsiTheme="minorHAnsi" w:cs="Calibri"/>
                <w:color w:val="000000" w:themeColor="text1"/>
                <w:sz w:val="22"/>
                <w:szCs w:val="22"/>
                <w:lang w:val="en-NL"/>
              </w:rPr>
            </w:pPr>
            <w:r w:rsidRPr="002A0C84">
              <w:rPr>
                <w:rFonts w:asciiTheme="minorHAnsi" w:eastAsia="Times New Roman" w:hAnsiTheme="minorHAnsi" w:cs="Calibri"/>
                <w:color w:val="000000" w:themeColor="text1"/>
                <w:sz w:val="22"/>
                <w:szCs w:val="22"/>
                <w:lang w:val="en-NL"/>
              </w:rPr>
              <w:t>SIDIAP</w:t>
            </w:r>
          </w:p>
        </w:tc>
        <w:tc>
          <w:tcPr>
            <w:tcW w:w="1202" w:type="pct"/>
            <w:hideMark/>
          </w:tcPr>
          <w:p w14:paraId="49A8EDE1" w14:textId="77777777" w:rsidR="004F5CFD" w:rsidRPr="002A0C84" w:rsidRDefault="004F5CFD" w:rsidP="00AE7620">
            <w:pPr>
              <w:rPr>
                <w:rFonts w:asciiTheme="minorHAnsi" w:eastAsia="Times New Roman" w:hAnsiTheme="minorHAnsi" w:cs="Calibri"/>
                <w:color w:val="000000" w:themeColor="text1"/>
                <w:sz w:val="22"/>
                <w:szCs w:val="22"/>
                <w:lang w:val="en-NL"/>
              </w:rPr>
            </w:pPr>
            <w:r w:rsidRPr="002A0C84">
              <w:rPr>
                <w:rFonts w:asciiTheme="minorHAnsi" w:eastAsia="Times New Roman" w:hAnsiTheme="minorHAnsi" w:cs="Calibri"/>
                <w:color w:val="000000" w:themeColor="text1"/>
                <w:sz w:val="22"/>
                <w:szCs w:val="22"/>
                <w:lang w:val="en-NL"/>
              </w:rPr>
              <w:t>Stroke</w:t>
            </w:r>
          </w:p>
        </w:tc>
        <w:tc>
          <w:tcPr>
            <w:tcW w:w="399" w:type="pct"/>
            <w:hideMark/>
          </w:tcPr>
          <w:p w14:paraId="70BAB6CA" w14:textId="77777777" w:rsidR="004F5CFD" w:rsidRPr="002A0C84" w:rsidRDefault="004F5CFD" w:rsidP="00AE7620">
            <w:pPr>
              <w:rPr>
                <w:rFonts w:asciiTheme="minorHAnsi" w:eastAsia="Times New Roman" w:hAnsiTheme="minorHAnsi" w:cs="Calibri"/>
                <w:color w:val="000000" w:themeColor="text1"/>
                <w:sz w:val="22"/>
                <w:szCs w:val="22"/>
                <w:lang w:val="en-NL"/>
              </w:rPr>
            </w:pPr>
            <w:r w:rsidRPr="002A0C84">
              <w:rPr>
                <w:rFonts w:asciiTheme="minorHAnsi" w:eastAsia="Times New Roman" w:hAnsiTheme="minorHAnsi" w:cs="Calibri"/>
                <w:color w:val="000000" w:themeColor="text1"/>
                <w:sz w:val="22"/>
                <w:szCs w:val="22"/>
                <w:lang w:val="en-NL"/>
              </w:rPr>
              <w:t>2y</w:t>
            </w:r>
          </w:p>
        </w:tc>
        <w:tc>
          <w:tcPr>
            <w:tcW w:w="542" w:type="pct"/>
            <w:hideMark/>
          </w:tcPr>
          <w:p w14:paraId="07952B55" w14:textId="77777777" w:rsidR="004F5CFD" w:rsidRPr="002A0C84" w:rsidRDefault="004F5CFD" w:rsidP="00AE7620">
            <w:pPr>
              <w:rPr>
                <w:rFonts w:asciiTheme="minorHAnsi" w:eastAsia="Times New Roman" w:hAnsiTheme="minorHAnsi" w:cs="Calibri"/>
                <w:color w:val="000000" w:themeColor="text1"/>
                <w:sz w:val="22"/>
                <w:szCs w:val="22"/>
                <w:lang w:val="en-NL"/>
              </w:rPr>
            </w:pPr>
            <w:r w:rsidRPr="002A0C84">
              <w:rPr>
                <w:rFonts w:asciiTheme="minorHAnsi" w:eastAsia="Times New Roman" w:hAnsiTheme="minorHAnsi" w:cs="Calibri"/>
                <w:color w:val="000000" w:themeColor="text1"/>
                <w:sz w:val="22"/>
                <w:szCs w:val="22"/>
                <w:lang w:val="en-NL"/>
              </w:rPr>
              <w:t>3615</w:t>
            </w:r>
          </w:p>
        </w:tc>
        <w:tc>
          <w:tcPr>
            <w:tcW w:w="648" w:type="pct"/>
            <w:hideMark/>
          </w:tcPr>
          <w:p w14:paraId="00AC216B" w14:textId="77777777" w:rsidR="004F5CFD" w:rsidRPr="002A0C84" w:rsidRDefault="004F5CFD" w:rsidP="00AE7620">
            <w:pPr>
              <w:rPr>
                <w:rFonts w:asciiTheme="minorHAnsi" w:eastAsia="Times New Roman" w:hAnsiTheme="minorHAnsi" w:cs="Calibri"/>
                <w:color w:val="000000" w:themeColor="text1"/>
                <w:sz w:val="22"/>
                <w:szCs w:val="22"/>
                <w:lang w:val="en-NL"/>
              </w:rPr>
            </w:pPr>
            <w:r w:rsidRPr="002A0C84">
              <w:rPr>
                <w:rFonts w:asciiTheme="minorHAnsi" w:eastAsia="Times New Roman" w:hAnsiTheme="minorHAnsi" w:cs="Calibri"/>
                <w:color w:val="000000" w:themeColor="text1"/>
                <w:sz w:val="22"/>
                <w:szCs w:val="22"/>
                <w:lang w:val="en-NL"/>
              </w:rPr>
              <w:t>7</w:t>
            </w:r>
          </w:p>
        </w:tc>
        <w:tc>
          <w:tcPr>
            <w:tcW w:w="885" w:type="pct"/>
            <w:hideMark/>
          </w:tcPr>
          <w:p w14:paraId="668AA890" w14:textId="77777777" w:rsidR="004F5CFD" w:rsidRPr="002A0C84" w:rsidRDefault="004F5CFD" w:rsidP="00AE7620">
            <w:pPr>
              <w:rPr>
                <w:rFonts w:asciiTheme="minorHAnsi" w:eastAsia="Times New Roman" w:hAnsiTheme="minorHAnsi" w:cs="Calibri"/>
                <w:color w:val="000000" w:themeColor="text1"/>
                <w:sz w:val="22"/>
                <w:szCs w:val="22"/>
                <w:lang w:val="en-NL"/>
              </w:rPr>
            </w:pPr>
            <w:r w:rsidRPr="002A0C84">
              <w:rPr>
                <w:rFonts w:asciiTheme="minorHAnsi" w:eastAsia="Times New Roman" w:hAnsiTheme="minorHAnsi" w:cs="Calibri"/>
                <w:color w:val="000000" w:themeColor="text1"/>
                <w:sz w:val="22"/>
                <w:szCs w:val="22"/>
                <w:lang w:val="en-NL"/>
              </w:rPr>
              <w:t>0.19</w:t>
            </w:r>
          </w:p>
        </w:tc>
      </w:tr>
    </w:tbl>
    <w:p w14:paraId="75EC603C" w14:textId="77777777" w:rsidR="001A11E8" w:rsidRPr="00EA3DE1" w:rsidRDefault="001A11E8" w:rsidP="00AE7620">
      <w:pPr>
        <w:rPr>
          <w:rFonts w:asciiTheme="minorHAnsi" w:hAnsiTheme="minorHAnsi"/>
          <w:color w:val="000000" w:themeColor="text1"/>
          <w:lang w:val="en-GB"/>
        </w:rPr>
      </w:pPr>
    </w:p>
    <w:p w14:paraId="0000035E" w14:textId="77777777" w:rsidR="00E00517" w:rsidRPr="00EA3DE1" w:rsidRDefault="005434AA" w:rsidP="00AE7620">
      <w:pPr>
        <w:pStyle w:val="Heading1"/>
        <w:numPr>
          <w:ilvl w:val="0"/>
          <w:numId w:val="9"/>
        </w:numPr>
        <w:rPr>
          <w:rFonts w:asciiTheme="minorHAnsi" w:hAnsiTheme="minorHAnsi"/>
          <w:color w:val="000000" w:themeColor="text1"/>
          <w:lang w:val="en-GB"/>
        </w:rPr>
      </w:pPr>
      <w:bookmarkStart w:id="24" w:name="_Toc35858143"/>
      <w:r w:rsidRPr="00EA3DE1">
        <w:rPr>
          <w:rFonts w:asciiTheme="minorHAnsi" w:hAnsiTheme="minorHAnsi"/>
          <w:color w:val="000000" w:themeColor="text1"/>
          <w:lang w:val="en-GB"/>
        </w:rPr>
        <w:t>Appendices</w:t>
      </w:r>
      <w:bookmarkEnd w:id="24"/>
    </w:p>
    <w:p w14:paraId="0000035F" w14:textId="77777777" w:rsidR="00E00517" w:rsidRPr="00EA3DE1" w:rsidRDefault="005434AA" w:rsidP="00AE7620">
      <w:pPr>
        <w:pStyle w:val="Heading2"/>
        <w:numPr>
          <w:ilvl w:val="1"/>
          <w:numId w:val="9"/>
        </w:numPr>
        <w:rPr>
          <w:rFonts w:asciiTheme="minorHAnsi" w:hAnsiTheme="minorHAnsi"/>
          <w:color w:val="000000" w:themeColor="text1"/>
          <w:lang w:val="en-GB"/>
        </w:rPr>
      </w:pPr>
      <w:bookmarkStart w:id="25" w:name="_Toc35858144"/>
      <w:r w:rsidRPr="00EA3DE1">
        <w:rPr>
          <w:rFonts w:asciiTheme="minorHAnsi" w:hAnsiTheme="minorHAnsi"/>
          <w:color w:val="000000" w:themeColor="text1"/>
          <w:lang w:val="en-GB"/>
        </w:rPr>
        <w:t>Study Generation Version Information</w:t>
      </w:r>
      <w:bookmarkEnd w:id="25"/>
    </w:p>
    <w:p w14:paraId="00000360" w14:textId="77777777" w:rsidR="00E00517" w:rsidRPr="00EA3DE1" w:rsidRDefault="00E00517" w:rsidP="00AE7620">
      <w:pPr>
        <w:rPr>
          <w:rFonts w:asciiTheme="minorHAnsi" w:hAnsiTheme="minorHAnsi"/>
          <w:color w:val="000000" w:themeColor="text1"/>
          <w:lang w:val="en-GB"/>
        </w:rPr>
      </w:pPr>
    </w:p>
    <w:p w14:paraId="00000361" w14:textId="77777777" w:rsidR="00E00517" w:rsidRPr="00EA3DE1" w:rsidRDefault="005434AA" w:rsidP="00AE7620">
      <w:pPr>
        <w:rPr>
          <w:rFonts w:asciiTheme="minorHAnsi" w:hAnsiTheme="minorHAnsi"/>
          <w:color w:val="000000" w:themeColor="text1"/>
          <w:lang w:val="en-GB"/>
        </w:rPr>
      </w:pPr>
      <w:r w:rsidRPr="00EA3DE1">
        <w:rPr>
          <w:rFonts w:asciiTheme="minorHAnsi" w:hAnsiTheme="minorHAnsi"/>
          <w:color w:val="000000" w:themeColor="text1"/>
          <w:lang w:val="en-GB"/>
        </w:rPr>
        <w:t xml:space="preserve">Skeleton Version:  </w:t>
      </w:r>
      <w:proofErr w:type="spellStart"/>
      <w:r w:rsidRPr="00EA3DE1">
        <w:rPr>
          <w:rFonts w:asciiTheme="minorHAnsi" w:hAnsiTheme="minorHAnsi"/>
          <w:color w:val="000000" w:themeColor="text1"/>
          <w:lang w:val="en-GB"/>
        </w:rPr>
        <w:t>PatientLevelPredictionStudy</w:t>
      </w:r>
      <w:proofErr w:type="spellEnd"/>
      <w:r w:rsidRPr="00EA3DE1">
        <w:rPr>
          <w:rFonts w:asciiTheme="minorHAnsi" w:hAnsiTheme="minorHAnsi"/>
          <w:color w:val="000000" w:themeColor="text1"/>
          <w:lang w:val="en-GB"/>
        </w:rPr>
        <w:t xml:space="preserve"> - v0.0.1</w:t>
      </w:r>
    </w:p>
    <w:p w14:paraId="00002103" w14:textId="5DC4526C" w:rsidR="00E00517" w:rsidRPr="00EA3DE1" w:rsidRDefault="005434AA" w:rsidP="00AE7620">
      <w:pPr>
        <w:rPr>
          <w:rFonts w:asciiTheme="minorHAnsi" w:hAnsiTheme="minorHAnsi"/>
          <w:color w:val="000000" w:themeColor="text1"/>
          <w:lang w:val="en-GB"/>
        </w:rPr>
      </w:pPr>
      <w:r w:rsidRPr="00EA3DE1">
        <w:rPr>
          <w:rFonts w:asciiTheme="minorHAnsi" w:hAnsiTheme="minorHAnsi"/>
          <w:color w:val="000000" w:themeColor="text1"/>
          <w:lang w:val="en-GB"/>
        </w:rPr>
        <w:t>Identifier / Organization: OHDSI</w:t>
      </w:r>
    </w:p>
    <w:p w14:paraId="00002104" w14:textId="77777777" w:rsidR="00E00517" w:rsidRPr="00EA3DE1" w:rsidRDefault="005434AA" w:rsidP="00AE7620">
      <w:pPr>
        <w:pStyle w:val="Heading1"/>
        <w:numPr>
          <w:ilvl w:val="0"/>
          <w:numId w:val="9"/>
        </w:numPr>
        <w:rPr>
          <w:rFonts w:asciiTheme="minorHAnsi" w:hAnsiTheme="minorHAnsi"/>
          <w:color w:val="000000" w:themeColor="text1"/>
          <w:lang w:val="en-GB"/>
        </w:rPr>
      </w:pPr>
      <w:bookmarkStart w:id="26" w:name="_Toc35858145"/>
      <w:r w:rsidRPr="00EA3DE1">
        <w:rPr>
          <w:rFonts w:asciiTheme="minorHAnsi" w:hAnsiTheme="minorHAnsi"/>
          <w:color w:val="000000" w:themeColor="text1"/>
          <w:lang w:val="en-GB"/>
        </w:rPr>
        <w:t>References</w:t>
      </w:r>
      <w:bookmarkEnd w:id="26"/>
    </w:p>
    <w:p w14:paraId="00002105" w14:textId="77777777" w:rsidR="00E00517" w:rsidRPr="00EA3DE1" w:rsidRDefault="00E00517" w:rsidP="00AE7620">
      <w:pPr>
        <w:rPr>
          <w:rFonts w:asciiTheme="minorHAnsi" w:hAnsiTheme="minorHAnsi"/>
          <w:color w:val="000000" w:themeColor="text1"/>
          <w:lang w:val="en-GB"/>
        </w:rPr>
      </w:pPr>
    </w:p>
    <w:p w14:paraId="3F7DA5D2" w14:textId="77777777" w:rsidR="000D320D" w:rsidRPr="00EA3DE1" w:rsidRDefault="000D320D" w:rsidP="00AE7620">
      <w:pPr>
        <w:rPr>
          <w:rFonts w:asciiTheme="minorHAnsi" w:eastAsia="Arial" w:hAnsiTheme="minorHAnsi" w:cs="Arial"/>
          <w:i/>
          <w:color w:val="000000" w:themeColor="text1"/>
          <w:sz w:val="20"/>
          <w:szCs w:val="20"/>
          <w:lang w:val="en-GB"/>
        </w:rPr>
      </w:pPr>
    </w:p>
    <w:p w14:paraId="344AA233" w14:textId="77777777" w:rsidR="00344131" w:rsidRPr="00EA3DE1" w:rsidRDefault="00F1745A" w:rsidP="00AE7620">
      <w:pPr>
        <w:pStyle w:val="EndNoteBibliography"/>
        <w:ind w:left="360" w:hanging="360"/>
        <w:rPr>
          <w:rFonts w:asciiTheme="minorHAnsi" w:hAnsiTheme="minorHAnsi"/>
          <w:noProof/>
          <w:color w:val="000000" w:themeColor="text1"/>
        </w:rPr>
      </w:pPr>
      <w:r w:rsidRPr="00EA3DE1">
        <w:rPr>
          <w:rFonts w:asciiTheme="minorHAnsi" w:hAnsiTheme="minorHAnsi"/>
          <w:color w:val="000000" w:themeColor="text1"/>
          <w:lang w:val="en-GB"/>
        </w:rPr>
        <w:fldChar w:fldCharType="begin"/>
      </w:r>
      <w:r w:rsidRPr="00EA3DE1">
        <w:rPr>
          <w:rFonts w:asciiTheme="minorHAnsi" w:hAnsiTheme="minorHAnsi"/>
          <w:color w:val="000000" w:themeColor="text1"/>
          <w:lang w:val="en-GB"/>
        </w:rPr>
        <w:instrText xml:space="preserve"> ADDIN EN.REFLIST </w:instrText>
      </w:r>
      <w:r w:rsidRPr="00EA3DE1">
        <w:rPr>
          <w:rFonts w:asciiTheme="minorHAnsi" w:hAnsiTheme="minorHAnsi"/>
          <w:color w:val="000000" w:themeColor="text1"/>
          <w:lang w:val="en-GB"/>
        </w:rPr>
        <w:fldChar w:fldCharType="separate"/>
      </w:r>
      <w:r w:rsidR="00344131" w:rsidRPr="00EA3DE1">
        <w:rPr>
          <w:rFonts w:asciiTheme="minorHAnsi" w:hAnsiTheme="minorHAnsi"/>
          <w:noProof/>
          <w:color w:val="000000" w:themeColor="text1"/>
        </w:rPr>
        <w:t>1.</w:t>
      </w:r>
      <w:r w:rsidR="00344131" w:rsidRPr="00EA3DE1">
        <w:rPr>
          <w:rFonts w:asciiTheme="minorHAnsi" w:hAnsiTheme="minorHAnsi"/>
          <w:noProof/>
          <w:color w:val="000000" w:themeColor="text1"/>
        </w:rPr>
        <w:tab/>
        <w:t>Visser K, van der Heijde D. Optimal dosage and route of administration of methotrexate in rheumatoid arthritis: a systematic review of the literature. Ann Rheum Dis. 2009;68(7):1094-9.</w:t>
      </w:r>
    </w:p>
    <w:p w14:paraId="28FAFD78" w14:textId="77777777" w:rsidR="00344131" w:rsidRPr="00EA3DE1" w:rsidRDefault="00344131" w:rsidP="00AE7620">
      <w:pPr>
        <w:pStyle w:val="EndNoteBibliography"/>
        <w:ind w:left="360" w:hanging="360"/>
        <w:rPr>
          <w:rFonts w:asciiTheme="minorHAnsi" w:hAnsiTheme="minorHAnsi"/>
          <w:noProof/>
          <w:color w:val="000000" w:themeColor="text1"/>
        </w:rPr>
      </w:pPr>
      <w:r w:rsidRPr="00EA3DE1">
        <w:rPr>
          <w:rFonts w:asciiTheme="minorHAnsi" w:hAnsiTheme="minorHAnsi"/>
          <w:noProof/>
          <w:color w:val="000000" w:themeColor="text1"/>
        </w:rPr>
        <w:t>2.</w:t>
      </w:r>
      <w:r w:rsidRPr="00EA3DE1">
        <w:rPr>
          <w:rFonts w:asciiTheme="minorHAnsi" w:hAnsiTheme="minorHAnsi"/>
          <w:noProof/>
          <w:color w:val="000000" w:themeColor="text1"/>
        </w:rPr>
        <w:tab/>
        <w:t>Smolen JS, Landewe R, Breedveld FC, Buch M, Burmester G, Dougados M, et al. EULAR recommendations for the management of rheumatoid arthritis with synthetic and biological disease-modifying antirheumatic drugs: 2013 update. Ann Rheum Dis. 2014;73(3):492-509.</w:t>
      </w:r>
    </w:p>
    <w:p w14:paraId="5D11C3F3" w14:textId="77777777" w:rsidR="00344131" w:rsidRPr="00EA3DE1" w:rsidRDefault="00344131" w:rsidP="00AE7620">
      <w:pPr>
        <w:pStyle w:val="EndNoteBibliography"/>
        <w:ind w:left="360" w:hanging="360"/>
        <w:rPr>
          <w:rFonts w:asciiTheme="minorHAnsi" w:hAnsiTheme="minorHAnsi"/>
          <w:noProof/>
          <w:color w:val="000000" w:themeColor="text1"/>
        </w:rPr>
      </w:pPr>
      <w:r w:rsidRPr="00EA3DE1">
        <w:rPr>
          <w:rFonts w:asciiTheme="minorHAnsi" w:hAnsiTheme="minorHAnsi"/>
          <w:noProof/>
          <w:color w:val="000000" w:themeColor="text1"/>
        </w:rPr>
        <w:t>3.</w:t>
      </w:r>
      <w:r w:rsidRPr="00EA3DE1">
        <w:rPr>
          <w:rFonts w:asciiTheme="minorHAnsi" w:hAnsiTheme="minorHAnsi"/>
          <w:noProof/>
          <w:color w:val="000000" w:themeColor="text1"/>
        </w:rPr>
        <w:tab/>
        <w:t xml:space="preserve">Smolen JS, Landewe R, Bijlsma J, Burmester G, Chatzidionysiou K, Dougados M, et al. EULAR recommendations for the management of rheumatoid arthritis with synthetic </w:t>
      </w:r>
      <w:r w:rsidRPr="00EA3DE1">
        <w:rPr>
          <w:rFonts w:asciiTheme="minorHAnsi" w:hAnsiTheme="minorHAnsi"/>
          <w:noProof/>
          <w:color w:val="000000" w:themeColor="text1"/>
        </w:rPr>
        <w:lastRenderedPageBreak/>
        <w:t>and biological disease-modifying antirheumatic drugs: 2016 update. Ann Rheum Dis. 2017;76(6):960-77.</w:t>
      </w:r>
    </w:p>
    <w:p w14:paraId="0EF4BB14" w14:textId="77777777" w:rsidR="00344131" w:rsidRPr="00EA3DE1" w:rsidRDefault="00344131" w:rsidP="00AE7620">
      <w:pPr>
        <w:pStyle w:val="EndNoteBibliography"/>
        <w:ind w:left="360" w:hanging="360"/>
        <w:rPr>
          <w:rFonts w:asciiTheme="minorHAnsi" w:hAnsiTheme="minorHAnsi"/>
          <w:noProof/>
          <w:color w:val="000000" w:themeColor="text1"/>
        </w:rPr>
      </w:pPr>
      <w:r w:rsidRPr="00EA3DE1">
        <w:rPr>
          <w:rFonts w:asciiTheme="minorHAnsi" w:hAnsiTheme="minorHAnsi"/>
          <w:noProof/>
          <w:color w:val="000000" w:themeColor="text1"/>
        </w:rPr>
        <w:t>4.</w:t>
      </w:r>
      <w:r w:rsidRPr="00EA3DE1">
        <w:rPr>
          <w:rFonts w:asciiTheme="minorHAnsi" w:hAnsiTheme="minorHAnsi"/>
          <w:noProof/>
          <w:color w:val="000000" w:themeColor="text1"/>
        </w:rPr>
        <w:tab/>
        <w:t>Singh JA, Saag KG, Bridges SL, Jr., Akl EA, Bannuru RR, Sullivan MC, et al. 2015 American College of Rheumatology Guideline for the Treatment of Rheumatoid Arthritis. Arthritis Rheumatol. 2016;68(1):1-26.</w:t>
      </w:r>
    </w:p>
    <w:p w14:paraId="483E73FD" w14:textId="77777777" w:rsidR="00344131" w:rsidRPr="00EA3DE1" w:rsidRDefault="00344131" w:rsidP="00AE7620">
      <w:pPr>
        <w:pStyle w:val="EndNoteBibliography"/>
        <w:ind w:left="360" w:hanging="360"/>
        <w:rPr>
          <w:rFonts w:asciiTheme="minorHAnsi" w:hAnsiTheme="minorHAnsi"/>
          <w:noProof/>
          <w:color w:val="000000" w:themeColor="text1"/>
        </w:rPr>
      </w:pPr>
      <w:r w:rsidRPr="00EA3DE1">
        <w:rPr>
          <w:rFonts w:asciiTheme="minorHAnsi" w:hAnsiTheme="minorHAnsi"/>
          <w:noProof/>
          <w:color w:val="000000" w:themeColor="text1"/>
        </w:rPr>
        <w:t>5.</w:t>
      </w:r>
      <w:r w:rsidRPr="00EA3DE1">
        <w:rPr>
          <w:rFonts w:asciiTheme="minorHAnsi" w:hAnsiTheme="minorHAnsi"/>
          <w:noProof/>
          <w:color w:val="000000" w:themeColor="text1"/>
        </w:rPr>
        <w:tab/>
        <w:t>Costello R, David T, Jani M. Impact of Adverse Events Associated With Medications in the Treatment and Prevention of Rheumatoid Arthritis. Clin Ther. 2019;41(7):1376-96.</w:t>
      </w:r>
    </w:p>
    <w:p w14:paraId="5A301742" w14:textId="77777777" w:rsidR="00344131" w:rsidRPr="00EA3DE1" w:rsidRDefault="00344131" w:rsidP="00AE7620">
      <w:pPr>
        <w:pStyle w:val="EndNoteBibliography"/>
        <w:ind w:left="360" w:hanging="360"/>
        <w:rPr>
          <w:rFonts w:asciiTheme="minorHAnsi" w:hAnsiTheme="minorHAnsi"/>
          <w:noProof/>
          <w:color w:val="000000" w:themeColor="text1"/>
        </w:rPr>
      </w:pPr>
      <w:r w:rsidRPr="00EA3DE1">
        <w:rPr>
          <w:rFonts w:asciiTheme="minorHAnsi" w:hAnsiTheme="minorHAnsi"/>
          <w:noProof/>
          <w:color w:val="000000" w:themeColor="text1"/>
        </w:rPr>
        <w:t>6.</w:t>
      </w:r>
      <w:r w:rsidRPr="00EA3DE1">
        <w:rPr>
          <w:rFonts w:asciiTheme="minorHAnsi" w:hAnsiTheme="minorHAnsi"/>
          <w:noProof/>
          <w:color w:val="000000" w:themeColor="text1"/>
        </w:rPr>
        <w:tab/>
        <w:t>Dixon WG, Watson K, Lunt M, Hyrich KL, Silman AJ, Symmons DP, et al. Rates of serious infection, including site-specific and bacterial intracellular infection, in rheumatoid arthritis patients receiving anti-tumor necrosis factor therapy: results from the British Society for Rheumatology Biologics Register. Arthritis Rheum. 2006;54(8):2368-76.</w:t>
      </w:r>
    </w:p>
    <w:p w14:paraId="39060923" w14:textId="77777777" w:rsidR="00344131" w:rsidRPr="00EA3DE1" w:rsidRDefault="00344131" w:rsidP="00AE7620">
      <w:pPr>
        <w:pStyle w:val="EndNoteBibliography"/>
        <w:ind w:left="360" w:hanging="360"/>
        <w:rPr>
          <w:rFonts w:asciiTheme="minorHAnsi" w:hAnsiTheme="minorHAnsi"/>
          <w:noProof/>
          <w:color w:val="000000" w:themeColor="text1"/>
        </w:rPr>
      </w:pPr>
      <w:r w:rsidRPr="00EA3DE1">
        <w:rPr>
          <w:rFonts w:asciiTheme="minorHAnsi" w:hAnsiTheme="minorHAnsi"/>
          <w:noProof/>
          <w:color w:val="000000" w:themeColor="text1"/>
        </w:rPr>
        <w:t>7.</w:t>
      </w:r>
      <w:r w:rsidRPr="00EA3DE1">
        <w:rPr>
          <w:rFonts w:asciiTheme="minorHAnsi" w:hAnsiTheme="minorHAnsi"/>
          <w:noProof/>
          <w:color w:val="000000" w:themeColor="text1"/>
        </w:rPr>
        <w:tab/>
        <w:t>Mercer LK, Galloway JB, Lunt M, Davies R, Low AL, Dixon WG, et al. Risk of lymphoma in patients exposed to antitumour necrosis factor therapy: results from the British Society for Rheumatology Biologics Register for Rheumatoid Arthritis. Ann Rheum Dis. 2017;76(3):497-503.</w:t>
      </w:r>
    </w:p>
    <w:p w14:paraId="5A34A684" w14:textId="77777777" w:rsidR="00344131" w:rsidRPr="00EA3DE1" w:rsidRDefault="00344131" w:rsidP="00AE7620">
      <w:pPr>
        <w:pStyle w:val="EndNoteBibliography"/>
        <w:ind w:left="360" w:hanging="360"/>
        <w:rPr>
          <w:rFonts w:asciiTheme="minorHAnsi" w:hAnsiTheme="minorHAnsi"/>
          <w:noProof/>
          <w:color w:val="000000" w:themeColor="text1"/>
        </w:rPr>
      </w:pPr>
      <w:r w:rsidRPr="00EA3DE1">
        <w:rPr>
          <w:rFonts w:asciiTheme="minorHAnsi" w:hAnsiTheme="minorHAnsi"/>
          <w:noProof/>
          <w:color w:val="000000" w:themeColor="text1"/>
        </w:rPr>
        <w:t>8.</w:t>
      </w:r>
      <w:r w:rsidRPr="00EA3DE1">
        <w:rPr>
          <w:rFonts w:asciiTheme="minorHAnsi" w:hAnsiTheme="minorHAnsi"/>
          <w:noProof/>
          <w:color w:val="000000" w:themeColor="text1"/>
        </w:rPr>
        <w:tab/>
        <w:t>Low ASL, Symmons DPM, Lunt M, Mercer LK, Gale CP, Watson KD, et al. Relationship between exposure to tumour necrosis factor inhibitor therapy and incidence and severity of myocardial infarction in patients with rheumatoid arthritis. Annals of the rheumatic diseases. 2017;76(4):654-60.</w:t>
      </w:r>
    </w:p>
    <w:p w14:paraId="42D13102" w14:textId="77777777" w:rsidR="00344131" w:rsidRPr="00EA3DE1" w:rsidRDefault="00344131" w:rsidP="00AE7620">
      <w:pPr>
        <w:pStyle w:val="EndNoteBibliography"/>
        <w:ind w:left="360" w:hanging="360"/>
        <w:rPr>
          <w:rFonts w:asciiTheme="minorHAnsi" w:hAnsiTheme="minorHAnsi"/>
          <w:noProof/>
          <w:color w:val="000000" w:themeColor="text1"/>
        </w:rPr>
      </w:pPr>
      <w:r w:rsidRPr="00EA3DE1">
        <w:rPr>
          <w:rFonts w:asciiTheme="minorHAnsi" w:hAnsiTheme="minorHAnsi"/>
          <w:noProof/>
          <w:color w:val="000000" w:themeColor="text1"/>
        </w:rPr>
        <w:t>9.</w:t>
      </w:r>
      <w:r w:rsidRPr="00EA3DE1">
        <w:rPr>
          <w:rFonts w:asciiTheme="minorHAnsi" w:hAnsiTheme="minorHAnsi"/>
          <w:noProof/>
          <w:color w:val="000000" w:themeColor="text1"/>
        </w:rPr>
        <w:tab/>
        <w:t>Salliot C, van der Heijde D. Long-term safety of methotrexate monotherapy in patients with rheumatoid arthritis: a systematic literature research. Annals of the rheumatic diseases. 2009;68(7):1100-4.</w:t>
      </w:r>
    </w:p>
    <w:p w14:paraId="4FC8DB80" w14:textId="77777777" w:rsidR="00344131" w:rsidRPr="00EA3DE1" w:rsidRDefault="00344131" w:rsidP="00AE7620">
      <w:pPr>
        <w:pStyle w:val="EndNoteBibliography"/>
        <w:ind w:left="360" w:hanging="360"/>
        <w:rPr>
          <w:rFonts w:asciiTheme="minorHAnsi" w:hAnsiTheme="minorHAnsi"/>
          <w:noProof/>
          <w:color w:val="000000" w:themeColor="text1"/>
        </w:rPr>
      </w:pPr>
      <w:r w:rsidRPr="00EA3DE1">
        <w:rPr>
          <w:rFonts w:asciiTheme="minorHAnsi" w:hAnsiTheme="minorHAnsi"/>
          <w:noProof/>
          <w:color w:val="000000" w:themeColor="text1"/>
        </w:rPr>
        <w:t>10.</w:t>
      </w:r>
      <w:r w:rsidRPr="00EA3DE1">
        <w:rPr>
          <w:rFonts w:asciiTheme="minorHAnsi" w:hAnsiTheme="minorHAnsi"/>
          <w:noProof/>
          <w:color w:val="000000" w:themeColor="text1"/>
        </w:rPr>
        <w:tab/>
        <w:t>Lacaille D, Guh DP, Abrahamowicz M, Anis AH, Esdaile JM. Use of nonbiologic disease-modifying antirheumatic drugs and risk of infection in patients with rheumatoid arthritis. Arthritis and rheumatism. 2008;59(8):1074-81.</w:t>
      </w:r>
    </w:p>
    <w:p w14:paraId="7BCABCEA" w14:textId="77777777" w:rsidR="00344131" w:rsidRPr="00EA3DE1" w:rsidRDefault="00344131" w:rsidP="00AE7620">
      <w:pPr>
        <w:pStyle w:val="EndNoteBibliography"/>
        <w:ind w:left="360" w:hanging="360"/>
        <w:rPr>
          <w:rFonts w:asciiTheme="minorHAnsi" w:hAnsiTheme="minorHAnsi"/>
          <w:noProof/>
          <w:color w:val="000000" w:themeColor="text1"/>
        </w:rPr>
      </w:pPr>
      <w:r w:rsidRPr="00EA3DE1">
        <w:rPr>
          <w:rFonts w:asciiTheme="minorHAnsi" w:hAnsiTheme="minorHAnsi"/>
          <w:noProof/>
          <w:color w:val="000000" w:themeColor="text1"/>
        </w:rPr>
        <w:t>11.</w:t>
      </w:r>
      <w:r w:rsidRPr="00EA3DE1">
        <w:rPr>
          <w:rFonts w:asciiTheme="minorHAnsi" w:hAnsiTheme="minorHAnsi"/>
          <w:noProof/>
          <w:color w:val="000000" w:themeColor="text1"/>
        </w:rPr>
        <w:tab/>
        <w:t>Crowson CS, Matteson EL, Roger VL, Therneau TM, Gabriel SE. Usefulness of risk scores to estimate the risk of cardiovascular disease in patients with rheumatoid arthritis. Am J Cardiol. 2012;110(3):420-4.</w:t>
      </w:r>
    </w:p>
    <w:p w14:paraId="0D6A05C6" w14:textId="77777777" w:rsidR="00344131" w:rsidRPr="00EA3DE1" w:rsidRDefault="00344131" w:rsidP="00AE7620">
      <w:pPr>
        <w:pStyle w:val="EndNoteBibliography"/>
        <w:ind w:left="360" w:hanging="360"/>
        <w:rPr>
          <w:rFonts w:asciiTheme="minorHAnsi" w:hAnsiTheme="minorHAnsi"/>
          <w:noProof/>
          <w:color w:val="000000" w:themeColor="text1"/>
        </w:rPr>
      </w:pPr>
      <w:r w:rsidRPr="00EA3DE1">
        <w:rPr>
          <w:rFonts w:asciiTheme="minorHAnsi" w:hAnsiTheme="minorHAnsi"/>
          <w:noProof/>
          <w:color w:val="000000" w:themeColor="text1"/>
        </w:rPr>
        <w:t>12.</w:t>
      </w:r>
      <w:r w:rsidRPr="00EA3DE1">
        <w:rPr>
          <w:rFonts w:asciiTheme="minorHAnsi" w:hAnsiTheme="minorHAnsi"/>
          <w:noProof/>
          <w:color w:val="000000" w:themeColor="text1"/>
        </w:rPr>
        <w:tab/>
        <w:t>Arts EEA, Popa C, Den Broeder AA, Semb AG, Toms T, Kitas GD, et al. Performance of four current risk algorithms in predicting cardiovascular events in patients with early rheumatoid arthritis. Annals of the rheumatic diseases. 2015;74(4):668-74.</w:t>
      </w:r>
    </w:p>
    <w:p w14:paraId="105B33A0" w14:textId="77777777" w:rsidR="00344131" w:rsidRPr="00EA3DE1" w:rsidRDefault="00344131" w:rsidP="00AE7620">
      <w:pPr>
        <w:pStyle w:val="EndNoteBibliography"/>
        <w:ind w:left="360" w:hanging="360"/>
        <w:rPr>
          <w:rFonts w:asciiTheme="minorHAnsi" w:hAnsiTheme="minorHAnsi"/>
          <w:noProof/>
          <w:color w:val="000000" w:themeColor="text1"/>
        </w:rPr>
      </w:pPr>
      <w:r w:rsidRPr="00EA3DE1">
        <w:rPr>
          <w:rFonts w:asciiTheme="minorHAnsi" w:hAnsiTheme="minorHAnsi"/>
          <w:noProof/>
          <w:color w:val="000000" w:themeColor="text1"/>
        </w:rPr>
        <w:t>13.</w:t>
      </w:r>
      <w:r w:rsidRPr="00EA3DE1">
        <w:rPr>
          <w:rFonts w:asciiTheme="minorHAnsi" w:hAnsiTheme="minorHAnsi"/>
          <w:noProof/>
          <w:color w:val="000000" w:themeColor="text1"/>
        </w:rPr>
        <w:tab/>
        <w:t>Hippisley-Cox J, Coupland C, Vinogradova Y, Robson J, Brindle P. Performance of the QRISK cardiovascular risk prediction algorithm in an independent UK sample of patients from general practice: a validation study. Heart. 2008;94(1):34-9.</w:t>
      </w:r>
    </w:p>
    <w:p w14:paraId="1AC28839" w14:textId="77777777" w:rsidR="00344131" w:rsidRPr="00EA3DE1" w:rsidRDefault="00344131" w:rsidP="00AE7620">
      <w:pPr>
        <w:pStyle w:val="EndNoteBibliography"/>
        <w:ind w:left="360" w:hanging="360"/>
        <w:rPr>
          <w:rFonts w:asciiTheme="minorHAnsi" w:hAnsiTheme="minorHAnsi"/>
          <w:noProof/>
          <w:color w:val="000000" w:themeColor="text1"/>
        </w:rPr>
      </w:pPr>
      <w:r w:rsidRPr="00EA3DE1">
        <w:rPr>
          <w:rFonts w:asciiTheme="minorHAnsi" w:hAnsiTheme="minorHAnsi"/>
          <w:noProof/>
          <w:color w:val="000000" w:themeColor="text1"/>
        </w:rPr>
        <w:t>14.</w:t>
      </w:r>
      <w:r w:rsidRPr="00EA3DE1">
        <w:rPr>
          <w:rFonts w:asciiTheme="minorHAnsi" w:hAnsiTheme="minorHAnsi"/>
          <w:noProof/>
          <w:color w:val="000000" w:themeColor="text1"/>
        </w:rPr>
        <w:tab/>
        <w:t>Reps JM, Schuemie MJ, Suchard MA, Ryan PB, Rijnbeek PR. Design and implementation of a standardized framework to generate and evaluate patient-level prediction models using observational healthcare data. J Am Med Inform Assoc. 2018;25(8):969-75.</w:t>
      </w:r>
    </w:p>
    <w:p w14:paraId="0A73FBDB" w14:textId="77777777" w:rsidR="00344131" w:rsidRPr="00EA3DE1" w:rsidRDefault="00344131" w:rsidP="00AE7620">
      <w:pPr>
        <w:pStyle w:val="EndNoteBibliography"/>
        <w:ind w:left="360" w:hanging="360"/>
        <w:rPr>
          <w:rFonts w:asciiTheme="minorHAnsi" w:hAnsiTheme="minorHAnsi"/>
          <w:noProof/>
          <w:color w:val="000000" w:themeColor="text1"/>
        </w:rPr>
      </w:pPr>
      <w:r w:rsidRPr="00EA3DE1">
        <w:rPr>
          <w:rFonts w:asciiTheme="minorHAnsi" w:hAnsiTheme="minorHAnsi"/>
          <w:noProof/>
          <w:color w:val="000000" w:themeColor="text1"/>
        </w:rPr>
        <w:t>15.</w:t>
      </w:r>
      <w:r w:rsidRPr="00EA3DE1">
        <w:rPr>
          <w:rFonts w:asciiTheme="minorHAnsi" w:hAnsiTheme="minorHAnsi"/>
          <w:noProof/>
          <w:color w:val="000000" w:themeColor="text1"/>
        </w:rPr>
        <w:tab/>
        <w:t>Steyerberg EW, Moons KGM, van der Windt DA, Hayden JA, Perel P, Schroter S, et al. Prognosis Research Strategy (PROGRESS) 3: prognostic model research. PLoS Med. 2013;10(2):e1001381.</w:t>
      </w:r>
    </w:p>
    <w:p w14:paraId="3E575D36" w14:textId="77777777" w:rsidR="00344131" w:rsidRPr="00EA3DE1" w:rsidRDefault="00344131" w:rsidP="00AE7620">
      <w:pPr>
        <w:pStyle w:val="EndNoteBibliography"/>
        <w:ind w:left="360" w:hanging="360"/>
        <w:rPr>
          <w:rFonts w:asciiTheme="minorHAnsi" w:hAnsiTheme="minorHAnsi"/>
          <w:noProof/>
          <w:color w:val="000000" w:themeColor="text1"/>
        </w:rPr>
      </w:pPr>
      <w:r w:rsidRPr="00EA3DE1">
        <w:rPr>
          <w:rFonts w:asciiTheme="minorHAnsi" w:hAnsiTheme="minorHAnsi"/>
          <w:noProof/>
          <w:color w:val="000000" w:themeColor="text1"/>
        </w:rPr>
        <w:t>16.</w:t>
      </w:r>
      <w:r w:rsidRPr="00EA3DE1">
        <w:rPr>
          <w:rFonts w:asciiTheme="minorHAnsi" w:hAnsiTheme="minorHAnsi"/>
          <w:noProof/>
          <w:color w:val="000000" w:themeColor="text1"/>
        </w:rPr>
        <w:tab/>
        <w:t>Moons KGM, Altman DG, Reitsma JB, Ioannidis JPA, Macaskill P, Steyerberg EW, et al. Transparent Reporting of a multivariable prediction model for Individual Prognosis or Diagnosis (TRIPOD): explanation and elaboration. Ann Intern Med. 2015;162(1):W1-73.</w:t>
      </w:r>
    </w:p>
    <w:p w14:paraId="6042C8E2" w14:textId="58F2851D" w:rsidR="00344131" w:rsidRPr="00EA3DE1" w:rsidRDefault="00344131" w:rsidP="00AE7620">
      <w:pPr>
        <w:pStyle w:val="EndNoteBibliography"/>
        <w:rPr>
          <w:rFonts w:asciiTheme="minorHAnsi" w:hAnsiTheme="minorHAnsi"/>
          <w:noProof/>
          <w:color w:val="000000" w:themeColor="text1"/>
        </w:rPr>
      </w:pPr>
      <w:r w:rsidRPr="00EA3DE1">
        <w:rPr>
          <w:rFonts w:asciiTheme="minorHAnsi" w:hAnsiTheme="minorHAnsi"/>
          <w:noProof/>
          <w:color w:val="000000" w:themeColor="text1"/>
        </w:rPr>
        <w:t>17.</w:t>
      </w:r>
      <w:r w:rsidR="008278B8" w:rsidRPr="00EA3DE1">
        <w:rPr>
          <w:rFonts w:asciiTheme="minorHAnsi" w:hAnsiTheme="minorHAnsi"/>
          <w:noProof/>
          <w:color w:val="000000" w:themeColor="text1"/>
        </w:rPr>
        <w:t xml:space="preserve"> </w:t>
      </w:r>
      <w:r w:rsidRPr="00EA3DE1">
        <w:rPr>
          <w:rFonts w:asciiTheme="minorHAnsi" w:hAnsiTheme="minorHAnsi"/>
          <w:noProof/>
          <w:color w:val="000000" w:themeColor="text1"/>
        </w:rPr>
        <w:t>Team RC. R: A language and environment for statistical computing. 2013.</w:t>
      </w:r>
    </w:p>
    <w:p w14:paraId="00002106" w14:textId="50C8BB31" w:rsidR="00E00517" w:rsidRPr="00EA3DE1" w:rsidRDefault="00F1745A" w:rsidP="00AE7620">
      <w:pPr>
        <w:rPr>
          <w:rFonts w:asciiTheme="minorHAnsi" w:hAnsiTheme="minorHAnsi"/>
          <w:color w:val="000000" w:themeColor="text1"/>
          <w:lang w:val="en-GB"/>
        </w:rPr>
      </w:pPr>
      <w:r w:rsidRPr="00EA3DE1">
        <w:rPr>
          <w:rFonts w:asciiTheme="minorHAnsi" w:hAnsiTheme="minorHAnsi"/>
          <w:color w:val="000000" w:themeColor="text1"/>
          <w:lang w:val="en-GB"/>
        </w:rPr>
        <w:fldChar w:fldCharType="end"/>
      </w:r>
      <w:r w:rsidR="008278B8" w:rsidRPr="00EA3DE1">
        <w:rPr>
          <w:rFonts w:asciiTheme="minorHAnsi" w:hAnsiTheme="minorHAnsi"/>
          <w:color w:val="000000" w:themeColor="text1"/>
          <w:lang w:val="en-GB"/>
        </w:rPr>
        <w:tab/>
      </w:r>
    </w:p>
    <w:sectPr w:rsidR="00E00517" w:rsidRPr="00EA3DE1">
      <w:pgSz w:w="11900" w:h="16840"/>
      <w:pgMar w:top="1417" w:right="1417" w:bottom="1417" w:left="1417" w:header="708" w:footer="708" w:gutter="0"/>
      <w:cols w:space="720" w:equalWidth="0">
        <w:col w:w="936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9CB828" w14:textId="77777777" w:rsidR="008E69A4" w:rsidRDefault="008E69A4">
      <w:r>
        <w:separator/>
      </w:r>
    </w:p>
  </w:endnote>
  <w:endnote w:type="continuationSeparator" w:id="0">
    <w:p w14:paraId="0ACBC203" w14:textId="77777777" w:rsidR="008E69A4" w:rsidRDefault="008E69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Roboto">
    <w:altName w:val="Arial"/>
    <w:panose1 w:val="020B0604020202020204"/>
    <w:charset w:val="00"/>
    <w:family w:val="auto"/>
    <w:pitch w:val="default"/>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PMingLiU">
    <w:altName w:val="新細明體"/>
    <w:panose1 w:val="02020500000000000000"/>
    <w:charset w:val="88"/>
    <w:family w:val="roman"/>
    <w:pitch w:val="variable"/>
    <w:sig w:usb0="A00002FF" w:usb1="28CFFCFA" w:usb2="00000016" w:usb3="00000000" w:csb0="00100001" w:csb1="00000000"/>
  </w:font>
  <w:font w:name="Lucida Grande">
    <w:panose1 w:val="020B0600040502020204"/>
    <w:charset w:val="00"/>
    <w:family w:val="swiss"/>
    <w:pitch w:val="variable"/>
    <w:sig w:usb0="E1000AEF" w:usb1="5000A1FF" w:usb2="00000000" w:usb3="00000000" w:csb0="000001BF" w:csb1="00000000"/>
  </w:font>
  <w:font w:name="Georgia">
    <w:panose1 w:val="02040502050405020303"/>
    <w:charset w:val="00"/>
    <w:family w:val="roman"/>
    <w:pitch w:val="variable"/>
    <w:sig w:usb0="00000287" w:usb1="00000000" w:usb2="00000000" w:usb3="00000000" w:csb0="0000009F" w:csb1="00000000"/>
  </w:font>
  <w:font w:name="AppleSystemUIFont">
    <w:altName w:val="Calibri"/>
    <w:panose1 w:val="020B0604020202020204"/>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8E5A08" w14:textId="77777777" w:rsidR="008E69A4" w:rsidRDefault="008E69A4">
      <w:r>
        <w:separator/>
      </w:r>
    </w:p>
  </w:footnote>
  <w:footnote w:type="continuationSeparator" w:id="0">
    <w:p w14:paraId="720D88D0" w14:textId="77777777" w:rsidR="008E69A4" w:rsidRDefault="008E69A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E1977"/>
    <w:multiLevelType w:val="hybridMultilevel"/>
    <w:tmpl w:val="D012C5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C467FA"/>
    <w:multiLevelType w:val="multilevel"/>
    <w:tmpl w:val="6EF2B1D0"/>
    <w:lvl w:ilvl="0">
      <w:start w:val="1"/>
      <w:numFmt w:val="bullet"/>
      <w:lvlText w:val="●"/>
      <w:lvlJc w:val="left"/>
      <w:pPr>
        <w:ind w:left="720" w:hanging="360"/>
      </w:pPr>
      <w:rPr>
        <w:rFonts w:ascii="Arial" w:eastAsia="Arial" w:hAnsi="Arial" w:cs="Arial"/>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5F078BF"/>
    <w:multiLevelType w:val="multilevel"/>
    <w:tmpl w:val="FD262138"/>
    <w:lvl w:ilvl="0">
      <w:start w:val="1"/>
      <w:numFmt w:val="bullet"/>
      <w:lvlText w:val="●"/>
      <w:lvlJc w:val="left"/>
      <w:pPr>
        <w:ind w:left="720" w:hanging="360"/>
      </w:pPr>
      <w:rPr>
        <w:rFonts w:ascii="Roboto" w:eastAsia="Roboto" w:hAnsi="Roboto" w:cs="Roboto"/>
        <w:color w:val="333333"/>
        <w:sz w:val="18"/>
        <w:szCs w:val="18"/>
        <w:u w:val="none"/>
      </w:rPr>
    </w:lvl>
    <w:lvl w:ilvl="1">
      <w:start w:val="1"/>
      <w:numFmt w:val="bullet"/>
      <w:lvlText w:val="○"/>
      <w:lvlJc w:val="left"/>
      <w:pPr>
        <w:ind w:left="1440" w:hanging="360"/>
      </w:pPr>
      <w:rPr>
        <w:rFonts w:ascii="Roboto" w:eastAsia="Roboto" w:hAnsi="Roboto" w:cs="Roboto"/>
        <w:color w:val="333333"/>
        <w:sz w:val="18"/>
        <w:szCs w:val="18"/>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CCA419E"/>
    <w:multiLevelType w:val="multilevel"/>
    <w:tmpl w:val="3996809A"/>
    <w:lvl w:ilvl="0">
      <w:start w:val="1"/>
      <w:numFmt w:val="bullet"/>
      <w:lvlText w:val="●"/>
      <w:lvlJc w:val="left"/>
      <w:pPr>
        <w:ind w:left="720" w:hanging="360"/>
      </w:pPr>
      <w:rPr>
        <w:rFonts w:ascii="Roboto" w:eastAsia="Roboto" w:hAnsi="Roboto" w:cs="Roboto"/>
        <w:color w:val="333333"/>
        <w:sz w:val="18"/>
        <w:szCs w:val="18"/>
        <w:u w:val="none"/>
      </w:rPr>
    </w:lvl>
    <w:lvl w:ilvl="1">
      <w:start w:val="1"/>
      <w:numFmt w:val="bullet"/>
      <w:lvlText w:val="○"/>
      <w:lvlJc w:val="left"/>
      <w:pPr>
        <w:ind w:left="1440" w:hanging="360"/>
      </w:pPr>
      <w:rPr>
        <w:rFonts w:ascii="Roboto" w:eastAsia="Roboto" w:hAnsi="Roboto" w:cs="Roboto"/>
        <w:color w:val="333333"/>
        <w:sz w:val="18"/>
        <w:szCs w:val="18"/>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EF10D2F"/>
    <w:multiLevelType w:val="multilevel"/>
    <w:tmpl w:val="10A83840"/>
    <w:lvl w:ilvl="0">
      <w:start w:val="1"/>
      <w:numFmt w:val="bullet"/>
      <w:lvlText w:val="●"/>
      <w:lvlJc w:val="left"/>
      <w:pPr>
        <w:ind w:left="720" w:hanging="360"/>
      </w:pPr>
      <w:rPr>
        <w:rFonts w:ascii="Roboto" w:eastAsia="Roboto" w:hAnsi="Roboto" w:cs="Roboto"/>
        <w:color w:val="333333"/>
        <w:sz w:val="18"/>
        <w:szCs w:val="18"/>
        <w:u w:val="none"/>
      </w:rPr>
    </w:lvl>
    <w:lvl w:ilvl="1">
      <w:start w:val="1"/>
      <w:numFmt w:val="bullet"/>
      <w:lvlText w:val="○"/>
      <w:lvlJc w:val="left"/>
      <w:pPr>
        <w:ind w:left="1440" w:hanging="360"/>
      </w:pPr>
      <w:rPr>
        <w:rFonts w:ascii="Roboto" w:eastAsia="Roboto" w:hAnsi="Roboto" w:cs="Roboto"/>
        <w:color w:val="333333"/>
        <w:sz w:val="18"/>
        <w:szCs w:val="18"/>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3686CB7"/>
    <w:multiLevelType w:val="multilevel"/>
    <w:tmpl w:val="E776500E"/>
    <w:lvl w:ilvl="0">
      <w:start w:val="1"/>
      <w:numFmt w:val="bullet"/>
      <w:lvlText w:val="●"/>
      <w:lvlJc w:val="left"/>
      <w:pPr>
        <w:ind w:left="720" w:hanging="360"/>
      </w:pPr>
      <w:rPr>
        <w:rFonts w:ascii="Roboto" w:eastAsia="Roboto" w:hAnsi="Roboto" w:cs="Roboto"/>
        <w:color w:val="333333"/>
        <w:sz w:val="18"/>
        <w:szCs w:val="18"/>
        <w:u w:val="none"/>
      </w:rPr>
    </w:lvl>
    <w:lvl w:ilvl="1">
      <w:start w:val="1"/>
      <w:numFmt w:val="bullet"/>
      <w:lvlText w:val="○"/>
      <w:lvlJc w:val="left"/>
      <w:pPr>
        <w:ind w:left="1440" w:hanging="360"/>
      </w:pPr>
      <w:rPr>
        <w:rFonts w:ascii="Roboto" w:eastAsia="Roboto" w:hAnsi="Roboto" w:cs="Roboto"/>
        <w:color w:val="333333"/>
        <w:sz w:val="18"/>
        <w:szCs w:val="18"/>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7144811"/>
    <w:multiLevelType w:val="multilevel"/>
    <w:tmpl w:val="DA3853A2"/>
    <w:lvl w:ilvl="0">
      <w:start w:val="1"/>
      <w:numFmt w:val="bullet"/>
      <w:lvlText w:val="●"/>
      <w:lvlJc w:val="left"/>
      <w:pPr>
        <w:ind w:left="720" w:hanging="360"/>
      </w:pPr>
      <w:rPr>
        <w:rFonts w:ascii="Roboto" w:eastAsia="Roboto" w:hAnsi="Roboto" w:cs="Roboto"/>
        <w:color w:val="333333"/>
        <w:sz w:val="18"/>
        <w:szCs w:val="18"/>
        <w:u w:val="none"/>
      </w:rPr>
    </w:lvl>
    <w:lvl w:ilvl="1">
      <w:start w:val="1"/>
      <w:numFmt w:val="bullet"/>
      <w:lvlText w:val="○"/>
      <w:lvlJc w:val="left"/>
      <w:pPr>
        <w:ind w:left="1440" w:hanging="360"/>
      </w:pPr>
      <w:rPr>
        <w:rFonts w:ascii="Roboto" w:eastAsia="Roboto" w:hAnsi="Roboto" w:cs="Roboto"/>
        <w:color w:val="333333"/>
        <w:sz w:val="18"/>
        <w:szCs w:val="18"/>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1DC3D8A"/>
    <w:multiLevelType w:val="multilevel"/>
    <w:tmpl w:val="486CB96E"/>
    <w:lvl w:ilvl="0">
      <w:start w:val="1"/>
      <w:numFmt w:val="decimal"/>
      <w:pStyle w:val="Heading1"/>
      <w:lvlText w:val="%1)"/>
      <w:lvlJc w:val="left"/>
      <w:pPr>
        <w:ind w:left="720" w:hanging="360"/>
      </w:pPr>
      <w:rPr>
        <w:u w:val="none"/>
      </w:rPr>
    </w:lvl>
    <w:lvl w:ilvl="1">
      <w:start w:val="1"/>
      <w:numFmt w:val="lowerLetter"/>
      <w:pStyle w:val="Heading2"/>
      <w:lvlText w:val="%2)"/>
      <w:lvlJc w:val="left"/>
      <w:pPr>
        <w:ind w:left="1440" w:hanging="360"/>
      </w:pPr>
      <w:rPr>
        <w:u w:val="none"/>
      </w:rPr>
    </w:lvl>
    <w:lvl w:ilvl="2">
      <w:start w:val="1"/>
      <w:numFmt w:val="lowerRoman"/>
      <w:pStyle w:val="Heading3"/>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608A526C"/>
    <w:multiLevelType w:val="hybridMultilevel"/>
    <w:tmpl w:val="9DA66DC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3866328"/>
    <w:multiLevelType w:val="multilevel"/>
    <w:tmpl w:val="7F00B592"/>
    <w:lvl w:ilvl="0">
      <w:start w:val="1"/>
      <w:numFmt w:val="bullet"/>
      <w:lvlText w:val="●"/>
      <w:lvlJc w:val="left"/>
      <w:pPr>
        <w:ind w:left="720" w:hanging="360"/>
      </w:pPr>
      <w:rPr>
        <w:rFonts w:ascii="Roboto" w:eastAsia="Roboto" w:hAnsi="Roboto" w:cs="Roboto"/>
        <w:color w:val="333333"/>
        <w:sz w:val="18"/>
        <w:szCs w:val="18"/>
        <w:u w:val="none"/>
      </w:rPr>
    </w:lvl>
    <w:lvl w:ilvl="1">
      <w:start w:val="1"/>
      <w:numFmt w:val="bullet"/>
      <w:lvlText w:val="○"/>
      <w:lvlJc w:val="left"/>
      <w:pPr>
        <w:ind w:left="1440" w:hanging="360"/>
      </w:pPr>
      <w:rPr>
        <w:rFonts w:ascii="Roboto" w:eastAsia="Roboto" w:hAnsi="Roboto" w:cs="Roboto"/>
        <w:color w:val="333333"/>
        <w:sz w:val="18"/>
        <w:szCs w:val="18"/>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6BAB54B1"/>
    <w:multiLevelType w:val="multilevel"/>
    <w:tmpl w:val="A2BEFBF2"/>
    <w:lvl w:ilvl="0">
      <w:start w:val="1"/>
      <w:numFmt w:val="bullet"/>
      <w:lvlText w:val="●"/>
      <w:lvlJc w:val="left"/>
      <w:pPr>
        <w:ind w:left="720" w:hanging="360"/>
      </w:pPr>
      <w:rPr>
        <w:rFonts w:ascii="Roboto" w:eastAsia="Roboto" w:hAnsi="Roboto" w:cs="Roboto"/>
        <w:color w:val="333333"/>
        <w:sz w:val="18"/>
        <w:szCs w:val="18"/>
        <w:u w:val="none"/>
      </w:rPr>
    </w:lvl>
    <w:lvl w:ilvl="1">
      <w:start w:val="1"/>
      <w:numFmt w:val="bullet"/>
      <w:lvlText w:val="○"/>
      <w:lvlJc w:val="left"/>
      <w:pPr>
        <w:ind w:left="1440" w:hanging="360"/>
      </w:pPr>
      <w:rPr>
        <w:rFonts w:ascii="Roboto" w:eastAsia="Roboto" w:hAnsi="Roboto" w:cs="Roboto"/>
        <w:color w:val="333333"/>
        <w:sz w:val="18"/>
        <w:szCs w:val="18"/>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7DB97408"/>
    <w:multiLevelType w:val="multilevel"/>
    <w:tmpl w:val="35BCC9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0"/>
  </w:num>
  <w:num w:numId="2">
    <w:abstractNumId w:val="2"/>
  </w:num>
  <w:num w:numId="3">
    <w:abstractNumId w:val="7"/>
  </w:num>
  <w:num w:numId="4">
    <w:abstractNumId w:val="4"/>
  </w:num>
  <w:num w:numId="5">
    <w:abstractNumId w:val="6"/>
  </w:num>
  <w:num w:numId="6">
    <w:abstractNumId w:val="9"/>
  </w:num>
  <w:num w:numId="7">
    <w:abstractNumId w:val="3"/>
  </w:num>
  <w:num w:numId="8">
    <w:abstractNumId w:val="1"/>
  </w:num>
  <w:num w:numId="9">
    <w:abstractNumId w:val="11"/>
  </w:num>
  <w:num w:numId="10">
    <w:abstractNumId w:val="5"/>
  </w:num>
  <w:num w:numId="11">
    <w:abstractNumId w:val="0"/>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8"/>
  <w:activeWritingStyle w:appName="MSWord" w:lang="en-US" w:vendorID="64" w:dllVersion="4096" w:nlCheck="1" w:checkStyle="0"/>
  <w:activeWritingStyle w:appName="MSWord" w:lang="en-GB" w:vendorID="64" w:dllVersion="4096" w:nlCheck="1" w:checkStyle="0"/>
  <w:activeWritingStyle w:appName="MSWord" w:lang="nl-NL" w:vendorID="64" w:dllVersion="4096" w:nlCheck="1" w:checkStyle="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Vancouver&lt;/Style&gt;&lt;LeftDelim&gt;{&lt;/LeftDelim&gt;&lt;RightDelim&gt;}&lt;/RightDelim&gt;&lt;FontName&gt;Cambria&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estfx2fpn05dzsewf27vefw4zrx92v99da00&quot;&gt;Studyathon references&lt;record-ids&gt;&lt;item&gt;5&lt;/item&gt;&lt;item&gt;6&lt;/item&gt;&lt;item&gt;7&lt;/item&gt;&lt;item&gt;16&lt;/item&gt;&lt;item&gt;18&lt;/item&gt;&lt;item&gt;19&lt;/item&gt;&lt;item&gt;20&lt;/item&gt;&lt;item&gt;21&lt;/item&gt;&lt;item&gt;22&lt;/item&gt;&lt;item&gt;23&lt;/item&gt;&lt;item&gt;25&lt;/item&gt;&lt;item&gt;26&lt;/item&gt;&lt;item&gt;27&lt;/item&gt;&lt;item&gt;28&lt;/item&gt;&lt;item&gt;29&lt;/item&gt;&lt;item&gt;45&lt;/item&gt;&lt;item&gt;126&lt;/item&gt;&lt;/record-ids&gt;&lt;/item&gt;&lt;/Libraries&gt;"/>
  </w:docVars>
  <w:rsids>
    <w:rsidRoot w:val="00E00517"/>
    <w:rsid w:val="000007E5"/>
    <w:rsid w:val="000A4858"/>
    <w:rsid w:val="000B2218"/>
    <w:rsid w:val="000B5B29"/>
    <w:rsid w:val="000D320D"/>
    <w:rsid w:val="00107AE3"/>
    <w:rsid w:val="00123B38"/>
    <w:rsid w:val="00190763"/>
    <w:rsid w:val="001A11E8"/>
    <w:rsid w:val="001B0393"/>
    <w:rsid w:val="001C405A"/>
    <w:rsid w:val="00204F02"/>
    <w:rsid w:val="00295618"/>
    <w:rsid w:val="002A0C84"/>
    <w:rsid w:val="002F4A54"/>
    <w:rsid w:val="00317B78"/>
    <w:rsid w:val="00321A89"/>
    <w:rsid w:val="00333E96"/>
    <w:rsid w:val="00344131"/>
    <w:rsid w:val="003813B9"/>
    <w:rsid w:val="003A0B02"/>
    <w:rsid w:val="003B2F7E"/>
    <w:rsid w:val="0044330B"/>
    <w:rsid w:val="00494FD9"/>
    <w:rsid w:val="004B3C00"/>
    <w:rsid w:val="004B6E7A"/>
    <w:rsid w:val="004E419C"/>
    <w:rsid w:val="004F5CFD"/>
    <w:rsid w:val="004F7BC1"/>
    <w:rsid w:val="00531325"/>
    <w:rsid w:val="005432F8"/>
    <w:rsid w:val="005434AA"/>
    <w:rsid w:val="00567212"/>
    <w:rsid w:val="00572688"/>
    <w:rsid w:val="00594D11"/>
    <w:rsid w:val="00630900"/>
    <w:rsid w:val="006B49D8"/>
    <w:rsid w:val="006C2B33"/>
    <w:rsid w:val="006D30A1"/>
    <w:rsid w:val="0078178C"/>
    <w:rsid w:val="007B7491"/>
    <w:rsid w:val="007F63D1"/>
    <w:rsid w:val="008278B8"/>
    <w:rsid w:val="008379DF"/>
    <w:rsid w:val="00872B73"/>
    <w:rsid w:val="008B24E8"/>
    <w:rsid w:val="008C0E34"/>
    <w:rsid w:val="008C57DD"/>
    <w:rsid w:val="008D4A7F"/>
    <w:rsid w:val="008E29F3"/>
    <w:rsid w:val="008E69A4"/>
    <w:rsid w:val="00902FE0"/>
    <w:rsid w:val="009707ED"/>
    <w:rsid w:val="00975781"/>
    <w:rsid w:val="00977E83"/>
    <w:rsid w:val="00992BF1"/>
    <w:rsid w:val="009F7C38"/>
    <w:rsid w:val="00A23403"/>
    <w:rsid w:val="00A3053E"/>
    <w:rsid w:val="00A65621"/>
    <w:rsid w:val="00A66D99"/>
    <w:rsid w:val="00A913F7"/>
    <w:rsid w:val="00A965BC"/>
    <w:rsid w:val="00AC00A3"/>
    <w:rsid w:val="00AE7620"/>
    <w:rsid w:val="00B63DF0"/>
    <w:rsid w:val="00B766F0"/>
    <w:rsid w:val="00B7794D"/>
    <w:rsid w:val="00BD5025"/>
    <w:rsid w:val="00BE6533"/>
    <w:rsid w:val="00C15896"/>
    <w:rsid w:val="00C47AAC"/>
    <w:rsid w:val="00C52370"/>
    <w:rsid w:val="00C5521B"/>
    <w:rsid w:val="00C66D43"/>
    <w:rsid w:val="00C72DEE"/>
    <w:rsid w:val="00CD48AC"/>
    <w:rsid w:val="00D25549"/>
    <w:rsid w:val="00D2691B"/>
    <w:rsid w:val="00DF0095"/>
    <w:rsid w:val="00E00517"/>
    <w:rsid w:val="00E15189"/>
    <w:rsid w:val="00E85BBD"/>
    <w:rsid w:val="00EA3DE1"/>
    <w:rsid w:val="00F1287D"/>
    <w:rsid w:val="00F1745A"/>
    <w:rsid w:val="00F650AB"/>
    <w:rsid w:val="00F97375"/>
    <w:rsid w:val="00F9748E"/>
    <w:rsid w:val="00FE07A7"/>
  </w:rsids>
  <m:mathPr>
    <m:mathFont m:val="Cambria Math"/>
    <m:brkBin m:val="before"/>
    <m:brkBinSub m:val="--"/>
    <m:smallFrac m:val="0"/>
    <m:dispDef/>
    <m:lMargin m:val="0"/>
    <m:rMargin m:val="0"/>
    <m:defJc m:val="centerGroup"/>
    <m:wrapIndent m:val="1440"/>
    <m:intLim m:val="subSup"/>
    <m:naryLim m:val="undOvr"/>
  </m:mathPr>
  <w:themeFontLang w:val="en-NL"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C4510C"/>
  <w15:docId w15:val="{33ABF49B-144C-4343-A85B-B92CB42ECB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Cambria" w:hAnsi="Cambria" w:cs="Cambria"/>
        <w:sz w:val="24"/>
        <w:szCs w:val="24"/>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Heading2">
    <w:name w:val="heading 2"/>
    <w:basedOn w:val="Normal"/>
    <w:next w:val="Normal"/>
    <w:link w:val="Heading2Char"/>
    <w:uiPriority w:val="9"/>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Strong1">
    <w:name w:val="Strong1"/>
    <w:basedOn w:val="DefaultParagraphFon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Normal"/>
    <w:uiPriority w:val="59"/>
    <w:rsid w:val="00F12158"/>
    <w:pPr>
      <w:jc w:val="right"/>
    </w:pPr>
    <w:tblPr>
      <w:jc w:val="center"/>
      <w:tblBorders>
        <w:top w:val="single" w:sz="8" w:space="0" w:color="auto"/>
        <w:bottom w:val="single" w:sz="8" w:space="0" w:color="auto"/>
        <w:insideH w:val="single" w:sz="8" w:space="0" w:color="auto"/>
      </w:tblBorders>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ghtList-Accent2">
    <w:name w:val="Light List Accent 2"/>
    <w:basedOn w:val="TableNormal"/>
    <w:uiPriority w:val="61"/>
    <w:rsid w:val="00FC557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Heading1Char">
    <w:name w:val="Heading 1 Char"/>
    <w:basedOn w:val="DefaultParagraphFont"/>
    <w:link w:val="Heading1"/>
    <w:uiPriority w:val="9"/>
    <w:rsid w:val="00362E65"/>
    <w:rPr>
      <w:rFonts w:asciiTheme="majorHAnsi" w:eastAsiaTheme="majorEastAsia" w:hAnsiTheme="majorHAnsi" w:cstheme="majorBidi"/>
      <w:b/>
      <w:bCs/>
      <w:sz w:val="32"/>
      <w:szCs w:val="32"/>
    </w:rPr>
  </w:style>
  <w:style w:type="character" w:customStyle="1" w:styleId="Heading2Char">
    <w:name w:val="Heading 2 Char"/>
    <w:basedOn w:val="DefaultParagraphFont"/>
    <w:link w:val="Heading2"/>
    <w:uiPriority w:val="9"/>
    <w:semiHidden/>
    <w:rsid w:val="00362E65"/>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semiHidden/>
    <w:rsid w:val="00362E65"/>
    <w:rPr>
      <w:rFonts w:asciiTheme="majorHAnsi" w:eastAsiaTheme="majorEastAsia" w:hAnsiTheme="majorHAnsi" w:cstheme="majorBidi"/>
      <w:b/>
      <w:bCs/>
    </w:rPr>
  </w:style>
  <w:style w:type="paragraph" w:customStyle="1" w:styleId="graphictitle">
    <w:name w:val="graphic title"/>
    <w:basedOn w:val="Normal"/>
    <w:qFormat/>
    <w:rsid w:val="00AE18EF"/>
    <w:pPr>
      <w:jc w:val="center"/>
    </w:pPr>
    <w:rPr>
      <w:b/>
      <w:i/>
    </w:rPr>
  </w:style>
  <w:style w:type="paragraph" w:customStyle="1" w:styleId="tabletitle">
    <w:name w:val="table title"/>
    <w:basedOn w:val="graphictitle"/>
    <w:qFormat/>
    <w:rsid w:val="00AE18EF"/>
  </w:style>
  <w:style w:type="table" w:styleId="TableProfessional">
    <w:name w:val="Table Professional"/>
    <w:basedOn w:val="TableNormal"/>
    <w:uiPriority w:val="99"/>
    <w:semiHidden/>
    <w:unhideWhenUsed/>
    <w:rsid w:val="00C31EEB"/>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shd w:val="solid" w:color="000000" w:fill="FFFFFF"/>
      </w:tcPr>
    </w:tblStylePr>
  </w:style>
  <w:style w:type="paragraph" w:styleId="TOC1">
    <w:name w:val="toc 1"/>
    <w:basedOn w:val="Normal"/>
    <w:next w:val="Normal"/>
    <w:autoRedefine/>
    <w:uiPriority w:val="39"/>
    <w:unhideWhenUsed/>
    <w:rsid w:val="003A0B02"/>
    <w:pPr>
      <w:tabs>
        <w:tab w:val="left" w:pos="480"/>
        <w:tab w:val="right" w:leader="dot" w:pos="9350"/>
      </w:tabs>
      <w:spacing w:before="120"/>
    </w:pPr>
    <w:rPr>
      <w:rFonts w:asciiTheme="minorHAnsi" w:hAnsiTheme="minorHAnsi"/>
      <w:b/>
      <w:bCs/>
      <w:i/>
      <w:iCs/>
    </w:rPr>
  </w:style>
  <w:style w:type="paragraph" w:styleId="TOC2">
    <w:name w:val="toc 2"/>
    <w:basedOn w:val="Normal"/>
    <w:next w:val="Normal"/>
    <w:autoRedefine/>
    <w:uiPriority w:val="39"/>
    <w:unhideWhenUsed/>
    <w:rsid w:val="00FB63E7"/>
    <w:pPr>
      <w:spacing w:before="120"/>
      <w:ind w:left="240"/>
    </w:pPr>
    <w:rPr>
      <w:rFonts w:asciiTheme="minorHAnsi" w:hAnsiTheme="minorHAnsi"/>
      <w:b/>
      <w:bCs/>
      <w:sz w:val="22"/>
      <w:szCs w:val="22"/>
    </w:rPr>
  </w:style>
  <w:style w:type="paragraph" w:styleId="BalloonText">
    <w:name w:val="Balloon Text"/>
    <w:basedOn w:val="Normal"/>
    <w:link w:val="BalloonTextChar"/>
    <w:uiPriority w:val="99"/>
    <w:semiHidden/>
    <w:unhideWhenUsed/>
    <w:rsid w:val="00FB63E7"/>
    <w:rPr>
      <w:rFonts w:ascii="Lucida Grande" w:hAnsi="Lucida Grande"/>
      <w:sz w:val="18"/>
      <w:szCs w:val="18"/>
    </w:rPr>
  </w:style>
  <w:style w:type="character" w:customStyle="1" w:styleId="BalloonTextChar">
    <w:name w:val="Balloon Text Char"/>
    <w:basedOn w:val="DefaultParagraphFont"/>
    <w:link w:val="BalloonText"/>
    <w:uiPriority w:val="99"/>
    <w:semiHidden/>
    <w:rsid w:val="00FB63E7"/>
    <w:rPr>
      <w:rFonts w:ascii="Lucida Grande" w:hAnsi="Lucida Grande"/>
      <w:sz w:val="18"/>
      <w:szCs w:val="18"/>
    </w:rPr>
  </w:style>
  <w:style w:type="character" w:customStyle="1" w:styleId="referenceid">
    <w:name w:val="reference_id"/>
    <w:basedOn w:val="DefaultParagraphFont"/>
    <w:uiPriority w:val="1"/>
    <w:rsid w:val="00457CF1"/>
    <w:rPr>
      <w:vertAlign w:val="superscript"/>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jc w:val="right"/>
    </w:pPr>
    <w:tblPr>
      <w:tblStyleRowBandSize w:val="1"/>
      <w:tblStyleColBandSize w:val="1"/>
      <w:tblCellMar>
        <w:left w:w="115" w:type="dxa"/>
        <w:right w:w="115" w:type="dxa"/>
      </w:tblCellMar>
    </w:tblPr>
    <w:tcPr>
      <w:shd w:val="clear" w:color="auto" w:fill="auto"/>
    </w:tcPr>
  </w:style>
  <w:style w:type="table" w:customStyle="1" w:styleId="a0">
    <w:basedOn w:val="TableNormal"/>
    <w:pPr>
      <w:jc w:val="right"/>
    </w:pPr>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pPr>
      <w:jc w:val="right"/>
    </w:pPr>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table" w:customStyle="1" w:styleId="a3">
    <w:basedOn w:val="TableNormal"/>
    <w:pPr>
      <w:jc w:val="right"/>
    </w:pPr>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table" w:customStyle="1" w:styleId="a4">
    <w:basedOn w:val="TableNormal"/>
    <w:pPr>
      <w:jc w:val="right"/>
    </w:pPr>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table" w:customStyle="1" w:styleId="a5">
    <w:basedOn w:val="TableNormal"/>
    <w:pPr>
      <w:jc w:val="right"/>
    </w:pPr>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table" w:customStyle="1" w:styleId="a6">
    <w:basedOn w:val="TableNormal"/>
    <w:pPr>
      <w:jc w:val="right"/>
    </w:pPr>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table" w:customStyle="1" w:styleId="a7">
    <w:basedOn w:val="TableNormal"/>
    <w:pPr>
      <w:jc w:val="right"/>
    </w:pPr>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table" w:customStyle="1" w:styleId="a8">
    <w:basedOn w:val="TableNormal"/>
    <w:pPr>
      <w:jc w:val="right"/>
    </w:pPr>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table" w:customStyle="1" w:styleId="a9">
    <w:basedOn w:val="TableNormal"/>
    <w:pPr>
      <w:jc w:val="right"/>
    </w:pPr>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table" w:customStyle="1" w:styleId="aa">
    <w:basedOn w:val="TableNormal"/>
    <w:pPr>
      <w:jc w:val="right"/>
    </w:pPr>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table" w:customStyle="1" w:styleId="ab">
    <w:basedOn w:val="TableNormal"/>
    <w:pPr>
      <w:jc w:val="right"/>
    </w:pPr>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table" w:customStyle="1" w:styleId="ac">
    <w:basedOn w:val="TableNormal"/>
    <w:pPr>
      <w:jc w:val="right"/>
    </w:pPr>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table" w:customStyle="1" w:styleId="ad">
    <w:basedOn w:val="TableNormal"/>
    <w:pPr>
      <w:jc w:val="right"/>
    </w:pPr>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table" w:customStyle="1" w:styleId="ae">
    <w:basedOn w:val="TableNormal"/>
    <w:pPr>
      <w:jc w:val="right"/>
    </w:pPr>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table" w:customStyle="1" w:styleId="af">
    <w:basedOn w:val="TableNormal"/>
    <w:pPr>
      <w:jc w:val="right"/>
    </w:pPr>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table" w:customStyle="1" w:styleId="af0">
    <w:basedOn w:val="TableNormal"/>
    <w:pPr>
      <w:jc w:val="right"/>
    </w:pPr>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table" w:customStyle="1" w:styleId="af1">
    <w:basedOn w:val="TableNormal"/>
    <w:pPr>
      <w:jc w:val="right"/>
    </w:pPr>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table" w:customStyle="1" w:styleId="af2">
    <w:basedOn w:val="TableNormal"/>
    <w:pPr>
      <w:jc w:val="right"/>
    </w:pPr>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table" w:customStyle="1" w:styleId="af3">
    <w:basedOn w:val="TableNormal"/>
    <w:pPr>
      <w:jc w:val="right"/>
    </w:pPr>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table" w:customStyle="1" w:styleId="af4">
    <w:basedOn w:val="TableNormal"/>
    <w:pPr>
      <w:jc w:val="right"/>
    </w:pPr>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table" w:customStyle="1" w:styleId="af5">
    <w:basedOn w:val="TableNormal"/>
    <w:pPr>
      <w:jc w:val="right"/>
    </w:pPr>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table" w:customStyle="1" w:styleId="af6">
    <w:basedOn w:val="TableNormal"/>
    <w:pPr>
      <w:jc w:val="right"/>
    </w:pPr>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table" w:customStyle="1" w:styleId="af7">
    <w:basedOn w:val="TableNormal"/>
    <w:pPr>
      <w:jc w:val="right"/>
    </w:pPr>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table" w:customStyle="1" w:styleId="af8">
    <w:basedOn w:val="TableNormal"/>
    <w:pPr>
      <w:jc w:val="right"/>
    </w:pPr>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table" w:customStyle="1" w:styleId="af9">
    <w:basedOn w:val="TableNormal"/>
    <w:pPr>
      <w:jc w:val="right"/>
    </w:pPr>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table" w:customStyle="1" w:styleId="afa">
    <w:basedOn w:val="TableNormal"/>
    <w:pPr>
      <w:jc w:val="right"/>
    </w:pPr>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table" w:customStyle="1" w:styleId="afb">
    <w:basedOn w:val="TableNormal"/>
    <w:pPr>
      <w:jc w:val="right"/>
    </w:pPr>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table" w:customStyle="1" w:styleId="afc">
    <w:basedOn w:val="TableNormal"/>
    <w:pPr>
      <w:jc w:val="right"/>
    </w:pPr>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table" w:customStyle="1" w:styleId="afd">
    <w:basedOn w:val="TableNormal"/>
    <w:pPr>
      <w:jc w:val="right"/>
    </w:pPr>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table" w:customStyle="1" w:styleId="afe">
    <w:basedOn w:val="TableNormal"/>
    <w:pPr>
      <w:jc w:val="right"/>
    </w:pPr>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table" w:customStyle="1" w:styleId="aff">
    <w:basedOn w:val="TableNormal"/>
    <w:pPr>
      <w:jc w:val="right"/>
    </w:pPr>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table" w:customStyle="1" w:styleId="aff0">
    <w:basedOn w:val="TableNormal"/>
    <w:pPr>
      <w:jc w:val="right"/>
    </w:pPr>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table" w:customStyle="1" w:styleId="aff1">
    <w:basedOn w:val="TableNormal"/>
    <w:pPr>
      <w:jc w:val="right"/>
    </w:pPr>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table" w:customStyle="1" w:styleId="aff2">
    <w:basedOn w:val="TableNormal"/>
    <w:pPr>
      <w:jc w:val="right"/>
    </w:pPr>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table" w:customStyle="1" w:styleId="aff3">
    <w:basedOn w:val="TableNormal"/>
    <w:pPr>
      <w:jc w:val="right"/>
    </w:pPr>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table" w:customStyle="1" w:styleId="aff4">
    <w:basedOn w:val="TableNormal"/>
    <w:pPr>
      <w:jc w:val="right"/>
    </w:pPr>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table" w:customStyle="1" w:styleId="aff5">
    <w:basedOn w:val="TableNormal"/>
    <w:pPr>
      <w:jc w:val="right"/>
    </w:pPr>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table" w:customStyle="1" w:styleId="aff6">
    <w:basedOn w:val="TableNormal"/>
    <w:pPr>
      <w:jc w:val="right"/>
    </w:pPr>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table" w:customStyle="1" w:styleId="aff7">
    <w:basedOn w:val="TableNormal"/>
    <w:pPr>
      <w:jc w:val="right"/>
    </w:pPr>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table" w:customStyle="1" w:styleId="aff8">
    <w:basedOn w:val="TableNormal"/>
    <w:pPr>
      <w:jc w:val="right"/>
    </w:pPr>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table" w:customStyle="1" w:styleId="aff9">
    <w:basedOn w:val="TableNormal"/>
    <w:pPr>
      <w:jc w:val="right"/>
    </w:pPr>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table" w:customStyle="1" w:styleId="affa">
    <w:basedOn w:val="TableNormal"/>
    <w:pPr>
      <w:jc w:val="right"/>
    </w:pPr>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table" w:customStyle="1" w:styleId="affb">
    <w:basedOn w:val="TableNormal"/>
    <w:pPr>
      <w:jc w:val="right"/>
    </w:pPr>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table" w:customStyle="1" w:styleId="affc">
    <w:basedOn w:val="TableNormal"/>
    <w:pPr>
      <w:jc w:val="right"/>
    </w:pPr>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table" w:customStyle="1" w:styleId="affd">
    <w:basedOn w:val="TableNormal"/>
    <w:pPr>
      <w:jc w:val="right"/>
    </w:pPr>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table" w:customStyle="1" w:styleId="affe">
    <w:basedOn w:val="TableNormal"/>
    <w:pPr>
      <w:jc w:val="right"/>
    </w:pPr>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table" w:customStyle="1" w:styleId="afff">
    <w:basedOn w:val="TableNormal"/>
    <w:pPr>
      <w:jc w:val="right"/>
    </w:pPr>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table" w:customStyle="1" w:styleId="afff0">
    <w:basedOn w:val="TableNormal"/>
    <w:pPr>
      <w:jc w:val="right"/>
    </w:pPr>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table" w:customStyle="1" w:styleId="afff1">
    <w:basedOn w:val="TableNormal"/>
    <w:pPr>
      <w:jc w:val="right"/>
    </w:pPr>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table" w:customStyle="1" w:styleId="afff2">
    <w:basedOn w:val="TableNormal"/>
    <w:pPr>
      <w:jc w:val="right"/>
    </w:pPr>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table" w:customStyle="1" w:styleId="afff3">
    <w:basedOn w:val="TableNormal"/>
    <w:pPr>
      <w:jc w:val="right"/>
    </w:pPr>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table" w:customStyle="1" w:styleId="afff4">
    <w:basedOn w:val="TableNormal"/>
    <w:pPr>
      <w:jc w:val="right"/>
    </w:pPr>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table" w:customStyle="1" w:styleId="afff5">
    <w:basedOn w:val="TableNormal"/>
    <w:pPr>
      <w:jc w:val="right"/>
    </w:pPr>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table" w:customStyle="1" w:styleId="afff6">
    <w:basedOn w:val="TableNormal"/>
    <w:pPr>
      <w:jc w:val="right"/>
    </w:pPr>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table" w:customStyle="1" w:styleId="afff7">
    <w:basedOn w:val="TableNormal"/>
    <w:pPr>
      <w:jc w:val="right"/>
    </w:pPr>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table" w:customStyle="1" w:styleId="afff8">
    <w:basedOn w:val="TableNormal"/>
    <w:pPr>
      <w:jc w:val="right"/>
    </w:pPr>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character" w:styleId="CommentReference">
    <w:name w:val="annotation reference"/>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link w:val="CommentText"/>
    <w:uiPriority w:val="99"/>
    <w:semiHidden/>
    <w:rPr>
      <w:sz w:val="20"/>
      <w:szCs w:val="20"/>
    </w:rPr>
  </w:style>
  <w:style w:type="paragraph" w:styleId="TOCHeading">
    <w:name w:val="TOC Heading"/>
    <w:basedOn w:val="Heading1"/>
    <w:next w:val="Normal"/>
    <w:uiPriority w:val="39"/>
    <w:unhideWhenUsed/>
    <w:qFormat/>
    <w:rsid w:val="00C66D43"/>
    <w:pPr>
      <w:numPr>
        <w:numId w:val="0"/>
      </w:numPr>
      <w:pBdr>
        <w:bottom w:val="none" w:sz="0" w:space="0" w:color="auto"/>
      </w:pBdr>
      <w:spacing w:line="276" w:lineRule="auto"/>
      <w:outlineLvl w:val="9"/>
    </w:pPr>
    <w:rPr>
      <w:color w:val="365F91" w:themeColor="accent1" w:themeShade="BF"/>
      <w:sz w:val="28"/>
      <w:szCs w:val="28"/>
      <w:lang w:eastAsia="en-US"/>
    </w:rPr>
  </w:style>
  <w:style w:type="paragraph" w:styleId="TOC3">
    <w:name w:val="toc 3"/>
    <w:basedOn w:val="Normal"/>
    <w:next w:val="Normal"/>
    <w:autoRedefine/>
    <w:uiPriority w:val="39"/>
    <w:unhideWhenUsed/>
    <w:rsid w:val="00C66D43"/>
    <w:pPr>
      <w:ind w:left="480"/>
    </w:pPr>
    <w:rPr>
      <w:rFonts w:asciiTheme="minorHAnsi" w:hAnsiTheme="minorHAnsi"/>
      <w:sz w:val="20"/>
      <w:szCs w:val="20"/>
    </w:rPr>
  </w:style>
  <w:style w:type="character" w:styleId="Hyperlink">
    <w:name w:val="Hyperlink"/>
    <w:basedOn w:val="DefaultParagraphFont"/>
    <w:uiPriority w:val="99"/>
    <w:unhideWhenUsed/>
    <w:rsid w:val="00C66D43"/>
    <w:rPr>
      <w:color w:val="0000FF" w:themeColor="hyperlink"/>
      <w:u w:val="single"/>
    </w:rPr>
  </w:style>
  <w:style w:type="paragraph" w:styleId="TOC4">
    <w:name w:val="toc 4"/>
    <w:basedOn w:val="Normal"/>
    <w:next w:val="Normal"/>
    <w:autoRedefine/>
    <w:uiPriority w:val="39"/>
    <w:semiHidden/>
    <w:unhideWhenUsed/>
    <w:rsid w:val="00C66D43"/>
    <w:pPr>
      <w:ind w:left="720"/>
    </w:pPr>
    <w:rPr>
      <w:rFonts w:asciiTheme="minorHAnsi" w:hAnsiTheme="minorHAnsi"/>
      <w:sz w:val="20"/>
      <w:szCs w:val="20"/>
    </w:rPr>
  </w:style>
  <w:style w:type="paragraph" w:styleId="TOC5">
    <w:name w:val="toc 5"/>
    <w:basedOn w:val="Normal"/>
    <w:next w:val="Normal"/>
    <w:autoRedefine/>
    <w:uiPriority w:val="39"/>
    <w:semiHidden/>
    <w:unhideWhenUsed/>
    <w:rsid w:val="00C66D43"/>
    <w:pPr>
      <w:ind w:left="960"/>
    </w:pPr>
    <w:rPr>
      <w:rFonts w:asciiTheme="minorHAnsi" w:hAnsiTheme="minorHAnsi"/>
      <w:sz w:val="20"/>
      <w:szCs w:val="20"/>
    </w:rPr>
  </w:style>
  <w:style w:type="paragraph" w:styleId="TOC6">
    <w:name w:val="toc 6"/>
    <w:basedOn w:val="Normal"/>
    <w:next w:val="Normal"/>
    <w:autoRedefine/>
    <w:uiPriority w:val="39"/>
    <w:semiHidden/>
    <w:unhideWhenUsed/>
    <w:rsid w:val="00C66D43"/>
    <w:pPr>
      <w:ind w:left="1200"/>
    </w:pPr>
    <w:rPr>
      <w:rFonts w:asciiTheme="minorHAnsi" w:hAnsiTheme="minorHAnsi"/>
      <w:sz w:val="20"/>
      <w:szCs w:val="20"/>
    </w:rPr>
  </w:style>
  <w:style w:type="paragraph" w:styleId="TOC7">
    <w:name w:val="toc 7"/>
    <w:basedOn w:val="Normal"/>
    <w:next w:val="Normal"/>
    <w:autoRedefine/>
    <w:uiPriority w:val="39"/>
    <w:semiHidden/>
    <w:unhideWhenUsed/>
    <w:rsid w:val="00C66D43"/>
    <w:pPr>
      <w:ind w:left="1440"/>
    </w:pPr>
    <w:rPr>
      <w:rFonts w:asciiTheme="minorHAnsi" w:hAnsiTheme="minorHAnsi"/>
      <w:sz w:val="20"/>
      <w:szCs w:val="20"/>
    </w:rPr>
  </w:style>
  <w:style w:type="paragraph" w:styleId="TOC8">
    <w:name w:val="toc 8"/>
    <w:basedOn w:val="Normal"/>
    <w:next w:val="Normal"/>
    <w:autoRedefine/>
    <w:uiPriority w:val="39"/>
    <w:semiHidden/>
    <w:unhideWhenUsed/>
    <w:rsid w:val="00C66D43"/>
    <w:pPr>
      <w:ind w:left="1680"/>
    </w:pPr>
    <w:rPr>
      <w:rFonts w:asciiTheme="minorHAnsi" w:hAnsiTheme="minorHAnsi"/>
      <w:sz w:val="20"/>
      <w:szCs w:val="20"/>
    </w:rPr>
  </w:style>
  <w:style w:type="paragraph" w:styleId="TOC9">
    <w:name w:val="toc 9"/>
    <w:basedOn w:val="Normal"/>
    <w:next w:val="Normal"/>
    <w:autoRedefine/>
    <w:uiPriority w:val="39"/>
    <w:semiHidden/>
    <w:unhideWhenUsed/>
    <w:rsid w:val="00C66D43"/>
    <w:pPr>
      <w:ind w:left="1920"/>
    </w:pPr>
    <w:rPr>
      <w:rFonts w:asciiTheme="minorHAnsi" w:hAnsiTheme="minorHAnsi"/>
      <w:sz w:val="20"/>
      <w:szCs w:val="20"/>
    </w:rPr>
  </w:style>
  <w:style w:type="paragraph" w:styleId="NormalWeb">
    <w:name w:val="Normal (Web)"/>
    <w:basedOn w:val="Normal"/>
    <w:uiPriority w:val="99"/>
    <w:unhideWhenUsed/>
    <w:rsid w:val="00F9748E"/>
    <w:pPr>
      <w:spacing w:before="100" w:beforeAutospacing="1" w:after="100" w:afterAutospacing="1"/>
    </w:pPr>
    <w:rPr>
      <w:rFonts w:ascii="Times New Roman" w:eastAsia="Times New Roman" w:hAnsi="Times New Roman" w:cs="Times New Roman"/>
    </w:rPr>
  </w:style>
  <w:style w:type="paragraph" w:styleId="EndnoteText">
    <w:name w:val="endnote text"/>
    <w:basedOn w:val="Normal"/>
    <w:link w:val="EndnoteTextChar"/>
    <w:uiPriority w:val="99"/>
    <w:semiHidden/>
    <w:unhideWhenUsed/>
    <w:rsid w:val="00F1745A"/>
    <w:rPr>
      <w:sz w:val="20"/>
      <w:szCs w:val="20"/>
    </w:rPr>
  </w:style>
  <w:style w:type="character" w:customStyle="1" w:styleId="EndnoteTextChar">
    <w:name w:val="Endnote Text Char"/>
    <w:basedOn w:val="DefaultParagraphFont"/>
    <w:link w:val="EndnoteText"/>
    <w:uiPriority w:val="99"/>
    <w:semiHidden/>
    <w:rsid w:val="00F1745A"/>
    <w:rPr>
      <w:sz w:val="20"/>
      <w:szCs w:val="20"/>
    </w:rPr>
  </w:style>
  <w:style w:type="character" w:styleId="EndnoteReference">
    <w:name w:val="endnote reference"/>
    <w:basedOn w:val="DefaultParagraphFont"/>
    <w:uiPriority w:val="99"/>
    <w:semiHidden/>
    <w:unhideWhenUsed/>
    <w:rsid w:val="00F1745A"/>
    <w:rPr>
      <w:vertAlign w:val="superscript"/>
    </w:rPr>
  </w:style>
  <w:style w:type="paragraph" w:customStyle="1" w:styleId="EndNoteBibliographyTitle">
    <w:name w:val="EndNote Bibliography Title"/>
    <w:basedOn w:val="Normal"/>
    <w:link w:val="EndNoteBibliographyTitleChar"/>
    <w:rsid w:val="00F1745A"/>
    <w:pPr>
      <w:jc w:val="center"/>
    </w:pPr>
  </w:style>
  <w:style w:type="character" w:customStyle="1" w:styleId="EndNoteBibliographyTitleChar">
    <w:name w:val="EndNote Bibliography Title Char"/>
    <w:basedOn w:val="DefaultParagraphFont"/>
    <w:link w:val="EndNoteBibliographyTitle"/>
    <w:rsid w:val="00F1745A"/>
  </w:style>
  <w:style w:type="paragraph" w:customStyle="1" w:styleId="EndNoteBibliography">
    <w:name w:val="EndNote Bibliography"/>
    <w:basedOn w:val="Normal"/>
    <w:link w:val="EndNoteBibliographyChar"/>
    <w:rsid w:val="00F1745A"/>
  </w:style>
  <w:style w:type="character" w:customStyle="1" w:styleId="EndNoteBibliographyChar">
    <w:name w:val="EndNote Bibliography Char"/>
    <w:basedOn w:val="DefaultParagraphFont"/>
    <w:link w:val="EndNoteBibliography"/>
    <w:rsid w:val="00F1745A"/>
  </w:style>
  <w:style w:type="character" w:styleId="UnresolvedMention">
    <w:name w:val="Unresolved Mention"/>
    <w:basedOn w:val="DefaultParagraphFont"/>
    <w:uiPriority w:val="99"/>
    <w:semiHidden/>
    <w:unhideWhenUsed/>
    <w:rsid w:val="00F1745A"/>
    <w:rPr>
      <w:color w:val="605E5C"/>
      <w:shd w:val="clear" w:color="auto" w:fill="E1DFDD"/>
    </w:rPr>
  </w:style>
  <w:style w:type="paragraph" w:styleId="ListParagraph">
    <w:name w:val="List Paragraph"/>
    <w:basedOn w:val="Normal"/>
    <w:uiPriority w:val="34"/>
    <w:qFormat/>
    <w:rsid w:val="00630900"/>
    <w:pPr>
      <w:spacing w:after="200" w:line="276" w:lineRule="auto"/>
      <w:ind w:left="720"/>
      <w:contextualSpacing/>
    </w:pPr>
    <w:rPr>
      <w:rFonts w:asciiTheme="minorHAnsi" w:eastAsiaTheme="minorHAnsi" w:hAnsiTheme="minorHAnsi" w:cstheme="minorBidi"/>
      <w:sz w:val="22"/>
      <w:szCs w:val="22"/>
      <w:lang w:eastAsia="en-US"/>
    </w:rPr>
  </w:style>
  <w:style w:type="character" w:customStyle="1" w:styleId="apple-converted-space">
    <w:name w:val="apple-converted-space"/>
    <w:basedOn w:val="DefaultParagraphFont"/>
    <w:rsid w:val="009707ED"/>
  </w:style>
  <w:style w:type="character" w:styleId="FollowedHyperlink">
    <w:name w:val="FollowedHyperlink"/>
    <w:basedOn w:val="DefaultParagraphFont"/>
    <w:uiPriority w:val="99"/>
    <w:semiHidden/>
    <w:unhideWhenUsed/>
    <w:rsid w:val="00D2691B"/>
    <w:rPr>
      <w:color w:val="800080" w:themeColor="followedHyperlink"/>
      <w:u w:val="single"/>
    </w:rPr>
  </w:style>
  <w:style w:type="table" w:styleId="TableGrid">
    <w:name w:val="Table Grid"/>
    <w:basedOn w:val="TableNormal"/>
    <w:uiPriority w:val="39"/>
    <w:rsid w:val="00317B7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2005236">
      <w:bodyDiv w:val="1"/>
      <w:marLeft w:val="0"/>
      <w:marRight w:val="0"/>
      <w:marTop w:val="0"/>
      <w:marBottom w:val="0"/>
      <w:divBdr>
        <w:top w:val="none" w:sz="0" w:space="0" w:color="auto"/>
        <w:left w:val="none" w:sz="0" w:space="0" w:color="auto"/>
        <w:bottom w:val="none" w:sz="0" w:space="0" w:color="auto"/>
        <w:right w:val="none" w:sz="0" w:space="0" w:color="auto"/>
      </w:divBdr>
    </w:div>
    <w:div w:id="635575086">
      <w:bodyDiv w:val="1"/>
      <w:marLeft w:val="0"/>
      <w:marRight w:val="0"/>
      <w:marTop w:val="0"/>
      <w:marBottom w:val="0"/>
      <w:divBdr>
        <w:top w:val="none" w:sz="0" w:space="0" w:color="auto"/>
        <w:left w:val="none" w:sz="0" w:space="0" w:color="auto"/>
        <w:bottom w:val="none" w:sz="0" w:space="0" w:color="auto"/>
        <w:right w:val="none" w:sz="0" w:space="0" w:color="auto"/>
      </w:divBdr>
    </w:div>
    <w:div w:id="809906626">
      <w:bodyDiv w:val="1"/>
      <w:marLeft w:val="0"/>
      <w:marRight w:val="0"/>
      <w:marTop w:val="0"/>
      <w:marBottom w:val="0"/>
      <w:divBdr>
        <w:top w:val="none" w:sz="0" w:space="0" w:color="auto"/>
        <w:left w:val="none" w:sz="0" w:space="0" w:color="auto"/>
        <w:bottom w:val="none" w:sz="0" w:space="0" w:color="auto"/>
        <w:right w:val="none" w:sz="0" w:space="0" w:color="auto"/>
      </w:divBdr>
    </w:div>
    <w:div w:id="888493668">
      <w:bodyDiv w:val="1"/>
      <w:marLeft w:val="0"/>
      <w:marRight w:val="0"/>
      <w:marTop w:val="0"/>
      <w:marBottom w:val="0"/>
      <w:divBdr>
        <w:top w:val="none" w:sz="0" w:space="0" w:color="auto"/>
        <w:left w:val="none" w:sz="0" w:space="0" w:color="auto"/>
        <w:bottom w:val="none" w:sz="0" w:space="0" w:color="auto"/>
        <w:right w:val="none" w:sz="0" w:space="0" w:color="auto"/>
      </w:divBdr>
    </w:div>
    <w:div w:id="1235051240">
      <w:bodyDiv w:val="1"/>
      <w:marLeft w:val="0"/>
      <w:marRight w:val="0"/>
      <w:marTop w:val="0"/>
      <w:marBottom w:val="0"/>
      <w:divBdr>
        <w:top w:val="none" w:sz="0" w:space="0" w:color="auto"/>
        <w:left w:val="none" w:sz="0" w:space="0" w:color="auto"/>
        <w:bottom w:val="none" w:sz="0" w:space="0" w:color="auto"/>
        <w:right w:val="none" w:sz="0" w:space="0" w:color="auto"/>
      </w:divBdr>
    </w:div>
    <w:div w:id="1255355042">
      <w:bodyDiv w:val="1"/>
      <w:marLeft w:val="0"/>
      <w:marRight w:val="0"/>
      <w:marTop w:val="0"/>
      <w:marBottom w:val="0"/>
      <w:divBdr>
        <w:top w:val="none" w:sz="0" w:space="0" w:color="auto"/>
        <w:left w:val="none" w:sz="0" w:space="0" w:color="auto"/>
        <w:bottom w:val="none" w:sz="0" w:space="0" w:color="auto"/>
        <w:right w:val="none" w:sz="0" w:space="0" w:color="auto"/>
      </w:divBdr>
    </w:div>
    <w:div w:id="1296524037">
      <w:bodyDiv w:val="1"/>
      <w:marLeft w:val="0"/>
      <w:marRight w:val="0"/>
      <w:marTop w:val="0"/>
      <w:marBottom w:val="0"/>
      <w:divBdr>
        <w:top w:val="none" w:sz="0" w:space="0" w:color="auto"/>
        <w:left w:val="none" w:sz="0" w:space="0" w:color="auto"/>
        <w:bottom w:val="none" w:sz="0" w:space="0" w:color="auto"/>
        <w:right w:val="none" w:sz="0" w:space="0" w:color="auto"/>
      </w:divBdr>
    </w:div>
    <w:div w:id="1413623017">
      <w:bodyDiv w:val="1"/>
      <w:marLeft w:val="0"/>
      <w:marRight w:val="0"/>
      <w:marTop w:val="0"/>
      <w:marBottom w:val="0"/>
      <w:divBdr>
        <w:top w:val="none" w:sz="0" w:space="0" w:color="auto"/>
        <w:left w:val="none" w:sz="0" w:space="0" w:color="auto"/>
        <w:bottom w:val="none" w:sz="0" w:space="0" w:color="auto"/>
        <w:right w:val="none" w:sz="0" w:space="0" w:color="auto"/>
      </w:divBdr>
    </w:div>
    <w:div w:id="1438259108">
      <w:bodyDiv w:val="1"/>
      <w:marLeft w:val="0"/>
      <w:marRight w:val="0"/>
      <w:marTop w:val="0"/>
      <w:marBottom w:val="0"/>
      <w:divBdr>
        <w:top w:val="none" w:sz="0" w:space="0" w:color="auto"/>
        <w:left w:val="none" w:sz="0" w:space="0" w:color="auto"/>
        <w:bottom w:val="none" w:sz="0" w:space="0" w:color="auto"/>
        <w:right w:val="none" w:sz="0" w:space="0" w:color="auto"/>
      </w:divBdr>
    </w:div>
    <w:div w:id="1538277411">
      <w:bodyDiv w:val="1"/>
      <w:marLeft w:val="0"/>
      <w:marRight w:val="0"/>
      <w:marTop w:val="0"/>
      <w:marBottom w:val="0"/>
      <w:divBdr>
        <w:top w:val="none" w:sz="0" w:space="0" w:color="auto"/>
        <w:left w:val="none" w:sz="0" w:space="0" w:color="auto"/>
        <w:bottom w:val="none" w:sz="0" w:space="0" w:color="auto"/>
        <w:right w:val="none" w:sz="0" w:space="0" w:color="auto"/>
      </w:divBdr>
    </w:div>
    <w:div w:id="1700548656">
      <w:bodyDiv w:val="1"/>
      <w:marLeft w:val="0"/>
      <w:marRight w:val="0"/>
      <w:marTop w:val="0"/>
      <w:marBottom w:val="0"/>
      <w:divBdr>
        <w:top w:val="none" w:sz="0" w:space="0" w:color="auto"/>
        <w:left w:val="none" w:sz="0" w:space="0" w:color="auto"/>
        <w:bottom w:val="none" w:sz="0" w:space="0" w:color="auto"/>
        <w:right w:val="none" w:sz="0" w:space="0" w:color="auto"/>
      </w:divBdr>
    </w:div>
    <w:div w:id="1752383362">
      <w:bodyDiv w:val="1"/>
      <w:marLeft w:val="0"/>
      <w:marRight w:val="0"/>
      <w:marTop w:val="0"/>
      <w:marBottom w:val="0"/>
      <w:divBdr>
        <w:top w:val="none" w:sz="0" w:space="0" w:color="auto"/>
        <w:left w:val="none" w:sz="0" w:space="0" w:color="auto"/>
        <w:bottom w:val="none" w:sz="0" w:space="0" w:color="auto"/>
        <w:right w:val="none" w:sz="0" w:space="0" w:color="auto"/>
      </w:divBdr>
    </w:div>
    <w:div w:id="1931306334">
      <w:bodyDiv w:val="1"/>
      <w:marLeft w:val="0"/>
      <w:marRight w:val="0"/>
      <w:marTop w:val="0"/>
      <w:marBottom w:val="0"/>
      <w:divBdr>
        <w:top w:val="none" w:sz="0" w:space="0" w:color="auto"/>
        <w:left w:val="none" w:sz="0" w:space="0" w:color="auto"/>
        <w:bottom w:val="none" w:sz="0" w:space="0" w:color="auto"/>
        <w:right w:val="none" w:sz="0" w:space="0" w:color="auto"/>
      </w:divBdr>
    </w:div>
    <w:div w:id="212017401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ohdsi.org/" TargetMode="External"/><Relationship Id="rId18" Type="http://schemas.openxmlformats.org/officeDocument/2006/relationships/hyperlink" Target="https://github.com/ohdsi-studies/EhdenRaPrediction/tree/master/inst/cohorts" TargetMode="External"/><Relationship Id="rId3" Type="http://schemas.openxmlformats.org/officeDocument/2006/relationships/customXml" Target="../customXml/item3.xml"/><Relationship Id="rId21" Type="http://schemas.openxmlformats.org/officeDocument/2006/relationships/hyperlink" Target="https://ohdsi.github.io/TheBookOfOhdsi/OhdsiAnalyticsTools.html" TargetMode="External"/><Relationship Id="rId7" Type="http://schemas.openxmlformats.org/officeDocument/2006/relationships/styles" Target="styles.xml"/><Relationship Id="rId12" Type="http://schemas.openxmlformats.org/officeDocument/2006/relationships/hyperlink" Target="http://www.ehden.eu" TargetMode="External"/><Relationship Id="rId17" Type="http://schemas.openxmlformats.org/officeDocument/2006/relationships/hyperlink" Target="http://atlas-demo.ohdsi.org/" TargetMode="External"/><Relationship Id="rId2" Type="http://schemas.openxmlformats.org/officeDocument/2006/relationships/customXml" Target="../customXml/item2.xml"/><Relationship Id="rId16" Type="http://schemas.openxmlformats.org/officeDocument/2006/relationships/hyperlink" Target="http://atlas-demo.ohdsi.org/" TargetMode="External"/><Relationship Id="rId20" Type="http://schemas.openxmlformats.org/officeDocument/2006/relationships/hyperlink" Target="https://ohdsi.github.io/TheBookOfOhdsi/SoftwareValidity.html"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image" Target="media/image2.png"/><Relationship Id="rId23"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hyperlink" Target="https://github.com/OHDSI/Cyclops"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1.png"/><Relationship Id="rId22" Type="http://schemas.openxmlformats.org/officeDocument/2006/relationships/hyperlink" Target="https://ohdsi.github.io/TheBookOfOhdsi/PatientLevelPrediction.html" TargetMode="Externa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67534D447872E41AE68280DA82C1011" ma:contentTypeVersion="4" ma:contentTypeDescription="Create a new document." ma:contentTypeScope="" ma:versionID="c565c03bc35029dcb2d71a5d9d4d5b88">
  <xsd:schema xmlns:xsd="http://www.w3.org/2001/XMLSchema" xmlns:xs="http://www.w3.org/2001/XMLSchema" xmlns:p="http://schemas.microsoft.com/office/2006/metadata/properties" xmlns:ns2="dbf93d4a-432e-44f9-8174-6de059544c23" targetNamespace="http://schemas.microsoft.com/office/2006/metadata/properties" ma:root="true" ma:fieldsID="973f315212a54ab08921b7c129652f2d" ns2:_="">
    <xsd:import namespace="dbf93d4a-432e-44f9-8174-6de059544c23"/>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bf93d4a-432e-44f9-8174-6de059544c2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go:gDocsCustomXmlDataStorage xmlns:r="http://schemas.openxmlformats.org/officeDocument/2006/relationships" xmlns:go="http://customooxmlschemas.google.com/">
  <go:docsCustomData xmlns:go="http://customooxmlschemas.google.com/" roundtripDataSignature="AMtx7mhpu2t9VRKB3mIhyFKYr9h+Er0V7A==">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</go:docsCustomData>
</go:gDocsCustomXmlDataStorage>
</file>

<file path=customXml/item5.xml><?xml version="1.0" encoding="utf-8"?>
<b:Sources xmlns:b="http://schemas.openxmlformats.org/officeDocument/2006/bibliography" xmlns="http://schemas.openxmlformats.org/officeDocument/2006/bibliography" SelectedStyle="/APASixthEditionOfficeOnline.xsl" StyleName="APA" Version="6">
  <b:Source>
    <b:Tag>Tea</b:Tag>
    <b:SourceType>ElectronicSource</b:SourceType>
    <b:Guid>{169A89DE-9ED1-3046-A5D8-4386D28B8394}</b:Guid>
    <b:Author>
      <b:Author>
        <b:NameList>
          <b:Person>
            <b:Last>RC</b:Last>
            <b:First>Team</b:First>
          </b:Person>
        </b:NameList>
      </b:Author>
    </b:Author>
    <b:Title>R: A language and environment for statistical computing</b:Title>
    <b:RefOrder>1</b:RefOrder>
  </b:Source>
</b:Sources>
</file>

<file path=customXml/itemProps1.xml><?xml version="1.0" encoding="utf-8"?>
<ds:datastoreItem xmlns:ds="http://schemas.openxmlformats.org/officeDocument/2006/customXml" ds:itemID="{6D949459-D174-4CCF-AD5C-9F0B2A09408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EA5B4C26-E87C-422E-B917-3C44813097A5}">
  <ds:schemaRefs>
    <ds:schemaRef ds:uri="http://schemas.microsoft.com/sharepoint/v3/contenttype/forms"/>
  </ds:schemaRefs>
</ds:datastoreItem>
</file>

<file path=customXml/itemProps3.xml><?xml version="1.0" encoding="utf-8"?>
<ds:datastoreItem xmlns:ds="http://schemas.openxmlformats.org/officeDocument/2006/customXml" ds:itemID="{B8D7A14B-3D81-4012-B784-01B90FA6DD0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bf93d4a-432e-44f9-8174-6de059544c2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customXml/itemProps5.xml><?xml version="1.0" encoding="utf-8"?>
<ds:datastoreItem xmlns:ds="http://schemas.openxmlformats.org/officeDocument/2006/customXml" ds:itemID="{ECB3C131-B22D-8C44-BB37-8BFCBF98D2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225</TotalTime>
  <Pages>26</Pages>
  <Words>9203</Words>
  <Characters>52458</Characters>
  <Application>Microsoft Office Word</Application>
  <DocSecurity>0</DocSecurity>
  <Lines>437</Lines>
  <Paragraphs>123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Cynthia Yang</cp:lastModifiedBy>
  <cp:revision>69</cp:revision>
  <dcterms:created xsi:type="dcterms:W3CDTF">2020-01-17T14:45:00Z</dcterms:created>
  <dcterms:modified xsi:type="dcterms:W3CDTF">2020-03-23T11:15:00Z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0x010100F67534D447872E41AE68280DA82C1011</vt:lpwstr>
  </property>
</Properties>
</file>