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Текстовое задание по проекту «Образовательная викторина»</w:t>
      </w:r>
    </w:p>
    <w:p w:rsidR="000F3EC3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Сделано: Филипповой Алисой</w:t>
      </w:r>
    </w:p>
    <w:p w:rsidR="000F3EC3" w:rsidRPr="000F3EC3" w:rsidRDefault="006C1B86" w:rsidP="000F3EC3">
      <w:pPr>
        <w:rPr>
          <w:rFonts w:cstheme="minorHAnsi"/>
          <w:color w:val="A9B7C6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1.  Создание викторины с использованием библиотек PyQt5</w:t>
      </w:r>
      <w:r w:rsidR="000F3EC3" w:rsidRPr="000F3EC3">
        <w:rPr>
          <w:rFonts w:cstheme="minorHAnsi"/>
          <w:color w:val="A9B7C6"/>
          <w:sz w:val="20"/>
          <w:szCs w:val="20"/>
        </w:rPr>
        <w:t>.</w:t>
      </w:r>
      <w:r w:rsidR="000F3EC3" w:rsidRPr="000F3EC3">
        <w:rPr>
          <w:rFonts w:cstheme="minorHAnsi"/>
          <w:sz w:val="20"/>
          <w:szCs w:val="20"/>
        </w:rPr>
        <w:t>QtWidgets</w:t>
      </w:r>
      <w:r w:rsidRPr="000F3EC3">
        <w:rPr>
          <w:rFonts w:cstheme="minorHAnsi"/>
          <w:sz w:val="20"/>
          <w:szCs w:val="20"/>
        </w:rPr>
        <w:t>:</w:t>
      </w:r>
      <w:r w:rsidR="000F3EC3" w:rsidRPr="000F3EC3">
        <w:rPr>
          <w:rFonts w:cstheme="minorHAnsi"/>
          <w:sz w:val="20"/>
          <w:szCs w:val="20"/>
        </w:rPr>
        <w:t xml:space="preserve"> </w:t>
      </w:r>
      <w:proofErr w:type="spellStart"/>
      <w:r w:rsidR="000F3EC3" w:rsidRPr="000F3EC3">
        <w:rPr>
          <w:rFonts w:cstheme="minorHAnsi"/>
          <w:sz w:val="20"/>
          <w:szCs w:val="20"/>
        </w:rPr>
        <w:t>QApplication</w:t>
      </w:r>
      <w:proofErr w:type="spellEnd"/>
      <w:r w:rsidR="000F3EC3" w:rsidRPr="000F3EC3">
        <w:rPr>
          <w:rFonts w:cstheme="minorHAnsi"/>
          <w:sz w:val="20"/>
          <w:szCs w:val="20"/>
        </w:rPr>
        <w:t xml:space="preserve">, </w:t>
      </w:r>
      <w:proofErr w:type="spellStart"/>
      <w:r w:rsidR="000F3EC3" w:rsidRPr="000F3EC3">
        <w:rPr>
          <w:rFonts w:cstheme="minorHAnsi"/>
          <w:sz w:val="20"/>
          <w:szCs w:val="20"/>
        </w:rPr>
        <w:t>QWidget</w:t>
      </w:r>
      <w:proofErr w:type="spellEnd"/>
    </w:p>
    <w:p w:rsidR="006C1B86" w:rsidRPr="000F3EC3" w:rsidRDefault="000F3EC3" w:rsidP="000F3EC3">
      <w:pPr>
        <w:rPr>
          <w:rFonts w:cstheme="minorHAnsi"/>
          <w:sz w:val="20"/>
          <w:szCs w:val="20"/>
        </w:rPr>
      </w:pPr>
      <w:proofErr w:type="spellStart"/>
      <w:r w:rsidRPr="000F3EC3">
        <w:rPr>
          <w:rFonts w:cstheme="minorHAnsi"/>
          <w:sz w:val="20"/>
          <w:szCs w:val="20"/>
        </w:rPr>
        <w:t>QPushButton</w:t>
      </w:r>
      <w:proofErr w:type="spellEnd"/>
      <w:r w:rsidRPr="000F3EC3">
        <w:rPr>
          <w:rFonts w:cstheme="minorHAnsi"/>
          <w:sz w:val="20"/>
          <w:szCs w:val="20"/>
        </w:rPr>
        <w:t xml:space="preserve">, </w:t>
      </w:r>
      <w:proofErr w:type="spellStart"/>
      <w:r w:rsidRPr="000F3EC3">
        <w:rPr>
          <w:rFonts w:cstheme="minorHAnsi"/>
          <w:sz w:val="20"/>
          <w:szCs w:val="20"/>
        </w:rPr>
        <w:t>QLabel</w:t>
      </w:r>
      <w:proofErr w:type="spellEnd"/>
      <w:r w:rsidRPr="000F3EC3">
        <w:rPr>
          <w:rFonts w:cstheme="minorHAnsi"/>
          <w:sz w:val="20"/>
          <w:szCs w:val="20"/>
        </w:rPr>
        <w:t xml:space="preserve">, </w:t>
      </w:r>
      <w:proofErr w:type="spellStart"/>
      <w:r w:rsidRPr="000F3EC3">
        <w:rPr>
          <w:rFonts w:cstheme="minorHAnsi"/>
          <w:sz w:val="20"/>
          <w:szCs w:val="20"/>
        </w:rPr>
        <w:t>QLineEdit</w:t>
      </w:r>
      <w:proofErr w:type="spellEnd"/>
      <w:r w:rsidRPr="000F3EC3">
        <w:rPr>
          <w:rFonts w:cstheme="minorHAnsi"/>
          <w:sz w:val="20"/>
          <w:szCs w:val="20"/>
        </w:rPr>
        <w:t xml:space="preserve">, </w:t>
      </w:r>
      <w:proofErr w:type="spellStart"/>
      <w:r w:rsidRPr="000F3EC3">
        <w:rPr>
          <w:rFonts w:cstheme="minorHAnsi"/>
          <w:sz w:val="20"/>
          <w:szCs w:val="20"/>
        </w:rPr>
        <w:t>QInputDialog</w:t>
      </w:r>
      <w:proofErr w:type="spellEnd"/>
      <w:r w:rsidRPr="000F3EC3">
        <w:rPr>
          <w:rFonts w:cstheme="minorHAnsi"/>
          <w:sz w:val="20"/>
          <w:szCs w:val="20"/>
        </w:rPr>
        <w:t xml:space="preserve">, </w:t>
      </w:r>
      <w:proofErr w:type="spellStart"/>
      <w:r w:rsidRPr="000F3EC3">
        <w:rPr>
          <w:rFonts w:cstheme="minorHAnsi"/>
          <w:sz w:val="20"/>
          <w:szCs w:val="20"/>
        </w:rPr>
        <w:t>QColorDialog</w:t>
      </w:r>
      <w:proofErr w:type="spellEnd"/>
      <w:r w:rsidRPr="000F3EC3">
        <w:rPr>
          <w:rFonts w:cstheme="minorHAnsi"/>
          <w:sz w:val="20"/>
          <w:szCs w:val="20"/>
        </w:rPr>
        <w:t xml:space="preserve">; PyQt5.QtGui: </w:t>
      </w:r>
      <w:proofErr w:type="spellStart"/>
      <w:r w:rsidRPr="000F3EC3">
        <w:rPr>
          <w:rFonts w:cstheme="minorHAnsi"/>
          <w:sz w:val="20"/>
          <w:szCs w:val="20"/>
        </w:rPr>
        <w:t>QPixmap</w:t>
      </w:r>
      <w:proofErr w:type="spellEnd"/>
      <w:r>
        <w:rPr>
          <w:rFonts w:cstheme="minorHAnsi"/>
          <w:sz w:val="20"/>
          <w:szCs w:val="20"/>
        </w:rPr>
        <w:t xml:space="preserve"> и базы данных с помощью</w:t>
      </w:r>
      <w:r w:rsidRPr="000F3EC3">
        <w:rPr>
          <w:rFonts w:cstheme="minorHAnsi"/>
          <w:sz w:val="20"/>
          <w:szCs w:val="20"/>
        </w:rPr>
        <w:t xml:space="preserve"> sqlite3</w:t>
      </w:r>
      <w:r w:rsidR="006C1B86" w:rsidRPr="000F3EC3">
        <w:rPr>
          <w:rFonts w:cstheme="minorHAnsi"/>
          <w:sz w:val="20"/>
          <w:szCs w:val="20"/>
        </w:rPr>
        <w:t>.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 xml:space="preserve">2.  Моя викторина включает в себя окно, в котором 7 кнопок: </w:t>
      </w:r>
      <w:proofErr w:type="gramStart"/>
      <w:r w:rsidRPr="000F3EC3">
        <w:rPr>
          <w:rFonts w:cstheme="minorHAnsi"/>
          <w:sz w:val="20"/>
          <w:szCs w:val="20"/>
        </w:rPr>
        <w:t xml:space="preserve">«Викторина» и «Подбадривающие цитаты», «Ошибки», «Изменить цвет кнопок», «Правила», «Мнение», «Количество очков». </w:t>
      </w:r>
      <w:proofErr w:type="gramEnd"/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 xml:space="preserve">3. Нажав на кнопку «викторина», </w:t>
      </w:r>
      <w:r w:rsidR="00AE5F7C">
        <w:rPr>
          <w:rFonts w:cstheme="minorHAnsi"/>
          <w:sz w:val="20"/>
          <w:szCs w:val="20"/>
        </w:rPr>
        <w:t>предлагается</w:t>
      </w:r>
      <w:r w:rsidRPr="000F3EC3">
        <w:rPr>
          <w:rFonts w:cstheme="minorHAnsi"/>
          <w:sz w:val="20"/>
          <w:szCs w:val="20"/>
        </w:rPr>
        <w:t xml:space="preserve"> выбор предмета, а далее начинается викторина с вопросами на разные темы по выбранному школьному предмету. Всегда можно вернуться к меню предметов и выбрать другой предмет, а также вернутся на главную страницу. Вопрос можно пропустить, но при этом выдаётся 0 баллов, нажав на кнопку «</w:t>
      </w:r>
      <w:proofErr w:type="spellStart"/>
      <w:r w:rsidRPr="000F3EC3">
        <w:rPr>
          <w:rFonts w:cstheme="minorHAnsi"/>
          <w:sz w:val="20"/>
          <w:szCs w:val="20"/>
        </w:rPr>
        <w:t>Cancel</w:t>
      </w:r>
      <w:proofErr w:type="spellEnd"/>
      <w:r w:rsidRPr="000F3EC3">
        <w:rPr>
          <w:rFonts w:cstheme="minorHAnsi"/>
          <w:sz w:val="20"/>
          <w:szCs w:val="20"/>
        </w:rPr>
        <w:t xml:space="preserve">» или же воспользоваться кнопкой «Подсказка». Если нажать на неё, то можно получить подсказку по данному вопросу, но при этом учитывается каждое нажатие на кнопку. «Подсказка» сделана для помощи, но также с ней можно испытать удачу: если чувствуешь, что в следующем вопросе понадобится подсказка, то выберешь подсказку и смотришь вопрос. Также порой подсказка может окупить ответ, а может только навести на путь истинный. Все баллы суммируются, и при завершении прохождения викторины можно увидеть свой итоговый балл, а также промежуточный балл будет виден на некоторых разделах викторины. 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 xml:space="preserve">4. </w:t>
      </w:r>
      <w:r w:rsidR="00182CD6">
        <w:rPr>
          <w:rFonts w:cstheme="minorHAnsi"/>
          <w:sz w:val="20"/>
          <w:szCs w:val="20"/>
        </w:rPr>
        <w:t>В разделе «игра</w:t>
      </w:r>
      <w:r w:rsidRPr="000F3EC3">
        <w:rPr>
          <w:rFonts w:cstheme="minorHAnsi"/>
          <w:sz w:val="20"/>
          <w:szCs w:val="20"/>
        </w:rPr>
        <w:t>» можно</w:t>
      </w:r>
      <w:r w:rsidR="00182CD6">
        <w:rPr>
          <w:rFonts w:cstheme="minorHAnsi"/>
          <w:sz w:val="20"/>
          <w:szCs w:val="20"/>
        </w:rPr>
        <w:t xml:space="preserve"> отдохнуть и «потыкать» на кнопки</w:t>
      </w:r>
      <w:r w:rsidRPr="000F3EC3">
        <w:rPr>
          <w:rFonts w:cstheme="minorHAnsi"/>
          <w:sz w:val="20"/>
          <w:szCs w:val="20"/>
        </w:rPr>
        <w:t>. От чего настроен</w:t>
      </w:r>
      <w:r w:rsidR="00182CD6">
        <w:rPr>
          <w:rFonts w:cstheme="minorHAnsi"/>
          <w:sz w:val="20"/>
          <w:szCs w:val="20"/>
        </w:rPr>
        <w:t>ие сразу улучшится!</w:t>
      </w:r>
      <w:bookmarkStart w:id="0" w:name="_GoBack"/>
      <w:bookmarkEnd w:id="0"/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5. В разделе «Ошибки» можно исправить ошибку, допущенную в викторине: в вопросе или ответе.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6. В разделе «Изменить цвет кнопки» можно с помощью диалога</w:t>
      </w:r>
      <w:r w:rsidR="00AE5F7C">
        <w:rPr>
          <w:rFonts w:cstheme="minorHAnsi"/>
          <w:sz w:val="20"/>
          <w:szCs w:val="20"/>
        </w:rPr>
        <w:t xml:space="preserve"> для ввода информации</w:t>
      </w:r>
      <w:r w:rsidRPr="000F3EC3">
        <w:rPr>
          <w:rFonts w:cstheme="minorHAnsi"/>
          <w:sz w:val="20"/>
          <w:szCs w:val="20"/>
        </w:rPr>
        <w:t xml:space="preserve"> выбрать цвет, в который окрасятся все кнопки на этой странице, кроме её самой.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 xml:space="preserve">7. В разделе </w:t>
      </w:r>
      <w:r w:rsidR="00AE5F7C">
        <w:rPr>
          <w:rFonts w:cstheme="minorHAnsi"/>
          <w:sz w:val="20"/>
          <w:szCs w:val="20"/>
        </w:rPr>
        <w:t>«Правила» можно ознакомиться с правилами викторины</w:t>
      </w:r>
      <w:r w:rsidR="00AE5F7C" w:rsidRPr="00AE5F7C">
        <w:rPr>
          <w:rFonts w:cstheme="minorHAnsi"/>
          <w:sz w:val="20"/>
          <w:szCs w:val="20"/>
        </w:rPr>
        <w:t>:</w:t>
      </w:r>
      <w:r w:rsidRPr="000F3EC3">
        <w:rPr>
          <w:rFonts w:cstheme="minorHAnsi"/>
          <w:sz w:val="20"/>
          <w:szCs w:val="20"/>
        </w:rPr>
        <w:t xml:space="preserve"> они не сложные, но важные.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8. Нажав на кнопку «Количество очков»</w:t>
      </w:r>
      <w:r w:rsidR="00AE5F7C" w:rsidRPr="00AE5F7C">
        <w:rPr>
          <w:rFonts w:cstheme="minorHAnsi"/>
          <w:sz w:val="20"/>
          <w:szCs w:val="20"/>
        </w:rPr>
        <w:t>,</w:t>
      </w:r>
      <w:r w:rsidRPr="000F3EC3">
        <w:rPr>
          <w:rFonts w:cstheme="minorHAnsi"/>
          <w:sz w:val="20"/>
          <w:szCs w:val="20"/>
        </w:rPr>
        <w:t xml:space="preserve"> вместо этого словосочетания появиться количество очков на данный момент. Также эта кнопка есть в разделе «Викторина» (</w:t>
      </w:r>
      <w:proofErr w:type="gramStart"/>
      <w:r w:rsidRPr="000F3EC3">
        <w:rPr>
          <w:rFonts w:cstheme="minorHAnsi"/>
          <w:sz w:val="20"/>
          <w:szCs w:val="20"/>
        </w:rPr>
        <w:t>там</w:t>
      </w:r>
      <w:proofErr w:type="gramEnd"/>
      <w:r w:rsidRPr="000F3EC3">
        <w:rPr>
          <w:rFonts w:cstheme="minorHAnsi"/>
          <w:sz w:val="20"/>
          <w:szCs w:val="20"/>
        </w:rPr>
        <w:t xml:space="preserve"> где список предметов).</w:t>
      </w:r>
    </w:p>
    <w:p w:rsidR="006C1B86" w:rsidRPr="000F3EC3" w:rsidRDefault="006C1B86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9. В разделе «</w:t>
      </w:r>
      <w:r w:rsidR="000F3EC3" w:rsidRPr="000F3EC3">
        <w:rPr>
          <w:rFonts w:cstheme="minorHAnsi"/>
          <w:sz w:val="20"/>
          <w:szCs w:val="20"/>
        </w:rPr>
        <w:t>Мнение</w:t>
      </w:r>
      <w:r w:rsidRPr="000F3EC3">
        <w:rPr>
          <w:rFonts w:cstheme="minorHAnsi"/>
          <w:sz w:val="20"/>
          <w:szCs w:val="20"/>
        </w:rPr>
        <w:t xml:space="preserve">» можно </w:t>
      </w:r>
      <w:r w:rsidR="000F3EC3" w:rsidRPr="000F3EC3">
        <w:rPr>
          <w:rFonts w:cstheme="minorHAnsi"/>
          <w:sz w:val="20"/>
          <w:szCs w:val="20"/>
        </w:rPr>
        <w:t>оставить</w:t>
      </w:r>
      <w:r w:rsidRPr="000F3EC3">
        <w:rPr>
          <w:rFonts w:cstheme="minorHAnsi"/>
          <w:sz w:val="20"/>
          <w:szCs w:val="20"/>
        </w:rPr>
        <w:t xml:space="preserve"> </w:t>
      </w:r>
      <w:r w:rsidR="000F3EC3" w:rsidRPr="000F3EC3">
        <w:rPr>
          <w:rFonts w:cstheme="minorHAnsi"/>
          <w:sz w:val="20"/>
          <w:szCs w:val="20"/>
        </w:rPr>
        <w:t>своё мнение о викторине и посмотреть чужие (прошлые) мнения</w:t>
      </w:r>
      <w:r w:rsidRPr="000F3EC3">
        <w:rPr>
          <w:rFonts w:cstheme="minorHAnsi"/>
          <w:sz w:val="20"/>
          <w:szCs w:val="20"/>
        </w:rPr>
        <w:t>.</w:t>
      </w:r>
    </w:p>
    <w:p w:rsidR="006C1B86" w:rsidRPr="000F3EC3" w:rsidRDefault="000F3EC3" w:rsidP="006C1B86">
      <w:pPr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10</w:t>
      </w:r>
      <w:r w:rsidR="006C1B86" w:rsidRPr="000F3EC3">
        <w:rPr>
          <w:rFonts w:cstheme="minorHAnsi"/>
          <w:sz w:val="20"/>
          <w:szCs w:val="20"/>
        </w:rPr>
        <w:t>.  При помощи функций и базы данных (и, конечно, PyQt5) получится создать приложение с интуитивно-понятным и удобным интерфейсом.</w:t>
      </w:r>
    </w:p>
    <w:p w:rsidR="00E379C0" w:rsidRPr="000F3EC3" w:rsidRDefault="000F3EC3" w:rsidP="000F3EC3">
      <w:pPr>
        <w:tabs>
          <w:tab w:val="left" w:pos="1008"/>
        </w:tabs>
        <w:rPr>
          <w:rFonts w:cstheme="minorHAnsi"/>
          <w:sz w:val="20"/>
          <w:szCs w:val="20"/>
        </w:rPr>
      </w:pPr>
      <w:r w:rsidRPr="000F3EC3">
        <w:rPr>
          <w:rFonts w:cstheme="minorHAnsi"/>
          <w:sz w:val="20"/>
          <w:szCs w:val="20"/>
        </w:rPr>
        <w:t>11</w:t>
      </w:r>
      <w:r w:rsidR="006C1B86" w:rsidRPr="000F3EC3">
        <w:rPr>
          <w:rFonts w:cstheme="minorHAnsi"/>
          <w:sz w:val="20"/>
          <w:szCs w:val="20"/>
        </w:rPr>
        <w:t>.  Понятная викторина подойдет большинству людей, которые устали или хотят отвлечься от сложных дел. Также она поможет проверить себя на школьной программе и узнать, что они ещё помнят, а что нужно подучить.</w:t>
      </w:r>
    </w:p>
    <w:sectPr w:rsidR="00E379C0" w:rsidRPr="000F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31DDA"/>
    <w:multiLevelType w:val="hybridMultilevel"/>
    <w:tmpl w:val="5AE6A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C0"/>
    <w:rsid w:val="000E32D0"/>
    <w:rsid w:val="000F3EC3"/>
    <w:rsid w:val="00182CD6"/>
    <w:rsid w:val="001C5743"/>
    <w:rsid w:val="00246AF7"/>
    <w:rsid w:val="003E2F0B"/>
    <w:rsid w:val="0048747F"/>
    <w:rsid w:val="006C1B86"/>
    <w:rsid w:val="00843D12"/>
    <w:rsid w:val="00893CF4"/>
    <w:rsid w:val="009753C2"/>
    <w:rsid w:val="00AE5F7C"/>
    <w:rsid w:val="00E379C0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12"/>
    <w:pPr>
      <w:spacing w:after="160"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3E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F3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12"/>
    <w:pPr>
      <w:spacing w:after="160"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3E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F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2023-10-21T10:34:00Z</dcterms:created>
  <dcterms:modified xsi:type="dcterms:W3CDTF">2023-11-14T20:01:00Z</dcterms:modified>
</cp:coreProperties>
</file>