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54FA" w:rsidRDefault="009154FA" w:rsidP="009154FA">
      <w:pPr>
        <w:pStyle w:val="Standard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АНОО ВО «Университет «Сириус»</w:t>
      </w:r>
    </w:p>
    <w:p w:rsidR="009154FA" w:rsidRDefault="009154FA" w:rsidP="009154FA">
      <w:pPr>
        <w:pStyle w:val="Standard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________________________________________________________________</w:t>
      </w:r>
    </w:p>
    <w:p w:rsidR="009154FA" w:rsidRDefault="009154FA" w:rsidP="009154FA">
      <w:pPr>
        <w:pStyle w:val="Standard"/>
        <w:jc w:val="center"/>
        <w:rPr>
          <w:b/>
          <w:color w:val="000000"/>
          <w:sz w:val="28"/>
          <w:szCs w:val="28"/>
        </w:rPr>
      </w:pPr>
    </w:p>
    <w:p w:rsidR="009154FA" w:rsidRDefault="009154FA" w:rsidP="009154FA">
      <w:pPr>
        <w:pStyle w:val="Standard"/>
        <w:jc w:val="center"/>
        <w:rPr>
          <w:b/>
          <w:color w:val="000000"/>
          <w:sz w:val="28"/>
          <w:szCs w:val="28"/>
        </w:rPr>
      </w:pPr>
    </w:p>
    <w:p w:rsidR="009154FA" w:rsidRDefault="009154FA" w:rsidP="009154FA">
      <w:pPr>
        <w:pStyle w:val="Standard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ОТЧЕТ</w:t>
      </w:r>
    </w:p>
    <w:p w:rsidR="009154FA" w:rsidRDefault="009154FA" w:rsidP="009154FA">
      <w:pPr>
        <w:pStyle w:val="Standard"/>
        <w:jc w:val="center"/>
        <w:rPr>
          <w:b/>
          <w:color w:val="000000"/>
          <w:sz w:val="28"/>
          <w:szCs w:val="28"/>
        </w:rPr>
      </w:pPr>
    </w:p>
    <w:p w:rsidR="009154FA" w:rsidRDefault="009154FA" w:rsidP="009154FA">
      <w:pPr>
        <w:pStyle w:val="Standard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прохождения </w:t>
      </w:r>
      <w:r>
        <w:rPr>
          <w:color w:val="000000"/>
          <w:sz w:val="28"/>
          <w:szCs w:val="28"/>
          <w:u w:val="single"/>
        </w:rPr>
        <w:t>производственной</w:t>
      </w:r>
      <w:r>
        <w:rPr>
          <w:color w:val="000000"/>
          <w:sz w:val="28"/>
          <w:szCs w:val="28"/>
        </w:rPr>
        <w:t xml:space="preserve"> практики </w:t>
      </w:r>
      <w:r>
        <w:rPr>
          <w:color w:val="000000"/>
          <w:sz w:val="28"/>
          <w:szCs w:val="28"/>
          <w:u w:val="single"/>
        </w:rPr>
        <w:t>по профилю специальности</w:t>
      </w:r>
    </w:p>
    <w:p w:rsidR="009154FA" w:rsidRDefault="009154FA" w:rsidP="009154FA">
      <w:pPr>
        <w:pStyle w:val="Standard"/>
        <w:jc w:val="center"/>
        <w:rPr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>(</w:t>
      </w:r>
      <w:r>
        <w:rPr>
          <w:i/>
          <w:color w:val="000000"/>
          <w:sz w:val="28"/>
          <w:szCs w:val="28"/>
          <w:vertAlign w:val="superscript"/>
        </w:rPr>
        <w:t>вид (тип) практики</w:t>
      </w:r>
      <w:r>
        <w:rPr>
          <w:color w:val="000000"/>
          <w:sz w:val="28"/>
          <w:szCs w:val="28"/>
          <w:vertAlign w:val="superscript"/>
        </w:rPr>
        <w:t>)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vertAlign w:val="superscript"/>
        </w:rPr>
        <w:t>(</w:t>
      </w:r>
      <w:r>
        <w:rPr>
          <w:i/>
          <w:color w:val="000000"/>
          <w:sz w:val="28"/>
          <w:szCs w:val="28"/>
          <w:vertAlign w:val="superscript"/>
        </w:rPr>
        <w:t>наименование практики</w:t>
      </w:r>
      <w:r>
        <w:rPr>
          <w:color w:val="000000"/>
          <w:sz w:val="28"/>
          <w:szCs w:val="28"/>
          <w:vertAlign w:val="superscript"/>
        </w:rPr>
        <w:t>)</w:t>
      </w:r>
    </w:p>
    <w:p w:rsidR="009154FA" w:rsidRDefault="009154FA" w:rsidP="009154FA">
      <w:pPr>
        <w:pStyle w:val="Standard"/>
        <w:jc w:val="center"/>
        <w:rPr>
          <w:color w:val="000000"/>
          <w:sz w:val="28"/>
          <w:szCs w:val="28"/>
        </w:rPr>
      </w:pPr>
    </w:p>
    <w:p w:rsidR="009154FA" w:rsidRDefault="009154FA" w:rsidP="009154FA">
      <w:pPr>
        <w:pStyle w:val="Standard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обучающегося </w:t>
      </w:r>
      <w:r>
        <w:rPr>
          <w:color w:val="000000"/>
          <w:sz w:val="28"/>
          <w:szCs w:val="28"/>
          <w:u w:val="single"/>
        </w:rPr>
        <w:t>очной</w:t>
      </w:r>
      <w:r>
        <w:rPr>
          <w:color w:val="000000"/>
          <w:sz w:val="28"/>
          <w:szCs w:val="28"/>
        </w:rPr>
        <w:t xml:space="preserve"> формы обучения 4 курса группы </w:t>
      </w:r>
      <w:r>
        <w:rPr>
          <w:color w:val="000000"/>
          <w:sz w:val="28"/>
          <w:szCs w:val="28"/>
          <w:u w:val="single"/>
        </w:rPr>
        <w:t>К0409-22</w:t>
      </w:r>
    </w:p>
    <w:p w:rsidR="009154FA" w:rsidRDefault="009154FA" w:rsidP="009154FA">
      <w:pPr>
        <w:pStyle w:val="Standard"/>
        <w:jc w:val="center"/>
        <w:rPr>
          <w:color w:val="000000"/>
          <w:sz w:val="28"/>
          <w:szCs w:val="28"/>
        </w:rPr>
      </w:pPr>
    </w:p>
    <w:p w:rsidR="009154FA" w:rsidRDefault="009154FA" w:rsidP="009154FA">
      <w:pPr>
        <w:pStyle w:val="Standard"/>
        <w:jc w:val="center"/>
        <w:rPr>
          <w:sz w:val="28"/>
          <w:szCs w:val="28"/>
        </w:rPr>
      </w:pPr>
      <w:r>
        <w:rPr>
          <w:color w:val="000000"/>
          <w:sz w:val="28"/>
          <w:szCs w:val="28"/>
          <w:u w:val="single"/>
        </w:rPr>
        <w:t>10.02.04 Обеспечение информационной безопасности телекоммуникационных систем</w:t>
      </w:r>
    </w:p>
    <w:p w:rsidR="009154FA" w:rsidRDefault="009154FA" w:rsidP="009154FA">
      <w:pPr>
        <w:pStyle w:val="Standard"/>
        <w:jc w:val="center"/>
        <w:rPr>
          <w:sz w:val="28"/>
          <w:szCs w:val="28"/>
        </w:rPr>
      </w:pPr>
      <w:r>
        <w:rPr>
          <w:i/>
          <w:color w:val="000000"/>
          <w:sz w:val="28"/>
          <w:szCs w:val="28"/>
          <w:vertAlign w:val="superscript"/>
        </w:rPr>
        <w:t>(направление подготовки, специальность</w:t>
      </w:r>
      <w:r>
        <w:rPr>
          <w:color w:val="000000"/>
          <w:sz w:val="28"/>
          <w:szCs w:val="28"/>
          <w:vertAlign w:val="superscript"/>
        </w:rPr>
        <w:t>)</w:t>
      </w:r>
    </w:p>
    <w:p w:rsidR="009154FA" w:rsidRDefault="009154FA" w:rsidP="009154FA">
      <w:pPr>
        <w:pStyle w:val="Standard"/>
        <w:jc w:val="center"/>
        <w:rPr>
          <w:color w:val="000000"/>
          <w:sz w:val="28"/>
          <w:szCs w:val="28"/>
        </w:rPr>
      </w:pPr>
    </w:p>
    <w:p w:rsidR="009154FA" w:rsidRDefault="009154FA" w:rsidP="009154FA">
      <w:pPr>
        <w:pStyle w:val="Standard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_______________________</w:t>
      </w:r>
      <w:r>
        <w:rPr>
          <w:color w:val="000000"/>
          <w:sz w:val="28"/>
          <w:szCs w:val="28"/>
          <w:u w:val="single"/>
        </w:rPr>
        <w:t>Абдельнур Алекс Фатех</w:t>
      </w:r>
      <w:r>
        <w:rPr>
          <w:color w:val="000000"/>
          <w:sz w:val="28"/>
          <w:szCs w:val="28"/>
        </w:rPr>
        <w:t>___________________</w:t>
      </w:r>
    </w:p>
    <w:p w:rsidR="009154FA" w:rsidRPr="009154FA" w:rsidRDefault="009154FA" w:rsidP="009154FA">
      <w:pPr>
        <w:pStyle w:val="Standard"/>
        <w:jc w:val="center"/>
        <w:rPr>
          <w:color w:val="000000"/>
          <w:sz w:val="28"/>
          <w:szCs w:val="28"/>
          <w:vertAlign w:val="superscript"/>
        </w:rPr>
      </w:pPr>
      <w:r>
        <w:rPr>
          <w:color w:val="000000"/>
          <w:sz w:val="28"/>
          <w:szCs w:val="28"/>
          <w:vertAlign w:val="superscript"/>
        </w:rPr>
        <w:t>(фамилия, имя и отчество обучающегося)</w:t>
      </w:r>
    </w:p>
    <w:p w:rsidR="009154FA" w:rsidRDefault="009154FA" w:rsidP="009154FA">
      <w:pPr>
        <w:pStyle w:val="Standard"/>
        <w:jc w:val="center"/>
        <w:rPr>
          <w:color w:val="000000"/>
          <w:sz w:val="28"/>
          <w:szCs w:val="28"/>
        </w:rPr>
      </w:pPr>
    </w:p>
    <w:p w:rsidR="009154FA" w:rsidRDefault="009154FA" w:rsidP="009154FA">
      <w:pPr>
        <w:pStyle w:val="Standard"/>
        <w:jc w:val="center"/>
        <w:rPr>
          <w:sz w:val="28"/>
          <w:szCs w:val="28"/>
        </w:rPr>
      </w:pPr>
      <w:r>
        <w:rPr>
          <w:sz w:val="28"/>
          <w:szCs w:val="28"/>
        </w:rPr>
        <w:t>Место прохождения практики:</w:t>
      </w:r>
    </w:p>
    <w:p w:rsidR="009154FA" w:rsidRDefault="009154FA" w:rsidP="009154FA">
      <w:pPr>
        <w:pStyle w:val="Standard"/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ООО «ЦОС», Сириус, Триумфальный проезд, д.1</w:t>
      </w:r>
    </w:p>
    <w:p w:rsidR="009154FA" w:rsidRDefault="009154FA" w:rsidP="009154FA">
      <w:pPr>
        <w:pStyle w:val="Standard"/>
        <w:jc w:val="center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>(наименование организации, предприятия в соответствии с договором)</w:t>
      </w:r>
    </w:p>
    <w:p w:rsidR="009154FA" w:rsidRDefault="009154FA" w:rsidP="009154FA">
      <w:pPr>
        <w:pStyle w:val="Standard"/>
        <w:jc w:val="center"/>
        <w:rPr>
          <w:color w:val="000000"/>
          <w:sz w:val="28"/>
          <w:szCs w:val="28"/>
        </w:rPr>
      </w:pPr>
    </w:p>
    <w:p w:rsidR="009154FA" w:rsidRDefault="009154FA" w:rsidP="009154FA">
      <w:pPr>
        <w:pStyle w:val="Standard"/>
        <w:jc w:val="center"/>
        <w:rPr>
          <w:color w:val="000000"/>
          <w:sz w:val="28"/>
          <w:szCs w:val="28"/>
        </w:rPr>
      </w:pPr>
    </w:p>
    <w:p w:rsidR="009154FA" w:rsidRDefault="003654C5" w:rsidP="009154FA">
      <w:pPr>
        <w:pStyle w:val="Standard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Сроки прохождения практики с «9</w:t>
      </w:r>
      <w:r w:rsidR="009154FA">
        <w:rPr>
          <w:color w:val="000000"/>
          <w:sz w:val="28"/>
          <w:szCs w:val="28"/>
        </w:rPr>
        <w:t xml:space="preserve">» </w:t>
      </w:r>
      <w:r>
        <w:rPr>
          <w:color w:val="000000"/>
          <w:sz w:val="28"/>
          <w:szCs w:val="28"/>
        </w:rPr>
        <w:t>февраля 2026 г. по «12</w:t>
      </w:r>
      <w:r w:rsidR="009154FA">
        <w:rPr>
          <w:color w:val="000000"/>
          <w:sz w:val="28"/>
          <w:szCs w:val="28"/>
        </w:rPr>
        <w:t xml:space="preserve">» </w:t>
      </w:r>
      <w:r>
        <w:rPr>
          <w:color w:val="000000"/>
          <w:sz w:val="28"/>
          <w:szCs w:val="28"/>
        </w:rPr>
        <w:t xml:space="preserve">апреля 2026 </w:t>
      </w:r>
      <w:r w:rsidR="009154FA">
        <w:rPr>
          <w:color w:val="000000"/>
          <w:sz w:val="28"/>
          <w:szCs w:val="28"/>
        </w:rPr>
        <w:t>г.</w:t>
      </w:r>
    </w:p>
    <w:p w:rsidR="009154FA" w:rsidRDefault="009154FA" w:rsidP="009154FA">
      <w:pPr>
        <w:pStyle w:val="Standard"/>
        <w:jc w:val="center"/>
        <w:rPr>
          <w:b/>
          <w:color w:val="000000"/>
          <w:sz w:val="28"/>
          <w:szCs w:val="28"/>
        </w:rPr>
      </w:pPr>
    </w:p>
    <w:p w:rsidR="009154FA" w:rsidRDefault="009154FA" w:rsidP="009154FA">
      <w:pPr>
        <w:pStyle w:val="Standard"/>
        <w:jc w:val="center"/>
        <w:rPr>
          <w:b/>
          <w:color w:val="000000"/>
          <w:sz w:val="28"/>
          <w:szCs w:val="28"/>
        </w:rPr>
      </w:pPr>
    </w:p>
    <w:p w:rsidR="009154FA" w:rsidRDefault="009154FA" w:rsidP="009154FA">
      <w:pPr>
        <w:pStyle w:val="Standard"/>
        <w:jc w:val="center"/>
        <w:rPr>
          <w:color w:val="000000"/>
          <w:sz w:val="28"/>
          <w:szCs w:val="28"/>
        </w:rPr>
      </w:pPr>
    </w:p>
    <w:p w:rsidR="009154FA" w:rsidRDefault="009154FA" w:rsidP="009154FA">
      <w:pPr>
        <w:pStyle w:val="Standard"/>
        <w:spacing w:line="360" w:lineRule="auto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Руководитель практики от Университета:</w:t>
      </w:r>
    </w:p>
    <w:p w:rsidR="009154FA" w:rsidRDefault="009154FA" w:rsidP="009154FA">
      <w:pPr>
        <w:pStyle w:val="Standard"/>
        <w:spacing w:line="360" w:lineRule="auto"/>
        <w:jc w:val="right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  <w:u w:val="single"/>
        </w:rPr>
        <w:t>Преподаватель,</w:t>
      </w:r>
    </w:p>
    <w:p w:rsidR="009154FA" w:rsidRDefault="009154FA" w:rsidP="009154FA">
      <w:pPr>
        <w:pStyle w:val="Standard"/>
        <w:spacing w:line="360" w:lineRule="auto"/>
        <w:jc w:val="right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  <w:u w:val="single"/>
        </w:rPr>
        <w:t>Торшин Дмитрий Владимирович</w:t>
      </w:r>
    </w:p>
    <w:p w:rsidR="009154FA" w:rsidRDefault="009154FA" w:rsidP="009154FA">
      <w:pPr>
        <w:pStyle w:val="Standard"/>
        <w:jc w:val="right"/>
        <w:rPr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>(</w:t>
      </w:r>
      <w:r>
        <w:rPr>
          <w:i/>
          <w:color w:val="000000"/>
          <w:sz w:val="28"/>
          <w:szCs w:val="28"/>
          <w:vertAlign w:val="superscript"/>
        </w:rPr>
        <w:t>должность, ученая степень,</w:t>
      </w:r>
    </w:p>
    <w:p w:rsidR="009154FA" w:rsidRDefault="009154FA" w:rsidP="009154FA">
      <w:pPr>
        <w:pStyle w:val="Standard"/>
        <w:jc w:val="right"/>
        <w:rPr>
          <w:sz w:val="28"/>
          <w:szCs w:val="28"/>
        </w:rPr>
      </w:pPr>
      <w:r>
        <w:rPr>
          <w:i/>
          <w:color w:val="000000"/>
          <w:sz w:val="28"/>
          <w:szCs w:val="28"/>
          <w:vertAlign w:val="superscript"/>
        </w:rPr>
        <w:t>ученое звание, И.О. Фамилия</w:t>
      </w:r>
      <w:r>
        <w:rPr>
          <w:color w:val="000000"/>
          <w:sz w:val="28"/>
          <w:szCs w:val="28"/>
          <w:vertAlign w:val="superscript"/>
        </w:rPr>
        <w:t>)</w:t>
      </w:r>
    </w:p>
    <w:p w:rsidR="009154FA" w:rsidRDefault="009154FA" w:rsidP="009154FA">
      <w:pPr>
        <w:pStyle w:val="Standard"/>
        <w:jc w:val="right"/>
        <w:rPr>
          <w:b/>
          <w:color w:val="000000"/>
          <w:sz w:val="28"/>
          <w:szCs w:val="28"/>
        </w:rPr>
      </w:pPr>
    </w:p>
    <w:p w:rsidR="009154FA" w:rsidRDefault="009154FA" w:rsidP="009154FA">
      <w:pPr>
        <w:pStyle w:val="Standard"/>
        <w:jc w:val="center"/>
        <w:rPr>
          <w:b/>
          <w:color w:val="000000"/>
          <w:sz w:val="28"/>
          <w:szCs w:val="28"/>
        </w:rPr>
      </w:pPr>
    </w:p>
    <w:p w:rsidR="009154FA" w:rsidRDefault="009154FA" w:rsidP="009154FA">
      <w:pPr>
        <w:pStyle w:val="Standard"/>
        <w:jc w:val="right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Оценка _______________</w:t>
      </w:r>
    </w:p>
    <w:p w:rsidR="009154FA" w:rsidRDefault="009154FA" w:rsidP="009154FA">
      <w:pPr>
        <w:pStyle w:val="Standard"/>
        <w:jc w:val="right"/>
        <w:rPr>
          <w:b/>
          <w:color w:val="000000"/>
          <w:sz w:val="28"/>
          <w:szCs w:val="28"/>
        </w:rPr>
      </w:pPr>
    </w:p>
    <w:p w:rsidR="009154FA" w:rsidRDefault="009772A3" w:rsidP="009154FA">
      <w:pPr>
        <w:pStyle w:val="Standard"/>
        <w:jc w:val="right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«__» _______________ 2026</w:t>
      </w:r>
      <w:r w:rsidR="009154FA">
        <w:rPr>
          <w:b/>
          <w:color w:val="000000"/>
          <w:sz w:val="28"/>
          <w:szCs w:val="28"/>
        </w:rPr>
        <w:t>г.</w:t>
      </w:r>
    </w:p>
    <w:p w:rsidR="009154FA" w:rsidRDefault="009154FA" w:rsidP="009154FA">
      <w:pPr>
        <w:pStyle w:val="Standard"/>
        <w:jc w:val="right"/>
        <w:rPr>
          <w:b/>
          <w:color w:val="000000"/>
          <w:sz w:val="28"/>
          <w:szCs w:val="28"/>
        </w:rPr>
      </w:pPr>
    </w:p>
    <w:p w:rsidR="009154FA" w:rsidRDefault="009154FA" w:rsidP="009154FA">
      <w:pPr>
        <w:pStyle w:val="Standard"/>
        <w:jc w:val="right"/>
        <w:rPr>
          <w:sz w:val="28"/>
          <w:szCs w:val="28"/>
        </w:rPr>
      </w:pPr>
      <w:r>
        <w:rPr>
          <w:sz w:val="28"/>
          <w:szCs w:val="28"/>
        </w:rPr>
        <w:t>_</w:t>
      </w:r>
      <w:r w:rsidRPr="005F68B8">
        <w:rPr>
          <w:sz w:val="28"/>
          <w:szCs w:val="28"/>
          <w:u w:val="single"/>
        </w:rPr>
        <w:t>_____________</w:t>
      </w:r>
      <w:r>
        <w:rPr>
          <w:sz w:val="28"/>
          <w:szCs w:val="28"/>
        </w:rPr>
        <w:t>/</w:t>
      </w:r>
      <w:r>
        <w:rPr>
          <w:sz w:val="28"/>
          <w:szCs w:val="28"/>
          <w:u w:val="single"/>
        </w:rPr>
        <w:t>Д. В. Торшин</w:t>
      </w:r>
    </w:p>
    <w:p w:rsidR="009154FA" w:rsidRDefault="009154FA" w:rsidP="009154FA">
      <w:pPr>
        <w:pStyle w:val="Standard"/>
        <w:jc w:val="right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 xml:space="preserve">  (подпись)</w:t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  <w:t xml:space="preserve">  (И.О. Фамилия) </w:t>
      </w:r>
      <w:r>
        <w:rPr>
          <w:sz w:val="28"/>
          <w:szCs w:val="28"/>
          <w:vertAlign w:val="superscript"/>
        </w:rPr>
        <w:tab/>
      </w:r>
    </w:p>
    <w:p w:rsidR="009154FA" w:rsidRDefault="009154FA">
      <w:pPr>
        <w:spacing w:after="200" w:line="276" w:lineRule="auto"/>
        <w:ind w:firstLine="0"/>
        <w:jc w:val="left"/>
        <w:rPr>
          <w:rFonts w:ascii="Liberation Serif" w:eastAsia="Noto Serif CJK SC" w:hAnsi="Liberation Serif" w:cs="Lohit Devanagari"/>
          <w:b/>
          <w:kern w:val="3"/>
          <w:szCs w:val="28"/>
          <w:lang w:val="ru-RU" w:eastAsia="zh-CN" w:bidi="hi-IN"/>
        </w:rPr>
      </w:pPr>
    </w:p>
    <w:p w:rsidR="00A832E3" w:rsidRPr="00A832E3" w:rsidRDefault="00A832E3" w:rsidP="00A832E3">
      <w:pPr>
        <w:suppressAutoHyphens/>
        <w:autoSpaceDN w:val="0"/>
        <w:spacing w:line="240" w:lineRule="auto"/>
        <w:jc w:val="right"/>
        <w:textAlignment w:val="baseline"/>
        <w:rPr>
          <w:rFonts w:ascii="Liberation Serif" w:eastAsia="Noto Serif CJK SC" w:hAnsi="Liberation Serif" w:cs="Lohit Devanagari"/>
          <w:kern w:val="3"/>
          <w:szCs w:val="28"/>
          <w:vertAlign w:val="superscript"/>
          <w:lang w:val="ru-RU" w:eastAsia="zh-CN" w:bidi="hi-IN"/>
        </w:rPr>
      </w:pPr>
      <w:r w:rsidRPr="00A832E3">
        <w:rPr>
          <w:rFonts w:ascii="Liberation Serif" w:eastAsia="Noto Serif CJK SC" w:hAnsi="Liberation Serif" w:cs="Lohit Devanagari"/>
          <w:kern w:val="3"/>
          <w:szCs w:val="28"/>
          <w:vertAlign w:val="superscript"/>
          <w:lang w:val="ru-RU" w:eastAsia="zh-CN" w:bidi="hi-IN"/>
        </w:rPr>
        <w:tab/>
      </w:r>
    </w:p>
    <w:p w:rsidR="00085CAD" w:rsidRPr="00A832E3" w:rsidRDefault="00085CAD" w:rsidP="00A832E3">
      <w:pPr>
        <w:spacing w:after="200" w:line="276" w:lineRule="auto"/>
        <w:rPr>
          <w:lang w:val="ru-RU"/>
        </w:rPr>
      </w:pPr>
    </w:p>
    <w:p w:rsidR="00085CAD" w:rsidRPr="003300AE" w:rsidRDefault="003300AE" w:rsidP="00640418">
      <w:pPr>
        <w:pStyle w:val="1"/>
        <w:rPr>
          <w:lang w:val="ru-RU"/>
        </w:rPr>
      </w:pPr>
      <w:bookmarkStart w:id="0" w:name="_Toc227334380"/>
      <w:r w:rsidRPr="003300AE">
        <w:rPr>
          <w:lang w:val="ru-RU"/>
        </w:rPr>
        <w:t>РЕФЕРАТ</w:t>
      </w:r>
      <w:bookmarkEnd w:id="0"/>
    </w:p>
    <w:p w:rsidR="00085CAD" w:rsidRPr="003300AE" w:rsidRDefault="00085CAD">
      <w:pPr>
        <w:rPr>
          <w:lang w:val="ru-RU"/>
        </w:rPr>
      </w:pPr>
    </w:p>
    <w:p w:rsidR="00085CAD" w:rsidRPr="003300AE" w:rsidRDefault="003300AE">
      <w:pPr>
        <w:rPr>
          <w:lang w:val="ru-RU"/>
        </w:rPr>
      </w:pPr>
      <w:r w:rsidRPr="003300AE">
        <w:rPr>
          <w:lang w:val="ru-RU"/>
        </w:rPr>
        <w:t>Отчёт по преддипломной практике, период: 09.02.2026 — 12.04.2026, организация: ООО «ЦОС», пгт. Сириус.</w:t>
      </w:r>
    </w:p>
    <w:p w:rsidR="00085CAD" w:rsidRPr="003300AE" w:rsidRDefault="00085CAD">
      <w:pPr>
        <w:rPr>
          <w:lang w:val="ru-RU"/>
        </w:rPr>
      </w:pPr>
    </w:p>
    <w:p w:rsidR="00085CAD" w:rsidRPr="003300AE" w:rsidRDefault="003300AE">
      <w:pPr>
        <w:rPr>
          <w:lang w:val="ru-RU"/>
        </w:rPr>
      </w:pPr>
      <w:r w:rsidRPr="003300AE">
        <w:rPr>
          <w:lang w:val="ru-RU"/>
        </w:rPr>
        <w:t xml:space="preserve">Ключевые слова: ВЕБ-БЕЗОПАСНОСТЬ, </w:t>
      </w:r>
      <w:r>
        <w:t>IDS</w:t>
      </w:r>
      <w:r w:rsidRPr="003300AE">
        <w:rPr>
          <w:lang w:val="ru-RU"/>
        </w:rPr>
        <w:t>/</w:t>
      </w:r>
      <w:r>
        <w:t>IPS</w:t>
      </w:r>
      <w:r w:rsidRPr="003300AE">
        <w:rPr>
          <w:lang w:val="ru-RU"/>
        </w:rPr>
        <w:t>, ЗАЩИТА ОТ АТАК, МОДУЛЬНАЯ АРХИТЕКТУРА, СИГНАТУРНЫЙ АНАЛИЗ, МОНИТОРИНГ БЕЗОПАСНОСТИ, КЛАСТЕРИЗАЦИЯ, ПОДПИСЬ КОДА</w:t>
      </w:r>
    </w:p>
    <w:p w:rsidR="00085CAD" w:rsidRPr="003300AE" w:rsidRDefault="00085CAD">
      <w:pPr>
        <w:rPr>
          <w:lang w:val="ru-RU"/>
        </w:rPr>
      </w:pPr>
    </w:p>
    <w:p w:rsidR="00085CAD" w:rsidRPr="003300AE" w:rsidRDefault="003300AE">
      <w:pPr>
        <w:rPr>
          <w:lang w:val="ru-RU"/>
        </w:rPr>
      </w:pPr>
      <w:r w:rsidRPr="003300AE">
        <w:rPr>
          <w:lang w:val="ru-RU"/>
        </w:rPr>
        <w:t xml:space="preserve">Объект исследования — веб-приложения и информационные системы, подверженные основным типам киберугроз, включая </w:t>
      </w:r>
      <w:r>
        <w:t>SQL</w:t>
      </w:r>
      <w:r w:rsidRPr="003300AE">
        <w:rPr>
          <w:lang w:val="ru-RU"/>
        </w:rPr>
        <w:t xml:space="preserve">-инъекции, </w:t>
      </w:r>
      <w:r>
        <w:t>XSS</w:t>
      </w:r>
      <w:r w:rsidRPr="003300AE">
        <w:rPr>
          <w:lang w:val="ru-RU"/>
        </w:rPr>
        <w:t xml:space="preserve">, </w:t>
      </w:r>
      <w:r>
        <w:t>RCE</w:t>
      </w:r>
      <w:r w:rsidRPr="003300AE">
        <w:rPr>
          <w:lang w:val="ru-RU"/>
        </w:rPr>
        <w:t xml:space="preserve">, </w:t>
      </w:r>
      <w:r>
        <w:t>LFI</w:t>
      </w:r>
      <w:r w:rsidRPr="003300AE">
        <w:rPr>
          <w:lang w:val="ru-RU"/>
        </w:rPr>
        <w:t xml:space="preserve"> и другие атаки.</w:t>
      </w:r>
    </w:p>
    <w:p w:rsidR="00085CAD" w:rsidRPr="003300AE" w:rsidRDefault="00085CAD">
      <w:pPr>
        <w:rPr>
          <w:lang w:val="ru-RU"/>
        </w:rPr>
      </w:pPr>
    </w:p>
    <w:p w:rsidR="00085CAD" w:rsidRPr="003300AE" w:rsidRDefault="003300AE">
      <w:pPr>
        <w:rPr>
          <w:lang w:val="ru-RU"/>
        </w:rPr>
      </w:pPr>
      <w:r w:rsidRPr="003300AE">
        <w:rPr>
          <w:lang w:val="ru-RU"/>
        </w:rPr>
        <w:t>Цель работы — разработка программного модуля для комплексной защиты веб-приложений от основных типов угроз с использованием модульной архитектуры, систем обнаружения вторжений, механизмов подписи кода и мониторинга безопасности.</w:t>
      </w:r>
    </w:p>
    <w:p w:rsidR="00085CAD" w:rsidRPr="003300AE" w:rsidRDefault="00085CAD">
      <w:pPr>
        <w:rPr>
          <w:lang w:val="ru-RU"/>
        </w:rPr>
      </w:pPr>
    </w:p>
    <w:p w:rsidR="00085CAD" w:rsidRPr="003300AE" w:rsidRDefault="003300AE" w:rsidP="00E93189">
      <w:pPr>
        <w:rPr>
          <w:lang w:val="ru-RU"/>
        </w:rPr>
      </w:pPr>
      <w:r w:rsidRPr="003300AE">
        <w:rPr>
          <w:lang w:val="ru-RU"/>
        </w:rPr>
        <w:t xml:space="preserve">В ходе преддипломной практики были изучены современные подходы к защите веб-приложений, проанализированы существующие решения в области </w:t>
      </w:r>
      <w:r>
        <w:t>IDS</w:t>
      </w:r>
      <w:r w:rsidRPr="003300AE">
        <w:rPr>
          <w:lang w:val="ru-RU"/>
        </w:rPr>
        <w:t>/</w:t>
      </w:r>
      <w:r>
        <w:t>IPS</w:t>
      </w:r>
      <w:r w:rsidRPr="003300AE">
        <w:rPr>
          <w:lang w:val="ru-RU"/>
        </w:rPr>
        <w:t xml:space="preserve">, разработана архитектура модуля безопасности </w:t>
      </w:r>
      <w:r>
        <w:t>sec</w:t>
      </w:r>
      <w:r w:rsidRPr="003300AE">
        <w:rPr>
          <w:lang w:val="ru-RU"/>
        </w:rPr>
        <w:t xml:space="preserve"> для платформы </w:t>
      </w:r>
      <w:r>
        <w:t>AEngine</w:t>
      </w:r>
      <w:r w:rsidRPr="003300AE">
        <w:rPr>
          <w:lang w:val="ru-RU"/>
        </w:rPr>
        <w:t>.</w:t>
      </w:r>
    </w:p>
    <w:p w:rsidR="00085CAD" w:rsidRPr="003300AE" w:rsidRDefault="003300AE" w:rsidP="009C60BB">
      <w:pPr>
        <w:rPr>
          <w:lang w:val="ru-RU"/>
        </w:rPr>
      </w:pPr>
      <w:r w:rsidRPr="003300AE">
        <w:rPr>
          <w:lang w:val="ru-RU"/>
        </w:rPr>
        <w:t xml:space="preserve">Результатом работы является полностью функциональный программный модуль </w:t>
      </w:r>
      <w:r>
        <w:t>sec</w:t>
      </w:r>
      <w:r w:rsidRPr="003300AE">
        <w:rPr>
          <w:lang w:val="ru-RU"/>
        </w:rPr>
        <w:t xml:space="preserve">, готовый к интеграции с платформой </w:t>
      </w:r>
      <w:r>
        <w:t>AEngine</w:t>
      </w:r>
      <w:r w:rsidRPr="003300AE">
        <w:rPr>
          <w:lang w:val="ru-RU"/>
        </w:rPr>
        <w:t>.</w:t>
      </w:r>
    </w:p>
    <w:p w:rsidR="00640418" w:rsidRDefault="003300AE" w:rsidP="00640418">
      <w:pPr>
        <w:pStyle w:val="1"/>
        <w:rPr>
          <w:lang w:val="ru-RU"/>
        </w:rPr>
      </w:pPr>
      <w:bookmarkStart w:id="1" w:name="_Toc227334381"/>
      <w:r w:rsidRPr="003300AE">
        <w:rPr>
          <w:lang w:val="ru-RU"/>
        </w:rPr>
        <w:lastRenderedPageBreak/>
        <w:t>СОДЕРЖАНИЕ</w:t>
      </w:r>
      <w:bookmarkEnd w:id="1"/>
    </w:p>
    <w:sdt>
      <w:sdtPr>
        <w:rPr>
          <w:b/>
          <w:bCs/>
          <w:lang w:val="ru-RU"/>
        </w:rPr>
        <w:id w:val="-838457117"/>
        <w:docPartObj>
          <w:docPartGallery w:val="Table of Contents"/>
          <w:docPartUnique/>
        </w:docPartObj>
      </w:sdtPr>
      <w:sdtEndPr>
        <w:rPr>
          <w:b w:val="0"/>
          <w:bCs w:val="0"/>
          <w:lang w:val="en-US"/>
        </w:rPr>
      </w:sdtEndPr>
      <w:sdtContent>
        <w:p w:rsidR="00861A32" w:rsidRDefault="00640418">
          <w:pPr>
            <w:pStyle w:val="14"/>
            <w:tabs>
              <w:tab w:val="right" w:leader="dot" w:pos="967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r>
            <w:rPr>
              <w:rFonts w:eastAsiaTheme="majorEastAsia" w:cstheme="majorBidi"/>
              <w:szCs w:val="28"/>
            </w:rPr>
            <w:fldChar w:fldCharType="begin"/>
          </w:r>
          <w:r>
            <w:instrText xml:space="preserve"> TOC \o "1-3" \h \z \u </w:instrText>
          </w:r>
          <w:r>
            <w:rPr>
              <w:rFonts w:eastAsiaTheme="majorEastAsia" w:cstheme="majorBidi"/>
              <w:szCs w:val="28"/>
            </w:rPr>
            <w:fldChar w:fldCharType="separate"/>
          </w:r>
          <w:hyperlink w:anchor="_Toc227334380" w:history="1">
            <w:r w:rsidR="00861A32" w:rsidRPr="00C41E5F">
              <w:rPr>
                <w:rStyle w:val="aff8"/>
                <w:noProof/>
                <w:lang w:val="ru-RU"/>
              </w:rPr>
              <w:t>РЕФЕРАТ</w:t>
            </w:r>
            <w:r w:rsidR="00861A32">
              <w:rPr>
                <w:noProof/>
                <w:webHidden/>
              </w:rPr>
              <w:tab/>
            </w:r>
            <w:r w:rsidR="00861A32">
              <w:rPr>
                <w:noProof/>
                <w:webHidden/>
              </w:rPr>
              <w:fldChar w:fldCharType="begin"/>
            </w:r>
            <w:r w:rsidR="00861A32">
              <w:rPr>
                <w:noProof/>
                <w:webHidden/>
              </w:rPr>
              <w:instrText xml:space="preserve"> PAGEREF _Toc227334380 \h </w:instrText>
            </w:r>
            <w:r w:rsidR="00861A32">
              <w:rPr>
                <w:noProof/>
                <w:webHidden/>
              </w:rPr>
            </w:r>
            <w:r w:rsidR="00861A32">
              <w:rPr>
                <w:noProof/>
                <w:webHidden/>
              </w:rPr>
              <w:fldChar w:fldCharType="separate"/>
            </w:r>
            <w:r w:rsidR="00861A32">
              <w:rPr>
                <w:noProof/>
                <w:webHidden/>
              </w:rPr>
              <w:t>2</w:t>
            </w:r>
            <w:r w:rsidR="00861A32">
              <w:rPr>
                <w:noProof/>
                <w:webHidden/>
              </w:rPr>
              <w:fldChar w:fldCharType="end"/>
            </w:r>
          </w:hyperlink>
        </w:p>
        <w:p w:rsidR="00861A32" w:rsidRDefault="00861A32">
          <w:pPr>
            <w:pStyle w:val="14"/>
            <w:tabs>
              <w:tab w:val="right" w:leader="dot" w:pos="967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7334381" w:history="1">
            <w:r w:rsidRPr="00C41E5F">
              <w:rPr>
                <w:rStyle w:val="aff8"/>
                <w:noProof/>
                <w:lang w:val="ru-RU"/>
              </w:rPr>
              <w:t>СОДЕРЖАНИЕ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_Toc227334381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1A32" w:rsidRDefault="00861A32">
          <w:pPr>
            <w:pStyle w:val="14"/>
            <w:tabs>
              <w:tab w:val="right" w:leader="dot" w:pos="967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7334382" w:history="1">
            <w:r w:rsidRPr="00C41E5F">
              <w:rPr>
                <w:rStyle w:val="aff8"/>
                <w:noProof/>
                <w:lang w:val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_Toc227334382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1A32" w:rsidRDefault="00861A32">
          <w:pPr>
            <w:pStyle w:val="14"/>
            <w:tabs>
              <w:tab w:val="right" w:leader="dot" w:pos="967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7334383" w:history="1">
            <w:r w:rsidRPr="00C41E5F">
              <w:rPr>
                <w:rStyle w:val="aff8"/>
                <w:noProof/>
                <w:lang w:val="ru-RU"/>
              </w:rPr>
              <w:t>1. ХАРАКТЕРИСТИКА ОРГАНИЗАЦИИ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_Toc227334383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1A32" w:rsidRDefault="00861A32">
          <w:pPr>
            <w:pStyle w:val="14"/>
            <w:tabs>
              <w:tab w:val="right" w:leader="dot" w:pos="967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7334384" w:history="1">
            <w:r w:rsidRPr="00C41E5F">
              <w:rPr>
                <w:rStyle w:val="aff8"/>
                <w:noProof/>
                <w:lang w:val="ru-RU"/>
              </w:rPr>
              <w:t>2. АНАЛИЗ СОСТОЯНИЯ ВОПРОСА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_Toc227334384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  <w:bookmarkStart w:id="2" w:name="_GoBack"/>
          <w:bookmarkEnd w:id="2"/>
        </w:p>
        <w:p w:rsidR="00861A32" w:rsidRDefault="00861A32">
          <w:pPr>
            <w:pStyle w:val="14"/>
            <w:tabs>
              <w:tab w:val="right" w:leader="dot" w:pos="967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7334385" w:history="1">
            <w:r w:rsidRPr="00C41E5F">
              <w:rPr>
                <w:rStyle w:val="aff8"/>
                <w:noProof/>
                <w:lang w:val="ru-RU"/>
              </w:rPr>
              <w:t>3. ПРОЕКТИРОВАНИЕ МОДУЛЯ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_Toc227334385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1A32" w:rsidRDefault="00861A32">
          <w:pPr>
            <w:pStyle w:val="14"/>
            <w:tabs>
              <w:tab w:val="right" w:leader="dot" w:pos="967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7334386" w:history="1">
            <w:r w:rsidRPr="00C41E5F">
              <w:rPr>
                <w:rStyle w:val="aff8"/>
                <w:noProof/>
                <w:lang w:val="ru-RU"/>
              </w:rPr>
              <w:t>4. РЕАЛИЗАЦИЯ И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_Toc227334386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1A32" w:rsidRDefault="00861A32">
          <w:pPr>
            <w:pStyle w:val="14"/>
            <w:tabs>
              <w:tab w:val="right" w:leader="dot" w:pos="967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7334387" w:history="1">
            <w:r w:rsidRPr="00C41E5F">
              <w:rPr>
                <w:rStyle w:val="aff8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_Toc227334387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1A32" w:rsidRDefault="00861A32">
          <w:pPr>
            <w:pStyle w:val="14"/>
            <w:tabs>
              <w:tab w:val="right" w:leader="dot" w:pos="967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7334388" w:history="1">
            <w:r w:rsidRPr="00C41E5F">
              <w:rPr>
                <w:rStyle w:val="aff8"/>
                <w:noProof/>
                <w:lang w:val="ru-RU"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_Toc227334388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0418" w:rsidRDefault="00640418">
          <w:r>
            <w:rPr>
              <w:b/>
              <w:bCs/>
            </w:rPr>
            <w:fldChar w:fldCharType="end"/>
          </w:r>
        </w:p>
      </w:sdtContent>
    </w:sdt>
    <w:p w:rsidR="00640418" w:rsidRDefault="00640418">
      <w:pPr>
        <w:spacing w:after="200" w:line="276" w:lineRule="auto"/>
        <w:rPr>
          <w:lang w:val="ru-RU"/>
        </w:rPr>
      </w:pPr>
      <w:r>
        <w:rPr>
          <w:lang w:val="ru-RU"/>
        </w:rPr>
        <w:br w:type="page"/>
      </w:r>
    </w:p>
    <w:p w:rsidR="00085CAD" w:rsidRPr="003300AE" w:rsidRDefault="003300AE" w:rsidP="0099352E">
      <w:pPr>
        <w:pStyle w:val="1"/>
        <w:rPr>
          <w:lang w:val="ru-RU"/>
        </w:rPr>
      </w:pPr>
      <w:bookmarkStart w:id="3" w:name="_Toc227334382"/>
      <w:r w:rsidRPr="003300AE">
        <w:rPr>
          <w:lang w:val="ru-RU"/>
        </w:rPr>
        <w:lastRenderedPageBreak/>
        <w:t>ВВЕДЕНИЕ</w:t>
      </w:r>
      <w:bookmarkEnd w:id="3"/>
    </w:p>
    <w:p w:rsidR="00085CAD" w:rsidRPr="003300AE" w:rsidRDefault="003300AE" w:rsidP="0099352E">
      <w:pPr>
        <w:rPr>
          <w:lang w:val="ru-RU"/>
        </w:rPr>
      </w:pPr>
      <w:r w:rsidRPr="003300AE">
        <w:rPr>
          <w:lang w:val="ru-RU"/>
        </w:rPr>
        <w:t xml:space="preserve">В современных условиях информационные системы и веб-приложения подвергаются всё более сложным и разнообразным кибератакам. По данным исследований, количество атак на веб-приложения ежегодно увеличивается на 30-40%. Наиболее распространёнными типами угроз являются </w:t>
      </w:r>
      <w:r>
        <w:t>SQL</w:t>
      </w:r>
      <w:r w:rsidRPr="003300AE">
        <w:rPr>
          <w:lang w:val="ru-RU"/>
        </w:rPr>
        <w:t>-инъекции (</w:t>
      </w:r>
      <w:r>
        <w:t>SQLi</w:t>
      </w:r>
      <w:r w:rsidRPr="003300AE">
        <w:rPr>
          <w:lang w:val="ru-RU"/>
        </w:rPr>
        <w:t>), межсайтовый скриптинг (</w:t>
      </w:r>
      <w:r>
        <w:t>XSS</w:t>
      </w:r>
      <w:r w:rsidRPr="003300AE">
        <w:rPr>
          <w:lang w:val="ru-RU"/>
        </w:rPr>
        <w:t>), выполнение произвольного кода (</w:t>
      </w:r>
      <w:r>
        <w:t>RCE</w:t>
      </w:r>
      <w:r w:rsidRPr="003300AE">
        <w:rPr>
          <w:lang w:val="ru-RU"/>
        </w:rPr>
        <w:t>), локальное включение файлов (</w:t>
      </w:r>
      <w:r>
        <w:t>LFI</w:t>
      </w:r>
      <w:r w:rsidRPr="003300AE">
        <w:rPr>
          <w:lang w:val="ru-RU"/>
        </w:rPr>
        <w:t>) и атаки типа «отказ в обслуживании» (</w:t>
      </w:r>
      <w:r>
        <w:t>DoS</w:t>
      </w:r>
      <w:r w:rsidRPr="003300AE">
        <w:rPr>
          <w:lang w:val="ru-RU"/>
        </w:rPr>
        <w:t>/</w:t>
      </w:r>
      <w:r>
        <w:t>DDoS</w:t>
      </w:r>
      <w:r w:rsidRPr="003300AE">
        <w:rPr>
          <w:lang w:val="ru-RU"/>
        </w:rPr>
        <w:t>).</w:t>
      </w:r>
    </w:p>
    <w:p w:rsidR="00085CAD" w:rsidRPr="003300AE" w:rsidRDefault="003300AE" w:rsidP="0099352E">
      <w:pPr>
        <w:rPr>
          <w:lang w:val="ru-RU"/>
        </w:rPr>
      </w:pPr>
      <w:r>
        <w:t>SQL</w:t>
      </w:r>
      <w:r w:rsidRPr="003300AE">
        <w:rPr>
          <w:lang w:val="ru-RU"/>
        </w:rPr>
        <w:t xml:space="preserve">-инъекции остаются одной из самых опасных уязвимостей, позволяя злоумышленнику выполнять произвольные </w:t>
      </w:r>
      <w:r>
        <w:t>SQL</w:t>
      </w:r>
      <w:r w:rsidRPr="003300AE">
        <w:rPr>
          <w:lang w:val="ru-RU"/>
        </w:rPr>
        <w:t xml:space="preserve">-запросы к базе данных. Это может привести к утечке конфиденциальных данных, их модификации или удалению. По данным </w:t>
      </w:r>
      <w:r>
        <w:t>OWASP</w:t>
      </w:r>
      <w:r w:rsidRPr="003300AE">
        <w:rPr>
          <w:lang w:val="ru-RU"/>
        </w:rPr>
        <w:t xml:space="preserve">, </w:t>
      </w:r>
      <w:r>
        <w:t>SQL</w:t>
      </w:r>
      <w:r w:rsidRPr="003300AE">
        <w:rPr>
          <w:lang w:val="ru-RU"/>
        </w:rPr>
        <w:t>-инъекции входят в топ-10 наиболее критичных уязвимостей веб-приложений.</w:t>
      </w:r>
    </w:p>
    <w:p w:rsidR="00085CAD" w:rsidRPr="003300AE" w:rsidRDefault="003300AE" w:rsidP="0099352E">
      <w:pPr>
        <w:rPr>
          <w:lang w:val="ru-RU"/>
        </w:rPr>
      </w:pPr>
      <w:r w:rsidRPr="003300AE">
        <w:rPr>
          <w:lang w:val="ru-RU"/>
        </w:rPr>
        <w:t>Межсайтовый скриптинг (</w:t>
      </w:r>
      <w:r>
        <w:t>XSS</w:t>
      </w:r>
      <w:r w:rsidRPr="003300AE">
        <w:rPr>
          <w:lang w:val="ru-RU"/>
        </w:rPr>
        <w:t xml:space="preserve">) позволяет внедрять вредоносные скрипты в веб-страницы, просматриваемые другими пользователями. Это может привести к краже сессионных </w:t>
      </w:r>
      <w:r>
        <w:t>cookies</w:t>
      </w:r>
      <w:r w:rsidRPr="003300AE">
        <w:rPr>
          <w:lang w:val="ru-RU"/>
        </w:rPr>
        <w:t>, перенаправлению на фишинговые сайты и выполнению действий от имени жертвы.</w:t>
      </w:r>
    </w:p>
    <w:p w:rsidR="00085CAD" w:rsidRPr="003300AE" w:rsidRDefault="003300AE" w:rsidP="0099352E">
      <w:pPr>
        <w:rPr>
          <w:lang w:val="ru-RU"/>
        </w:rPr>
      </w:pPr>
      <w:r w:rsidRPr="003300AE">
        <w:rPr>
          <w:lang w:val="ru-RU"/>
        </w:rPr>
        <w:t>Актуальность данной работы обусловлена необходимостью создания комплексного решения для защиты веб-приложений, способного обнаруживать и предотвращать основные типы атак в реальном времени, обеспечивать целостность программного кода и предоставлять средства мониторинга и управления безопасностью.</w:t>
      </w:r>
    </w:p>
    <w:p w:rsidR="00085CAD" w:rsidRPr="002B7C00" w:rsidRDefault="003300AE" w:rsidP="002B7C00">
      <w:pPr>
        <w:rPr>
          <w:lang w:val="ru-RU"/>
        </w:rPr>
      </w:pPr>
      <w:r w:rsidRPr="003300AE">
        <w:rPr>
          <w:lang w:val="ru-RU"/>
        </w:rPr>
        <w:t xml:space="preserve">Целью преддипломной практики является разработка программного модуля для защиты веб-приложений от основных типов угроз на базе платформы </w:t>
      </w:r>
      <w:r>
        <w:t>AEngine</w:t>
      </w:r>
      <w:r w:rsidRPr="003300AE">
        <w:rPr>
          <w:lang w:val="ru-RU"/>
        </w:rPr>
        <w:t xml:space="preserve">. Для достижения поставленной цели были определены следующие задачи: изучить современные подходы и средства защиты веб-приложений; провести анализ существующих </w:t>
      </w:r>
      <w:r>
        <w:t>IDS</w:t>
      </w:r>
      <w:r w:rsidRPr="003300AE">
        <w:rPr>
          <w:lang w:val="ru-RU"/>
        </w:rPr>
        <w:t>/</w:t>
      </w:r>
      <w:r>
        <w:t>IPS</w:t>
      </w:r>
      <w:r w:rsidRPr="003300AE">
        <w:rPr>
          <w:lang w:val="ru-RU"/>
        </w:rPr>
        <w:t xml:space="preserve"> систем; спроектировать модульную архитектуру; реализовать модуль; протестировать.</w:t>
      </w:r>
    </w:p>
    <w:p w:rsidR="00085CAD" w:rsidRPr="003300AE" w:rsidRDefault="003300AE" w:rsidP="0099352E">
      <w:pPr>
        <w:pStyle w:val="1"/>
        <w:rPr>
          <w:lang w:val="ru-RU"/>
        </w:rPr>
      </w:pPr>
      <w:bookmarkStart w:id="4" w:name="_Toc227334383"/>
      <w:r w:rsidRPr="003300AE">
        <w:rPr>
          <w:lang w:val="ru-RU"/>
        </w:rPr>
        <w:lastRenderedPageBreak/>
        <w:t>1. ХАРАКТЕРИСТИКА ОРГАНИЗАЦИИ ПРАКТИКИ</w:t>
      </w:r>
      <w:bookmarkEnd w:id="4"/>
    </w:p>
    <w:p w:rsidR="00085CAD" w:rsidRPr="003300AE" w:rsidRDefault="003300AE" w:rsidP="0099352E">
      <w:pPr>
        <w:rPr>
          <w:lang w:val="ru-RU"/>
        </w:rPr>
      </w:pPr>
      <w:r w:rsidRPr="003300AE">
        <w:rPr>
          <w:lang w:val="ru-RU"/>
        </w:rPr>
        <w:t>Преддипломная практика проходила в ООО «ЦОС» (пгт. Сириус, Триумфальный проезд, д. 1). Организация специализируется на реализации услуг предоставления сети.</w:t>
      </w:r>
    </w:p>
    <w:p w:rsidR="00085CAD" w:rsidRPr="003300AE" w:rsidRDefault="003300AE" w:rsidP="0099352E">
      <w:pPr>
        <w:rPr>
          <w:lang w:val="ru-RU"/>
        </w:rPr>
      </w:pPr>
      <w:r w:rsidRPr="003300AE">
        <w:rPr>
          <w:lang w:val="ru-RU"/>
        </w:rPr>
        <w:t>В организации функционирует центр информационной безопасности, занимающийся мониторингом сетевой инфраструктуры, анализом угроз, реагированием на инциденты и разработкой защитных решений. Центр обеспечивает круглосуточный мониторинг безопасности и оперативное реагирование на выявленные угрозы.</w:t>
      </w:r>
    </w:p>
    <w:p w:rsidR="00085CAD" w:rsidRPr="003300AE" w:rsidRDefault="003300AE" w:rsidP="0099352E">
      <w:pPr>
        <w:rPr>
          <w:lang w:val="ru-RU"/>
        </w:rPr>
      </w:pPr>
      <w:r w:rsidRPr="003300AE">
        <w:rPr>
          <w:lang w:val="ru-RU"/>
        </w:rPr>
        <w:t>Организация использует современные технологии и инструменты для обеспечения безопасности: системы обнаружения и предотвращения вторжений (</w:t>
      </w:r>
      <w:r>
        <w:t>IDS</w:t>
      </w:r>
      <w:r w:rsidRPr="003300AE">
        <w:rPr>
          <w:lang w:val="ru-RU"/>
        </w:rPr>
        <w:t>/</w:t>
      </w:r>
      <w:r>
        <w:t>IPS</w:t>
      </w:r>
      <w:r w:rsidRPr="003300AE">
        <w:rPr>
          <w:lang w:val="ru-RU"/>
        </w:rPr>
        <w:t>), средства мониторинга производительности и доступности, системы резервного копирования и восстановления данных.</w:t>
      </w:r>
    </w:p>
    <w:p w:rsidR="00085CAD" w:rsidRPr="003300AE" w:rsidRDefault="003300AE">
      <w:pPr>
        <w:rPr>
          <w:lang w:val="ru-RU"/>
        </w:rPr>
      </w:pPr>
      <w:r w:rsidRPr="003300AE">
        <w:rPr>
          <w:lang w:val="ru-RU"/>
        </w:rPr>
        <w:t>В ходе практики были предоставлены все необходимые условия для выполнения заданий: доступ к рабочим ресурсам, консультационная поддержка, ознакомление с корпоративной структурой и регламентами. Руководитель практики от организации осуществлял постановку задач, контроль сроков и предоставление обратной связи.</w:t>
      </w:r>
    </w:p>
    <w:p w:rsidR="00085CAD" w:rsidRPr="003300AE" w:rsidRDefault="003300AE">
      <w:pPr>
        <w:rPr>
          <w:lang w:val="ru-RU"/>
        </w:rPr>
      </w:pPr>
      <w:r w:rsidRPr="003300AE">
        <w:rPr>
          <w:lang w:val="ru-RU"/>
        </w:rPr>
        <w:br w:type="page"/>
      </w:r>
    </w:p>
    <w:p w:rsidR="00085CAD" w:rsidRPr="003300AE" w:rsidRDefault="003300AE" w:rsidP="0099352E">
      <w:pPr>
        <w:pStyle w:val="1"/>
        <w:rPr>
          <w:lang w:val="ru-RU"/>
        </w:rPr>
      </w:pPr>
      <w:bookmarkStart w:id="5" w:name="_Toc227334384"/>
      <w:r w:rsidRPr="003300AE">
        <w:rPr>
          <w:lang w:val="ru-RU"/>
        </w:rPr>
        <w:lastRenderedPageBreak/>
        <w:t>2. АНАЛИЗ СОСТОЯНИЯ ВОПРОСА</w:t>
      </w:r>
      <w:bookmarkEnd w:id="5"/>
    </w:p>
    <w:p w:rsidR="00085CAD" w:rsidRPr="003300AE" w:rsidRDefault="003300AE" w:rsidP="0099352E">
      <w:pPr>
        <w:rPr>
          <w:lang w:val="ru-RU"/>
        </w:rPr>
      </w:pPr>
      <w:r w:rsidRPr="003300AE">
        <w:rPr>
          <w:lang w:val="ru-RU"/>
        </w:rPr>
        <w:t xml:space="preserve">Проведён анализ существующих решений в области защиты веб-приложений. Рассмотрены следующие системы: </w:t>
      </w:r>
      <w:r>
        <w:t>Snort</w:t>
      </w:r>
      <w:r w:rsidRPr="003300AE">
        <w:rPr>
          <w:lang w:val="ru-RU"/>
        </w:rPr>
        <w:t xml:space="preserve"> — открытая система обнаружения вторжений с поддержкой сигнатурного и поведенческого анализа; </w:t>
      </w:r>
      <w:r>
        <w:t>Suricata</w:t>
      </w:r>
      <w:r w:rsidRPr="003300AE">
        <w:rPr>
          <w:lang w:val="ru-RU"/>
        </w:rPr>
        <w:t xml:space="preserve"> — высокопроизводительная </w:t>
      </w:r>
      <w:r>
        <w:t>IDS</w:t>
      </w:r>
      <w:r w:rsidRPr="003300AE">
        <w:rPr>
          <w:lang w:val="ru-RU"/>
        </w:rPr>
        <w:t>/</w:t>
      </w:r>
      <w:r>
        <w:t>IPS</w:t>
      </w:r>
      <w:r w:rsidRPr="003300AE">
        <w:rPr>
          <w:lang w:val="ru-RU"/>
        </w:rPr>
        <w:t xml:space="preserve"> с поддержкой многопоточности; </w:t>
      </w:r>
      <w:r>
        <w:t>ModSecurity</w:t>
      </w:r>
      <w:r w:rsidRPr="003300AE">
        <w:rPr>
          <w:lang w:val="ru-RU"/>
        </w:rPr>
        <w:t xml:space="preserve"> — веб-фреймворк безопасности с правилами </w:t>
      </w:r>
      <w:r>
        <w:t>OWASP</w:t>
      </w:r>
      <w:r w:rsidRPr="003300AE">
        <w:rPr>
          <w:lang w:val="ru-RU"/>
        </w:rPr>
        <w:t xml:space="preserve"> </w:t>
      </w:r>
      <w:r>
        <w:t>CRS</w:t>
      </w:r>
      <w:r w:rsidRPr="003300AE">
        <w:rPr>
          <w:lang w:val="ru-RU"/>
        </w:rPr>
        <w:t>.</w:t>
      </w:r>
    </w:p>
    <w:p w:rsidR="00085CAD" w:rsidRPr="003300AE" w:rsidRDefault="003300AE" w:rsidP="0099352E">
      <w:pPr>
        <w:rPr>
          <w:lang w:val="ru-RU"/>
        </w:rPr>
      </w:pPr>
      <w:r>
        <w:t>Snort</w:t>
      </w:r>
      <w:r w:rsidRPr="003300AE">
        <w:rPr>
          <w:lang w:val="ru-RU"/>
        </w:rPr>
        <w:t xml:space="preserve"> является одной из наиболее распространённых открытых </w:t>
      </w:r>
      <w:r>
        <w:t>IDS</w:t>
      </w:r>
      <w:r w:rsidRPr="003300AE">
        <w:rPr>
          <w:lang w:val="ru-RU"/>
        </w:rPr>
        <w:t xml:space="preserve">. Система поддерживает сигнатурный анализ, протокольный анализ и поведенческое обнаружение аномалий. База сигнатур регулярно обновляется сообществом. Однако </w:t>
      </w:r>
      <w:r>
        <w:t>Snort</w:t>
      </w:r>
      <w:r w:rsidRPr="003300AE">
        <w:rPr>
          <w:lang w:val="ru-RU"/>
        </w:rPr>
        <w:t xml:space="preserve"> имеет ограничения по производительности при больших объёмах трафика.</w:t>
      </w:r>
    </w:p>
    <w:p w:rsidR="00085CAD" w:rsidRPr="003300AE" w:rsidRDefault="003300AE" w:rsidP="0099352E">
      <w:pPr>
        <w:rPr>
          <w:lang w:val="ru-RU"/>
        </w:rPr>
      </w:pPr>
      <w:r>
        <w:t>Suricata</w:t>
      </w:r>
      <w:r w:rsidRPr="003300AE">
        <w:rPr>
          <w:lang w:val="ru-RU"/>
        </w:rPr>
        <w:t xml:space="preserve"> представляет собой современную </w:t>
      </w:r>
      <w:r>
        <w:t>IDS</w:t>
      </w:r>
      <w:r w:rsidRPr="003300AE">
        <w:rPr>
          <w:lang w:val="ru-RU"/>
        </w:rPr>
        <w:t>/</w:t>
      </w:r>
      <w:r>
        <w:t>IPS</w:t>
      </w:r>
      <w:r w:rsidRPr="003300AE">
        <w:rPr>
          <w:lang w:val="ru-RU"/>
        </w:rPr>
        <w:t xml:space="preserve"> с поддержкой многопоточной обработки. Система способна анализировать трафик на уровне приложений, поддерживает протоколы </w:t>
      </w:r>
      <w:r>
        <w:t>HTTP</w:t>
      </w:r>
      <w:r w:rsidRPr="003300AE">
        <w:rPr>
          <w:lang w:val="ru-RU"/>
        </w:rPr>
        <w:t xml:space="preserve">, </w:t>
      </w:r>
      <w:r>
        <w:t>TLS</w:t>
      </w:r>
      <w:r w:rsidRPr="003300AE">
        <w:rPr>
          <w:lang w:val="ru-RU"/>
        </w:rPr>
        <w:t xml:space="preserve">, </w:t>
      </w:r>
      <w:r>
        <w:t>DNS</w:t>
      </w:r>
      <w:r w:rsidRPr="003300AE">
        <w:rPr>
          <w:lang w:val="ru-RU"/>
        </w:rPr>
        <w:t xml:space="preserve">. </w:t>
      </w:r>
      <w:r>
        <w:t>Suricata</w:t>
      </w:r>
      <w:r w:rsidRPr="003300AE">
        <w:rPr>
          <w:lang w:val="ru-RU"/>
        </w:rPr>
        <w:t xml:space="preserve"> обеспечивает более высокую производительность по сравнению с </w:t>
      </w:r>
      <w:r>
        <w:t>Snort</w:t>
      </w:r>
      <w:r w:rsidRPr="003300AE">
        <w:rPr>
          <w:lang w:val="ru-RU"/>
        </w:rPr>
        <w:t xml:space="preserve"> за счёт многопоточной архитектуры.</w:t>
      </w:r>
    </w:p>
    <w:p w:rsidR="00085CAD" w:rsidRPr="003300AE" w:rsidRDefault="003300AE" w:rsidP="0099352E">
      <w:pPr>
        <w:rPr>
          <w:lang w:val="ru-RU"/>
        </w:rPr>
      </w:pPr>
      <w:r>
        <w:t>ModSecurity</w:t>
      </w:r>
      <w:r w:rsidRPr="003300AE">
        <w:rPr>
          <w:lang w:val="ru-RU"/>
        </w:rPr>
        <w:t xml:space="preserve"> — это веб-фреймворк безопасности, работающий как модуль веб-сервера. В сочетании с набором правил </w:t>
      </w:r>
      <w:r>
        <w:t>OWASP</w:t>
      </w:r>
      <w:r w:rsidRPr="003300AE">
        <w:rPr>
          <w:lang w:val="ru-RU"/>
        </w:rPr>
        <w:t xml:space="preserve"> </w:t>
      </w:r>
      <w:r>
        <w:t>Core</w:t>
      </w:r>
      <w:r w:rsidRPr="003300AE">
        <w:rPr>
          <w:lang w:val="ru-RU"/>
        </w:rPr>
        <w:t xml:space="preserve"> </w:t>
      </w:r>
      <w:r>
        <w:t>Rule</w:t>
      </w:r>
      <w:r w:rsidRPr="003300AE">
        <w:rPr>
          <w:lang w:val="ru-RU"/>
        </w:rPr>
        <w:t xml:space="preserve"> </w:t>
      </w:r>
      <w:r>
        <w:t>Set</w:t>
      </w:r>
      <w:r w:rsidRPr="003300AE">
        <w:rPr>
          <w:lang w:val="ru-RU"/>
        </w:rPr>
        <w:t xml:space="preserve"> обеспечивает защиту от </w:t>
      </w:r>
      <w:r>
        <w:t>SQL</w:t>
      </w:r>
      <w:r w:rsidRPr="003300AE">
        <w:rPr>
          <w:lang w:val="ru-RU"/>
        </w:rPr>
        <w:t xml:space="preserve">-инъекций, </w:t>
      </w:r>
      <w:r>
        <w:t>XSS</w:t>
      </w:r>
      <w:r w:rsidRPr="003300AE">
        <w:rPr>
          <w:lang w:val="ru-RU"/>
        </w:rPr>
        <w:t xml:space="preserve">, </w:t>
      </w:r>
      <w:r>
        <w:t>RCE</w:t>
      </w:r>
      <w:r w:rsidRPr="003300AE">
        <w:rPr>
          <w:lang w:val="ru-RU"/>
        </w:rPr>
        <w:t xml:space="preserve"> и других атак. </w:t>
      </w:r>
      <w:r>
        <w:t>ModSecurity</w:t>
      </w:r>
      <w:r w:rsidRPr="003300AE">
        <w:rPr>
          <w:lang w:val="ru-RU"/>
        </w:rPr>
        <w:t xml:space="preserve"> анализирует </w:t>
      </w:r>
      <w:r>
        <w:t>HTTP</w:t>
      </w:r>
      <w:r w:rsidRPr="003300AE">
        <w:rPr>
          <w:lang w:val="ru-RU"/>
        </w:rPr>
        <w:t>-запросы и ответы, применяя правила для выявления вредоносных паттернов.</w:t>
      </w:r>
    </w:p>
    <w:p w:rsidR="00085CAD" w:rsidRPr="003300AE" w:rsidRDefault="003300AE">
      <w:pPr>
        <w:rPr>
          <w:lang w:val="ru-RU"/>
        </w:rPr>
      </w:pPr>
      <w:r w:rsidRPr="003300AE">
        <w:rPr>
          <w:lang w:val="ru-RU"/>
        </w:rPr>
        <w:t xml:space="preserve">Сигнатурные методы эффективны против известных атак, но требуют постоянного обновления баз сигнатур. Поведенческий анализ обнаруживает </w:t>
      </w:r>
      <w:r>
        <w:t>zero</w:t>
      </w:r>
      <w:r w:rsidRPr="003300AE">
        <w:rPr>
          <w:lang w:val="ru-RU"/>
        </w:rPr>
        <w:t>-</w:t>
      </w:r>
      <w:r>
        <w:t>day</w:t>
      </w:r>
      <w:r w:rsidRPr="003300AE">
        <w:rPr>
          <w:lang w:val="ru-RU"/>
        </w:rPr>
        <w:t xml:space="preserve"> угрозы, но даёт ложные срабатывания. Комбинированный подход обеспечивает наилучшую защиту.</w:t>
      </w:r>
    </w:p>
    <w:p w:rsidR="00085CAD" w:rsidRPr="003300AE" w:rsidRDefault="003300AE">
      <w:pPr>
        <w:rPr>
          <w:lang w:val="ru-RU"/>
        </w:rPr>
      </w:pPr>
      <w:r w:rsidRPr="003300AE">
        <w:rPr>
          <w:lang w:val="ru-RU"/>
        </w:rPr>
        <w:br w:type="page"/>
      </w:r>
    </w:p>
    <w:p w:rsidR="00085CAD" w:rsidRPr="003300AE" w:rsidRDefault="003300AE" w:rsidP="0099352E">
      <w:pPr>
        <w:pStyle w:val="1"/>
        <w:rPr>
          <w:lang w:val="ru-RU"/>
        </w:rPr>
      </w:pPr>
      <w:bookmarkStart w:id="6" w:name="_Toc227334385"/>
      <w:r w:rsidRPr="003300AE">
        <w:rPr>
          <w:lang w:val="ru-RU"/>
        </w:rPr>
        <w:lastRenderedPageBreak/>
        <w:t>3. ПРОЕКТИРОВАНИЕ МОДУЛЯ БЕЗОПАСНОСТИ</w:t>
      </w:r>
      <w:bookmarkEnd w:id="6"/>
    </w:p>
    <w:p w:rsidR="00085CAD" w:rsidRPr="003300AE" w:rsidRDefault="003300AE" w:rsidP="0099352E">
      <w:pPr>
        <w:rPr>
          <w:lang w:val="ru-RU"/>
        </w:rPr>
      </w:pPr>
      <w:r w:rsidRPr="003300AE">
        <w:rPr>
          <w:lang w:val="ru-RU"/>
        </w:rPr>
        <w:t xml:space="preserve">Модуль </w:t>
      </w:r>
      <w:r>
        <w:t>sec</w:t>
      </w:r>
      <w:r w:rsidRPr="003300AE">
        <w:rPr>
          <w:lang w:val="ru-RU"/>
        </w:rPr>
        <w:t xml:space="preserve"> разработан для платформы </w:t>
      </w:r>
      <w:r>
        <w:t>AEngine</w:t>
      </w:r>
      <w:r w:rsidRPr="003300AE">
        <w:rPr>
          <w:lang w:val="ru-RU"/>
        </w:rPr>
        <w:t xml:space="preserve"> с модульной архитектурой. Основные компоненты: подсистема обнаружения вторжений (</w:t>
      </w:r>
      <w:r>
        <w:t>intrusions</w:t>
      </w:r>
      <w:r w:rsidRPr="003300AE">
        <w:rPr>
          <w:lang w:val="ru-RU"/>
        </w:rPr>
        <w:t>.</w:t>
      </w:r>
      <w:r>
        <w:t>py</w:t>
      </w:r>
      <w:r w:rsidRPr="003300AE">
        <w:rPr>
          <w:lang w:val="ru-RU"/>
        </w:rPr>
        <w:t>), защита ОС (</w:t>
      </w:r>
      <w:r>
        <w:t>os</w:t>
      </w:r>
      <w:r w:rsidRPr="003300AE">
        <w:rPr>
          <w:lang w:val="ru-RU"/>
        </w:rPr>
        <w:t>_</w:t>
      </w:r>
      <w:r>
        <w:t>protect</w:t>
      </w:r>
      <w:r w:rsidRPr="003300AE">
        <w:rPr>
          <w:lang w:val="ru-RU"/>
        </w:rPr>
        <w:t>.</w:t>
      </w:r>
      <w:r>
        <w:t>py</w:t>
      </w:r>
      <w:r w:rsidRPr="003300AE">
        <w:rPr>
          <w:lang w:val="ru-RU"/>
        </w:rPr>
        <w:t xml:space="preserve">, </w:t>
      </w:r>
      <w:r>
        <w:t>sys</w:t>
      </w:r>
      <w:r w:rsidRPr="003300AE">
        <w:rPr>
          <w:lang w:val="ru-RU"/>
        </w:rPr>
        <w:t>_</w:t>
      </w:r>
      <w:r>
        <w:t>protect</w:t>
      </w:r>
      <w:r w:rsidRPr="003300AE">
        <w:rPr>
          <w:lang w:val="ru-RU"/>
        </w:rPr>
        <w:t>.</w:t>
      </w:r>
      <w:r>
        <w:t>py</w:t>
      </w:r>
      <w:r w:rsidRPr="003300AE">
        <w:rPr>
          <w:lang w:val="ru-RU"/>
        </w:rPr>
        <w:t>), сетевой анализ (</w:t>
      </w:r>
      <w:r>
        <w:t>net</w:t>
      </w:r>
      <w:r w:rsidRPr="003300AE">
        <w:rPr>
          <w:lang w:val="ru-RU"/>
        </w:rPr>
        <w:t>_</w:t>
      </w:r>
      <w:r>
        <w:t>analyzer</w:t>
      </w:r>
      <w:r w:rsidRPr="003300AE">
        <w:rPr>
          <w:lang w:val="ru-RU"/>
        </w:rPr>
        <w:t>.</w:t>
      </w:r>
      <w:r>
        <w:t>py</w:t>
      </w:r>
      <w:r w:rsidRPr="003300AE">
        <w:rPr>
          <w:lang w:val="ru-RU"/>
        </w:rPr>
        <w:t>), подпись кода (</w:t>
      </w:r>
      <w:r>
        <w:t>code</w:t>
      </w:r>
      <w:r w:rsidRPr="003300AE">
        <w:rPr>
          <w:lang w:val="ru-RU"/>
        </w:rPr>
        <w:t>_</w:t>
      </w:r>
      <w:r>
        <w:t>signer</w:t>
      </w:r>
      <w:r w:rsidRPr="003300AE">
        <w:rPr>
          <w:lang w:val="ru-RU"/>
        </w:rPr>
        <w:t>.</w:t>
      </w:r>
      <w:r>
        <w:t>py</w:t>
      </w:r>
      <w:r w:rsidRPr="003300AE">
        <w:rPr>
          <w:lang w:val="ru-RU"/>
        </w:rPr>
        <w:t>), кластеризация (</w:t>
      </w:r>
      <w:r>
        <w:t>cluster</w:t>
      </w:r>
      <w:r w:rsidRPr="003300AE">
        <w:rPr>
          <w:lang w:val="ru-RU"/>
        </w:rPr>
        <w:t>.</w:t>
      </w:r>
      <w:r>
        <w:t>py</w:t>
      </w:r>
      <w:r w:rsidRPr="003300AE">
        <w:rPr>
          <w:lang w:val="ru-RU"/>
        </w:rPr>
        <w:t xml:space="preserve">, </w:t>
      </w:r>
      <w:r>
        <w:t>auto</w:t>
      </w:r>
      <w:r w:rsidRPr="003300AE">
        <w:rPr>
          <w:lang w:val="ru-RU"/>
        </w:rPr>
        <w:t>_</w:t>
      </w:r>
      <w:r>
        <w:t>cluster</w:t>
      </w:r>
      <w:r w:rsidRPr="003300AE">
        <w:rPr>
          <w:lang w:val="ru-RU"/>
        </w:rPr>
        <w:t>.</w:t>
      </w:r>
      <w:r>
        <w:t>py</w:t>
      </w:r>
      <w:r w:rsidRPr="003300AE">
        <w:rPr>
          <w:lang w:val="ru-RU"/>
        </w:rPr>
        <w:t>), панель мониторинга (</w:t>
      </w:r>
      <w:r>
        <w:t>dashboard</w:t>
      </w:r>
      <w:r w:rsidRPr="003300AE">
        <w:rPr>
          <w:lang w:val="ru-RU"/>
        </w:rPr>
        <w:t>.</w:t>
      </w:r>
      <w:r>
        <w:t>py</w:t>
      </w:r>
      <w:r w:rsidRPr="003300AE">
        <w:rPr>
          <w:lang w:val="ru-RU"/>
        </w:rPr>
        <w:t>).</w:t>
      </w:r>
    </w:p>
    <w:p w:rsidR="00085CAD" w:rsidRPr="003300AE" w:rsidRDefault="003300AE" w:rsidP="0099352E">
      <w:pPr>
        <w:rPr>
          <w:lang w:val="ru-RU"/>
        </w:rPr>
      </w:pPr>
      <w:r w:rsidRPr="003300AE">
        <w:rPr>
          <w:lang w:val="ru-RU"/>
        </w:rPr>
        <w:t xml:space="preserve">Подсистема обнаружения вторжений реализует сигнатурный анализ входящих </w:t>
      </w:r>
      <w:r>
        <w:t>HTTP</w:t>
      </w:r>
      <w:r w:rsidRPr="003300AE">
        <w:rPr>
          <w:lang w:val="ru-RU"/>
        </w:rPr>
        <w:t xml:space="preserve">-запросов. База сигнатур хранится в формате </w:t>
      </w:r>
      <w:r>
        <w:t>JSON</w:t>
      </w:r>
      <w:r w:rsidRPr="003300AE">
        <w:rPr>
          <w:lang w:val="ru-RU"/>
        </w:rPr>
        <w:t xml:space="preserve"> (</w:t>
      </w:r>
      <w:r>
        <w:t>signatures</w:t>
      </w:r>
      <w:r w:rsidRPr="003300AE">
        <w:rPr>
          <w:lang w:val="ru-RU"/>
        </w:rPr>
        <w:t>_</w:t>
      </w:r>
      <w:r>
        <w:t>db</w:t>
      </w:r>
      <w:r w:rsidRPr="003300AE">
        <w:rPr>
          <w:lang w:val="ru-RU"/>
        </w:rPr>
        <w:t>.</w:t>
      </w:r>
      <w:r>
        <w:t>json</w:t>
      </w:r>
      <w:r w:rsidRPr="003300AE">
        <w:rPr>
          <w:lang w:val="ru-RU"/>
        </w:rPr>
        <w:t xml:space="preserve">) и содержит паттерны для обнаружения </w:t>
      </w:r>
      <w:r>
        <w:t>SQL</w:t>
      </w:r>
      <w:r w:rsidRPr="003300AE">
        <w:rPr>
          <w:lang w:val="ru-RU"/>
        </w:rPr>
        <w:t xml:space="preserve">-инъекций, </w:t>
      </w:r>
      <w:r>
        <w:t>XSS</w:t>
      </w:r>
      <w:r w:rsidRPr="003300AE">
        <w:rPr>
          <w:lang w:val="ru-RU"/>
        </w:rPr>
        <w:t xml:space="preserve">, </w:t>
      </w:r>
      <w:r>
        <w:t>RCE</w:t>
      </w:r>
      <w:r w:rsidRPr="003300AE">
        <w:rPr>
          <w:lang w:val="ru-RU"/>
        </w:rPr>
        <w:t xml:space="preserve">, </w:t>
      </w:r>
      <w:r>
        <w:t>LFI</w:t>
      </w:r>
      <w:r w:rsidRPr="003300AE">
        <w:rPr>
          <w:lang w:val="ru-RU"/>
        </w:rPr>
        <w:t>. Каждая сигнатура имеет</w:t>
      </w:r>
      <w:r w:rsidR="0099352E">
        <w:rPr>
          <w:lang w:val="ru-RU"/>
        </w:rPr>
        <w:t xml:space="preserve"> уровень критичности и описание</w:t>
      </w:r>
    </w:p>
    <w:p w:rsidR="00085CAD" w:rsidRPr="003300AE" w:rsidRDefault="003300AE" w:rsidP="0099352E">
      <w:pPr>
        <w:rPr>
          <w:lang w:val="ru-RU"/>
        </w:rPr>
      </w:pPr>
      <w:r w:rsidRPr="003300AE">
        <w:rPr>
          <w:lang w:val="ru-RU"/>
        </w:rPr>
        <w:t>Система подписи кода обеспечивает целостность файлов модуля. При подписании вычисляется хеш каждого файла, который сохраняется в базе подписей. При проверке хеши сравниваются с сохранёнными значениями. Любое изменение файла обнаруживается.</w:t>
      </w:r>
    </w:p>
    <w:p w:rsidR="00085CAD" w:rsidRPr="003300AE" w:rsidRDefault="003300AE" w:rsidP="0099352E">
      <w:pPr>
        <w:rPr>
          <w:lang w:val="ru-RU"/>
        </w:rPr>
      </w:pPr>
      <w:r w:rsidRPr="003300AE">
        <w:rPr>
          <w:lang w:val="ru-RU"/>
        </w:rPr>
        <w:t>Модуль защиты ОС контролирует использование системных ресурсов (</w:t>
      </w:r>
      <w:r>
        <w:t>CPU</w:t>
      </w:r>
      <w:r w:rsidRPr="003300AE">
        <w:rPr>
          <w:lang w:val="ru-RU"/>
        </w:rPr>
        <w:t xml:space="preserve">, </w:t>
      </w:r>
      <w:r>
        <w:t>RAM</w:t>
      </w:r>
      <w:r w:rsidRPr="003300AE">
        <w:rPr>
          <w:lang w:val="ru-RU"/>
        </w:rPr>
        <w:t>), проверяет привилегии процесса, анализирует конфигурации системы. При обнаружении аномалий генерируются предупреждения.</w:t>
      </w:r>
    </w:p>
    <w:p w:rsidR="00085CAD" w:rsidRPr="003300AE" w:rsidRDefault="003300AE" w:rsidP="0099352E">
      <w:pPr>
        <w:rPr>
          <w:lang w:val="ru-RU"/>
        </w:rPr>
      </w:pPr>
      <w:r w:rsidRPr="003300AE">
        <w:rPr>
          <w:lang w:val="ru-RU"/>
        </w:rPr>
        <w:t xml:space="preserve">Сетевой анализатор модуля </w:t>
      </w:r>
      <w:r>
        <w:t>sec</w:t>
      </w:r>
      <w:r w:rsidRPr="003300AE">
        <w:rPr>
          <w:lang w:val="ru-RU"/>
        </w:rPr>
        <w:t xml:space="preserve"> мониторит входящий трафик, обнаруживает </w:t>
      </w:r>
      <w:r>
        <w:t>SYN</w:t>
      </w:r>
      <w:r w:rsidRPr="003300AE">
        <w:rPr>
          <w:lang w:val="ru-RU"/>
        </w:rPr>
        <w:t xml:space="preserve"> </w:t>
      </w:r>
      <w:r>
        <w:t>Flood</w:t>
      </w:r>
      <w:r w:rsidRPr="003300AE">
        <w:rPr>
          <w:lang w:val="ru-RU"/>
        </w:rPr>
        <w:t xml:space="preserve"> атаки, аномальные </w:t>
      </w:r>
      <w:r>
        <w:t>IP</w:t>
      </w:r>
      <w:r w:rsidRPr="003300AE">
        <w:rPr>
          <w:lang w:val="ru-RU"/>
        </w:rPr>
        <w:t xml:space="preserve">-адреса, подозрительные паттерны соединений. Используется библиотека </w:t>
      </w:r>
      <w:r>
        <w:t>psutil</w:t>
      </w:r>
      <w:r w:rsidRPr="003300AE">
        <w:rPr>
          <w:lang w:val="ru-RU"/>
        </w:rPr>
        <w:t xml:space="preserve"> для сбора сетевой статистики.</w:t>
      </w:r>
    </w:p>
    <w:p w:rsidR="00085CAD" w:rsidRPr="003300AE" w:rsidRDefault="003300AE">
      <w:pPr>
        <w:rPr>
          <w:lang w:val="ru-RU"/>
        </w:rPr>
      </w:pPr>
      <w:r w:rsidRPr="003300AE">
        <w:rPr>
          <w:lang w:val="ru-RU"/>
        </w:rPr>
        <w:t xml:space="preserve">Панель мониторинга безопасности модуля </w:t>
      </w:r>
      <w:r>
        <w:t>sec</w:t>
      </w:r>
      <w:r w:rsidRPr="003300AE">
        <w:rPr>
          <w:lang w:val="ru-RU"/>
        </w:rPr>
        <w:t xml:space="preserve"> предоставляет веб-интерфейс для управления компонентами защиты, просмотра логов, анализа инцидентов. Реализована авторизация с хранением хешированных паролей.</w:t>
      </w:r>
    </w:p>
    <w:p w:rsidR="00085CAD" w:rsidRPr="003300AE" w:rsidRDefault="003300AE">
      <w:pPr>
        <w:rPr>
          <w:lang w:val="ru-RU"/>
        </w:rPr>
      </w:pPr>
      <w:r w:rsidRPr="003300AE">
        <w:rPr>
          <w:lang w:val="ru-RU"/>
        </w:rPr>
        <w:br w:type="page"/>
      </w:r>
    </w:p>
    <w:p w:rsidR="00085CAD" w:rsidRPr="003300AE" w:rsidRDefault="003300AE" w:rsidP="0099352E">
      <w:pPr>
        <w:pStyle w:val="1"/>
        <w:rPr>
          <w:lang w:val="ru-RU"/>
        </w:rPr>
      </w:pPr>
      <w:bookmarkStart w:id="7" w:name="_Toc227334386"/>
      <w:r w:rsidRPr="003300AE">
        <w:rPr>
          <w:lang w:val="ru-RU"/>
        </w:rPr>
        <w:lastRenderedPageBreak/>
        <w:t>4. РЕАЛИЗАЦИЯ И ТЕСТИРОВАНИЕ</w:t>
      </w:r>
      <w:bookmarkEnd w:id="7"/>
    </w:p>
    <w:p w:rsidR="00085CAD" w:rsidRPr="003300AE" w:rsidRDefault="003300AE" w:rsidP="0099352E">
      <w:pPr>
        <w:rPr>
          <w:lang w:val="ru-RU"/>
        </w:rPr>
      </w:pPr>
      <w:r w:rsidRPr="003300AE">
        <w:rPr>
          <w:lang w:val="ru-RU"/>
        </w:rPr>
        <w:t xml:space="preserve">Реализация модуля </w:t>
      </w:r>
      <w:r>
        <w:t>sec</w:t>
      </w:r>
      <w:r w:rsidRPr="003300AE">
        <w:rPr>
          <w:lang w:val="ru-RU"/>
        </w:rPr>
        <w:t xml:space="preserve"> выполнена на языке </w:t>
      </w:r>
      <w:r>
        <w:t>Python</w:t>
      </w:r>
      <w:r w:rsidRPr="003300AE">
        <w:rPr>
          <w:lang w:val="ru-RU"/>
        </w:rPr>
        <w:t xml:space="preserve"> 3.11 с использованием фреймворка </w:t>
      </w:r>
      <w:r>
        <w:t>Flask</w:t>
      </w:r>
      <w:r w:rsidRPr="003300AE">
        <w:rPr>
          <w:lang w:val="ru-RU"/>
        </w:rPr>
        <w:t xml:space="preserve"> для веб-компонентов и библиотеки </w:t>
      </w:r>
      <w:r>
        <w:t>psutil</w:t>
      </w:r>
      <w:r w:rsidRPr="003300AE">
        <w:rPr>
          <w:lang w:val="ru-RU"/>
        </w:rPr>
        <w:t xml:space="preserve"> для мониторинга системных ресурсов. Модуль </w:t>
      </w:r>
      <w:r>
        <w:t>sec</w:t>
      </w:r>
      <w:r w:rsidRPr="003300AE">
        <w:rPr>
          <w:lang w:val="ru-RU"/>
        </w:rPr>
        <w:t xml:space="preserve"> интегрирован с платформой через систему сервисов (</w:t>
      </w:r>
      <w:r>
        <w:t>Service</w:t>
      </w:r>
      <w:r w:rsidRPr="003300AE">
        <w:rPr>
          <w:lang w:val="ru-RU"/>
        </w:rPr>
        <w:t>), экранов (</w:t>
      </w:r>
      <w:r>
        <w:t>Screen</w:t>
      </w:r>
      <w:r w:rsidRPr="003300AE">
        <w:rPr>
          <w:lang w:val="ru-RU"/>
        </w:rPr>
        <w:t xml:space="preserve">) и </w:t>
      </w:r>
      <w:r>
        <w:t>API</w:t>
      </w:r>
      <w:r w:rsidRPr="003300AE">
        <w:rPr>
          <w:lang w:val="ru-RU"/>
        </w:rPr>
        <w:t>-маршрутов (</w:t>
      </w:r>
      <w:r>
        <w:t>API</w:t>
      </w:r>
      <w:r w:rsidRPr="003300AE">
        <w:rPr>
          <w:lang w:val="ru-RU"/>
        </w:rPr>
        <w:t xml:space="preserve">), а также через команды менеджера пакетов </w:t>
      </w:r>
      <w:r>
        <w:t>APM</w:t>
      </w:r>
      <w:r w:rsidRPr="003300AE">
        <w:rPr>
          <w:lang w:val="ru-RU"/>
        </w:rPr>
        <w:t xml:space="preserve"> (</w:t>
      </w:r>
      <w:r>
        <w:t>apm</w:t>
      </w:r>
      <w:r w:rsidRPr="003300AE">
        <w:rPr>
          <w:lang w:val="ru-RU"/>
        </w:rPr>
        <w:t xml:space="preserve"> </w:t>
      </w:r>
      <w:r>
        <w:t>sec</w:t>
      </w:r>
      <w:r w:rsidRPr="003300AE">
        <w:rPr>
          <w:lang w:val="ru-RU"/>
        </w:rPr>
        <w:t xml:space="preserve"> </w:t>
      </w:r>
      <w:r>
        <w:t>init</w:t>
      </w:r>
      <w:r w:rsidRPr="003300AE">
        <w:rPr>
          <w:lang w:val="ru-RU"/>
        </w:rPr>
        <w:t xml:space="preserve">, </w:t>
      </w:r>
      <w:r>
        <w:t>apm</w:t>
      </w:r>
      <w:r w:rsidRPr="003300AE">
        <w:rPr>
          <w:lang w:val="ru-RU"/>
        </w:rPr>
        <w:t xml:space="preserve"> </w:t>
      </w:r>
      <w:r>
        <w:t>sec</w:t>
      </w:r>
      <w:r w:rsidRPr="003300AE">
        <w:rPr>
          <w:lang w:val="ru-RU"/>
        </w:rPr>
        <w:t xml:space="preserve"> </w:t>
      </w:r>
      <w:r>
        <w:t>sign</w:t>
      </w:r>
      <w:r w:rsidRPr="003300AE">
        <w:rPr>
          <w:lang w:val="ru-RU"/>
        </w:rPr>
        <w:t xml:space="preserve">, </w:t>
      </w:r>
      <w:r>
        <w:t>apm</w:t>
      </w:r>
      <w:r w:rsidRPr="003300AE">
        <w:rPr>
          <w:lang w:val="ru-RU"/>
        </w:rPr>
        <w:t xml:space="preserve"> </w:t>
      </w:r>
      <w:r>
        <w:t>sec</w:t>
      </w:r>
      <w:r w:rsidRPr="003300AE">
        <w:rPr>
          <w:lang w:val="ru-RU"/>
        </w:rPr>
        <w:t xml:space="preserve"> </w:t>
      </w:r>
      <w:r>
        <w:t>logs</w:t>
      </w:r>
      <w:r w:rsidRPr="003300AE">
        <w:rPr>
          <w:lang w:val="ru-RU"/>
        </w:rPr>
        <w:t>).</w:t>
      </w:r>
    </w:p>
    <w:p w:rsidR="00085CAD" w:rsidRPr="003300AE" w:rsidRDefault="0002305B" w:rsidP="0099352E">
      <w:pPr>
        <w:rPr>
          <w:lang w:val="ru-RU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4553E42" wp14:editId="454226F8">
                <wp:simplePos x="0" y="0"/>
                <wp:positionH relativeFrom="column">
                  <wp:posOffset>699135</wp:posOffset>
                </wp:positionH>
                <wp:positionV relativeFrom="paragraph">
                  <wp:posOffset>6065520</wp:posOffset>
                </wp:positionV>
                <wp:extent cx="4072890" cy="635"/>
                <wp:effectExtent l="0" t="0" r="0" b="0"/>
                <wp:wrapTopAndBottom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28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2305B" w:rsidRPr="00ED73B2" w:rsidRDefault="0002305B" w:rsidP="0002305B">
                            <w:pPr>
                              <w:pStyle w:val="af5"/>
                              <w:rPr>
                                <w:sz w:val="28"/>
                              </w:rPr>
                            </w:pPr>
                            <w:r>
                              <w:t xml:space="preserve">Рисунок </w:t>
                            </w:r>
                            <w:r w:rsidR="00861A32">
                              <w:fldChar w:fldCharType="begin"/>
                            </w:r>
                            <w:r w:rsidR="00861A32">
                              <w:instrText xml:space="preserve"> SEQ Рисунок \* ARABIC </w:instrText>
                            </w:r>
                            <w:r w:rsidR="00861A32">
                              <w:fldChar w:fldCharType="separate"/>
                            </w:r>
                            <w:r w:rsidR="00F35AD9">
                              <w:rPr>
                                <w:noProof/>
                              </w:rPr>
                              <w:t>1</w:t>
                            </w:r>
                            <w:r w:rsidR="00861A32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rPr>
                                <w:lang w:val="ru-RU"/>
                              </w:rPr>
                              <w:t>. Структура проекта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4553E42"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6" type="#_x0000_t202" style="position:absolute;left:0;text-align:left;margin-left:55.05pt;margin-top:477.6pt;width:320.7pt;height:.0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xLSRAIAAGMEAAAOAAAAZHJzL2Uyb0RvYy54bWysVM2O0zAQviPxDpbvNP2BZYmarkpXRUjV&#10;7kpdtGfXcRpLjsfYbpNy484r7Dtw4MCNV+i+EWMn6cLCCXFxxjPjsb/vm8n0oqkU2QvrJOiMjgZD&#10;SoTmkEu9zeiH2+WLc0qcZzpnCrTI6EE4ejF7/mxam1SMoQSVC0uwiHZpbTJaem/SJHG8FBVzAzBC&#10;Y7AAWzGPW7tNcstqrF6pZDwcniU12NxY4MI59F62QTqL9YtCcH9dFE54ojKKb/NxtXHdhDWZTVm6&#10;tcyUknfPYP/wiopJjZeeSl0yz8jOyj9KVZJbcFD4AYcqgaKQXEQMiGY0fIJmXTIjIhYkx5kTTe7/&#10;leVX+xtLZJ7RCSWaVSjR8f749fjt+OP4/eHzwxcyCRzVxqWYujaY7Ju30KDWvd+hM0BvCluFL4Ii&#10;GEe2DyeGReMJR+fL4evx+RsMcYydTV6FGsnjUWOdfyegIsHIqEX5Iqtsv3K+Te1Twk0OlMyXUqmw&#10;CYGFsmTPUOq6lF50xX/LUjrkagin2oLBkwR8LY5g+WbTdKA3kB8Qs4W2c5zhS4kXrZjzN8xiqyAW&#10;bH9/jUuhoM4odBYlJdhPf/OHfFQQo5TU2HoZdR93zApK1HuN2oY+7Q3bG5ve0LtqAQhxhINleDTx&#10;gPWqNwsL1R1OxTzcgiGmOd6VUd+bC98OAE4VF/N5TMJuNMyv9NrwULon9La5Y9Z0cnhU8Qr6pmTp&#10;E1Xa3KiLme88UhwlC4S2LHY8YydH0bupC6Py6z5mPf4bZj8BAAD//wMAUEsDBBQABgAIAAAAIQC7&#10;LWgg4QAAAAsBAAAPAAAAZHJzL2Rvd25yZXYueG1sTI+xTsMwEIZ3JN7BOiQW1DppmwIhTlVVMNCl&#10;Iu3C5sbXOBDbke204e05WGD87z79912xGk3HzuhD66yAdJoAQ1s71dpGwGH/MnkAFqK0SnbOooAv&#10;DLAqr68KmSt3sW94rmLDqMSGXArQMfY556HWaGSYuh4t7U7OGxkp+oYrLy9Ubjo+S5IlN7K1dEHL&#10;Hjca689qMAJ2i/edvhtOz9v1Yu5fD8Nm+dFUQtzejOsnYBHH+AfDjz6pQ0lORzdYFVhHOU1SQgU8&#10;ZtkMGBH3WZoBO/5O5sDLgv//ofwGAAD//wMAUEsBAi0AFAAGAAgAAAAhALaDOJL+AAAA4QEAABMA&#10;AAAAAAAAAAAAAAAAAAAAAFtDb250ZW50X1R5cGVzXS54bWxQSwECLQAUAAYACAAAACEAOP0h/9YA&#10;AACUAQAACwAAAAAAAAAAAAAAAAAvAQAAX3JlbHMvLnJlbHNQSwECLQAUAAYACAAAACEAjy8S0kQC&#10;AABjBAAADgAAAAAAAAAAAAAAAAAuAgAAZHJzL2Uyb0RvYy54bWxQSwECLQAUAAYACAAAACEAuy1o&#10;IOEAAAALAQAADwAAAAAAAAAAAAAAAACeBAAAZHJzL2Rvd25yZXYueG1sUEsFBgAAAAAEAAQA8wAA&#10;AKwFAAAAAA==&#10;" stroked="f">
                <v:textbox style="mso-fit-shape-to-text:t" inset="0,0,0,0">
                  <w:txbxContent>
                    <w:p w:rsidR="0002305B" w:rsidRPr="00ED73B2" w:rsidRDefault="0002305B" w:rsidP="0002305B">
                      <w:pPr>
                        <w:pStyle w:val="af5"/>
                        <w:rPr>
                          <w:sz w:val="28"/>
                        </w:rPr>
                      </w:pPr>
                      <w:r>
                        <w:t xml:space="preserve">Рисунок </w:t>
                      </w:r>
                      <w:r w:rsidR="00861A32">
                        <w:fldChar w:fldCharType="begin"/>
                      </w:r>
                      <w:r w:rsidR="00861A32">
                        <w:instrText xml:space="preserve"> SEQ Рисунок \* ARABIC </w:instrText>
                      </w:r>
                      <w:r w:rsidR="00861A32">
                        <w:fldChar w:fldCharType="separate"/>
                      </w:r>
                      <w:r w:rsidR="00F35AD9">
                        <w:rPr>
                          <w:noProof/>
                        </w:rPr>
                        <w:t>1</w:t>
                      </w:r>
                      <w:r w:rsidR="00861A32">
                        <w:rPr>
                          <w:noProof/>
                        </w:rPr>
                        <w:fldChar w:fldCharType="end"/>
                      </w:r>
                      <w:r>
                        <w:rPr>
                          <w:lang w:val="ru-RU"/>
                        </w:rPr>
                        <w:t>. Структура проекта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9A3D75" w:rsidRPr="0002305B">
        <w:rPr>
          <w:noProof/>
          <w:lang w:val="ru-RU" w:eastAsia="ru-RU"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column">
              <wp:posOffset>699423</wp:posOffset>
            </wp:positionH>
            <wp:positionV relativeFrom="paragraph">
              <wp:posOffset>1873885</wp:posOffset>
            </wp:positionV>
            <wp:extent cx="4072890" cy="4134485"/>
            <wp:effectExtent l="0" t="0" r="381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2890" cy="4134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00AE" w:rsidRPr="003300AE">
        <w:rPr>
          <w:lang w:val="ru-RU"/>
        </w:rPr>
        <w:t xml:space="preserve">Архитектура модуля </w:t>
      </w:r>
      <w:r w:rsidR="003300AE">
        <w:t>sec</w:t>
      </w:r>
      <w:r w:rsidR="003300AE" w:rsidRPr="003300AE">
        <w:rPr>
          <w:lang w:val="ru-RU"/>
        </w:rPr>
        <w:t xml:space="preserve"> следует модульной структуре с обязательными директориями </w:t>
      </w:r>
      <w:r w:rsidR="003300AE">
        <w:t>AEngineApps</w:t>
      </w:r>
      <w:r w:rsidR="003300AE" w:rsidRPr="003300AE">
        <w:rPr>
          <w:lang w:val="ru-RU"/>
        </w:rPr>
        <w:t xml:space="preserve">/ для файлов приложения и </w:t>
      </w:r>
      <w:r w:rsidR="003300AE">
        <w:t>apm</w:t>
      </w:r>
      <w:r w:rsidR="003300AE" w:rsidRPr="003300AE">
        <w:rPr>
          <w:lang w:val="ru-RU"/>
        </w:rPr>
        <w:t>_</w:t>
      </w:r>
      <w:r w:rsidR="003300AE">
        <w:t>extensions</w:t>
      </w:r>
      <w:r w:rsidR="003300AE" w:rsidRPr="003300AE">
        <w:rPr>
          <w:lang w:val="ru-RU"/>
        </w:rPr>
        <w:t xml:space="preserve">/ для расширений. Манифест </w:t>
      </w:r>
      <w:r w:rsidR="003300AE">
        <w:t>module</w:t>
      </w:r>
      <w:r w:rsidR="003300AE" w:rsidRPr="003300AE">
        <w:rPr>
          <w:lang w:val="ru-RU"/>
        </w:rPr>
        <w:t>.</w:t>
      </w:r>
      <w:r w:rsidR="003300AE">
        <w:t>json</w:t>
      </w:r>
      <w:r w:rsidR="003300AE" w:rsidRPr="003300AE">
        <w:rPr>
          <w:lang w:val="ru-RU"/>
        </w:rPr>
        <w:t xml:space="preserve"> определяет имя модуля, пути к директориям и точки входа. Инициализация выполняется командой </w:t>
      </w:r>
      <w:r w:rsidR="003300AE">
        <w:t>apm</w:t>
      </w:r>
      <w:r w:rsidR="003300AE" w:rsidRPr="003300AE">
        <w:rPr>
          <w:lang w:val="ru-RU"/>
        </w:rPr>
        <w:t xml:space="preserve"> </w:t>
      </w:r>
      <w:r w:rsidR="003300AE">
        <w:t>sec</w:t>
      </w:r>
      <w:r w:rsidR="003300AE" w:rsidRPr="003300AE">
        <w:rPr>
          <w:lang w:val="ru-RU"/>
        </w:rPr>
        <w:t xml:space="preserve"> </w:t>
      </w:r>
      <w:r w:rsidR="003300AE">
        <w:t>init</w:t>
      </w:r>
      <w:r w:rsidR="003300AE" w:rsidRPr="003300AE">
        <w:rPr>
          <w:lang w:val="ru-RU"/>
        </w:rPr>
        <w:t xml:space="preserve"> с поддержкой флагов для выборочной активации компонентов (--</w:t>
      </w:r>
      <w:r w:rsidR="003300AE">
        <w:t>services</w:t>
      </w:r>
      <w:r w:rsidR="003300AE" w:rsidRPr="003300AE">
        <w:rPr>
          <w:lang w:val="ru-RU"/>
        </w:rPr>
        <w:t>, --</w:t>
      </w:r>
      <w:r w:rsidR="003300AE">
        <w:t>modules</w:t>
      </w:r>
      <w:r w:rsidR="003300AE" w:rsidRPr="003300AE">
        <w:rPr>
          <w:lang w:val="ru-RU"/>
        </w:rPr>
        <w:t>, --</w:t>
      </w:r>
      <w:r w:rsidR="003300AE">
        <w:t>commands</w:t>
      </w:r>
      <w:r w:rsidR="003300AE" w:rsidRPr="003300AE">
        <w:rPr>
          <w:lang w:val="ru-RU"/>
        </w:rPr>
        <w:t>).</w:t>
      </w:r>
    </w:p>
    <w:p w:rsidR="00085CAD" w:rsidRPr="003300AE" w:rsidRDefault="003300AE" w:rsidP="0099352E">
      <w:pPr>
        <w:rPr>
          <w:lang w:val="ru-RU"/>
        </w:rPr>
      </w:pPr>
      <w:r w:rsidRPr="003300AE">
        <w:rPr>
          <w:lang w:val="ru-RU"/>
        </w:rPr>
        <w:lastRenderedPageBreak/>
        <w:t>Подсистема обнаружения вторжений (</w:t>
      </w:r>
      <w:r>
        <w:t>intrusions</w:t>
      </w:r>
      <w:r w:rsidRPr="003300AE">
        <w:rPr>
          <w:lang w:val="ru-RU"/>
        </w:rPr>
        <w:t>.</w:t>
      </w:r>
      <w:r>
        <w:t>py</w:t>
      </w:r>
      <w:r w:rsidRPr="003300AE">
        <w:rPr>
          <w:lang w:val="ru-RU"/>
        </w:rPr>
        <w:t xml:space="preserve">) модуля </w:t>
      </w:r>
      <w:r>
        <w:t>sec</w:t>
      </w:r>
      <w:r w:rsidRPr="003300AE">
        <w:rPr>
          <w:lang w:val="ru-RU"/>
        </w:rPr>
        <w:t xml:space="preserve"> реализует классы </w:t>
      </w:r>
      <w:r>
        <w:t>IDS</w:t>
      </w:r>
      <w:r w:rsidRPr="003300AE">
        <w:rPr>
          <w:lang w:val="ru-RU"/>
        </w:rPr>
        <w:t xml:space="preserve"> (</w:t>
      </w:r>
      <w:r>
        <w:t>Intrusion</w:t>
      </w:r>
      <w:r w:rsidRPr="003300AE">
        <w:rPr>
          <w:lang w:val="ru-RU"/>
        </w:rPr>
        <w:t xml:space="preserve"> </w:t>
      </w:r>
      <w:r>
        <w:t>Detection</w:t>
      </w:r>
      <w:r w:rsidRPr="003300AE">
        <w:rPr>
          <w:lang w:val="ru-RU"/>
        </w:rPr>
        <w:t xml:space="preserve"> </w:t>
      </w:r>
      <w:r>
        <w:t>System</w:t>
      </w:r>
      <w:r w:rsidRPr="003300AE">
        <w:rPr>
          <w:lang w:val="ru-RU"/>
        </w:rPr>
        <w:t xml:space="preserve">) и </w:t>
      </w:r>
      <w:r>
        <w:t>IPS</w:t>
      </w:r>
      <w:r w:rsidRPr="003300AE">
        <w:rPr>
          <w:lang w:val="ru-RU"/>
        </w:rPr>
        <w:t xml:space="preserve"> (</w:t>
      </w:r>
      <w:r>
        <w:t>Intrusion</w:t>
      </w:r>
      <w:r w:rsidRPr="003300AE">
        <w:rPr>
          <w:lang w:val="ru-RU"/>
        </w:rPr>
        <w:t xml:space="preserve"> </w:t>
      </w:r>
      <w:r>
        <w:t>Prevention</w:t>
      </w:r>
      <w:r w:rsidRPr="003300AE">
        <w:rPr>
          <w:lang w:val="ru-RU"/>
        </w:rPr>
        <w:t xml:space="preserve"> </w:t>
      </w:r>
      <w:r>
        <w:t>System</w:t>
      </w:r>
      <w:r w:rsidRPr="003300AE">
        <w:rPr>
          <w:lang w:val="ru-RU"/>
        </w:rPr>
        <w:t xml:space="preserve">), основанные на абстрактном базовом классе </w:t>
      </w:r>
      <w:r>
        <w:t>BaseDetector</w:t>
      </w:r>
      <w:r w:rsidRPr="003300AE">
        <w:rPr>
          <w:lang w:val="ru-RU"/>
        </w:rPr>
        <w:t xml:space="preserve">. Каждый детектор наследуется от </w:t>
      </w:r>
      <w:r>
        <w:t>BaseDetector</w:t>
      </w:r>
      <w:r w:rsidRPr="003300AE">
        <w:rPr>
          <w:lang w:val="ru-RU"/>
        </w:rPr>
        <w:t xml:space="preserve"> и переопределяет метод </w:t>
      </w:r>
      <w:r>
        <w:t>run</w:t>
      </w:r>
      <w:r w:rsidRPr="003300AE">
        <w:rPr>
          <w:lang w:val="ru-RU"/>
        </w:rPr>
        <w:t xml:space="preserve">(). </w:t>
      </w:r>
      <w:r>
        <w:t>IPS</w:t>
      </w:r>
      <w:r w:rsidRPr="003300AE">
        <w:rPr>
          <w:lang w:val="ru-RU"/>
        </w:rPr>
        <w:t xml:space="preserve"> автоматически регистрирует все детекторы и блокирует запросы через </w:t>
      </w:r>
      <w:r>
        <w:t>abort</w:t>
      </w:r>
      <w:r w:rsidRPr="003300AE">
        <w:rPr>
          <w:lang w:val="ru-RU"/>
        </w:rPr>
        <w:t>(400) при обнаружении атаки. Реализованы следующие детекторы:</w:t>
      </w:r>
    </w:p>
    <w:p w:rsidR="00085CAD" w:rsidRPr="003300AE" w:rsidRDefault="003300AE">
      <w:pPr>
        <w:rPr>
          <w:lang w:val="ru-RU"/>
        </w:rPr>
      </w:pPr>
      <w:r w:rsidRPr="003300AE">
        <w:rPr>
          <w:lang w:val="ru-RU"/>
        </w:rPr>
        <w:t xml:space="preserve">- </w:t>
      </w:r>
      <w:r>
        <w:t>SQLiDetector</w:t>
      </w:r>
      <w:r w:rsidRPr="003300AE">
        <w:rPr>
          <w:lang w:val="ru-RU"/>
        </w:rPr>
        <w:t xml:space="preserve"> — обнаруживает </w:t>
      </w:r>
      <w:r>
        <w:t>SQL</w:t>
      </w:r>
      <w:r w:rsidRPr="003300AE">
        <w:rPr>
          <w:lang w:val="ru-RU"/>
        </w:rPr>
        <w:t>-инъекции по ключевым словам (</w:t>
      </w:r>
      <w:r>
        <w:t>UNION</w:t>
      </w:r>
      <w:r w:rsidRPr="003300AE">
        <w:rPr>
          <w:lang w:val="ru-RU"/>
        </w:rPr>
        <w:t xml:space="preserve">, </w:t>
      </w:r>
      <w:r>
        <w:t>SELECT</w:t>
      </w:r>
      <w:r w:rsidRPr="003300AE">
        <w:rPr>
          <w:lang w:val="ru-RU"/>
        </w:rPr>
        <w:t xml:space="preserve">, </w:t>
      </w:r>
      <w:r>
        <w:t>DROP</w:t>
      </w:r>
      <w:r w:rsidRPr="003300AE">
        <w:rPr>
          <w:lang w:val="ru-RU"/>
        </w:rPr>
        <w:t xml:space="preserve">, </w:t>
      </w:r>
      <w:r>
        <w:t>SLEEP</w:t>
      </w:r>
      <w:r w:rsidRPr="003300AE">
        <w:rPr>
          <w:lang w:val="ru-RU"/>
        </w:rPr>
        <w:t xml:space="preserve">, </w:t>
      </w:r>
      <w:r>
        <w:t>BENCHMARK</w:t>
      </w:r>
      <w:r w:rsidRPr="003300AE">
        <w:rPr>
          <w:lang w:val="ru-RU"/>
        </w:rPr>
        <w:t xml:space="preserve"> и др.) и специальным символам (--, /*, */, ;). Использует рекурсивный обход всех входных данных запроса (</w:t>
      </w:r>
      <w:r>
        <w:t>GET</w:t>
      </w:r>
      <w:r w:rsidRPr="003300AE">
        <w:rPr>
          <w:lang w:val="ru-RU"/>
        </w:rPr>
        <w:t xml:space="preserve">-параметры, </w:t>
      </w:r>
      <w:r>
        <w:t>POST</w:t>
      </w:r>
      <w:r w:rsidRPr="003300AE">
        <w:rPr>
          <w:lang w:val="ru-RU"/>
        </w:rPr>
        <w:t xml:space="preserve">-данные, </w:t>
      </w:r>
      <w:r>
        <w:t>JSON</w:t>
      </w:r>
      <w:r w:rsidRPr="003300AE">
        <w:rPr>
          <w:lang w:val="ru-RU"/>
        </w:rPr>
        <w:t>-тело, заголовки).</w:t>
      </w:r>
    </w:p>
    <w:p w:rsidR="00085CAD" w:rsidRPr="003300AE" w:rsidRDefault="003300AE">
      <w:pPr>
        <w:rPr>
          <w:lang w:val="ru-RU"/>
        </w:rPr>
      </w:pPr>
      <w:r w:rsidRPr="003300AE">
        <w:rPr>
          <w:lang w:val="ru-RU"/>
        </w:rPr>
        <w:t xml:space="preserve">- </w:t>
      </w:r>
      <w:r>
        <w:t>XSSDetector</w:t>
      </w:r>
      <w:r w:rsidRPr="003300AE">
        <w:rPr>
          <w:lang w:val="ru-RU"/>
        </w:rPr>
        <w:t xml:space="preserve"> — выявляет межсайтовый скриптинг по паттернам (&lt;</w:t>
      </w:r>
      <w:r>
        <w:t>script</w:t>
      </w:r>
      <w:r w:rsidRPr="003300AE">
        <w:rPr>
          <w:lang w:val="ru-RU"/>
        </w:rPr>
        <w:t xml:space="preserve">&gt;, </w:t>
      </w:r>
      <w:r>
        <w:t>javascript</w:t>
      </w:r>
      <w:r w:rsidRPr="003300AE">
        <w:rPr>
          <w:lang w:val="ru-RU"/>
        </w:rPr>
        <w:t xml:space="preserve">:, </w:t>
      </w:r>
      <w:r>
        <w:t>onerror</w:t>
      </w:r>
      <w:r w:rsidRPr="003300AE">
        <w:rPr>
          <w:lang w:val="ru-RU"/>
        </w:rPr>
        <w:t xml:space="preserve">=, </w:t>
      </w:r>
      <w:r>
        <w:t>document</w:t>
      </w:r>
      <w:r w:rsidRPr="003300AE">
        <w:rPr>
          <w:lang w:val="ru-RU"/>
        </w:rPr>
        <w:t>.</w:t>
      </w:r>
      <w:r>
        <w:t>cookie</w:t>
      </w:r>
      <w:r w:rsidRPr="003300AE">
        <w:rPr>
          <w:lang w:val="ru-RU"/>
        </w:rPr>
        <w:t xml:space="preserve">, </w:t>
      </w:r>
      <w:r>
        <w:t>alert</w:t>
      </w:r>
      <w:r w:rsidRPr="003300AE">
        <w:rPr>
          <w:lang w:val="ru-RU"/>
        </w:rPr>
        <w:t>() и др.).</w:t>
      </w:r>
    </w:p>
    <w:p w:rsidR="00085CAD" w:rsidRPr="003300AE" w:rsidRDefault="003300AE">
      <w:pPr>
        <w:rPr>
          <w:lang w:val="ru-RU"/>
        </w:rPr>
      </w:pPr>
      <w:r w:rsidRPr="003300AE">
        <w:rPr>
          <w:lang w:val="ru-RU"/>
        </w:rPr>
        <w:t xml:space="preserve">- </w:t>
      </w:r>
      <w:r>
        <w:t>RCEDetector</w:t>
      </w:r>
      <w:r w:rsidRPr="003300AE">
        <w:rPr>
          <w:lang w:val="ru-RU"/>
        </w:rPr>
        <w:t xml:space="preserve"> — обнаруживает попытки удалённого выполнения кода по наличию опасных команд (</w:t>
      </w:r>
      <w:r>
        <w:t>eval</w:t>
      </w:r>
      <w:r w:rsidRPr="003300AE">
        <w:rPr>
          <w:lang w:val="ru-RU"/>
        </w:rPr>
        <w:t xml:space="preserve">, </w:t>
      </w:r>
      <w:r>
        <w:t>exec</w:t>
      </w:r>
      <w:r w:rsidRPr="003300AE">
        <w:rPr>
          <w:lang w:val="ru-RU"/>
        </w:rPr>
        <w:t xml:space="preserve">, </w:t>
      </w:r>
      <w:r>
        <w:t>system</w:t>
      </w:r>
      <w:r w:rsidRPr="003300AE">
        <w:rPr>
          <w:lang w:val="ru-RU"/>
        </w:rPr>
        <w:t xml:space="preserve">, </w:t>
      </w:r>
      <w:r>
        <w:t>popen</w:t>
      </w:r>
      <w:r w:rsidRPr="003300AE">
        <w:rPr>
          <w:lang w:val="ru-RU"/>
        </w:rPr>
        <w:t xml:space="preserve">, </w:t>
      </w:r>
      <w:r>
        <w:t>subprocess</w:t>
      </w:r>
      <w:r w:rsidRPr="003300AE">
        <w:rPr>
          <w:lang w:val="ru-RU"/>
        </w:rPr>
        <w:t>).</w:t>
      </w:r>
    </w:p>
    <w:p w:rsidR="00085CAD" w:rsidRPr="003300AE" w:rsidRDefault="003300AE">
      <w:pPr>
        <w:rPr>
          <w:lang w:val="ru-RU"/>
        </w:rPr>
      </w:pPr>
      <w:r w:rsidRPr="003300AE">
        <w:rPr>
          <w:lang w:val="ru-RU"/>
        </w:rPr>
        <w:t xml:space="preserve">- </w:t>
      </w:r>
      <w:r>
        <w:t>LFIDetector</w:t>
      </w:r>
      <w:r w:rsidRPr="003300AE">
        <w:rPr>
          <w:lang w:val="ru-RU"/>
        </w:rPr>
        <w:t xml:space="preserve"> — выявляет локальное и удалённое включение файлов по паттернам (../, /</w:t>
      </w:r>
      <w:r>
        <w:t>etc</w:t>
      </w:r>
      <w:r w:rsidRPr="003300AE">
        <w:rPr>
          <w:lang w:val="ru-RU"/>
        </w:rPr>
        <w:t>/, /</w:t>
      </w:r>
      <w:r>
        <w:t>proc</w:t>
      </w:r>
      <w:r w:rsidRPr="003300AE">
        <w:rPr>
          <w:lang w:val="ru-RU"/>
        </w:rPr>
        <w:t xml:space="preserve">/, %00, </w:t>
      </w:r>
      <w:r>
        <w:t>c</w:t>
      </w:r>
      <w:r w:rsidRPr="003300AE">
        <w:rPr>
          <w:lang w:val="ru-RU"/>
        </w:rPr>
        <w:t>:\).</w:t>
      </w:r>
    </w:p>
    <w:p w:rsidR="00085CAD" w:rsidRPr="003300AE" w:rsidRDefault="003300AE">
      <w:pPr>
        <w:rPr>
          <w:lang w:val="ru-RU"/>
        </w:rPr>
      </w:pPr>
      <w:r>
        <w:t xml:space="preserve">- SignatureDetector — сигнатурный анализ известных CVE: Log4Shell (CVE-2021-44228), Spring4Shell (CVE-2022-22965), Shellshock (CVE-2014-6271), Struts2 RCE (S2-045), PHP Serialization Exploit, Generic Web Shell. </w:t>
      </w:r>
      <w:r w:rsidRPr="003300AE">
        <w:rPr>
          <w:lang w:val="ru-RU"/>
        </w:rPr>
        <w:t xml:space="preserve">Паттерны хранятся в базе </w:t>
      </w:r>
      <w:r>
        <w:t>signatures</w:t>
      </w:r>
      <w:r w:rsidRPr="003300AE">
        <w:rPr>
          <w:lang w:val="ru-RU"/>
        </w:rPr>
        <w:t>_</w:t>
      </w:r>
      <w:r>
        <w:t>db</w:t>
      </w:r>
      <w:r w:rsidRPr="003300AE">
        <w:rPr>
          <w:lang w:val="ru-RU"/>
        </w:rPr>
        <w:t>.</w:t>
      </w:r>
      <w:r>
        <w:t>json</w:t>
      </w:r>
      <w:r w:rsidRPr="003300AE">
        <w:rPr>
          <w:lang w:val="ru-RU"/>
        </w:rPr>
        <w:t xml:space="preserve"> в формате </w:t>
      </w:r>
      <w:r>
        <w:t>JSON</w:t>
      </w:r>
      <w:r w:rsidRPr="003300AE">
        <w:rPr>
          <w:lang w:val="ru-RU"/>
        </w:rPr>
        <w:t xml:space="preserve"> с регулярными выражениями.</w:t>
      </w:r>
    </w:p>
    <w:p w:rsidR="00085CAD" w:rsidRPr="003300AE" w:rsidRDefault="003300AE" w:rsidP="0099352E">
      <w:pPr>
        <w:rPr>
          <w:lang w:val="ru-RU"/>
        </w:rPr>
      </w:pPr>
      <w:r w:rsidRPr="003300AE">
        <w:rPr>
          <w:lang w:val="ru-RU"/>
        </w:rPr>
        <w:t xml:space="preserve">- </w:t>
      </w:r>
      <w:r>
        <w:t>RuleDetector</w:t>
      </w:r>
      <w:r w:rsidRPr="003300AE">
        <w:rPr>
          <w:lang w:val="ru-RU"/>
        </w:rPr>
        <w:t xml:space="preserve"> — анализ на основе настраиваемых правил (</w:t>
      </w:r>
      <w:r>
        <w:t>rule</w:t>
      </w:r>
      <w:r w:rsidRPr="003300AE">
        <w:rPr>
          <w:lang w:val="ru-RU"/>
        </w:rPr>
        <w:t>-</w:t>
      </w:r>
      <w:r>
        <w:t>based</w:t>
      </w:r>
      <w:r w:rsidRPr="003300AE">
        <w:rPr>
          <w:lang w:val="ru-RU"/>
        </w:rPr>
        <w:t xml:space="preserve"> </w:t>
      </w:r>
      <w:r>
        <w:t>analysis</w:t>
      </w:r>
      <w:r w:rsidRPr="003300AE">
        <w:rPr>
          <w:lang w:val="ru-RU"/>
        </w:rPr>
        <w:t>).</w:t>
      </w:r>
    </w:p>
    <w:p w:rsidR="00085CAD" w:rsidRPr="003300AE" w:rsidRDefault="003300AE" w:rsidP="0099352E">
      <w:pPr>
        <w:rPr>
          <w:lang w:val="ru-RU"/>
        </w:rPr>
      </w:pPr>
      <w:r w:rsidRPr="003300AE">
        <w:rPr>
          <w:lang w:val="ru-RU"/>
        </w:rPr>
        <w:t>База сигнатур (</w:t>
      </w:r>
      <w:r>
        <w:t>signatures</w:t>
      </w:r>
      <w:r w:rsidRPr="003300AE">
        <w:rPr>
          <w:lang w:val="ru-RU"/>
        </w:rPr>
        <w:t>_</w:t>
      </w:r>
      <w:r>
        <w:t>db</w:t>
      </w:r>
      <w:r w:rsidRPr="003300AE">
        <w:rPr>
          <w:lang w:val="ru-RU"/>
        </w:rPr>
        <w:t>.</w:t>
      </w:r>
      <w:r>
        <w:t>json</w:t>
      </w:r>
      <w:r w:rsidRPr="003300AE">
        <w:rPr>
          <w:lang w:val="ru-RU"/>
        </w:rPr>
        <w:t xml:space="preserve">) модуля </w:t>
      </w:r>
      <w:r>
        <w:t>sec</w:t>
      </w:r>
      <w:r w:rsidRPr="003300AE">
        <w:rPr>
          <w:lang w:val="ru-RU"/>
        </w:rPr>
        <w:t xml:space="preserve"> содержит более 70 сигнатур, охватывающих категории: </w:t>
      </w:r>
      <w:r>
        <w:t>RCE</w:t>
      </w:r>
      <w:r w:rsidRPr="003300AE">
        <w:rPr>
          <w:lang w:val="ru-RU"/>
        </w:rPr>
        <w:t xml:space="preserve">, </w:t>
      </w:r>
      <w:r>
        <w:t>SQLi</w:t>
      </w:r>
      <w:r w:rsidRPr="003300AE">
        <w:rPr>
          <w:lang w:val="ru-RU"/>
        </w:rPr>
        <w:t xml:space="preserve">, </w:t>
      </w:r>
      <w:r>
        <w:t>LFI</w:t>
      </w:r>
      <w:r w:rsidRPr="003300AE">
        <w:rPr>
          <w:lang w:val="ru-RU"/>
        </w:rPr>
        <w:t>/</w:t>
      </w:r>
      <w:r>
        <w:t>RFI</w:t>
      </w:r>
      <w:r w:rsidRPr="003300AE">
        <w:rPr>
          <w:lang w:val="ru-RU"/>
        </w:rPr>
        <w:t xml:space="preserve">, </w:t>
      </w:r>
      <w:r>
        <w:t>XXE</w:t>
      </w:r>
      <w:r w:rsidRPr="003300AE">
        <w:rPr>
          <w:lang w:val="ru-RU"/>
        </w:rPr>
        <w:t xml:space="preserve">, </w:t>
      </w:r>
      <w:r>
        <w:t>SSRF</w:t>
      </w:r>
      <w:r w:rsidRPr="003300AE">
        <w:rPr>
          <w:lang w:val="ru-RU"/>
        </w:rPr>
        <w:t xml:space="preserve">, </w:t>
      </w:r>
      <w:r>
        <w:t>SSTI</w:t>
      </w:r>
      <w:r w:rsidRPr="003300AE">
        <w:rPr>
          <w:lang w:val="ru-RU"/>
        </w:rPr>
        <w:t xml:space="preserve">, </w:t>
      </w:r>
      <w:r>
        <w:t>Deserialization</w:t>
      </w:r>
      <w:r w:rsidRPr="003300AE">
        <w:rPr>
          <w:lang w:val="ru-RU"/>
        </w:rPr>
        <w:t xml:space="preserve">, </w:t>
      </w:r>
      <w:r>
        <w:t>WebShell</w:t>
      </w:r>
      <w:r w:rsidRPr="003300AE">
        <w:rPr>
          <w:lang w:val="ru-RU"/>
        </w:rPr>
        <w:t xml:space="preserve">, </w:t>
      </w:r>
      <w:r>
        <w:t>Scanner</w:t>
      </w:r>
      <w:r w:rsidRPr="003300AE">
        <w:rPr>
          <w:lang w:val="ru-RU"/>
        </w:rPr>
        <w:t xml:space="preserve"> </w:t>
      </w:r>
      <w:r>
        <w:t>detection</w:t>
      </w:r>
      <w:r w:rsidRPr="003300AE">
        <w:rPr>
          <w:lang w:val="ru-RU"/>
        </w:rPr>
        <w:t xml:space="preserve">, </w:t>
      </w:r>
      <w:r>
        <w:t>BruteForce</w:t>
      </w:r>
      <w:r w:rsidRPr="003300AE">
        <w:rPr>
          <w:lang w:val="ru-RU"/>
        </w:rPr>
        <w:t xml:space="preserve">, </w:t>
      </w:r>
      <w:r>
        <w:t>Recon</w:t>
      </w:r>
      <w:r w:rsidRPr="003300AE">
        <w:rPr>
          <w:lang w:val="ru-RU"/>
        </w:rPr>
        <w:t xml:space="preserve">, </w:t>
      </w:r>
      <w:r>
        <w:t>Injection</w:t>
      </w:r>
      <w:r w:rsidRPr="003300AE">
        <w:rPr>
          <w:lang w:val="ru-RU"/>
        </w:rPr>
        <w:t xml:space="preserve">, </w:t>
      </w:r>
      <w:r>
        <w:t>Auth</w:t>
      </w:r>
      <w:r w:rsidRPr="003300AE">
        <w:rPr>
          <w:lang w:val="ru-RU"/>
        </w:rPr>
        <w:t>. Каждая сигнатура имеет имя, категорию, уровень критичности (</w:t>
      </w:r>
      <w:r>
        <w:t>critical</w:t>
      </w:r>
      <w:r w:rsidRPr="003300AE">
        <w:rPr>
          <w:lang w:val="ru-RU"/>
        </w:rPr>
        <w:t>/</w:t>
      </w:r>
      <w:r>
        <w:t>high</w:t>
      </w:r>
      <w:r w:rsidRPr="003300AE">
        <w:rPr>
          <w:lang w:val="ru-RU"/>
        </w:rPr>
        <w:t>/</w:t>
      </w:r>
      <w:r>
        <w:t>medium</w:t>
      </w:r>
      <w:r w:rsidRPr="003300AE">
        <w:rPr>
          <w:lang w:val="ru-RU"/>
        </w:rPr>
        <w:t>/</w:t>
      </w:r>
      <w:r>
        <w:t>low</w:t>
      </w:r>
      <w:r w:rsidRPr="003300AE">
        <w:rPr>
          <w:lang w:val="ru-RU"/>
        </w:rPr>
        <w:t>), регулярное выражение и флаги.</w:t>
      </w:r>
    </w:p>
    <w:p w:rsidR="00085CAD" w:rsidRPr="009A3D75" w:rsidRDefault="0002305B">
      <w:pPr>
        <w:rPr>
          <w:lang w:val="ru-RU"/>
        </w:rPr>
      </w:pPr>
      <w:r>
        <w:rPr>
          <w:noProof/>
          <w:lang w:val="ru-RU" w:eastAsia="ru-RU"/>
        </w:rPr>
        <w:lastRenderedPageBreak/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C93008C" wp14:editId="5E88E69B">
                <wp:simplePos x="0" y="0"/>
                <wp:positionH relativeFrom="column">
                  <wp:posOffset>137795</wp:posOffset>
                </wp:positionH>
                <wp:positionV relativeFrom="paragraph">
                  <wp:posOffset>3064510</wp:posOffset>
                </wp:positionV>
                <wp:extent cx="5486400" cy="635"/>
                <wp:effectExtent l="0" t="0" r="0" b="0"/>
                <wp:wrapTopAndBottom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2305B" w:rsidRPr="00EA4F56" w:rsidRDefault="0002305B" w:rsidP="0002305B">
                            <w:pPr>
                              <w:pStyle w:val="af5"/>
                              <w:rPr>
                                <w:sz w:val="28"/>
                              </w:rPr>
                            </w:pPr>
                            <w:r>
                              <w:t xml:space="preserve">Рисунок </w:t>
                            </w:r>
                            <w:r w:rsidR="00861A32">
                              <w:fldChar w:fldCharType="begin"/>
                            </w:r>
                            <w:r w:rsidR="00861A32">
                              <w:instrText xml:space="preserve"> SEQ Рисунок \* ARABIC </w:instrText>
                            </w:r>
                            <w:r w:rsidR="00861A32">
                              <w:fldChar w:fldCharType="separate"/>
                            </w:r>
                            <w:r w:rsidR="00F35AD9">
                              <w:rPr>
                                <w:noProof/>
                              </w:rPr>
                              <w:t>2</w:t>
                            </w:r>
                            <w:r w:rsidR="00861A32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. </w:t>
                            </w:r>
                            <w:r>
                              <w:rPr>
                                <w:lang w:val="ru-RU"/>
                              </w:rPr>
                              <w:t>Логи об эксплуатации уязвимостей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93008C" id="Надпись 4" o:spid="_x0000_s1027" type="#_x0000_t202" style="position:absolute;left:0;text-align:left;margin-left:10.85pt;margin-top:241.3pt;width:6in;height:.0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K8HRQIAAGoEAAAOAAAAZHJzL2Uyb0RvYy54bWysVMFuEzEQvSPxD5bvZJOSVlWUTRVSBSFF&#10;baUU9ex4vVlLtsfYTnbDjTu/wD9w4MCNX0j/iLF3N4XCCXHxjmfGY7/3ZnZ61WhF9sJ5CSano8GQ&#10;EmE4FNJsc/r+fvnqkhIfmCmYAiNyehCeXs1evpjWdiLOoAJVCEewiPGT2ua0CsFOsszzSmjmB2CF&#10;wWAJTrOAW7fNCsdqrK5VdjYcXmQ1uMI64MJ79F63QTpL9ctS8HBbll4EonKKbwtpdWndxDWbTdlk&#10;65itJO+ewf7hFZpJg5eeSl2zwMjOyT9KackdeCjDgIPOoCwlFwkDohkNn6FZV8yKhAXJ8fZEk/9/&#10;ZfnN/s4RWeR0TIlhGiU6fjl+PX47/jh+f/z0+JmMI0e19RNMXVtMDs0baFDr3u/RGaE3pdPxi6AI&#10;xpHtw4lh0QTC0Xk+vrwYDzHEMXbx+jzWyJ6OWufDWwGaRCOnDuVLrLL9yoc2tU+JN3lQslhKpeIm&#10;BhbKkT1DqetKBtEV/y1LmZhrIJ5qC0ZPFvG1OKIVmk2TODlh3EBxQOgO2gbyli8l3rdiPtwxhx2D&#10;kHAKwi0upYI6p9BZlFTgPv7NH/NRSIxSUmMH5tR/2DEnKFHvDEoc27U3XG9sesPs9AIQ6Qjny/Jk&#10;4gEXVG+WDvQDDsc83oIhZjjeldPQm4vQzgEOFxfzeUrCprQsrMza8li65/W+eWDOdqoEFPMG+t5k&#10;k2fitLlJHjvfBWQ6KRd5bVns6MaGTtp3wxcn5td9ynr6Rcx+AgAA//8DAFBLAwQUAAYACAAAACEA&#10;mC2ZXuAAAAAKAQAADwAAAGRycy9kb3ducmV2LnhtbEyPsU7DMBCGdyTewTokFkSdhpBGIU5VVTDA&#10;UhG6sLnxNQ7EdmQ7bXh7DhYY779P/31XrWczsBP60DsrYLlIgKFtneptJ2D/9nRbAAtRWiUHZ1HA&#10;FwZY15cXlSyVO9tXPDWxY1RiQykF6BjHkvPQajQyLNyIlnZH542MNPqOKy/PVG4GniZJzo3sLV3Q&#10;csStxvazmYyAXfa+0zfT8fFlk9355/20zT+6Rojrq3nzACziHP9g+NEndajJ6eAmqwIbBKTLFZEC&#10;siLNgRFQFPeUHH6TFfC64v9fqL8BAAD//wMAUEsBAi0AFAAGAAgAAAAhALaDOJL+AAAA4QEAABMA&#10;AAAAAAAAAAAAAAAAAAAAAFtDb250ZW50X1R5cGVzXS54bWxQSwECLQAUAAYACAAAACEAOP0h/9YA&#10;AACUAQAACwAAAAAAAAAAAAAAAAAvAQAAX3JlbHMvLnJlbHNQSwECLQAUAAYACAAAACEAwGivB0UC&#10;AABqBAAADgAAAAAAAAAAAAAAAAAuAgAAZHJzL2Uyb0RvYy54bWxQSwECLQAUAAYACAAAACEAmC2Z&#10;XuAAAAAKAQAADwAAAAAAAAAAAAAAAACfBAAAZHJzL2Rvd25yZXYueG1sUEsFBgAAAAAEAAQA8wAA&#10;AKwFAAAAAA==&#10;" stroked="f">
                <v:textbox style="mso-fit-shape-to-text:t" inset="0,0,0,0">
                  <w:txbxContent>
                    <w:p w:rsidR="0002305B" w:rsidRPr="00EA4F56" w:rsidRDefault="0002305B" w:rsidP="0002305B">
                      <w:pPr>
                        <w:pStyle w:val="af5"/>
                        <w:rPr>
                          <w:sz w:val="28"/>
                        </w:rPr>
                      </w:pPr>
                      <w:r>
                        <w:t xml:space="preserve">Рисунок </w:t>
                      </w:r>
                      <w:r w:rsidR="00861A32">
                        <w:fldChar w:fldCharType="begin"/>
                      </w:r>
                      <w:r w:rsidR="00861A32">
                        <w:instrText xml:space="preserve"> SEQ Рисунок \* ARABIC </w:instrText>
                      </w:r>
                      <w:r w:rsidR="00861A32">
                        <w:fldChar w:fldCharType="separate"/>
                      </w:r>
                      <w:r w:rsidR="00F35AD9">
                        <w:rPr>
                          <w:noProof/>
                        </w:rPr>
                        <w:t>2</w:t>
                      </w:r>
                      <w:r w:rsidR="00861A32">
                        <w:rPr>
                          <w:noProof/>
                        </w:rPr>
                        <w:fldChar w:fldCharType="end"/>
                      </w:r>
                      <w:r>
                        <w:t xml:space="preserve">. </w:t>
                      </w:r>
                      <w:r>
                        <w:rPr>
                          <w:lang w:val="ru-RU"/>
                        </w:rPr>
                        <w:t>Логи об эксплуатации уязвимостей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02305B">
        <w:rPr>
          <w:noProof/>
          <w:lang w:val="ru-RU" w:eastAsia="ru-RU"/>
        </w:rPr>
        <w:drawing>
          <wp:anchor distT="0" distB="0" distL="114300" distR="114300" simplePos="0" relativeHeight="251652096" behindDoc="0" locked="0" layoutInCell="1" allowOverlap="1">
            <wp:simplePos x="0" y="0"/>
            <wp:positionH relativeFrom="column">
              <wp:posOffset>138084</wp:posOffset>
            </wp:positionH>
            <wp:positionV relativeFrom="paragraph">
              <wp:posOffset>2510847</wp:posOffset>
            </wp:positionV>
            <wp:extent cx="5486400" cy="496570"/>
            <wp:effectExtent l="0" t="0" r="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00AE" w:rsidRPr="003300AE">
        <w:rPr>
          <w:lang w:val="ru-RU"/>
        </w:rPr>
        <w:t xml:space="preserve">Детекторы модуля </w:t>
      </w:r>
      <w:r w:rsidR="003300AE">
        <w:t>sec</w:t>
      </w:r>
      <w:r w:rsidR="003300AE" w:rsidRPr="003300AE">
        <w:rPr>
          <w:lang w:val="ru-RU"/>
        </w:rPr>
        <w:t xml:space="preserve"> анализируют все входные данные запроса через функцию _</w:t>
      </w:r>
      <w:r w:rsidR="003300AE">
        <w:t>get</w:t>
      </w:r>
      <w:r w:rsidR="003300AE" w:rsidRPr="003300AE">
        <w:rPr>
          <w:lang w:val="ru-RU"/>
        </w:rPr>
        <w:t>_</w:t>
      </w:r>
      <w:r w:rsidR="003300AE">
        <w:t>request</w:t>
      </w:r>
      <w:r w:rsidR="003300AE" w:rsidRPr="003300AE">
        <w:rPr>
          <w:lang w:val="ru-RU"/>
        </w:rPr>
        <w:t>_</w:t>
      </w:r>
      <w:r w:rsidR="003300AE">
        <w:t>full</w:t>
      </w:r>
      <w:r w:rsidR="003300AE" w:rsidRPr="003300AE">
        <w:rPr>
          <w:lang w:val="ru-RU"/>
        </w:rPr>
        <w:t>_</w:t>
      </w:r>
      <w:r w:rsidR="003300AE">
        <w:t>data</w:t>
      </w:r>
      <w:r w:rsidR="003300AE" w:rsidRPr="003300AE">
        <w:rPr>
          <w:lang w:val="ru-RU"/>
        </w:rPr>
        <w:t>(), которая извлекает полный путь, заголовки (</w:t>
      </w:r>
      <w:r w:rsidR="003300AE">
        <w:t>Headers</w:t>
      </w:r>
      <w:r w:rsidR="003300AE" w:rsidRPr="003300AE">
        <w:rPr>
          <w:lang w:val="ru-RU"/>
        </w:rPr>
        <w:t>), тело запроса (</w:t>
      </w:r>
      <w:r w:rsidR="003300AE">
        <w:t>Body</w:t>
      </w:r>
      <w:r w:rsidR="003300AE" w:rsidRPr="003300AE">
        <w:rPr>
          <w:lang w:val="ru-RU"/>
        </w:rPr>
        <w:t xml:space="preserve">) в форматах </w:t>
      </w:r>
      <w:r w:rsidR="003300AE">
        <w:t>JSON</w:t>
      </w:r>
      <w:r w:rsidR="003300AE" w:rsidRPr="003300AE">
        <w:rPr>
          <w:lang w:val="ru-RU"/>
        </w:rPr>
        <w:t xml:space="preserve">, </w:t>
      </w:r>
      <w:r w:rsidR="003300AE">
        <w:t>FORM</w:t>
      </w:r>
      <w:r w:rsidR="003300AE" w:rsidRPr="003300AE">
        <w:rPr>
          <w:lang w:val="ru-RU"/>
        </w:rPr>
        <w:t xml:space="preserve"> и </w:t>
      </w:r>
      <w:r w:rsidR="003300AE">
        <w:t>RAW</w:t>
      </w:r>
      <w:r w:rsidR="003300AE" w:rsidRPr="003300AE">
        <w:rPr>
          <w:lang w:val="ru-RU"/>
        </w:rPr>
        <w:t xml:space="preserve">. Для </w:t>
      </w:r>
      <w:r w:rsidR="003300AE">
        <w:t>URL</w:t>
      </w:r>
      <w:r w:rsidR="003300AE" w:rsidRPr="003300AE">
        <w:rPr>
          <w:lang w:val="ru-RU"/>
        </w:rPr>
        <w:t xml:space="preserve">-декодирования используется </w:t>
      </w:r>
      <w:r w:rsidR="003300AE">
        <w:t>urllib</w:t>
      </w:r>
      <w:r w:rsidR="003300AE" w:rsidRPr="003300AE">
        <w:rPr>
          <w:lang w:val="ru-RU"/>
        </w:rPr>
        <w:t>.</w:t>
      </w:r>
      <w:r w:rsidR="003300AE">
        <w:t>parse</w:t>
      </w:r>
      <w:r w:rsidR="003300AE" w:rsidRPr="003300AE">
        <w:rPr>
          <w:lang w:val="ru-RU"/>
        </w:rPr>
        <w:t>.</w:t>
      </w:r>
      <w:r w:rsidR="003300AE">
        <w:t>unquote</w:t>
      </w:r>
      <w:r w:rsidR="003300AE" w:rsidRPr="003300AE">
        <w:rPr>
          <w:lang w:val="ru-RU"/>
        </w:rPr>
        <w:t xml:space="preserve">. Дополнительно реализован </w:t>
      </w:r>
      <w:r w:rsidR="003300AE">
        <w:t>RateLimiter</w:t>
      </w:r>
      <w:r w:rsidR="003300AE" w:rsidRPr="003300AE">
        <w:rPr>
          <w:lang w:val="ru-RU"/>
        </w:rPr>
        <w:t xml:space="preserve"> — ограничитель частоты запросов по </w:t>
      </w:r>
      <w:r w:rsidR="003300AE">
        <w:t>IP</w:t>
      </w:r>
      <w:r w:rsidR="003300AE" w:rsidRPr="003300AE">
        <w:rPr>
          <w:lang w:val="ru-RU"/>
        </w:rPr>
        <w:t>-адресу с настраиваемым окном (</w:t>
      </w:r>
      <w:r w:rsidR="003300AE">
        <w:t>window</w:t>
      </w:r>
      <w:r w:rsidR="003300AE" w:rsidRPr="003300AE">
        <w:rPr>
          <w:lang w:val="ru-RU"/>
        </w:rPr>
        <w:t>) и максимальным количеством запросов (</w:t>
      </w:r>
      <w:r w:rsidR="003300AE">
        <w:t>max</w:t>
      </w:r>
      <w:r w:rsidR="003300AE" w:rsidRPr="003300AE">
        <w:rPr>
          <w:lang w:val="ru-RU"/>
        </w:rPr>
        <w:t>_</w:t>
      </w:r>
      <w:r w:rsidR="003300AE">
        <w:t>requests</w:t>
      </w:r>
      <w:r w:rsidR="003300AE" w:rsidRPr="003300AE">
        <w:rPr>
          <w:lang w:val="ru-RU"/>
        </w:rPr>
        <w:t xml:space="preserve">). При превышении лимита возвращается </w:t>
      </w:r>
      <w:r w:rsidR="003300AE">
        <w:t>HTTP</w:t>
      </w:r>
      <w:r w:rsidR="003300AE" w:rsidRPr="003300AE">
        <w:rPr>
          <w:lang w:val="ru-RU"/>
        </w:rPr>
        <w:t xml:space="preserve"> 429 (</w:t>
      </w:r>
      <w:r w:rsidR="003300AE">
        <w:t>Too</w:t>
      </w:r>
      <w:r w:rsidR="003300AE" w:rsidRPr="003300AE">
        <w:rPr>
          <w:lang w:val="ru-RU"/>
        </w:rPr>
        <w:t xml:space="preserve"> </w:t>
      </w:r>
      <w:r w:rsidR="003300AE">
        <w:t>Many</w:t>
      </w:r>
      <w:r w:rsidR="003300AE" w:rsidRPr="003300AE">
        <w:rPr>
          <w:lang w:val="ru-RU"/>
        </w:rPr>
        <w:t xml:space="preserve"> </w:t>
      </w:r>
      <w:r w:rsidR="003300AE">
        <w:t>Requests</w:t>
      </w:r>
      <w:r w:rsidR="003300AE" w:rsidRPr="003300AE">
        <w:rPr>
          <w:lang w:val="ru-RU"/>
        </w:rPr>
        <w:t>).</w:t>
      </w:r>
    </w:p>
    <w:p w:rsidR="0002305B" w:rsidRPr="009A3D75" w:rsidRDefault="0002305B" w:rsidP="0002305B">
      <w:pPr>
        <w:keepNext/>
        <w:rPr>
          <w:lang w:val="ru-RU"/>
        </w:rPr>
      </w:pPr>
    </w:p>
    <w:p w:rsidR="00085CAD" w:rsidRPr="003300AE" w:rsidRDefault="002B7C00">
      <w:pPr>
        <w:rPr>
          <w:lang w:val="ru-RU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4421C93" wp14:editId="774EEE98">
                <wp:simplePos x="0" y="0"/>
                <wp:positionH relativeFrom="column">
                  <wp:posOffset>589915</wp:posOffset>
                </wp:positionH>
                <wp:positionV relativeFrom="paragraph">
                  <wp:posOffset>5116195</wp:posOffset>
                </wp:positionV>
                <wp:extent cx="4944110" cy="182245"/>
                <wp:effectExtent l="0" t="0" r="8890" b="8255"/>
                <wp:wrapTopAndBottom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4110" cy="18224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A0322B" w:rsidRPr="009C7CA8" w:rsidRDefault="00A0322B" w:rsidP="00A0322B">
                            <w:pPr>
                              <w:pStyle w:val="af5"/>
                              <w:rPr>
                                <w:sz w:val="28"/>
                              </w:rPr>
                            </w:pPr>
                            <w:r>
                              <w:t xml:space="preserve">Рисунок </w:t>
                            </w:r>
                            <w:r w:rsidR="00861A32">
                              <w:fldChar w:fldCharType="begin"/>
                            </w:r>
                            <w:r w:rsidR="00861A32">
                              <w:instrText xml:space="preserve"> SEQ Рисунок \* ARABIC </w:instrText>
                            </w:r>
                            <w:r w:rsidR="00861A32">
                              <w:fldChar w:fldCharType="separate"/>
                            </w:r>
                            <w:r w:rsidR="00F35AD9">
                              <w:rPr>
                                <w:noProof/>
                              </w:rPr>
                              <w:t>3</w:t>
                            </w:r>
                            <w:r w:rsidR="00861A32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rPr>
                                <w:lang w:val="ru-RU"/>
                              </w:rPr>
                              <w:t>. Подпись проекта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421C93" id="Надпись 10" o:spid="_x0000_s1028" type="#_x0000_t202" style="position:absolute;left:0;text-align:left;margin-left:46.45pt;margin-top:402.85pt;width:389.3pt;height:14.3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B3cRwIAAG8EAAAOAAAAZHJzL2Uyb0RvYy54bWysVM1uEzEQviPxDpbvZJMooBJlU4VUQUhR&#10;WylFPTteO2vJ9hjbyW64cecVeAcOHLjxCukbMd6fFAonxMUZz4y/2e+bmcwua6PJQfigwOZ0NBhS&#10;IiyHQtldTt/frV5cUBIiswXTYEVOjyLQy/nzZ7PKTcUYStCF8ARBbJhWLqdljG6aZYGXwrAwACcs&#10;BiV4wyJe/S4rPKsQ3ehsPBy+yirwhfPARQjovWqDdN7gSyl4vJEyiEh0TvHbYnP65tymM5vP2HTn&#10;mSsV7z6D/cNXGKYsFj1DXbHIyN6rP6CM4h4CyDjgYDKQUnHRcEA2o+ETNpuSOdFwQXGCO8sU/h8s&#10;vz7ceqIK7B3KY5nBHp2+nL6evp1+nL4/fHr4TDCAKlUuTDF54zA91m+gxhe9P6Azka+lN+kXaRGM&#10;I+DxrLGoI+HonLyeTEapFsfY6GI8nrxMMNnja+dDfCvAkGTk1GMPG2nZYR1im9qnpGIBtCpWSut0&#10;SYGl9uTAsN9VqaLowH/L0jblWkivWsDkyRLFlkqyYr2tG2HGPc0tFEdk76GdouD4SmG9NQvxlnkc&#10;G2SFqxBv8JAaqpxCZ1FSgv/4N3/Kx25ilJIKxzCn4cOeeUGJfmexzwgZe8P3xrY37N4sAZmOcMkc&#10;b0x84KPuTenB3OOGLFIVDDHLsVZOY28uY7sMuGFcLBZNEk6mY3FtN44n6F7Xu/qeedd1JWI/r6Ef&#10;UDZ90pw2t1V5sY8gVdO5pGurYic3TnXT+24D09r8em+yHv8n5j8BAAD//wMAUEsDBBQABgAIAAAA&#10;IQDdDrAZ4QAAAAoBAAAPAAAAZHJzL2Rvd25yZXYueG1sTI9NT8MwDIbvSPyHyEhcEEtX9tGVphNs&#10;7AaHjWnnrDFtReNUTbp2/x5zgpstP3r9vNl6tI24YOdrRwqmkwgEUuFMTaWC4+fuMQHhgyajG0eo&#10;4Ioe1vntTaZT4wba4+UQSsEh5FOtoAqhTaX0RYVW+4lrkfj25TqrA69dKU2nBw63jYyjaCGtrok/&#10;VLrFTYXF96G3Chbbrh/2tHnYHt/e9UdbxqfX60mp+7vx5RlEwDH8wfCrz+qQs9PZ9WS8aBSs4hWT&#10;CpJovgTBQLKczkGceXiazUDmmfxfIf8BAAD//wMAUEsBAi0AFAAGAAgAAAAhALaDOJL+AAAA4QEA&#10;ABMAAAAAAAAAAAAAAAAAAAAAAFtDb250ZW50X1R5cGVzXS54bWxQSwECLQAUAAYACAAAACEAOP0h&#10;/9YAAACUAQAACwAAAAAAAAAAAAAAAAAvAQAAX3JlbHMvLnJlbHNQSwECLQAUAAYACAAAACEAl2Ad&#10;3EcCAABvBAAADgAAAAAAAAAAAAAAAAAuAgAAZHJzL2Uyb0RvYy54bWxQSwECLQAUAAYACAAAACEA&#10;3Q6wGeEAAAAKAQAADwAAAAAAAAAAAAAAAAChBAAAZHJzL2Rvd25yZXYueG1sUEsFBgAAAAAEAAQA&#10;8wAAAK8FAAAAAA==&#10;" stroked="f">
                <v:textbox inset="0,0,0,0">
                  <w:txbxContent>
                    <w:p w:rsidR="00A0322B" w:rsidRPr="009C7CA8" w:rsidRDefault="00A0322B" w:rsidP="00A0322B">
                      <w:pPr>
                        <w:pStyle w:val="af5"/>
                        <w:rPr>
                          <w:sz w:val="28"/>
                        </w:rPr>
                      </w:pPr>
                      <w:r>
                        <w:t xml:space="preserve">Рисунок </w:t>
                      </w:r>
                      <w:r w:rsidR="00861A32">
                        <w:fldChar w:fldCharType="begin"/>
                      </w:r>
                      <w:r w:rsidR="00861A32">
                        <w:instrText xml:space="preserve"> SEQ Рисунок \* ARABIC </w:instrText>
                      </w:r>
                      <w:r w:rsidR="00861A32">
                        <w:fldChar w:fldCharType="separate"/>
                      </w:r>
                      <w:r w:rsidR="00F35AD9">
                        <w:rPr>
                          <w:noProof/>
                        </w:rPr>
                        <w:t>3</w:t>
                      </w:r>
                      <w:r w:rsidR="00861A32">
                        <w:rPr>
                          <w:noProof/>
                        </w:rPr>
                        <w:fldChar w:fldCharType="end"/>
                      </w:r>
                      <w:r>
                        <w:rPr>
                          <w:lang w:val="ru-RU"/>
                        </w:rPr>
                        <w:t>. Подпись проекта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A0322B">
        <w:rPr>
          <w:noProof/>
          <w:lang w:val="ru-RU" w:eastAsia="ru-RU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589280</wp:posOffset>
            </wp:positionH>
            <wp:positionV relativeFrom="paragraph">
              <wp:posOffset>1783715</wp:posOffset>
            </wp:positionV>
            <wp:extent cx="4972050" cy="3331210"/>
            <wp:effectExtent l="0" t="0" r="0" b="254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00AE" w:rsidRPr="003300AE">
        <w:rPr>
          <w:lang w:val="ru-RU"/>
        </w:rPr>
        <w:t>Система подписи кода (</w:t>
      </w:r>
      <w:r w:rsidR="003300AE">
        <w:t>code</w:t>
      </w:r>
      <w:r w:rsidR="003300AE" w:rsidRPr="003300AE">
        <w:rPr>
          <w:lang w:val="ru-RU"/>
        </w:rPr>
        <w:t>_</w:t>
      </w:r>
      <w:r w:rsidR="003300AE">
        <w:t>signer</w:t>
      </w:r>
      <w:r w:rsidR="003300AE" w:rsidRPr="003300AE">
        <w:rPr>
          <w:lang w:val="ru-RU"/>
        </w:rPr>
        <w:t>.</w:t>
      </w:r>
      <w:r w:rsidR="003300AE">
        <w:t>py</w:t>
      </w:r>
      <w:r w:rsidR="003300AE" w:rsidRPr="003300AE">
        <w:rPr>
          <w:lang w:val="ru-RU"/>
        </w:rPr>
        <w:t xml:space="preserve">) модуля </w:t>
      </w:r>
      <w:r w:rsidR="003300AE">
        <w:t>sec</w:t>
      </w:r>
      <w:r w:rsidR="003300AE" w:rsidRPr="003300AE">
        <w:rPr>
          <w:lang w:val="ru-RU"/>
        </w:rPr>
        <w:t xml:space="preserve"> обеспечивает целостность программного кода проекта. При подписании (</w:t>
      </w:r>
      <w:r w:rsidR="003300AE">
        <w:t>apm</w:t>
      </w:r>
      <w:r w:rsidR="003300AE" w:rsidRPr="003300AE">
        <w:rPr>
          <w:lang w:val="ru-RU"/>
        </w:rPr>
        <w:t xml:space="preserve"> </w:t>
      </w:r>
      <w:r w:rsidR="003300AE">
        <w:t>sec</w:t>
      </w:r>
      <w:r w:rsidR="003300AE" w:rsidRPr="003300AE">
        <w:rPr>
          <w:lang w:val="ru-RU"/>
        </w:rPr>
        <w:t xml:space="preserve"> </w:t>
      </w:r>
      <w:r w:rsidR="003300AE">
        <w:t>sign</w:t>
      </w:r>
      <w:r w:rsidR="003300AE" w:rsidRPr="003300AE">
        <w:rPr>
          <w:lang w:val="ru-RU"/>
        </w:rPr>
        <w:t>) выполняется сканирование всех файлов с расширениями .</w:t>
      </w:r>
      <w:r w:rsidR="003300AE">
        <w:t>py</w:t>
      </w:r>
      <w:r w:rsidR="003300AE" w:rsidRPr="003300AE">
        <w:rPr>
          <w:lang w:val="ru-RU"/>
        </w:rPr>
        <w:t>, .</w:t>
      </w:r>
      <w:r w:rsidR="003300AE">
        <w:t>html</w:t>
      </w:r>
      <w:r w:rsidR="003300AE" w:rsidRPr="003300AE">
        <w:rPr>
          <w:lang w:val="ru-RU"/>
        </w:rPr>
        <w:t>, .</w:t>
      </w:r>
      <w:r w:rsidR="003300AE">
        <w:t>json</w:t>
      </w:r>
      <w:r w:rsidR="003300AE" w:rsidRPr="003300AE">
        <w:rPr>
          <w:lang w:val="ru-RU"/>
        </w:rPr>
        <w:t>, .</w:t>
      </w:r>
      <w:r w:rsidR="003300AE">
        <w:t>js</w:t>
      </w:r>
      <w:r w:rsidR="003300AE" w:rsidRPr="003300AE">
        <w:rPr>
          <w:lang w:val="ru-RU"/>
        </w:rPr>
        <w:t>, .</w:t>
      </w:r>
      <w:r w:rsidR="003300AE">
        <w:t>css</w:t>
      </w:r>
      <w:r w:rsidR="003300AE" w:rsidRPr="003300AE">
        <w:rPr>
          <w:lang w:val="ru-RU"/>
        </w:rPr>
        <w:t xml:space="preserve"> в директории проекта. Для каждого файла вычисляется хеш </w:t>
      </w:r>
      <w:r w:rsidR="003300AE">
        <w:t>SHA</w:t>
      </w:r>
      <w:r w:rsidR="003300AE" w:rsidRPr="003300AE">
        <w:rPr>
          <w:lang w:val="ru-RU"/>
        </w:rPr>
        <w:t xml:space="preserve">-256, который сохраняется в структуре </w:t>
      </w:r>
      <w:r w:rsidR="003300AE">
        <w:t>payload</w:t>
      </w:r>
      <w:r w:rsidR="003300AE" w:rsidRPr="003300AE">
        <w:rPr>
          <w:lang w:val="ru-RU"/>
        </w:rPr>
        <w:t>.</w:t>
      </w:r>
      <w:r w:rsidR="003300AE">
        <w:t>files</w:t>
      </w:r>
      <w:r w:rsidR="003300AE" w:rsidRPr="003300AE">
        <w:rPr>
          <w:lang w:val="ru-RU"/>
        </w:rPr>
        <w:t xml:space="preserve">. Подпись </w:t>
      </w:r>
      <w:r w:rsidR="003300AE">
        <w:t>HMAC</w:t>
      </w:r>
      <w:r w:rsidR="003300AE" w:rsidRPr="003300AE">
        <w:rPr>
          <w:lang w:val="ru-RU"/>
        </w:rPr>
        <w:t>-</w:t>
      </w:r>
      <w:r w:rsidR="003300AE">
        <w:t>SHA</w:t>
      </w:r>
      <w:r w:rsidR="003300AE" w:rsidRPr="003300AE">
        <w:rPr>
          <w:lang w:val="ru-RU"/>
        </w:rPr>
        <w:t>256 вычисляется с использованием секретного ключа (</w:t>
      </w:r>
      <w:r w:rsidR="003300AE">
        <w:t>sec</w:t>
      </w:r>
      <w:r w:rsidR="003300AE" w:rsidRPr="003300AE">
        <w:rPr>
          <w:lang w:val="ru-RU"/>
        </w:rPr>
        <w:t>_</w:t>
      </w:r>
      <w:r w:rsidR="003300AE">
        <w:t>sign</w:t>
      </w:r>
      <w:r w:rsidR="003300AE" w:rsidRPr="003300AE">
        <w:rPr>
          <w:lang w:val="ru-RU"/>
        </w:rPr>
        <w:t>.</w:t>
      </w:r>
      <w:r w:rsidR="003300AE">
        <w:t>key</w:t>
      </w:r>
      <w:r w:rsidR="003300AE" w:rsidRPr="003300AE">
        <w:rPr>
          <w:lang w:val="ru-RU"/>
        </w:rPr>
        <w:t xml:space="preserve">) и сохраняется в файле </w:t>
      </w:r>
      <w:r w:rsidR="003300AE">
        <w:lastRenderedPageBreak/>
        <w:t>security</w:t>
      </w:r>
      <w:r w:rsidR="003300AE" w:rsidRPr="003300AE">
        <w:rPr>
          <w:lang w:val="ru-RU"/>
        </w:rPr>
        <w:t>.</w:t>
      </w:r>
      <w:r w:rsidR="003300AE">
        <w:t>sig</w:t>
      </w:r>
      <w:r w:rsidR="003300AE" w:rsidRPr="003300AE">
        <w:rPr>
          <w:lang w:val="ru-RU"/>
        </w:rPr>
        <w:t xml:space="preserve">. При верификации (перед запуском приложения) происходит сравнение </w:t>
      </w:r>
      <w:r w:rsidR="003300AE">
        <w:t>HMAC</w:t>
      </w:r>
      <w:r w:rsidR="003300AE" w:rsidRPr="003300AE">
        <w:rPr>
          <w:lang w:val="ru-RU"/>
        </w:rPr>
        <w:t>-подписи и хешей файлов. При обнаружении модификации (</w:t>
      </w:r>
      <w:r w:rsidR="003300AE">
        <w:t>MODIFIED</w:t>
      </w:r>
      <w:r w:rsidR="003300AE" w:rsidRPr="003300AE">
        <w:rPr>
          <w:lang w:val="ru-RU"/>
        </w:rPr>
        <w:t>), внедрения нового файла (</w:t>
      </w:r>
      <w:r w:rsidR="003300AE">
        <w:t>INJECTED</w:t>
      </w:r>
      <w:r w:rsidR="003300AE" w:rsidRPr="003300AE">
        <w:rPr>
          <w:lang w:val="ru-RU"/>
        </w:rPr>
        <w:t>) или удаления (</w:t>
      </w:r>
      <w:r w:rsidR="003300AE">
        <w:t>DELETED</w:t>
      </w:r>
      <w:r w:rsidR="003300AE" w:rsidRPr="003300AE">
        <w:rPr>
          <w:lang w:val="ru-RU"/>
        </w:rPr>
        <w:t xml:space="preserve">) выполнение приложения блокируется через </w:t>
      </w:r>
      <w:r w:rsidR="003300AE">
        <w:t>sys</w:t>
      </w:r>
      <w:r w:rsidR="003300AE" w:rsidRPr="003300AE">
        <w:rPr>
          <w:lang w:val="ru-RU"/>
        </w:rPr>
        <w:t>.</w:t>
      </w:r>
      <w:r w:rsidR="003300AE">
        <w:t>exit</w:t>
      </w:r>
      <w:r w:rsidR="003300AE" w:rsidRPr="003300AE">
        <w:rPr>
          <w:lang w:val="ru-RU"/>
        </w:rPr>
        <w:t>(1). .</w:t>
      </w:r>
    </w:p>
    <w:p w:rsidR="00085CAD" w:rsidRPr="003300AE" w:rsidRDefault="00085CAD">
      <w:pPr>
        <w:rPr>
          <w:lang w:val="ru-RU"/>
        </w:rPr>
      </w:pPr>
    </w:p>
    <w:p w:rsidR="00085CAD" w:rsidRPr="00F35AD9" w:rsidRDefault="00085CAD">
      <w:pPr>
        <w:rPr>
          <w:lang w:val="ru-RU"/>
        </w:rPr>
      </w:pPr>
    </w:p>
    <w:p w:rsidR="00A0322B" w:rsidRDefault="00A0322B">
      <w:pPr>
        <w:spacing w:after="200" w:line="276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:rsidR="00085CAD" w:rsidRPr="003300AE" w:rsidRDefault="003300AE">
      <w:pPr>
        <w:rPr>
          <w:lang w:val="ru-RU"/>
        </w:rPr>
      </w:pPr>
      <w:r w:rsidRPr="003300AE">
        <w:rPr>
          <w:lang w:val="ru-RU"/>
        </w:rPr>
        <w:lastRenderedPageBreak/>
        <w:t>Модуль защиты ОС (</w:t>
      </w:r>
      <w:r>
        <w:t>os</w:t>
      </w:r>
      <w:r w:rsidRPr="003300AE">
        <w:rPr>
          <w:lang w:val="ru-RU"/>
        </w:rPr>
        <w:t>_</w:t>
      </w:r>
      <w:r>
        <w:t>protect</w:t>
      </w:r>
      <w:r w:rsidRPr="003300AE">
        <w:rPr>
          <w:lang w:val="ru-RU"/>
        </w:rPr>
        <w:t>.</w:t>
      </w:r>
      <w:r>
        <w:t>py</w:t>
      </w:r>
      <w:r w:rsidRPr="003300AE">
        <w:rPr>
          <w:lang w:val="ru-RU"/>
        </w:rPr>
        <w:t xml:space="preserve">) модуля </w:t>
      </w:r>
      <w:r>
        <w:t>sec</w:t>
      </w:r>
      <w:r w:rsidRPr="003300AE">
        <w:rPr>
          <w:lang w:val="ru-RU"/>
        </w:rPr>
        <w:t xml:space="preserve"> реализован в классе </w:t>
      </w:r>
      <w:r>
        <w:t>OSProtection</w:t>
      </w:r>
      <w:r w:rsidRPr="003300AE">
        <w:rPr>
          <w:lang w:val="ru-RU"/>
        </w:rPr>
        <w:t xml:space="preserve"> и выполняет:</w:t>
      </w:r>
    </w:p>
    <w:p w:rsidR="00085CAD" w:rsidRPr="003300AE" w:rsidRDefault="003300AE">
      <w:pPr>
        <w:rPr>
          <w:lang w:val="ru-RU"/>
        </w:rPr>
      </w:pPr>
      <w:r w:rsidRPr="003300AE">
        <w:rPr>
          <w:lang w:val="ru-RU"/>
        </w:rPr>
        <w:t xml:space="preserve">- Мониторинг загрузки </w:t>
      </w:r>
      <w:r>
        <w:t>CPU</w:t>
      </w:r>
      <w:r w:rsidRPr="003300AE">
        <w:rPr>
          <w:lang w:val="ru-RU"/>
        </w:rPr>
        <w:t xml:space="preserve"> и оперативной памяти через </w:t>
      </w:r>
      <w:r>
        <w:t>psutil</w:t>
      </w:r>
      <w:r w:rsidRPr="003300AE">
        <w:rPr>
          <w:lang w:val="ru-RU"/>
        </w:rPr>
        <w:t>.</w:t>
      </w:r>
      <w:r>
        <w:t>cpu</w:t>
      </w:r>
      <w:r w:rsidRPr="003300AE">
        <w:rPr>
          <w:lang w:val="ru-RU"/>
        </w:rPr>
        <w:t>_</w:t>
      </w:r>
      <w:r>
        <w:t>percent</w:t>
      </w:r>
      <w:r w:rsidRPr="003300AE">
        <w:rPr>
          <w:lang w:val="ru-RU"/>
        </w:rPr>
        <w:t xml:space="preserve">() и </w:t>
      </w:r>
      <w:r>
        <w:t>psutil</w:t>
      </w:r>
      <w:r w:rsidRPr="003300AE">
        <w:rPr>
          <w:lang w:val="ru-RU"/>
        </w:rPr>
        <w:t>.</w:t>
      </w:r>
      <w:r>
        <w:t>virtual</w:t>
      </w:r>
      <w:r w:rsidRPr="003300AE">
        <w:rPr>
          <w:lang w:val="ru-RU"/>
        </w:rPr>
        <w:t>_</w:t>
      </w:r>
      <w:r>
        <w:t>memory</w:t>
      </w:r>
      <w:r w:rsidRPr="003300AE">
        <w:rPr>
          <w:lang w:val="ru-RU"/>
        </w:rPr>
        <w:t xml:space="preserve">(). Пороговые значения: </w:t>
      </w:r>
      <w:r>
        <w:t>CPU</w:t>
      </w:r>
      <w:r w:rsidRPr="003300AE">
        <w:rPr>
          <w:lang w:val="ru-RU"/>
        </w:rPr>
        <w:t xml:space="preserve"> — 90%, </w:t>
      </w:r>
      <w:r>
        <w:t>RAM</w:t>
      </w:r>
      <w:r w:rsidRPr="003300AE">
        <w:rPr>
          <w:lang w:val="ru-RU"/>
        </w:rPr>
        <w:t xml:space="preserve"> — 90%. При превышении генерируется предупреждение и возвращается </w:t>
      </w:r>
      <w:r>
        <w:t>HTTP</w:t>
      </w:r>
      <w:r w:rsidRPr="003300AE">
        <w:rPr>
          <w:lang w:val="ru-RU"/>
        </w:rPr>
        <w:t xml:space="preserve"> 503 (</w:t>
      </w:r>
      <w:r>
        <w:t>Service</w:t>
      </w:r>
      <w:r w:rsidRPr="003300AE">
        <w:rPr>
          <w:lang w:val="ru-RU"/>
        </w:rPr>
        <w:t xml:space="preserve"> </w:t>
      </w:r>
      <w:r>
        <w:t>Unavailable</w:t>
      </w:r>
      <w:r w:rsidRPr="003300AE">
        <w:rPr>
          <w:lang w:val="ru-RU"/>
        </w:rPr>
        <w:t>).</w:t>
      </w:r>
    </w:p>
    <w:p w:rsidR="00085CAD" w:rsidRPr="003300AE" w:rsidRDefault="003300AE">
      <w:pPr>
        <w:rPr>
          <w:lang w:val="ru-RU"/>
        </w:rPr>
      </w:pPr>
      <w:r w:rsidRPr="003300AE">
        <w:rPr>
          <w:lang w:val="ru-RU"/>
        </w:rPr>
        <w:t xml:space="preserve">- Проверку привилегий процесса: на </w:t>
      </w:r>
      <w:r>
        <w:t>Linux</w:t>
      </w:r>
      <w:r w:rsidRPr="003300AE">
        <w:rPr>
          <w:lang w:val="ru-RU"/>
        </w:rPr>
        <w:t xml:space="preserve"> через </w:t>
      </w:r>
      <w:r>
        <w:t>os</w:t>
      </w:r>
      <w:r w:rsidRPr="003300AE">
        <w:rPr>
          <w:lang w:val="ru-RU"/>
        </w:rPr>
        <w:t>.</w:t>
      </w:r>
      <w:r>
        <w:t>getuid</w:t>
      </w:r>
      <w:r w:rsidRPr="003300AE">
        <w:rPr>
          <w:lang w:val="ru-RU"/>
        </w:rPr>
        <w:t xml:space="preserve">() == 0, на </w:t>
      </w:r>
      <w:r>
        <w:t>Windows</w:t>
      </w:r>
      <w:r w:rsidRPr="003300AE">
        <w:rPr>
          <w:lang w:val="ru-RU"/>
        </w:rPr>
        <w:t xml:space="preserve"> через </w:t>
      </w:r>
      <w:r>
        <w:t>ctypes</w:t>
      </w:r>
      <w:r w:rsidRPr="003300AE">
        <w:rPr>
          <w:lang w:val="ru-RU"/>
        </w:rPr>
        <w:t>.</w:t>
      </w:r>
      <w:r>
        <w:t>windll</w:t>
      </w:r>
      <w:r w:rsidRPr="003300AE">
        <w:rPr>
          <w:lang w:val="ru-RU"/>
        </w:rPr>
        <w:t>.</w:t>
      </w:r>
      <w:r>
        <w:t>shell</w:t>
      </w:r>
      <w:r w:rsidRPr="003300AE">
        <w:rPr>
          <w:lang w:val="ru-RU"/>
        </w:rPr>
        <w:t>32.</w:t>
      </w:r>
      <w:r>
        <w:t>IsUserAnAdmin</w:t>
      </w:r>
      <w:r w:rsidRPr="003300AE">
        <w:rPr>
          <w:lang w:val="ru-RU"/>
        </w:rPr>
        <w:t xml:space="preserve">(). Запуск от имени </w:t>
      </w:r>
      <w:r>
        <w:t>root</w:t>
      </w:r>
      <w:r w:rsidRPr="003300AE">
        <w:rPr>
          <w:lang w:val="ru-RU"/>
        </w:rPr>
        <w:t>/</w:t>
      </w:r>
      <w:r>
        <w:t>Administrator</w:t>
      </w:r>
      <w:r w:rsidRPr="003300AE">
        <w:rPr>
          <w:lang w:val="ru-RU"/>
        </w:rPr>
        <w:t xml:space="preserve"> считается риском.</w:t>
      </w:r>
    </w:p>
    <w:p w:rsidR="00085CAD" w:rsidRPr="003300AE" w:rsidRDefault="003300AE" w:rsidP="0099352E">
      <w:pPr>
        <w:rPr>
          <w:lang w:val="ru-RU"/>
        </w:rPr>
      </w:pPr>
      <w:r w:rsidRPr="003300AE">
        <w:rPr>
          <w:lang w:val="ru-RU"/>
        </w:rPr>
        <w:t xml:space="preserve">- Автоматический хук </w:t>
      </w:r>
      <w:r>
        <w:t>before</w:t>
      </w:r>
      <w:r w:rsidRPr="003300AE">
        <w:rPr>
          <w:lang w:val="ru-RU"/>
        </w:rPr>
        <w:t>_</w:t>
      </w:r>
      <w:r>
        <w:t>request</w:t>
      </w:r>
      <w:r w:rsidRPr="003300AE">
        <w:rPr>
          <w:lang w:val="ru-RU"/>
        </w:rPr>
        <w:t xml:space="preserve"> для проверки ресурсов при каждом запросе.</w:t>
      </w:r>
    </w:p>
    <w:p w:rsidR="00085CAD" w:rsidRPr="003300AE" w:rsidRDefault="003300AE" w:rsidP="0099352E">
      <w:pPr>
        <w:rPr>
          <w:lang w:val="ru-RU"/>
        </w:rPr>
      </w:pPr>
      <w:r w:rsidRPr="003300AE">
        <w:rPr>
          <w:lang w:val="ru-RU"/>
        </w:rPr>
        <w:t>Сетевой анализатор (</w:t>
      </w:r>
      <w:r>
        <w:t>net</w:t>
      </w:r>
      <w:r w:rsidRPr="003300AE">
        <w:rPr>
          <w:lang w:val="ru-RU"/>
        </w:rPr>
        <w:t>_</w:t>
      </w:r>
      <w:r>
        <w:t>analyzer</w:t>
      </w:r>
      <w:r w:rsidRPr="003300AE">
        <w:rPr>
          <w:lang w:val="ru-RU"/>
        </w:rPr>
        <w:t>.</w:t>
      </w:r>
      <w:r>
        <w:t>py</w:t>
      </w:r>
      <w:r w:rsidRPr="003300AE">
        <w:rPr>
          <w:lang w:val="ru-RU"/>
        </w:rPr>
        <w:t xml:space="preserve">) модуля </w:t>
      </w:r>
      <w:r>
        <w:t>sec</w:t>
      </w:r>
      <w:r w:rsidRPr="003300AE">
        <w:rPr>
          <w:lang w:val="ru-RU"/>
        </w:rPr>
        <w:t xml:space="preserve"> мониторит входящий трафик, обнаруживает </w:t>
      </w:r>
      <w:r>
        <w:t>SYN</w:t>
      </w:r>
      <w:r w:rsidRPr="003300AE">
        <w:rPr>
          <w:lang w:val="ru-RU"/>
        </w:rPr>
        <w:t xml:space="preserve"> </w:t>
      </w:r>
      <w:r>
        <w:t>Flood</w:t>
      </w:r>
      <w:r w:rsidRPr="003300AE">
        <w:rPr>
          <w:lang w:val="ru-RU"/>
        </w:rPr>
        <w:t xml:space="preserve"> атаки, аномальные </w:t>
      </w:r>
      <w:r>
        <w:t>IP</w:t>
      </w:r>
      <w:r w:rsidRPr="003300AE">
        <w:rPr>
          <w:lang w:val="ru-RU"/>
        </w:rPr>
        <w:t xml:space="preserve">-адреса и подозрительные паттерны соединений. Использует </w:t>
      </w:r>
      <w:r>
        <w:t>psutil</w:t>
      </w:r>
      <w:r w:rsidRPr="003300AE">
        <w:rPr>
          <w:lang w:val="ru-RU"/>
        </w:rPr>
        <w:t>.</w:t>
      </w:r>
      <w:r>
        <w:t>net</w:t>
      </w:r>
      <w:r w:rsidRPr="003300AE">
        <w:rPr>
          <w:lang w:val="ru-RU"/>
        </w:rPr>
        <w:t>_</w:t>
      </w:r>
      <w:r>
        <w:t>connections</w:t>
      </w:r>
      <w:r w:rsidRPr="003300AE">
        <w:rPr>
          <w:lang w:val="ru-RU"/>
        </w:rPr>
        <w:t>() для анализа активных сетевых соединений.</w:t>
      </w:r>
    </w:p>
    <w:p w:rsidR="00085CAD" w:rsidRPr="003300AE" w:rsidRDefault="003300AE" w:rsidP="0099352E">
      <w:pPr>
        <w:rPr>
          <w:lang w:val="ru-RU"/>
        </w:rPr>
      </w:pPr>
      <w:r w:rsidRPr="003300AE">
        <w:rPr>
          <w:lang w:val="ru-RU"/>
        </w:rPr>
        <w:t>Система расширенной защиты (</w:t>
      </w:r>
      <w:r>
        <w:t>sys</w:t>
      </w:r>
      <w:r w:rsidRPr="003300AE">
        <w:rPr>
          <w:lang w:val="ru-RU"/>
        </w:rPr>
        <w:t>_</w:t>
      </w:r>
      <w:r>
        <w:t>protect</w:t>
      </w:r>
      <w:r w:rsidRPr="003300AE">
        <w:rPr>
          <w:lang w:val="ru-RU"/>
        </w:rPr>
        <w:t>.</w:t>
      </w:r>
      <w:r>
        <w:t>py</w:t>
      </w:r>
      <w:r w:rsidRPr="003300AE">
        <w:rPr>
          <w:lang w:val="ru-RU"/>
        </w:rPr>
        <w:t xml:space="preserve">) модуля </w:t>
      </w:r>
      <w:r>
        <w:t>sec</w:t>
      </w:r>
      <w:r w:rsidRPr="003300AE">
        <w:rPr>
          <w:lang w:val="ru-RU"/>
        </w:rPr>
        <w:t xml:space="preserve"> выполняет сканирование запущенных процессов, анализ учётных записей пользователей и проверку конфигураций системы.</w:t>
      </w:r>
    </w:p>
    <w:p w:rsidR="00085CAD" w:rsidRPr="003300AE" w:rsidRDefault="003300AE">
      <w:pPr>
        <w:rPr>
          <w:lang w:val="ru-RU"/>
        </w:rPr>
      </w:pPr>
      <w:r w:rsidRPr="003300AE">
        <w:rPr>
          <w:lang w:val="ru-RU"/>
        </w:rPr>
        <w:t>Панель мониторинга безопасности (</w:t>
      </w:r>
      <w:r>
        <w:t>dashboard</w:t>
      </w:r>
      <w:r w:rsidRPr="003300AE">
        <w:rPr>
          <w:lang w:val="ru-RU"/>
        </w:rPr>
        <w:t>.</w:t>
      </w:r>
      <w:r>
        <w:t>py</w:t>
      </w:r>
      <w:r w:rsidRPr="003300AE">
        <w:rPr>
          <w:lang w:val="ru-RU"/>
        </w:rPr>
        <w:t xml:space="preserve">) модуля </w:t>
      </w:r>
      <w:r>
        <w:t>sec</w:t>
      </w:r>
      <w:r w:rsidRPr="003300AE">
        <w:rPr>
          <w:lang w:val="ru-RU"/>
        </w:rPr>
        <w:t xml:space="preserve"> — веб-интерфейс на базе </w:t>
      </w:r>
      <w:r>
        <w:t>Flask</w:t>
      </w:r>
      <w:r w:rsidRPr="003300AE">
        <w:rPr>
          <w:lang w:val="ru-RU"/>
        </w:rPr>
        <w:t xml:space="preserve"> с авторизацией. Предоставляет маршруты: /</w:t>
      </w:r>
      <w:r>
        <w:t>sec</w:t>
      </w:r>
      <w:r w:rsidRPr="003300AE">
        <w:rPr>
          <w:lang w:val="ru-RU"/>
        </w:rPr>
        <w:t>-</w:t>
      </w:r>
      <w:r>
        <w:t>admin</w:t>
      </w:r>
      <w:r w:rsidRPr="003300AE">
        <w:rPr>
          <w:lang w:val="ru-RU"/>
        </w:rPr>
        <w:t>/</w:t>
      </w:r>
      <w:r>
        <w:t>login</w:t>
      </w:r>
      <w:r w:rsidRPr="003300AE">
        <w:rPr>
          <w:lang w:val="ru-RU"/>
        </w:rPr>
        <w:t xml:space="preserve"> (аутентификация), /</w:t>
      </w:r>
      <w:r>
        <w:t>sec</w:t>
      </w:r>
      <w:r w:rsidRPr="003300AE">
        <w:rPr>
          <w:lang w:val="ru-RU"/>
        </w:rPr>
        <w:t>-</w:t>
      </w:r>
      <w:r>
        <w:t>admin</w:t>
      </w:r>
      <w:r w:rsidRPr="003300AE">
        <w:rPr>
          <w:lang w:val="ru-RU"/>
        </w:rPr>
        <w:t>/</w:t>
      </w:r>
      <w:r>
        <w:t>dashboard</w:t>
      </w:r>
      <w:r w:rsidRPr="003300AE">
        <w:rPr>
          <w:lang w:val="ru-RU"/>
        </w:rPr>
        <w:t xml:space="preserve"> (основная панель), /</w:t>
      </w:r>
      <w:r>
        <w:t>sec</w:t>
      </w:r>
      <w:r w:rsidRPr="003300AE">
        <w:rPr>
          <w:lang w:val="ru-RU"/>
        </w:rPr>
        <w:t>-</w:t>
      </w:r>
      <w:r>
        <w:t>admin</w:t>
      </w:r>
      <w:r w:rsidRPr="003300AE">
        <w:rPr>
          <w:lang w:val="ru-RU"/>
        </w:rPr>
        <w:t>/</w:t>
      </w:r>
      <w:r>
        <w:t>api</w:t>
      </w:r>
      <w:r w:rsidRPr="003300AE">
        <w:rPr>
          <w:lang w:val="ru-RU"/>
        </w:rPr>
        <w:t>/</w:t>
      </w:r>
      <w:r>
        <w:t>scan</w:t>
      </w:r>
      <w:r w:rsidRPr="003300AE">
        <w:rPr>
          <w:lang w:val="ru-RU"/>
        </w:rPr>
        <w:t xml:space="preserve"> (</w:t>
      </w:r>
      <w:r>
        <w:t>API</w:t>
      </w:r>
      <w:r w:rsidRPr="003300AE">
        <w:rPr>
          <w:lang w:val="ru-RU"/>
        </w:rPr>
        <w:t xml:space="preserve"> сканирования ОС и сети), /</w:t>
      </w:r>
      <w:r>
        <w:t>sec</w:t>
      </w:r>
      <w:r w:rsidRPr="003300AE">
        <w:rPr>
          <w:lang w:val="ru-RU"/>
        </w:rPr>
        <w:t>-</w:t>
      </w:r>
      <w:r>
        <w:t>admin</w:t>
      </w:r>
      <w:r w:rsidRPr="003300AE">
        <w:rPr>
          <w:lang w:val="ru-RU"/>
        </w:rPr>
        <w:t>/</w:t>
      </w:r>
      <w:r>
        <w:t>api</w:t>
      </w:r>
      <w:r w:rsidRPr="003300AE">
        <w:rPr>
          <w:lang w:val="ru-RU"/>
        </w:rPr>
        <w:t>/</w:t>
      </w:r>
      <w:r>
        <w:t>logs</w:t>
      </w:r>
      <w:r w:rsidRPr="003300AE">
        <w:rPr>
          <w:lang w:val="ru-RU"/>
        </w:rPr>
        <w:t xml:space="preserve"> (чтение логов инцидентов), /</w:t>
      </w:r>
      <w:r>
        <w:t>sec</w:t>
      </w:r>
      <w:r w:rsidRPr="003300AE">
        <w:rPr>
          <w:lang w:val="ru-RU"/>
        </w:rPr>
        <w:t>-</w:t>
      </w:r>
      <w:r>
        <w:t>admin</w:t>
      </w:r>
      <w:r w:rsidRPr="003300AE">
        <w:rPr>
          <w:lang w:val="ru-RU"/>
        </w:rPr>
        <w:t>/</w:t>
      </w:r>
      <w:r>
        <w:t>api</w:t>
      </w:r>
      <w:r w:rsidRPr="003300AE">
        <w:rPr>
          <w:lang w:val="ru-RU"/>
        </w:rPr>
        <w:t>/</w:t>
      </w:r>
      <w:r>
        <w:t>sys</w:t>
      </w:r>
      <w:r w:rsidRPr="003300AE">
        <w:rPr>
          <w:lang w:val="ru-RU"/>
        </w:rPr>
        <w:t>_</w:t>
      </w:r>
      <w:r>
        <w:t>scan</w:t>
      </w:r>
      <w:r w:rsidRPr="003300AE">
        <w:rPr>
          <w:lang w:val="ru-RU"/>
        </w:rPr>
        <w:t xml:space="preserve"> (полное сканирование системы). Шаблоны </w:t>
      </w:r>
      <w:r>
        <w:t>HTML</w:t>
      </w:r>
      <w:r w:rsidRPr="003300AE">
        <w:rPr>
          <w:lang w:val="ru-RU"/>
        </w:rPr>
        <w:t xml:space="preserve"> хранятся в </w:t>
      </w:r>
      <w:r>
        <w:t>templates</w:t>
      </w:r>
      <w:r w:rsidRPr="003300AE">
        <w:rPr>
          <w:lang w:val="ru-RU"/>
        </w:rPr>
        <w:t>/</w:t>
      </w:r>
      <w:r>
        <w:t>sec</w:t>
      </w:r>
      <w:r w:rsidRPr="003300AE">
        <w:rPr>
          <w:lang w:val="ru-RU"/>
        </w:rPr>
        <w:t>/.</w:t>
      </w:r>
    </w:p>
    <w:p w:rsidR="00085CAD" w:rsidRDefault="002B7C00" w:rsidP="00F35AD9">
      <w:pPr>
        <w:ind w:firstLine="0"/>
        <w:rPr>
          <w:lang w:val="ru-RU"/>
        </w:rPr>
      </w:pPr>
      <w:r>
        <w:rPr>
          <w:noProof/>
          <w:lang w:val="ru-RU" w:eastAsia="ru-RU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DFD99AD" wp14:editId="34FD869F">
                <wp:simplePos x="0" y="0"/>
                <wp:positionH relativeFrom="column">
                  <wp:posOffset>335280</wp:posOffset>
                </wp:positionH>
                <wp:positionV relativeFrom="paragraph">
                  <wp:posOffset>5948680</wp:posOffset>
                </wp:positionV>
                <wp:extent cx="5486400" cy="635"/>
                <wp:effectExtent l="0" t="0" r="0" b="0"/>
                <wp:wrapTopAndBottom/>
                <wp:docPr id="12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F35AD9" w:rsidRPr="0094461F" w:rsidRDefault="00F35AD9" w:rsidP="00F35AD9">
                            <w:pPr>
                              <w:pStyle w:val="af5"/>
                              <w:rPr>
                                <w:sz w:val="28"/>
                              </w:rPr>
                            </w:pPr>
                            <w:r>
                              <w:t xml:space="preserve">Рисунок </w:t>
                            </w:r>
                            <w:fldSimple w:instr=" SEQ Рисунок \* ARABIC ">
                              <w:r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rPr>
                                <w:lang w:val="ru-RU"/>
                              </w:rPr>
                              <w:t>. Раздел "Инциденты"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FD99AD" id="Надпись 12" o:spid="_x0000_s1029" type="#_x0000_t202" style="position:absolute;left:0;text-align:left;margin-left:26.4pt;margin-top:468.4pt;width:6in;height: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kEhRwIAAGwEAAAOAAAAZHJzL2Uyb0RvYy54bWysVLFu2zAQ3Qv0HwjutWwnMQLBcuA6cFHA&#10;SAI4RWaaoiwCFI8laUvu1r2/0H/okKFbf8H5ox4pyWnTTkUX6nh3PPK9d6fpVVMpshfWSdAZHQ2G&#10;lAjNIZd6m9EP98s3l5Q4z3TOFGiR0YNw9Gr2+tW0NqkYQwkqF5ZgEe3S2mS09N6kSeJ4KSrmBmCE&#10;xmABtmIet3ab5JbVWL1SyXg4nCQ12NxY4MI59F63QTqL9YtCcH9bFE54ojKKb/NxtXHdhDWZTVm6&#10;tcyUknfPYP/wiopJjZeeSl0zz8jOyj9KVZJbcFD4AYcqgaKQXEQMiGY0fIFmXTIjIhYkx5kTTe7/&#10;leU3+ztLZI7ajSnRrEKNjl+P346Pxx/H70+fn74QDCBLtXEpJq8NpvvmLTR4ovc7dAbwTWGr8EVY&#10;BOPI9+HEsWg84ei8OL+cnA8xxDE2ObsINZLno8Y6/05ARYKRUYsCRl7ZfuV8m9qnhJscKJkvpVJh&#10;EwILZcmeodh1Kb3oiv+WpXTI1RBOtQWDJwn4WhzB8s2miayc9Rg3kB8QuoW2hZzhS4n3rZjzd8xi&#10;zyAknAN/i0uhoM4odBYlJdhPf/OHfJQSo5TU2IMZdR93zApK1HuNIoeG7Q3bG5ve0LtqAYh0hBNm&#10;eDTxgPWqNwsL1QOOxzzcgiGmOd6VUd+bC99OAo4XF/N5TMK2NMyv9NrwULrn9b55YNZ0qngU8wb6&#10;7mTpC3Ha3CiPme88Mh2VC7y2LHZ0Y0tH7bvxCzPz6z5mPf8kZj8BAAD//wMAUEsDBBQABgAIAAAA&#10;IQD2VW+V4AAAAAoBAAAPAAAAZHJzL2Rvd25yZXYueG1sTI/NTsMwEITvSLyDtUhcEHX6Q9SEOFVV&#10;wQEuFaGX3tx4GwfidWQ7bXh73F7gNrszmv22WI2mYyd0vrUkYDpJgCHVVrXUCNh9vj4ugfkgScnO&#10;Egr4QQ+r8vamkLmyZ/rAUxUaFkvI51KADqHPOfe1RiP9xPZI0TtaZ2SIo2u4cvIcy03HZ0mSciNb&#10;ihe07HGjsf6uBiNgu9hv9cNwfHlfL+bubTds0q+mEuL+blw/Aws4hr8wXPAjOpSR6WAHUp51Ap5m&#10;kTwIyOZpFDGQTS/icN1kwMuC/3+h/AUAAP//AwBQSwECLQAUAAYACAAAACEAtoM4kv4AAADhAQAA&#10;EwAAAAAAAAAAAAAAAAAAAAAAW0NvbnRlbnRfVHlwZXNdLnhtbFBLAQItABQABgAIAAAAIQA4/SH/&#10;1gAAAJQBAAALAAAAAAAAAAAAAAAAAC8BAABfcmVscy8ucmVsc1BLAQItABQABgAIAAAAIQBtLkEh&#10;RwIAAGwEAAAOAAAAAAAAAAAAAAAAAC4CAABkcnMvZTJvRG9jLnhtbFBLAQItABQABgAIAAAAIQD2&#10;VW+V4AAAAAoBAAAPAAAAAAAAAAAAAAAAAKEEAABkcnMvZG93bnJldi54bWxQSwUGAAAAAAQABADz&#10;AAAArgUAAAAA&#10;" stroked="f">
                <v:textbox style="mso-fit-shape-to-text:t" inset="0,0,0,0">
                  <w:txbxContent>
                    <w:p w:rsidR="00F35AD9" w:rsidRPr="0094461F" w:rsidRDefault="00F35AD9" w:rsidP="00F35AD9">
                      <w:pPr>
                        <w:pStyle w:val="af5"/>
                        <w:rPr>
                          <w:sz w:val="28"/>
                        </w:rPr>
                      </w:pPr>
                      <w:r>
                        <w:t xml:space="preserve">Рисунок </w:t>
                      </w:r>
                      <w:fldSimple w:instr=" SEQ Рисунок \* ARABIC ">
                        <w:r>
                          <w:rPr>
                            <w:noProof/>
                          </w:rPr>
                          <w:t>5</w:t>
                        </w:r>
                      </w:fldSimple>
                      <w:r>
                        <w:rPr>
                          <w:lang w:val="ru-RU"/>
                        </w:rPr>
                        <w:t>. Раздел "Инциденты"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F35AD9">
        <w:rPr>
          <w:noProof/>
          <w:lang w:val="ru-RU"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335280</wp:posOffset>
            </wp:positionH>
            <wp:positionV relativeFrom="paragraph">
              <wp:posOffset>3230245</wp:posOffset>
            </wp:positionV>
            <wp:extent cx="5486400" cy="2661285"/>
            <wp:effectExtent l="0" t="0" r="0" b="5715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97AD6A" wp14:editId="7CE49485">
                <wp:simplePos x="0" y="0"/>
                <wp:positionH relativeFrom="column">
                  <wp:posOffset>335280</wp:posOffset>
                </wp:positionH>
                <wp:positionV relativeFrom="paragraph">
                  <wp:posOffset>2754630</wp:posOffset>
                </wp:positionV>
                <wp:extent cx="5486400" cy="635"/>
                <wp:effectExtent l="0" t="0" r="0" b="0"/>
                <wp:wrapTopAndBottom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F35AD9" w:rsidRPr="00717C12" w:rsidRDefault="00F35AD9" w:rsidP="00F35AD9">
                            <w:pPr>
                              <w:pStyle w:val="af5"/>
                              <w:rPr>
                                <w:sz w:val="28"/>
                              </w:rPr>
                            </w:pPr>
                            <w:r>
                              <w:t xml:space="preserve">Рисунок </w:t>
                            </w:r>
                            <w:fldSimple w:instr=" SEQ Рисунок \* ARABIC ">
                              <w:r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>.</w:t>
                            </w:r>
                            <w:r>
                              <w:rPr>
                                <w:lang w:val="ru-RU"/>
                              </w:rPr>
                              <w:t>Раздел "Обзор"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97AD6A" id="Надпись 11" o:spid="_x0000_s1030" type="#_x0000_t202" style="position:absolute;left:0;text-align:left;margin-left:26.4pt;margin-top:216.9pt;width:6in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9URRgIAAGwEAAAOAAAAZHJzL2Uyb0RvYy54bWysVMFuEzEQvSPxD5bvZJOSVlWUTRVSBSFF&#10;baUU9ex4vVlLtsfYTnbDjTu/wD9w4MCNX0j/iLF3N4XCCXHxjmfGY7/3ZnZ61WhF9sJ5CSano8GQ&#10;EmE4FNJsc/r+fvnqkhIfmCmYAiNyehCeXs1evpjWdiLOoAJVCEewiPGT2ua0CsFOsszzSmjmB2CF&#10;wWAJTrOAW7fNCsdqrK5VdjYcXmQ1uMI64MJ79F63QTpL9ctS8HBbll4EonKKbwtpdWndxDWbTdlk&#10;65itJO+ewf7hFZpJg5eeSl2zwMjOyT9KackdeCjDgIPOoCwlFwkDohkNn6FZV8yKhAXJ8fZEk/9/&#10;ZfnN/s4RWaB2I0oM06jR8cvx6/Hb8cfx++Onx88EA8hSbf0Ek9cW00PzBho80fs9OiP4pnQ6fhEW&#10;wTjyfThxLJpAODrPx5cX4yGGOMYuXp/HGtnTUet8eCtAk2jk1KGAiVe2X/nQpvYp8SYPShZLqVTc&#10;xMBCObJnKHZdySC64r9lKRNzDcRTbcHoySK+Fke0QrNpEivjHuMGigNCd9C2kLd8KfG+FfPhjjns&#10;GYSEcxBucSkV1DmFzqKkAvfxb/6Yj1JilJIaezCn/sOOOUGJemdQ5NiwveF6Y9MbZqcXgEhRN3xN&#10;MvGAC6o3Swf6AcdjHm/BEDMc78pp6M1FaCcBx4uL+TwlYVtaFlZmbXks3fN63zwwZztVAop5A313&#10;sskzcdrcJI+d7wIynZSLvLYsdnRjSyftu/GLM/PrPmU9/SRmPwEAAP//AwBQSwMEFAAGAAgAAAAh&#10;AOcEoZ/gAAAACgEAAA8AAABkcnMvZG93bnJldi54bWxMjzFPwzAQhXck/oN1SCyIOm1CREOcqqpg&#10;KEtF6MLmxm4ciM+R7bTh33Nlge3dvad335WryfbspH3oHAqYzxJgGhunOmwF7N9f7h+BhShRyd6h&#10;FvCtA6yq66tSFsqd8U2f6tgyKsFQSAEmxqHgPDRGWxlmbtBI3tF5KyONvuXKyzOV254vkiTnVnZI&#10;F4wc9Mbo5qserYBd9rEzd+Px+XWdpX67Hzf5Z1sLcXszrZ+ART3FvzBc8AkdKmI6uBFVYL2AhwWR&#10;RwFZmpKgwHKekzj8bpbAq5L/f6H6AQAA//8DAFBLAQItABQABgAIAAAAIQC2gziS/gAAAOEBAAAT&#10;AAAAAAAAAAAAAAAAAAAAAABbQ29udGVudF9UeXBlc10ueG1sUEsBAi0AFAAGAAgAAAAhADj9If/W&#10;AAAAlAEAAAsAAAAAAAAAAAAAAAAALwEAAF9yZWxzLy5yZWxzUEsBAi0AFAAGAAgAAAAhAB5v1RFG&#10;AgAAbAQAAA4AAAAAAAAAAAAAAAAALgIAAGRycy9lMm9Eb2MueG1sUEsBAi0AFAAGAAgAAAAhAOcE&#10;oZ/gAAAACgEAAA8AAAAAAAAAAAAAAAAAoAQAAGRycy9kb3ducmV2LnhtbFBLBQYAAAAABAAEAPMA&#10;AACtBQAAAAA=&#10;" stroked="f">
                <v:textbox style="mso-fit-shape-to-text:t" inset="0,0,0,0">
                  <w:txbxContent>
                    <w:p w:rsidR="00F35AD9" w:rsidRPr="00717C12" w:rsidRDefault="00F35AD9" w:rsidP="00F35AD9">
                      <w:pPr>
                        <w:pStyle w:val="af5"/>
                        <w:rPr>
                          <w:sz w:val="28"/>
                        </w:rPr>
                      </w:pPr>
                      <w:r>
                        <w:t xml:space="preserve">Рисунок </w:t>
                      </w:r>
                      <w:fldSimple w:instr=" SEQ Рисунок \* ARABIC ">
                        <w:r>
                          <w:rPr>
                            <w:noProof/>
                          </w:rPr>
                          <w:t>4</w:t>
                        </w:r>
                      </w:fldSimple>
                      <w:r>
                        <w:t>.</w:t>
                      </w:r>
                      <w:r>
                        <w:rPr>
                          <w:lang w:val="ru-RU"/>
                        </w:rPr>
                        <w:t>Раздел "Обзор"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F35AD9">
        <w:rPr>
          <w:noProof/>
          <w:lang w:val="ru-RU" w:eastAsia="ru-RU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335280</wp:posOffset>
            </wp:positionH>
            <wp:positionV relativeFrom="paragraph">
              <wp:posOffset>10160</wp:posOffset>
            </wp:positionV>
            <wp:extent cx="5486400" cy="2687320"/>
            <wp:effectExtent l="0" t="0" r="0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35AD9" w:rsidRDefault="00F35AD9" w:rsidP="00F35AD9">
      <w:pPr>
        <w:ind w:firstLine="0"/>
        <w:rPr>
          <w:lang w:val="ru-RU"/>
        </w:rPr>
      </w:pPr>
    </w:p>
    <w:p w:rsidR="00F35AD9" w:rsidRDefault="00F35AD9" w:rsidP="00F35AD9">
      <w:pPr>
        <w:ind w:firstLine="0"/>
        <w:rPr>
          <w:lang w:val="ru-RU"/>
        </w:rPr>
      </w:pPr>
    </w:p>
    <w:p w:rsidR="00F35AD9" w:rsidRPr="003300AE" w:rsidRDefault="002B7C00" w:rsidP="00F35AD9">
      <w:pPr>
        <w:ind w:firstLine="0"/>
        <w:rPr>
          <w:lang w:val="ru-RU"/>
        </w:rPr>
      </w:pPr>
      <w:r w:rsidRPr="00F35AD9">
        <w:rPr>
          <w:noProof/>
          <w:lang w:val="ru-RU" w:eastAsia="ru-RU"/>
        </w:rPr>
        <w:lastRenderedPageBreak/>
        <w:drawing>
          <wp:anchor distT="0" distB="0" distL="114300" distR="114300" simplePos="0" relativeHeight="251655168" behindDoc="0" locked="0" layoutInCell="1" allowOverlap="1">
            <wp:simplePos x="0" y="0"/>
            <wp:positionH relativeFrom="column">
              <wp:posOffset>403860</wp:posOffset>
            </wp:positionH>
            <wp:positionV relativeFrom="paragraph">
              <wp:posOffset>-506095</wp:posOffset>
            </wp:positionV>
            <wp:extent cx="5486400" cy="2689225"/>
            <wp:effectExtent l="0" t="0" r="0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DEDE68" wp14:editId="38070F67">
                <wp:simplePos x="0" y="0"/>
                <wp:positionH relativeFrom="column">
                  <wp:posOffset>403860</wp:posOffset>
                </wp:positionH>
                <wp:positionV relativeFrom="paragraph">
                  <wp:posOffset>2221230</wp:posOffset>
                </wp:positionV>
                <wp:extent cx="5486400" cy="635"/>
                <wp:effectExtent l="0" t="0" r="0" b="1905"/>
                <wp:wrapTopAndBottom/>
                <wp:docPr id="13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F35AD9" w:rsidRPr="00F80277" w:rsidRDefault="00F35AD9" w:rsidP="00F35AD9">
                            <w:pPr>
                              <w:pStyle w:val="af5"/>
                              <w:rPr>
                                <w:sz w:val="28"/>
                              </w:rPr>
                            </w:pPr>
                            <w:r>
                              <w:t xml:space="preserve">Рисунок </w:t>
                            </w:r>
                            <w:fldSimple w:instr=" SEQ Рисунок \* ARABIC ">
                              <w:r>
                                <w:rPr>
                                  <w:noProof/>
                                </w:rPr>
                                <w:t>7</w:t>
                              </w:r>
                            </w:fldSimple>
                            <w:r>
                              <w:t xml:space="preserve">. </w:t>
                            </w:r>
                            <w:r>
                              <w:rPr>
                                <w:lang w:val="ru-RU"/>
                              </w:rPr>
                              <w:t>Вкладка "Система"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DEDE68" id="Надпись 13" o:spid="_x0000_s1031" type="#_x0000_t202" style="position:absolute;left:0;text-align:left;margin-left:31.8pt;margin-top:174.9pt;width:6in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7UO5RgIAAGwEAAAOAAAAZHJzL2Uyb0RvYy54bWysVL1u2zAQ3gv0HQjutez8GIFgOXAduChg&#10;JAGcIjNNURYBiseStCV3695X6Dt0yNCtr+C8UY+UZLdpp6ILdbw7Hvl9350m102lyE5YJ0FndDQY&#10;UiI0h1zqTUY/PCzeXFHiPNM5U6BFRvfC0evp61eT2qTiDEpQubAEi2iX1iajpfcmTRLHS1ExNwAj&#10;NAYLsBXzuLWbJLesxuqVSs6Gw3FSg82NBS6cQ+9NG6TTWL8oBPd3ReGEJyqj+DYfVxvXdViT6YSl&#10;G8tMKXn3DPYPr6iY1HjpsdQN84xsrfyjVCW5BQeFH3CoEigKyUXEgGhGwxdoViUzImJBcpw50uT+&#10;X1l+u7u3ROao3TklmlWo0eHr4dvh6fDj8P358/MXggFkqTYuxeSVwXTfvIUGT/R+h84AvilsFb4I&#10;i2Ac+d4fORaNJxydlxdX44shhjjGxueXoUZyOmqs8+8EVCQYGbUoYOSV7ZbOt6l9SrjJgZL5QioV&#10;NiEwV5bsGIpdl9KLrvhvWUqHXA3hVFsweJKAr8URLN+sm8hKfF/wrCHfI3QLbQs5wxcS71sy5++Z&#10;xZ5BSDgH/g6XQkGdUegsSkqwn/7mD/koJUYpqbEHM+o+bpkVlKj3GkUODdsbtjfWvaG31RwQ6Qgn&#10;zPBo4gHrVW8WFqpHHI9ZuAVDTHO8K6O+N+e+nQQcLy5ms5iEbWmYX+qV4aF0z+tD88is6VTxKOYt&#10;9N3J0hfitLlRHjPbemQ6KndisaMbWzpq341fmJlf9zHr9JOY/gQAAP//AwBQSwMEFAAGAAgAAAAh&#10;ADF3DOjfAAAACgEAAA8AAABkcnMvZG93bnJldi54bWxMjz1PwzAQhnck/oN1SCyIOjRRICFOVVUw&#10;wFIRurC5sRsH4nNkO2349xxdYLz3Hr0f1Wq2AztqH3qHAu4WCTCNrVM9dgJ278+3D8BClKjk4FAL&#10;+NYBVvXlRSVL5U74po9N7BiZYCilABPjWHIeWqOtDAs3aqTfwXkrI52+48rLE5nbgS+TJOdW9kgJ&#10;Ro56Y3T71UxWwDb72Jqb6fD0us5S/7KbNvln1whxfTWvH4FFPcc/GH7rU3WoqdPeTagCGwTkaU6k&#10;gDQraAIBxfKelP1ZKYDXFf8/of4BAAD//wMAUEsBAi0AFAAGAAgAAAAhALaDOJL+AAAA4QEAABMA&#10;AAAAAAAAAAAAAAAAAAAAAFtDb250ZW50X1R5cGVzXS54bWxQSwECLQAUAAYACAAAACEAOP0h/9YA&#10;AACUAQAACwAAAAAAAAAAAAAAAAAvAQAAX3JlbHMvLnJlbHNQSwECLQAUAAYACAAAACEAx+1DuUYC&#10;AABsBAAADgAAAAAAAAAAAAAAAAAuAgAAZHJzL2Uyb0RvYy54bWxQSwECLQAUAAYACAAAACEAMXcM&#10;6N8AAAAKAQAADwAAAAAAAAAAAAAAAACgBAAAZHJzL2Rvd25yZXYueG1sUEsFBgAAAAAEAAQA8wAA&#10;AKwFAAAAAA==&#10;" stroked="f">
                <v:textbox style="mso-fit-shape-to-text:t" inset="0,0,0,0">
                  <w:txbxContent>
                    <w:p w:rsidR="00F35AD9" w:rsidRPr="00F80277" w:rsidRDefault="00F35AD9" w:rsidP="00F35AD9">
                      <w:pPr>
                        <w:pStyle w:val="af5"/>
                        <w:rPr>
                          <w:sz w:val="28"/>
                        </w:rPr>
                      </w:pPr>
                      <w:r>
                        <w:t xml:space="preserve">Рисунок </w:t>
                      </w:r>
                      <w:fldSimple w:instr=" SEQ Рисунок \* ARABIC ">
                        <w:r>
                          <w:rPr>
                            <w:noProof/>
                          </w:rPr>
                          <w:t>7</w:t>
                        </w:r>
                      </w:fldSimple>
                      <w:r>
                        <w:t xml:space="preserve">. </w:t>
                      </w:r>
                      <w:r>
                        <w:rPr>
                          <w:lang w:val="ru-RU"/>
                        </w:rPr>
                        <w:t>Вкладка "Система"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A3DD67" wp14:editId="4171B6D2">
                <wp:simplePos x="0" y="0"/>
                <wp:positionH relativeFrom="column">
                  <wp:posOffset>434340</wp:posOffset>
                </wp:positionH>
                <wp:positionV relativeFrom="paragraph">
                  <wp:posOffset>5254625</wp:posOffset>
                </wp:positionV>
                <wp:extent cx="5486400" cy="635"/>
                <wp:effectExtent l="0" t="0" r="0" b="1905"/>
                <wp:wrapTopAndBottom/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F35AD9" w:rsidRPr="005552FD" w:rsidRDefault="00F35AD9" w:rsidP="00F35AD9">
                            <w:pPr>
                              <w:pStyle w:val="af5"/>
                              <w:rPr>
                                <w:sz w:val="28"/>
                              </w:rPr>
                            </w:pPr>
                            <w:r>
                              <w:t xml:space="preserve">Рисунок </w:t>
                            </w:r>
                            <w:fldSimple w:instr=" SEQ Рисунок \* ARABIC ">
                              <w:r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>
                              <w:rPr>
                                <w:lang w:val="ru-RU"/>
                              </w:rPr>
                              <w:t>. Вкладка "Сеть"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A3DD67" id="Надпись 14" o:spid="_x0000_s1032" type="#_x0000_t202" style="position:absolute;left:0;text-align:left;margin-left:34.2pt;margin-top:413.75pt;width:6in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lDdRgIAAGwEAAAOAAAAZHJzL2Uyb0RvYy54bWysVMFuEzEQvSPxD5bvZJOSRlWUTRVSBSFF&#10;baUU9ex4vVlLtsfYTnbLjTu/wD9w4MCNX0j/iLF3N4XCCXHxjmfGY7/3ZnZ22WhFDsJ5CSano8GQ&#10;EmE4FNLscvr+bvXqghIfmCmYAiNy+iA8vZy/fDGr7VScQQWqEI5gEeOntc1pFYKdZpnnldDMD8AK&#10;g8ESnGYBt26XFY7VWF2r7Gw4nGQ1uMI64MJ79F61QTpP9ctS8HBTll4EonKKbwtpdWndxjWbz9h0&#10;55itJO+ewf7hFZpJg5eeSl2xwMjeyT9KackdeCjDgIPOoCwlFwkDohkNn6HZVMyKhAXJ8fZEk/9/&#10;Zfn14dYRWaB2Y0oM06jR8cvx6/Hb8cfx++Onx88EA8hSbf0UkzcW00PzBho80fs9OiP4pnQ6fhEW&#10;wTjy/XDiWDSBcHSejy8m4yGGOMYmr89jjezpqHU+vBWgSTRy6lDAxCs7rH1oU/uUeJMHJYuVVCpu&#10;YmCpHDkwFLuuZBBd8d+ylIm5BuKptmD0ZBFfiyNaodk2iZVJj3ELxQNCd9C2kLd8JfG+NfPhljns&#10;GYSEcxBucCkV1DmFzqKkAvfxb/6Yj1JilJIaezCn/sOeOUGJemdQ5NiwveF6Y9sbZq+XgEhHOGGW&#10;JxMPuKB6s3Sg73E8FvEWDDHD8a6cht5chnYScLy4WCxSEralZWFtNpbH0j2vd809c7ZTJaCY19B3&#10;J5s+E6fNTfLYxT4g00m5yGvLYkc3tnTSvhu/ODO/7lPW009i/hMAAP//AwBQSwMEFAAGAAgAAAAh&#10;ALzjAUTgAAAACgEAAA8AAABkcnMvZG93bnJldi54bWxMj7FOwzAQhnck3sE6JBZEHdIQQohTVRUM&#10;sFSELmxufI0DsR3ZThvenoMFxvvv03/fVavZDOyIPvTOCrhZJMDQtk71thOwe3u6LoCFKK2Sg7Mo&#10;4AsDrOrzs0qWyp3sKx6b2DEqsaGUAnSMY8l5aDUaGRZuREu7g/NGRhp9x5WXJyo3A0+TJOdG9pYu&#10;aDniRmP72UxGwDZ73+qr6fD4ss6W/nk3bfKPrhHi8mJePwCLOMc/GH70SR1qctq7yarABgF5kREp&#10;oEjvboERcL9MKdn/JjnwuuL/X6i/AQAA//8DAFBLAQItABQABgAIAAAAIQC2gziS/gAAAOEBAAAT&#10;AAAAAAAAAAAAAAAAAAAAAABbQ29udGVudF9UeXBlc10ueG1sUEsBAi0AFAAGAAgAAAAhADj9If/W&#10;AAAAlAEAAAsAAAAAAAAAAAAAAAAALwEAAF9yZWxzLy5yZWxzUEsBAi0AFAAGAAgAAAAhAEF+UN1G&#10;AgAAbAQAAA4AAAAAAAAAAAAAAAAALgIAAGRycy9lMm9Eb2MueG1sUEsBAi0AFAAGAAgAAAAhALzj&#10;AUTgAAAACgEAAA8AAAAAAAAAAAAAAAAAoAQAAGRycy9kb3ducmV2LnhtbFBLBQYAAAAABAAEAPMA&#10;AACtBQAAAAA=&#10;" stroked="f">
                <v:textbox style="mso-fit-shape-to-text:t" inset="0,0,0,0">
                  <w:txbxContent>
                    <w:p w:rsidR="00F35AD9" w:rsidRPr="005552FD" w:rsidRDefault="00F35AD9" w:rsidP="00F35AD9">
                      <w:pPr>
                        <w:pStyle w:val="af5"/>
                        <w:rPr>
                          <w:sz w:val="28"/>
                        </w:rPr>
                      </w:pPr>
                      <w:r>
                        <w:t xml:space="preserve">Рисунок </w:t>
                      </w:r>
                      <w:fldSimple w:instr=" SEQ Рисунок \* ARABIC ">
                        <w:r>
                          <w:rPr>
                            <w:noProof/>
                          </w:rPr>
                          <w:t>6</w:t>
                        </w:r>
                      </w:fldSimple>
                      <w:r>
                        <w:rPr>
                          <w:lang w:val="ru-RU"/>
                        </w:rPr>
                        <w:t>. Вкладка "Сеть"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F35AD9">
        <w:rPr>
          <w:noProof/>
          <w:lang w:val="ru-RU" w:eastAsia="ru-RU"/>
        </w:rPr>
        <w:drawing>
          <wp:anchor distT="0" distB="0" distL="114300" distR="114300" simplePos="0" relativeHeight="251651072" behindDoc="0" locked="0" layoutInCell="1" allowOverlap="1">
            <wp:simplePos x="0" y="0"/>
            <wp:positionH relativeFrom="column">
              <wp:posOffset>419100</wp:posOffset>
            </wp:positionH>
            <wp:positionV relativeFrom="paragraph">
              <wp:posOffset>2499360</wp:posOffset>
            </wp:positionV>
            <wp:extent cx="5486400" cy="2698115"/>
            <wp:effectExtent l="0" t="0" r="0" b="6985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85CAD" w:rsidRPr="003300AE" w:rsidRDefault="00085CAD">
      <w:pPr>
        <w:rPr>
          <w:lang w:val="ru-RU"/>
        </w:rPr>
      </w:pPr>
    </w:p>
    <w:p w:rsidR="00085CAD" w:rsidRPr="003300AE" w:rsidRDefault="003300AE" w:rsidP="005552FD">
      <w:pPr>
        <w:rPr>
          <w:lang w:val="ru-RU"/>
        </w:rPr>
      </w:pPr>
      <w:r w:rsidRPr="003300AE">
        <w:rPr>
          <w:lang w:val="ru-RU"/>
        </w:rPr>
        <w:t xml:space="preserve">Тестирование модуля </w:t>
      </w:r>
      <w:r>
        <w:t>sec</w:t>
      </w:r>
      <w:r w:rsidRPr="003300AE">
        <w:rPr>
          <w:lang w:val="ru-RU"/>
        </w:rPr>
        <w:t xml:space="preserve"> проводилось на тестовом стенде с имитацией различных типов атак. Для генерации тестового трафика использовались </w:t>
      </w:r>
      <w:r>
        <w:t>SQLMap</w:t>
      </w:r>
      <w:r w:rsidRPr="003300AE">
        <w:rPr>
          <w:lang w:val="ru-RU"/>
        </w:rPr>
        <w:t xml:space="preserve">, </w:t>
      </w:r>
      <w:r>
        <w:t>Burp</w:t>
      </w:r>
      <w:r w:rsidRPr="003300AE">
        <w:rPr>
          <w:lang w:val="ru-RU"/>
        </w:rPr>
        <w:t xml:space="preserve"> </w:t>
      </w:r>
      <w:r>
        <w:t>Suite</w:t>
      </w:r>
      <w:r w:rsidRPr="003300AE">
        <w:rPr>
          <w:lang w:val="ru-RU"/>
        </w:rPr>
        <w:t xml:space="preserve"> и ручные </w:t>
      </w:r>
      <w:r>
        <w:t>HTTP</w:t>
      </w:r>
      <w:r w:rsidRPr="003300AE">
        <w:rPr>
          <w:lang w:val="ru-RU"/>
        </w:rPr>
        <w:t xml:space="preserve">-запросы с вредоносными </w:t>
      </w:r>
      <w:r>
        <w:t>payload</w:t>
      </w:r>
      <w:r w:rsidRPr="003300AE">
        <w:rPr>
          <w:lang w:val="ru-RU"/>
        </w:rPr>
        <w:t xml:space="preserve">. Модуль </w:t>
      </w:r>
      <w:r>
        <w:t>sec</w:t>
      </w:r>
      <w:r w:rsidRPr="003300AE">
        <w:rPr>
          <w:lang w:val="ru-RU"/>
        </w:rPr>
        <w:t xml:space="preserve"> продемонстрировал следующую эффективность обнаружения: </w:t>
      </w:r>
      <w:r>
        <w:t>SQL</w:t>
      </w:r>
      <w:r w:rsidRPr="003300AE">
        <w:rPr>
          <w:lang w:val="ru-RU"/>
        </w:rPr>
        <w:t xml:space="preserve">-инъекции — 95%, </w:t>
      </w:r>
      <w:r>
        <w:t>XSS</w:t>
      </w:r>
      <w:r w:rsidRPr="003300AE">
        <w:rPr>
          <w:lang w:val="ru-RU"/>
        </w:rPr>
        <w:t xml:space="preserve"> — 92%, </w:t>
      </w:r>
      <w:r>
        <w:t>RCE</w:t>
      </w:r>
      <w:r w:rsidRPr="003300AE">
        <w:rPr>
          <w:lang w:val="ru-RU"/>
        </w:rPr>
        <w:t xml:space="preserve"> — 90%, </w:t>
      </w:r>
      <w:r>
        <w:t>LFI</w:t>
      </w:r>
      <w:r w:rsidRPr="003300AE">
        <w:rPr>
          <w:lang w:val="ru-RU"/>
        </w:rPr>
        <w:t xml:space="preserve"> — 88%. Уровень ложных срабатываний составил менее 2%. При проверке целостности кода все модификации файлов были успешно обнаружены. Мониторинг ресурсов корректно блокировал запросы при превышении порогов </w:t>
      </w:r>
      <w:r>
        <w:t>CPU</w:t>
      </w:r>
      <w:r w:rsidRPr="003300AE">
        <w:rPr>
          <w:lang w:val="ru-RU"/>
        </w:rPr>
        <w:t xml:space="preserve"> и </w:t>
      </w:r>
      <w:r>
        <w:t>RAM</w:t>
      </w:r>
      <w:r w:rsidRPr="003300AE">
        <w:rPr>
          <w:lang w:val="ru-RU"/>
        </w:rPr>
        <w:t>.</w:t>
      </w:r>
      <w:r w:rsidRPr="003300AE">
        <w:rPr>
          <w:lang w:val="ru-RU"/>
        </w:rPr>
        <w:br w:type="page"/>
      </w:r>
    </w:p>
    <w:p w:rsidR="00085CAD" w:rsidRPr="003300AE" w:rsidRDefault="003300AE" w:rsidP="00640418">
      <w:pPr>
        <w:pStyle w:val="1"/>
        <w:rPr>
          <w:lang w:val="ru-RU"/>
        </w:rPr>
      </w:pPr>
      <w:bookmarkStart w:id="8" w:name="_Toc227334387"/>
      <w:r w:rsidRPr="003300AE">
        <w:rPr>
          <w:lang w:val="ru-RU"/>
        </w:rPr>
        <w:lastRenderedPageBreak/>
        <w:t>ЗАКЛЮЧЕНИЕ</w:t>
      </w:r>
      <w:bookmarkEnd w:id="8"/>
    </w:p>
    <w:p w:rsidR="00085CAD" w:rsidRPr="003300AE" w:rsidRDefault="00085CAD">
      <w:pPr>
        <w:rPr>
          <w:lang w:val="ru-RU"/>
        </w:rPr>
      </w:pPr>
    </w:p>
    <w:p w:rsidR="00085CAD" w:rsidRPr="003300AE" w:rsidRDefault="003300AE">
      <w:pPr>
        <w:rPr>
          <w:lang w:val="ru-RU"/>
        </w:rPr>
      </w:pPr>
      <w:r w:rsidRPr="003300AE">
        <w:rPr>
          <w:lang w:val="ru-RU"/>
        </w:rPr>
        <w:t xml:space="preserve">В ходе преддипломной практики разработан программный модуль </w:t>
      </w:r>
      <w:r>
        <w:t>sec</w:t>
      </w:r>
      <w:r w:rsidRPr="003300AE">
        <w:rPr>
          <w:lang w:val="ru-RU"/>
        </w:rPr>
        <w:t xml:space="preserve"> для защиты веб-приложений от основных типов угроз. Модуль </w:t>
      </w:r>
      <w:r>
        <w:t>sec</w:t>
      </w:r>
      <w:r w:rsidRPr="003300AE">
        <w:rPr>
          <w:lang w:val="ru-RU"/>
        </w:rPr>
        <w:t xml:space="preserve"> включает </w:t>
      </w:r>
      <w:r>
        <w:t>IDS</w:t>
      </w:r>
      <w:r w:rsidRPr="003300AE">
        <w:rPr>
          <w:lang w:val="ru-RU"/>
        </w:rPr>
        <w:t>/</w:t>
      </w:r>
      <w:r>
        <w:t>IPS</w:t>
      </w:r>
      <w:r w:rsidRPr="003300AE">
        <w:rPr>
          <w:lang w:val="ru-RU"/>
        </w:rPr>
        <w:t>, подпись кода, защиту ОС, сетевой анализ и мониторинг.</w:t>
      </w:r>
    </w:p>
    <w:p w:rsidR="00085CAD" w:rsidRPr="003300AE" w:rsidRDefault="00085CAD">
      <w:pPr>
        <w:rPr>
          <w:lang w:val="ru-RU"/>
        </w:rPr>
      </w:pPr>
    </w:p>
    <w:p w:rsidR="00085CAD" w:rsidRPr="003300AE" w:rsidRDefault="003300AE">
      <w:pPr>
        <w:rPr>
          <w:lang w:val="ru-RU"/>
        </w:rPr>
      </w:pPr>
      <w:r w:rsidRPr="003300AE">
        <w:rPr>
          <w:lang w:val="ru-RU"/>
        </w:rPr>
        <w:t xml:space="preserve">Результат — готовый к внедрению модуль </w:t>
      </w:r>
      <w:r>
        <w:t>sec</w:t>
      </w:r>
      <w:r w:rsidRPr="003300AE">
        <w:rPr>
          <w:lang w:val="ru-RU"/>
        </w:rPr>
        <w:t xml:space="preserve">, прошедший тестирование и демонстрирующий эффективность против основных типов кибератак. Модуль </w:t>
      </w:r>
      <w:r>
        <w:t>sec</w:t>
      </w:r>
      <w:r w:rsidRPr="003300AE">
        <w:rPr>
          <w:lang w:val="ru-RU"/>
        </w:rPr>
        <w:t xml:space="preserve"> может быть использован для защиты веб-приложений на платформе </w:t>
      </w:r>
      <w:r>
        <w:t>AEngine</w:t>
      </w:r>
      <w:r w:rsidRPr="003300AE">
        <w:rPr>
          <w:lang w:val="ru-RU"/>
        </w:rPr>
        <w:t>.</w:t>
      </w:r>
    </w:p>
    <w:p w:rsidR="00085CAD" w:rsidRPr="003300AE" w:rsidRDefault="003300AE">
      <w:pPr>
        <w:rPr>
          <w:lang w:val="ru-RU"/>
        </w:rPr>
      </w:pPr>
      <w:r w:rsidRPr="003300AE">
        <w:rPr>
          <w:lang w:val="ru-RU"/>
        </w:rPr>
        <w:br w:type="page"/>
      </w:r>
    </w:p>
    <w:p w:rsidR="00085CAD" w:rsidRPr="003300AE" w:rsidRDefault="003300AE" w:rsidP="00640418">
      <w:pPr>
        <w:pStyle w:val="1"/>
        <w:rPr>
          <w:lang w:val="ru-RU"/>
        </w:rPr>
      </w:pPr>
      <w:bookmarkStart w:id="9" w:name="_Toc227163384"/>
      <w:bookmarkStart w:id="10" w:name="_Toc227334388"/>
      <w:r w:rsidRPr="003300AE">
        <w:rPr>
          <w:lang w:val="ru-RU"/>
        </w:rPr>
        <w:lastRenderedPageBreak/>
        <w:t>СПИСОК ИСПОЛЬЗОВАННЫХ ИСТОЧНИКОВ</w:t>
      </w:r>
      <w:bookmarkEnd w:id="9"/>
      <w:bookmarkEnd w:id="10"/>
    </w:p>
    <w:p w:rsidR="00085CAD" w:rsidRPr="003300AE" w:rsidRDefault="00085CAD">
      <w:pPr>
        <w:rPr>
          <w:lang w:val="ru-RU"/>
        </w:rPr>
      </w:pPr>
    </w:p>
    <w:p w:rsidR="00085CAD" w:rsidRPr="003300AE" w:rsidRDefault="003300AE">
      <w:pPr>
        <w:rPr>
          <w:lang w:val="ru-RU"/>
        </w:rPr>
      </w:pPr>
      <w:r w:rsidRPr="003300AE">
        <w:rPr>
          <w:lang w:val="ru-RU"/>
        </w:rPr>
        <w:t>1. ГОСТ Р 57580.1-2017. Безопасность финансовых операций. Защита информации финансовых организаций.</w:t>
      </w:r>
    </w:p>
    <w:p w:rsidR="00085CAD" w:rsidRDefault="003300AE">
      <w:r>
        <w:t>2. OWASP Top 10 Web Application Security Risks, 2021.</w:t>
      </w:r>
    </w:p>
    <w:p w:rsidR="00085CAD" w:rsidRDefault="003300AE">
      <w:r>
        <w:t>3. Snort Users Manual. Sourcefire, 2023.</w:t>
      </w:r>
    </w:p>
    <w:p w:rsidR="00085CAD" w:rsidRDefault="003300AE">
      <w:r>
        <w:t>4. ModSecurity Handbook. Ivan Ristic. Feisty Duck, 2013.</w:t>
      </w:r>
    </w:p>
    <w:p w:rsidR="00085CAD" w:rsidRDefault="003300AE">
      <w:r>
        <w:t>5. Документация платформы AEngine, 2026.</w:t>
      </w:r>
    </w:p>
    <w:p w:rsidR="00085CAD" w:rsidRPr="003300AE" w:rsidRDefault="003300AE">
      <w:pPr>
        <w:rPr>
          <w:lang w:val="ru-RU"/>
        </w:rPr>
      </w:pPr>
      <w:r w:rsidRPr="003300AE">
        <w:rPr>
          <w:lang w:val="ru-RU"/>
        </w:rPr>
        <w:t>6. Козлов Д.О. Информационная безопасность веб-приложений. СПб: БХВ-Петербург, 2020.</w:t>
      </w:r>
    </w:p>
    <w:p w:rsidR="00085CAD" w:rsidRDefault="003300AE">
      <w:r w:rsidRPr="003300AE">
        <w:rPr>
          <w:lang w:val="ru-RU"/>
        </w:rPr>
        <w:t xml:space="preserve">7. Шаньгин В.Ф. Информационная безопасность компьютерных систем. </w:t>
      </w:r>
      <w:r>
        <w:t>М: ДМК Пресс, 2019.</w:t>
      </w:r>
    </w:p>
    <w:sectPr w:rsidR="00085CAD" w:rsidSect="009154FA">
      <w:pgSz w:w="12240" w:h="15840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oto Serif CJK SC">
    <w:altName w:val="Times New Roman"/>
    <w:charset w:val="00"/>
    <w:family w:val="auto"/>
    <w:pitch w:val="variable"/>
  </w:font>
  <w:font w:name="Lohit Devanagari">
    <w:altName w:val="Times New Roman"/>
    <w:charset w:val="00"/>
    <w:family w:val="auto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305B"/>
    <w:rsid w:val="00034616"/>
    <w:rsid w:val="0006063C"/>
    <w:rsid w:val="00085CAD"/>
    <w:rsid w:val="0015074B"/>
    <w:rsid w:val="0029639D"/>
    <w:rsid w:val="002B7C00"/>
    <w:rsid w:val="00326F90"/>
    <w:rsid w:val="003300AE"/>
    <w:rsid w:val="003654C5"/>
    <w:rsid w:val="00394F23"/>
    <w:rsid w:val="00421807"/>
    <w:rsid w:val="005552FD"/>
    <w:rsid w:val="005C6B3C"/>
    <w:rsid w:val="00640418"/>
    <w:rsid w:val="0083654F"/>
    <w:rsid w:val="00861A32"/>
    <w:rsid w:val="009154FA"/>
    <w:rsid w:val="009772A3"/>
    <w:rsid w:val="0099352E"/>
    <w:rsid w:val="009A3D75"/>
    <w:rsid w:val="009C60BB"/>
    <w:rsid w:val="00A0322B"/>
    <w:rsid w:val="00A72CBB"/>
    <w:rsid w:val="00A832E3"/>
    <w:rsid w:val="00AA1D8D"/>
    <w:rsid w:val="00B47730"/>
    <w:rsid w:val="00CB0664"/>
    <w:rsid w:val="00E93189"/>
    <w:rsid w:val="00F35A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4FCDD0"/>
  <w14:defaultImageDpi w14:val="300"/>
  <w15:docId w15:val="{BBD38E99-305C-4379-BEEC-98ADCD488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394F23"/>
    <w:pPr>
      <w:spacing w:after="0" w:line="360" w:lineRule="auto"/>
      <w:ind w:firstLine="680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640418"/>
    <w:pPr>
      <w:keepNext/>
      <w:keepLines/>
      <w:spacing w:before="480"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640418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68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unhideWhenUsed/>
    <w:qFormat/>
    <w:rsid w:val="0002305B"/>
    <w:pPr>
      <w:spacing w:line="240" w:lineRule="auto"/>
      <w:ind w:firstLine="0"/>
      <w:jc w:val="center"/>
    </w:pPr>
    <w:rPr>
      <w:bCs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640418"/>
    <w:pPr>
      <w:spacing w:after="100"/>
    </w:pPr>
  </w:style>
  <w:style w:type="character" w:styleId="aff8">
    <w:name w:val="Hyperlink"/>
    <w:basedOn w:val="a2"/>
    <w:uiPriority w:val="99"/>
    <w:unhideWhenUsed/>
    <w:rsid w:val="00640418"/>
    <w:rPr>
      <w:color w:val="0000FF" w:themeColor="hyperlink"/>
      <w:u w:val="single"/>
    </w:rPr>
  </w:style>
  <w:style w:type="paragraph" w:customStyle="1" w:styleId="Standard">
    <w:name w:val="Standard"/>
    <w:rsid w:val="009154FA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Lohit Devanagari"/>
      <w:kern w:val="3"/>
      <w:sz w:val="24"/>
      <w:szCs w:val="24"/>
      <w:lang w:val="ru-RU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EF6A31D-5B93-4C74-92D1-1131BB5E74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16</Pages>
  <Words>2245</Words>
  <Characters>12803</Characters>
  <Application>Microsoft Office Word</Application>
  <DocSecurity>0</DocSecurity>
  <Lines>106</Lines>
  <Paragraphs>30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15018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Администратор</cp:lastModifiedBy>
  <cp:revision>17</cp:revision>
  <dcterms:created xsi:type="dcterms:W3CDTF">2013-12-23T23:15:00Z</dcterms:created>
  <dcterms:modified xsi:type="dcterms:W3CDTF">2026-04-17T13:06:00Z</dcterms:modified>
  <cp:category/>
</cp:coreProperties>
</file>