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4464B0" w14:textId="1794F712" w:rsidR="00B972C8" w:rsidRDefault="00BE1F56" w:rsidP="008D4452">
      <w:pPr>
        <w:pStyle w:val="Ttulo1"/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s-EC" w:eastAsia="hi-IN" w:bidi="hi-IN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s-EC" w:eastAsia="hi-IN" w:bidi="hi-IN"/>
        </w:rPr>
        <w:t>1.13</w:t>
      </w:r>
      <w:r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s-EC" w:eastAsia="hi-IN" w:bidi="hi-IN"/>
        </w:rPr>
        <w:tab/>
      </w:r>
      <w:r w:rsidR="008016CE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s-EC" w:eastAsia="hi-IN" w:bidi="hi-IN"/>
        </w:rPr>
        <w:t>OTROS</w:t>
      </w:r>
      <w:r w:rsidR="00B972C8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s-EC" w:eastAsia="hi-IN" w:bidi="hi-IN"/>
        </w:rPr>
        <w:t xml:space="preserve"> PARÁ</w:t>
      </w:r>
      <w:r w:rsidR="00B972C8" w:rsidRPr="007A1A3D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s-EC" w:eastAsia="hi-IN" w:bidi="hi-IN"/>
        </w:rPr>
        <w:t xml:space="preserve">METROS </w:t>
      </w:r>
      <w:r w:rsidR="00F01FE9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s-EC" w:eastAsia="hi-IN" w:bidi="hi-IN"/>
        </w:rPr>
        <w:t>RESUELTOS</w:t>
      </w:r>
      <w:r w:rsidR="00734F1F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s-EC" w:eastAsia="hi-IN" w:bidi="hi-IN"/>
        </w:rPr>
        <w:t xml:space="preserve"> P</w:t>
      </w:r>
      <w:r w:rsidR="00B972C8" w:rsidRPr="007A1A3D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s-EC" w:eastAsia="hi-IN" w:bidi="hi-IN"/>
        </w:rPr>
        <w:t>OR LA ENTIDAD</w:t>
      </w:r>
      <w:r w:rsidR="00B972C8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s-EC" w:eastAsia="hi-IN" w:bidi="hi-IN"/>
        </w:rPr>
        <w:t xml:space="preserve"> CONTRATANTE</w:t>
      </w:r>
    </w:p>
    <w:p w14:paraId="48D7206A" w14:textId="77777777" w:rsidR="00FA0D04" w:rsidRPr="00FA0D04" w:rsidRDefault="00FA0D04" w:rsidP="00FA0D04">
      <w:pPr>
        <w:rPr>
          <w:lang w:val="es-EC" w:eastAsia="hi-IN" w:bidi="hi-IN"/>
        </w:rPr>
      </w:pPr>
    </w:p>
    <w:tbl>
      <w:tblPr>
        <w:tblStyle w:val="Tablaconcuadrcula"/>
        <w:tblW w:w="9639" w:type="dxa"/>
        <w:jc w:val="center"/>
        <w:tblLook w:val="04A0" w:firstRow="1" w:lastRow="0" w:firstColumn="1" w:lastColumn="0" w:noHBand="0" w:noVBand="1"/>
      </w:tblPr>
      <w:tblGrid>
        <w:gridCol w:w="562"/>
        <w:gridCol w:w="2127"/>
        <w:gridCol w:w="3543"/>
        <w:gridCol w:w="3407"/>
      </w:tblGrid>
      <w:tr w:rsidR="00BE1F56" w:rsidRPr="0012063A" w14:paraId="7BDD8E00" w14:textId="77777777" w:rsidTr="0062773F">
        <w:trPr>
          <w:trHeight w:val="315"/>
          <w:tblHeader/>
          <w:jc w:val="center"/>
        </w:trPr>
        <w:tc>
          <w:tcPr>
            <w:tcW w:w="562" w:type="dxa"/>
            <w:vAlign w:val="center"/>
          </w:tcPr>
          <w:p w14:paraId="0AD7B7BD" w14:textId="77777777" w:rsidR="00BE1F56" w:rsidRPr="00BE1F56" w:rsidRDefault="00BE1F56" w:rsidP="004107E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BE1F56"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2127" w:type="dxa"/>
            <w:vAlign w:val="center"/>
          </w:tcPr>
          <w:p w14:paraId="10B0949F" w14:textId="77777777" w:rsidR="00BE1F56" w:rsidRPr="00BE1F56" w:rsidRDefault="00F4011F" w:rsidP="004107E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Parámetro</w:t>
            </w:r>
          </w:p>
        </w:tc>
        <w:tc>
          <w:tcPr>
            <w:tcW w:w="3543" w:type="dxa"/>
            <w:vAlign w:val="center"/>
          </w:tcPr>
          <w:p w14:paraId="61424BC3" w14:textId="77777777" w:rsidR="00BE1F56" w:rsidRPr="00BE1F56" w:rsidRDefault="00BE1F56" w:rsidP="00F4011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BE1F56">
              <w:rPr>
                <w:rFonts w:ascii="Times New Roman" w:eastAsia="Times New Roman" w:hAnsi="Times New Roman" w:cs="Times New Roman"/>
                <w:b/>
                <w:color w:val="000000"/>
              </w:rPr>
              <w:t>D</w:t>
            </w:r>
            <w:r w:rsidR="00F4011F">
              <w:rPr>
                <w:rFonts w:ascii="Times New Roman" w:eastAsia="Times New Roman" w:hAnsi="Times New Roman" w:cs="Times New Roman"/>
                <w:b/>
                <w:color w:val="000000"/>
              </w:rPr>
              <w:t>imensión</w:t>
            </w:r>
          </w:p>
        </w:tc>
        <w:tc>
          <w:tcPr>
            <w:tcW w:w="3407" w:type="dxa"/>
            <w:vAlign w:val="center"/>
          </w:tcPr>
          <w:p w14:paraId="476153ED" w14:textId="77777777" w:rsidR="00BE1F56" w:rsidRPr="00BE1F56" w:rsidRDefault="00BE1F56" w:rsidP="004107E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BE1F56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Especificaciones ofertadas </w:t>
            </w:r>
          </w:p>
        </w:tc>
      </w:tr>
      <w:tr w:rsidR="00BE1F56" w:rsidRPr="000A3A2E" w14:paraId="1091FB11" w14:textId="77777777" w:rsidTr="0062773F">
        <w:trPr>
          <w:trHeight w:val="315"/>
          <w:jc w:val="center"/>
        </w:trPr>
        <w:tc>
          <w:tcPr>
            <w:tcW w:w="562" w:type="dxa"/>
            <w:vAlign w:val="center"/>
          </w:tcPr>
          <w:p w14:paraId="7D9D8D35" w14:textId="77777777" w:rsidR="00BE1F56" w:rsidRPr="00BE1F56" w:rsidRDefault="00BE1F56" w:rsidP="008605C3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1F5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127" w:type="dxa"/>
            <w:vAlign w:val="center"/>
          </w:tcPr>
          <w:p w14:paraId="203F2A29" w14:textId="5ABE5BD6" w:rsidR="00BE1F56" w:rsidRPr="00BE1F56" w:rsidRDefault="00B92B29" w:rsidP="00B92B29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92B29">
              <w:rPr>
                <w:rFonts w:ascii="Times New Roman" w:eastAsia="Times New Roman" w:hAnsi="Times New Roman" w:cs="Times New Roman"/>
                <w:color w:val="000000"/>
              </w:rPr>
              <w:t>CERTIFICADO DE SER PARTNER AUTORIZADO</w:t>
            </w:r>
          </w:p>
        </w:tc>
        <w:tc>
          <w:tcPr>
            <w:tcW w:w="3543" w:type="dxa"/>
            <w:vAlign w:val="center"/>
          </w:tcPr>
          <w:p w14:paraId="28BC0CA5" w14:textId="1715B7B7" w:rsidR="0062773F" w:rsidRDefault="00B92B29" w:rsidP="00BF6391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92B29">
              <w:rPr>
                <w:rFonts w:ascii="Times New Roman" w:eastAsia="Times New Roman" w:hAnsi="Times New Roman" w:cs="Times New Roman"/>
                <w:color w:val="000000"/>
              </w:rPr>
              <w:t xml:space="preserve">Certificado vigente otorgado por el fabricante del software de virtualización en el que se indique que el oferente es </w:t>
            </w:r>
            <w:proofErr w:type="spellStart"/>
            <w:r w:rsidRPr="00B92B29">
              <w:rPr>
                <w:rFonts w:ascii="Times New Roman" w:eastAsia="Times New Roman" w:hAnsi="Times New Roman" w:cs="Times New Roman"/>
                <w:color w:val="000000"/>
              </w:rPr>
              <w:t>Partner</w:t>
            </w:r>
            <w:proofErr w:type="spellEnd"/>
            <w:r w:rsidRPr="00B92B29">
              <w:rPr>
                <w:rFonts w:ascii="Times New Roman" w:eastAsia="Times New Roman" w:hAnsi="Times New Roman" w:cs="Times New Roman"/>
                <w:color w:val="000000"/>
              </w:rPr>
              <w:t xml:space="preserve"> Autorizado de la marca para comercializar sus productos en Ecuador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32411CC5" w14:textId="7CBE39CB" w:rsidR="00B92B29" w:rsidRPr="00400497" w:rsidRDefault="00B92B29" w:rsidP="00BF6391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407" w:type="dxa"/>
            <w:vAlign w:val="center"/>
          </w:tcPr>
          <w:p w14:paraId="0C677CAD" w14:textId="3AD80D36" w:rsidR="009555B4" w:rsidRPr="005D3823" w:rsidRDefault="000A3A2E" w:rsidP="00A95B5B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D3823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SI CUMPLE </w:t>
            </w:r>
          </w:p>
          <w:p w14:paraId="0D7F9149" w14:textId="71F547A0" w:rsidR="00BF6391" w:rsidRPr="005D3823" w:rsidRDefault="00BF6391" w:rsidP="00A95B5B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14:paraId="45E5E71F" w14:textId="044B0CCE" w:rsidR="00754BCE" w:rsidRDefault="00BF6391" w:rsidP="00754BCE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5D3823">
              <w:rPr>
                <w:rFonts w:ascii="Times New Roman" w:eastAsia="Times New Roman" w:hAnsi="Times New Roman" w:cs="Times New Roman"/>
                <w:color w:val="000000"/>
              </w:rPr>
              <w:t xml:space="preserve">MAINT adjunta </w:t>
            </w:r>
            <w:r w:rsidR="00754BCE">
              <w:rPr>
                <w:rFonts w:ascii="Times New Roman" w:eastAsia="Times New Roman" w:hAnsi="Times New Roman" w:cs="Times New Roman"/>
                <w:color w:val="000000"/>
              </w:rPr>
              <w:t>c</w:t>
            </w:r>
            <w:r w:rsidR="00754BCE" w:rsidRPr="00B92B29">
              <w:rPr>
                <w:rFonts w:ascii="Times New Roman" w:eastAsia="Times New Roman" w:hAnsi="Times New Roman" w:cs="Times New Roman"/>
                <w:color w:val="000000"/>
              </w:rPr>
              <w:t>ertificado vigente otorgado por el fabricante del software de vir</w:t>
            </w:r>
            <w:r w:rsidR="00754BCE">
              <w:rPr>
                <w:rFonts w:ascii="Times New Roman" w:eastAsia="Times New Roman" w:hAnsi="Times New Roman" w:cs="Times New Roman"/>
                <w:color w:val="000000"/>
              </w:rPr>
              <w:t>tualización en el que se indica</w:t>
            </w:r>
            <w:r w:rsidR="00754BCE" w:rsidRPr="00B92B29">
              <w:rPr>
                <w:rFonts w:ascii="Times New Roman" w:eastAsia="Times New Roman" w:hAnsi="Times New Roman" w:cs="Times New Roman"/>
                <w:color w:val="000000"/>
              </w:rPr>
              <w:t xml:space="preserve"> que el oferente es </w:t>
            </w:r>
            <w:proofErr w:type="spellStart"/>
            <w:r w:rsidR="00754BCE" w:rsidRPr="00B92B29">
              <w:rPr>
                <w:rFonts w:ascii="Times New Roman" w:eastAsia="Times New Roman" w:hAnsi="Times New Roman" w:cs="Times New Roman"/>
                <w:color w:val="000000"/>
              </w:rPr>
              <w:t>Partner</w:t>
            </w:r>
            <w:proofErr w:type="spellEnd"/>
            <w:r w:rsidR="00754BCE" w:rsidRPr="00B92B29">
              <w:rPr>
                <w:rFonts w:ascii="Times New Roman" w:eastAsia="Times New Roman" w:hAnsi="Times New Roman" w:cs="Times New Roman"/>
                <w:color w:val="000000"/>
              </w:rPr>
              <w:t xml:space="preserve"> Autorizado de la marca para comercializar sus productos en Ecuador</w:t>
            </w:r>
            <w:r w:rsidR="00754BCE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47E3FDF2" w14:textId="3BFBCCA0" w:rsidR="00BF6391" w:rsidRPr="00923086" w:rsidRDefault="0062773F" w:rsidP="00C14209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</w:tbl>
    <w:p w14:paraId="41899B42" w14:textId="77777777" w:rsidR="00B3368D" w:rsidRDefault="00B3368D" w:rsidP="00BE1F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/>
        </w:rPr>
      </w:pPr>
    </w:p>
    <w:p w14:paraId="05832DC1" w14:textId="77777777" w:rsidR="00B3368D" w:rsidRDefault="00B3368D" w:rsidP="00BE1F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/>
        </w:rPr>
      </w:pPr>
    </w:p>
    <w:p w14:paraId="6704FFA9" w14:textId="77777777" w:rsidR="00B3368D" w:rsidRDefault="00B3368D" w:rsidP="00BE1F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/>
        </w:rPr>
      </w:pPr>
    </w:p>
    <w:p w14:paraId="7C5D5F94" w14:textId="20FBE479" w:rsidR="00B3368D" w:rsidRDefault="005D3823" w:rsidP="00BE1F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/>
        </w:rPr>
      </w:pPr>
      <w:r w:rsidRPr="0012063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728A0F" wp14:editId="026098C5">
                <wp:simplePos x="0" y="0"/>
                <wp:positionH relativeFrom="margin">
                  <wp:posOffset>-137795</wp:posOffset>
                </wp:positionH>
                <wp:positionV relativeFrom="paragraph">
                  <wp:posOffset>259080</wp:posOffset>
                </wp:positionV>
                <wp:extent cx="6240145" cy="1597025"/>
                <wp:effectExtent l="0" t="0" r="27305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0145" cy="159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6DF2CE" w14:textId="77777777" w:rsidR="00967A16" w:rsidRPr="009451B7" w:rsidRDefault="00B972C8" w:rsidP="00D963BC">
                            <w:pPr>
                              <w:rPr>
                                <w:noProof/>
                                <w:lang w:val="es-EC"/>
                              </w:rPr>
                            </w:pPr>
                            <w:r w:rsidRPr="00DD0D4D">
                              <w:rPr>
                                <w:rFonts w:ascii="Times New Roman" w:hAnsi="Times New Roman" w:cs="Times New Roman"/>
                                <w:lang w:val="es-EC"/>
                              </w:rPr>
                              <w:t>Para constancia de lo ofertado, suscribo este formulario,</w:t>
                            </w:r>
                          </w:p>
                          <w:p w14:paraId="3B08B7A8" w14:textId="77777777" w:rsidR="00306EE8" w:rsidRDefault="00306EE8" w:rsidP="00D963BC">
                            <w:pPr>
                              <w:rPr>
                                <w:noProof/>
                                <w:lang w:val="es-EC" w:eastAsia="es-EC"/>
                              </w:rPr>
                            </w:pPr>
                          </w:p>
                          <w:p w14:paraId="587A744F" w14:textId="77777777" w:rsidR="00F537F6" w:rsidRDefault="00F537F6" w:rsidP="00D963BC">
                            <w:pPr>
                              <w:rPr>
                                <w:noProof/>
                                <w:lang w:val="es-EC" w:eastAsia="es-EC"/>
                              </w:rPr>
                            </w:pPr>
                          </w:p>
                          <w:p w14:paraId="6CCCD117" w14:textId="77777777" w:rsidR="00F537F6" w:rsidRPr="008D4452" w:rsidRDefault="00F537F6" w:rsidP="00D963BC">
                            <w:pPr>
                              <w:rPr>
                                <w:noProof/>
                                <w:sz w:val="10"/>
                                <w:szCs w:val="10"/>
                                <w:lang w:val="es-EC"/>
                              </w:rPr>
                            </w:pPr>
                          </w:p>
                          <w:p w14:paraId="087E49C2" w14:textId="77777777" w:rsidR="00B972C8" w:rsidRPr="00DD0D4D" w:rsidRDefault="00B972C8" w:rsidP="00B47CF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s-EC"/>
                              </w:rPr>
                            </w:pPr>
                            <w:r w:rsidRPr="00DD0D4D">
                              <w:rPr>
                                <w:rFonts w:ascii="Times New Roman" w:hAnsi="Times New Roman" w:cs="Times New Roman"/>
                                <w:lang w:val="es-EC"/>
                              </w:rPr>
                              <w:t>Ing. Miguel Candell Grijalva</w:t>
                            </w:r>
                          </w:p>
                          <w:p w14:paraId="6FE04841" w14:textId="77777777" w:rsidR="00B972C8" w:rsidRPr="00DD0D4D" w:rsidRDefault="00B972C8" w:rsidP="00B47CF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lang w:val="es-EC"/>
                              </w:rPr>
                            </w:pPr>
                            <w:r w:rsidRPr="00DD0D4D">
                              <w:rPr>
                                <w:rFonts w:ascii="Times New Roman" w:hAnsi="Times New Roman" w:cs="Times New Roman"/>
                                <w:b/>
                                <w:lang w:val="es-EC"/>
                              </w:rPr>
                              <w:t>APODERADO ESPECIAL</w:t>
                            </w:r>
                          </w:p>
                          <w:p w14:paraId="0A40C8F9" w14:textId="77777777" w:rsidR="00B972C8" w:rsidRPr="00DD0D4D" w:rsidRDefault="00B972C8" w:rsidP="00B47CF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lang w:val="es-EC"/>
                              </w:rPr>
                            </w:pPr>
                            <w:r w:rsidRPr="00DD0D4D">
                              <w:rPr>
                                <w:rFonts w:ascii="Times New Roman" w:hAnsi="Times New Roman" w:cs="Times New Roman"/>
                                <w:b/>
                                <w:lang w:val="es-EC"/>
                              </w:rPr>
                              <w:t>MAINT S.A.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728A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0.85pt;margin-top:20.4pt;width:491.35pt;height:125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">
                <v:textbox>
                  <w:txbxContent>
                    <w:p w14:paraId="5E6DF2CE" w14:textId="77777777" w:rsidR="00967A16" w:rsidRPr="009451B7" w:rsidRDefault="00B972C8" w:rsidP="00D963BC">
                      <w:pPr>
                        <w:rPr>
                          <w:noProof/>
                          <w:lang w:val="es-EC"/>
                        </w:rPr>
                      </w:pPr>
                      <w:r w:rsidRPr="00DD0D4D">
                        <w:rPr>
                          <w:rFonts w:ascii="Times New Roman" w:hAnsi="Times New Roman" w:cs="Times New Roman"/>
                          <w:lang w:val="es-EC"/>
                        </w:rPr>
                        <w:t>Para constancia de lo ofertado, suscribo este formulario,</w:t>
                      </w:r>
                    </w:p>
                    <w:p w14:paraId="3B08B7A8" w14:textId="77777777" w:rsidR="00306EE8" w:rsidRDefault="00306EE8" w:rsidP="00D963BC">
                      <w:pPr>
                        <w:rPr>
                          <w:noProof/>
                          <w:lang w:val="es-EC" w:eastAsia="es-EC"/>
                        </w:rPr>
                      </w:pPr>
                    </w:p>
                    <w:p w14:paraId="587A744F" w14:textId="77777777" w:rsidR="00F537F6" w:rsidRDefault="00F537F6" w:rsidP="00D963BC">
                      <w:pPr>
                        <w:rPr>
                          <w:noProof/>
                          <w:lang w:val="es-EC" w:eastAsia="es-EC"/>
                        </w:rPr>
                      </w:pPr>
                    </w:p>
                    <w:p w14:paraId="6CCCD117" w14:textId="77777777" w:rsidR="00F537F6" w:rsidRPr="008D4452" w:rsidRDefault="00F537F6" w:rsidP="00D963BC">
                      <w:pPr>
                        <w:rPr>
                          <w:noProof/>
                          <w:sz w:val="10"/>
                          <w:szCs w:val="10"/>
                          <w:lang w:val="es-EC"/>
                        </w:rPr>
                      </w:pPr>
                    </w:p>
                    <w:p w14:paraId="087E49C2" w14:textId="77777777" w:rsidR="00B972C8" w:rsidRPr="00DD0D4D" w:rsidRDefault="00B972C8" w:rsidP="00B47CF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s-EC"/>
                        </w:rPr>
                      </w:pPr>
                      <w:r w:rsidRPr="00DD0D4D">
                        <w:rPr>
                          <w:rFonts w:ascii="Times New Roman" w:hAnsi="Times New Roman" w:cs="Times New Roman"/>
                          <w:lang w:val="es-EC"/>
                        </w:rPr>
                        <w:t>Ing. Miguel Candell Grijalva</w:t>
                      </w:r>
                    </w:p>
                    <w:p w14:paraId="6FE04841" w14:textId="77777777" w:rsidR="00B972C8" w:rsidRPr="00DD0D4D" w:rsidRDefault="00B972C8" w:rsidP="00B47CF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lang w:val="es-EC"/>
                        </w:rPr>
                      </w:pPr>
                      <w:r w:rsidRPr="00DD0D4D">
                        <w:rPr>
                          <w:rFonts w:ascii="Times New Roman" w:hAnsi="Times New Roman" w:cs="Times New Roman"/>
                          <w:b/>
                          <w:lang w:val="es-EC"/>
                        </w:rPr>
                        <w:t>APODERADO ESPECIAL</w:t>
                      </w:r>
                    </w:p>
                    <w:p w14:paraId="0A40C8F9" w14:textId="77777777" w:rsidR="00B972C8" w:rsidRPr="00DD0D4D" w:rsidRDefault="00B972C8" w:rsidP="00B47CF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lang w:val="es-EC"/>
                        </w:rPr>
                      </w:pPr>
                      <w:r w:rsidRPr="00DD0D4D">
                        <w:rPr>
                          <w:rFonts w:ascii="Times New Roman" w:hAnsi="Times New Roman" w:cs="Times New Roman"/>
                          <w:b/>
                          <w:lang w:val="es-EC"/>
                        </w:rPr>
                        <w:t>MAINT S.A.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E013DA5" w14:textId="77777777" w:rsidR="00EA7072" w:rsidRDefault="00EA7072" w:rsidP="00B972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/>
        </w:rPr>
      </w:pPr>
    </w:p>
    <w:p w14:paraId="605FFCCF" w14:textId="32128B66" w:rsidR="006F0221" w:rsidRPr="00BE1F56" w:rsidRDefault="00BE1F56" w:rsidP="00B972C8">
      <w:pPr>
        <w:spacing w:after="0" w:line="240" w:lineRule="auto"/>
        <w:jc w:val="both"/>
        <w:rPr>
          <w:rFonts w:ascii="Times New Roman" w:hAnsi="Times New Roman" w:cs="Times New Roman"/>
          <w:lang w:val="es-419"/>
        </w:rPr>
      </w:pPr>
      <w:r w:rsidRPr="005D5003">
        <w:rPr>
          <w:rFonts w:ascii="Times New Roman" w:eastAsia="Times New Roman" w:hAnsi="Times New Roman" w:cs="Times New Roman"/>
          <w:color w:val="000000"/>
          <w:sz w:val="20"/>
          <w:szCs w:val="20"/>
          <w:lang w:val="es-EC"/>
        </w:rPr>
        <w:t xml:space="preserve"> </w:t>
      </w:r>
      <w:r w:rsidR="00754BCE">
        <w:rPr>
          <w:rFonts w:ascii="Times New Roman" w:eastAsia="Times New Roman" w:hAnsi="Times New Roman" w:cs="Times New Roman"/>
          <w:color w:val="000000"/>
          <w:lang w:val="es-EC"/>
        </w:rPr>
        <w:t>Quito, 28</w:t>
      </w:r>
      <w:bookmarkStart w:id="0" w:name="_GoBack"/>
      <w:bookmarkEnd w:id="0"/>
      <w:r w:rsidR="00B972C8" w:rsidRPr="00BE1F56">
        <w:rPr>
          <w:rFonts w:ascii="Times New Roman" w:eastAsia="Times New Roman" w:hAnsi="Times New Roman" w:cs="Times New Roman"/>
          <w:color w:val="000000"/>
          <w:lang w:val="es-EC"/>
        </w:rPr>
        <w:t xml:space="preserve"> de </w:t>
      </w:r>
      <w:r w:rsidR="000B3F77">
        <w:rPr>
          <w:rFonts w:ascii="Times New Roman" w:eastAsia="Times New Roman" w:hAnsi="Times New Roman" w:cs="Times New Roman"/>
          <w:color w:val="000000"/>
          <w:lang w:val="es-EC"/>
        </w:rPr>
        <w:t>junio</w:t>
      </w:r>
      <w:r w:rsidR="003C4A51">
        <w:rPr>
          <w:rFonts w:ascii="Times New Roman" w:eastAsia="Times New Roman" w:hAnsi="Times New Roman" w:cs="Times New Roman"/>
          <w:color w:val="000000"/>
          <w:lang w:val="es-EC"/>
        </w:rPr>
        <w:t xml:space="preserve"> del 2022</w:t>
      </w:r>
    </w:p>
    <w:sectPr w:rsidR="006F0221" w:rsidRPr="00BE1F56" w:rsidSect="001A76B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D0E1FE" w14:textId="77777777" w:rsidR="00CD1B31" w:rsidRDefault="00CD1B31" w:rsidP="00F537F6">
      <w:pPr>
        <w:spacing w:after="0" w:line="240" w:lineRule="auto"/>
      </w:pPr>
      <w:r>
        <w:separator/>
      </w:r>
    </w:p>
  </w:endnote>
  <w:endnote w:type="continuationSeparator" w:id="0">
    <w:p w14:paraId="044E7296" w14:textId="77777777" w:rsidR="00CD1B31" w:rsidRDefault="00CD1B31" w:rsidP="00F53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C3F1B3" w14:textId="77777777" w:rsidR="00CD1B31" w:rsidRDefault="00CD1B31" w:rsidP="00F537F6">
      <w:pPr>
        <w:spacing w:after="0" w:line="240" w:lineRule="auto"/>
      </w:pPr>
      <w:r>
        <w:separator/>
      </w:r>
    </w:p>
  </w:footnote>
  <w:footnote w:type="continuationSeparator" w:id="0">
    <w:p w14:paraId="2A49924E" w14:textId="77777777" w:rsidR="00CD1B31" w:rsidRDefault="00CD1B31" w:rsidP="00F537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8973D0" w14:textId="77777777" w:rsidR="00F537F6" w:rsidRDefault="00F537F6">
    <w:pPr>
      <w:pStyle w:val="Encabezado"/>
    </w:pPr>
    <w:r w:rsidRPr="0094405F">
      <w:rPr>
        <w:noProof/>
        <w:lang w:val="es-EC" w:eastAsia="es-EC"/>
      </w:rPr>
      <w:drawing>
        <wp:anchor distT="0" distB="0" distL="114300" distR="114300" simplePos="0" relativeHeight="251659264" behindDoc="0" locked="0" layoutInCell="1" allowOverlap="1" wp14:anchorId="1706DA7B" wp14:editId="7CF858A7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1670400" cy="375457"/>
          <wp:effectExtent l="0" t="0" r="6350" b="5715"/>
          <wp:wrapNone/>
          <wp:docPr id="10" name="9 Imagen" descr="Logo_MAINT_20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9 Imagen" descr="Logo_MAINT_201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0400" cy="3754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37729"/>
    <w:multiLevelType w:val="hybridMultilevel"/>
    <w:tmpl w:val="106EC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C8"/>
    <w:rsid w:val="00006FFC"/>
    <w:rsid w:val="00015921"/>
    <w:rsid w:val="000201BE"/>
    <w:rsid w:val="00031347"/>
    <w:rsid w:val="00040071"/>
    <w:rsid w:val="000474A0"/>
    <w:rsid w:val="000566F0"/>
    <w:rsid w:val="00067E72"/>
    <w:rsid w:val="000A3A2E"/>
    <w:rsid w:val="000B3F77"/>
    <w:rsid w:val="000B6494"/>
    <w:rsid w:val="000C2BF6"/>
    <w:rsid w:val="000D3B8B"/>
    <w:rsid w:val="001139C4"/>
    <w:rsid w:val="0012063A"/>
    <w:rsid w:val="00135A4F"/>
    <w:rsid w:val="001469FB"/>
    <w:rsid w:val="001B15A9"/>
    <w:rsid w:val="001D1466"/>
    <w:rsid w:val="001D7AB1"/>
    <w:rsid w:val="00215C1F"/>
    <w:rsid w:val="002171F7"/>
    <w:rsid w:val="002773CF"/>
    <w:rsid w:val="002C2100"/>
    <w:rsid w:val="002C519D"/>
    <w:rsid w:val="002D6472"/>
    <w:rsid w:val="00301011"/>
    <w:rsid w:val="00302A78"/>
    <w:rsid w:val="00305CEB"/>
    <w:rsid w:val="00306EE8"/>
    <w:rsid w:val="003A3609"/>
    <w:rsid w:val="003A736B"/>
    <w:rsid w:val="003B390B"/>
    <w:rsid w:val="003C4A51"/>
    <w:rsid w:val="003F49A1"/>
    <w:rsid w:val="00400497"/>
    <w:rsid w:val="00401061"/>
    <w:rsid w:val="0040240B"/>
    <w:rsid w:val="00406852"/>
    <w:rsid w:val="00414581"/>
    <w:rsid w:val="004270B3"/>
    <w:rsid w:val="004630B3"/>
    <w:rsid w:val="004B3156"/>
    <w:rsid w:val="004D78EC"/>
    <w:rsid w:val="004E014D"/>
    <w:rsid w:val="004F1FE0"/>
    <w:rsid w:val="0050605E"/>
    <w:rsid w:val="005068BC"/>
    <w:rsid w:val="00524794"/>
    <w:rsid w:val="005404D9"/>
    <w:rsid w:val="005972CE"/>
    <w:rsid w:val="005A44F9"/>
    <w:rsid w:val="005D313C"/>
    <w:rsid w:val="005D3823"/>
    <w:rsid w:val="005D5003"/>
    <w:rsid w:val="0062534E"/>
    <w:rsid w:val="0062773F"/>
    <w:rsid w:val="0064396B"/>
    <w:rsid w:val="0065692C"/>
    <w:rsid w:val="006649DA"/>
    <w:rsid w:val="00665241"/>
    <w:rsid w:val="00684D36"/>
    <w:rsid w:val="0069091B"/>
    <w:rsid w:val="0069300B"/>
    <w:rsid w:val="006A3183"/>
    <w:rsid w:val="006B3F05"/>
    <w:rsid w:val="006F0221"/>
    <w:rsid w:val="006F1925"/>
    <w:rsid w:val="00714397"/>
    <w:rsid w:val="00730576"/>
    <w:rsid w:val="00734F1F"/>
    <w:rsid w:val="00740A50"/>
    <w:rsid w:val="00754BCE"/>
    <w:rsid w:val="0077463F"/>
    <w:rsid w:val="0079038E"/>
    <w:rsid w:val="007943AC"/>
    <w:rsid w:val="007A764D"/>
    <w:rsid w:val="007D4964"/>
    <w:rsid w:val="008016CE"/>
    <w:rsid w:val="008077CA"/>
    <w:rsid w:val="00813C60"/>
    <w:rsid w:val="008506D2"/>
    <w:rsid w:val="008605C3"/>
    <w:rsid w:val="00862AFA"/>
    <w:rsid w:val="00865F7E"/>
    <w:rsid w:val="00894A56"/>
    <w:rsid w:val="008C0F5C"/>
    <w:rsid w:val="008D4452"/>
    <w:rsid w:val="00901CA7"/>
    <w:rsid w:val="009059B3"/>
    <w:rsid w:val="00923086"/>
    <w:rsid w:val="009451B7"/>
    <w:rsid w:val="00953D01"/>
    <w:rsid w:val="009550FB"/>
    <w:rsid w:val="00955141"/>
    <w:rsid w:val="009555B4"/>
    <w:rsid w:val="00967A16"/>
    <w:rsid w:val="00977091"/>
    <w:rsid w:val="009944C4"/>
    <w:rsid w:val="00A03B86"/>
    <w:rsid w:val="00A12A91"/>
    <w:rsid w:val="00A1783E"/>
    <w:rsid w:val="00A823EF"/>
    <w:rsid w:val="00A866D6"/>
    <w:rsid w:val="00A95B5B"/>
    <w:rsid w:val="00B3368D"/>
    <w:rsid w:val="00B33AEA"/>
    <w:rsid w:val="00B47CF8"/>
    <w:rsid w:val="00B63444"/>
    <w:rsid w:val="00B67054"/>
    <w:rsid w:val="00B76505"/>
    <w:rsid w:val="00B81DE7"/>
    <w:rsid w:val="00B92B29"/>
    <w:rsid w:val="00B972C8"/>
    <w:rsid w:val="00BA56E6"/>
    <w:rsid w:val="00BD1B10"/>
    <w:rsid w:val="00BE1F56"/>
    <w:rsid w:val="00BF2281"/>
    <w:rsid w:val="00BF6391"/>
    <w:rsid w:val="00C033D3"/>
    <w:rsid w:val="00C14209"/>
    <w:rsid w:val="00C607C3"/>
    <w:rsid w:val="00C64FD0"/>
    <w:rsid w:val="00C738C1"/>
    <w:rsid w:val="00CD1B31"/>
    <w:rsid w:val="00CE4418"/>
    <w:rsid w:val="00CF0FD3"/>
    <w:rsid w:val="00D11990"/>
    <w:rsid w:val="00D457EE"/>
    <w:rsid w:val="00D843F1"/>
    <w:rsid w:val="00D963BC"/>
    <w:rsid w:val="00DB4705"/>
    <w:rsid w:val="00DB7A72"/>
    <w:rsid w:val="00DD0D4D"/>
    <w:rsid w:val="00DD226B"/>
    <w:rsid w:val="00DE0F5A"/>
    <w:rsid w:val="00DE0FE1"/>
    <w:rsid w:val="00E0020B"/>
    <w:rsid w:val="00E67AAC"/>
    <w:rsid w:val="00EA2D1D"/>
    <w:rsid w:val="00EA7072"/>
    <w:rsid w:val="00EB0E9B"/>
    <w:rsid w:val="00ED1A98"/>
    <w:rsid w:val="00EF3614"/>
    <w:rsid w:val="00F01FE9"/>
    <w:rsid w:val="00F32246"/>
    <w:rsid w:val="00F37F06"/>
    <w:rsid w:val="00F4011F"/>
    <w:rsid w:val="00F537F6"/>
    <w:rsid w:val="00F54452"/>
    <w:rsid w:val="00F67935"/>
    <w:rsid w:val="00FA0D04"/>
    <w:rsid w:val="00FB3CD2"/>
    <w:rsid w:val="00FE593B"/>
    <w:rsid w:val="00FE598C"/>
    <w:rsid w:val="00FF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18069"/>
  <w15:chartTrackingRefBased/>
  <w15:docId w15:val="{7558D681-9313-4BCA-9267-3B1A2F8B2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2C8"/>
  </w:style>
  <w:style w:type="paragraph" w:styleId="Ttulo1">
    <w:name w:val="heading 1"/>
    <w:basedOn w:val="Normal"/>
    <w:next w:val="Normal"/>
    <w:link w:val="Ttulo1Car"/>
    <w:uiPriority w:val="9"/>
    <w:qFormat/>
    <w:rsid w:val="00B97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5A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72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rsid w:val="00B972C8"/>
    <w:pPr>
      <w:spacing w:after="0" w:line="240" w:lineRule="auto"/>
    </w:pPr>
    <w:rPr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BE1F56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BE1F5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BE1F56"/>
    <w:pPr>
      <w:spacing w:after="0" w:line="240" w:lineRule="auto"/>
      <w:jc w:val="both"/>
    </w:pPr>
    <w:rPr>
      <w:rFonts w:ascii="Verdana" w:eastAsia="Times New Roman" w:hAnsi="Verdana" w:cs="Times New Roman"/>
      <w:color w:val="000000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E1F56"/>
    <w:rPr>
      <w:rFonts w:ascii="Verdana" w:eastAsia="Times New Roman" w:hAnsi="Verdana" w:cs="Times New Roman"/>
      <w:color w:val="000000"/>
      <w:sz w:val="24"/>
      <w:szCs w:val="20"/>
      <w:lang w:val="es-ES" w:eastAsia="es-ES"/>
    </w:rPr>
  </w:style>
  <w:style w:type="paragraph" w:customStyle="1" w:styleId="Style2">
    <w:name w:val="Style 2"/>
    <w:basedOn w:val="Normal"/>
    <w:rsid w:val="00F4011F"/>
    <w:pPr>
      <w:widowControl w:val="0"/>
      <w:suppressAutoHyphens/>
      <w:autoSpaceDE w:val="0"/>
      <w:spacing w:after="0" w:line="240" w:lineRule="auto"/>
      <w:ind w:left="288" w:right="72" w:hanging="288"/>
      <w:jc w:val="both"/>
    </w:pPr>
    <w:rPr>
      <w:rFonts w:ascii="Times New Roman" w:eastAsia="Times New Roman" w:hAnsi="Times New Roman" w:cs="Calibri"/>
      <w:sz w:val="24"/>
      <w:szCs w:val="24"/>
      <w:lang w:eastAsia="ar-SA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5A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5D5003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A3609"/>
    <w:rPr>
      <w:color w:val="954F72" w:themeColor="followedHyperlink"/>
      <w:u w:val="single"/>
    </w:rPr>
  </w:style>
  <w:style w:type="paragraph" w:styleId="Prrafodelista">
    <w:name w:val="List Paragraph"/>
    <w:aliases w:val="TIT 2 IND,Capítulo,List Paragraph,Bullet 1,Use Case List Paragraph,lp1,Titulo 1,Bullet List,FooterText,numbered,Paragraphe de liste1,Titulo parrafo,Colorful List - Accent 11,Párrafo 3,Párrafo de Viñeta,tEXTO,titulo 5,Titulo 4,Dot pt"/>
    <w:basedOn w:val="Normal"/>
    <w:link w:val="PrrafodelistaCar"/>
    <w:qFormat/>
    <w:rsid w:val="00F37F0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F537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37F6"/>
  </w:style>
  <w:style w:type="paragraph" w:customStyle="1" w:styleId="Default">
    <w:name w:val="Default"/>
    <w:rsid w:val="009059B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C"/>
    </w:rPr>
  </w:style>
  <w:style w:type="character" w:customStyle="1" w:styleId="PrrafodelistaCar">
    <w:name w:val="Párrafo de lista Car"/>
    <w:aliases w:val="TIT 2 IND Car,Capítulo Car,List Paragraph Car,Bullet 1 Car,Use Case List Paragraph Car,lp1 Car,Titulo 1 Car,Bullet List Car,FooterText Car,numbered Car,Paragraphe de liste1 Car,Titulo parrafo Car,Colorful List - Accent 11 Car"/>
    <w:link w:val="Prrafodelista"/>
    <w:qFormat/>
    <w:locked/>
    <w:rsid w:val="006649DA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77A5D9ACCE9884BB1F13693496E76FC" ma:contentTypeVersion="12" ma:contentTypeDescription="Crear nuevo documento." ma:contentTypeScope="" ma:versionID="d83d6dbedf658cf1ac0f058193c67bf3">
  <xsd:schema xmlns:xsd="http://www.w3.org/2001/XMLSchema" xmlns:xs="http://www.w3.org/2001/XMLSchema" xmlns:p="http://schemas.microsoft.com/office/2006/metadata/properties" xmlns:ns3="9f22a21d-605b-40d7-8780-3562b41ffbb2" xmlns:ns4="7920901a-b559-4b51-b2a8-957746aaa08d" targetNamespace="http://schemas.microsoft.com/office/2006/metadata/properties" ma:root="true" ma:fieldsID="6acae85690b5fa338693bbf605abac0a" ns3:_="" ns4:_="">
    <xsd:import namespace="9f22a21d-605b-40d7-8780-3562b41ffbb2"/>
    <xsd:import namespace="7920901a-b559-4b51-b2a8-957746aaa0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22a21d-605b-40d7-8780-3562b41ffb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20901a-b559-4b51-b2a8-957746aaa08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11B4CD-3C1F-4BCE-92EF-66465DCE644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949EC6-936F-48BE-ADAE-9BFF6056A1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FFC7DC-DFF8-4AFA-856D-55D53BE768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22a21d-605b-40d7-8780-3562b41ffbb2"/>
    <ds:schemaRef ds:uri="7920901a-b559-4b51-b2a8-957746aaa0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93</Words>
  <Characters>512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Rios</dc:creator>
  <cp:keywords/>
  <dc:description/>
  <cp:lastModifiedBy>Catalina Rios Navarrete</cp:lastModifiedBy>
  <cp:revision>23</cp:revision>
  <dcterms:created xsi:type="dcterms:W3CDTF">2021-10-06T21:42:00Z</dcterms:created>
  <dcterms:modified xsi:type="dcterms:W3CDTF">2022-06-22T20:29:00Z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0x010100A77A5D9ACCE9884BB1F13693496E76FC</vt:lpwstr>
  </property>
</Properties>
</file>