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82A28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right="-44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A012A1">
        <w:rPr>
          <w:rFonts w:ascii="Times New Roman" w:eastAsia="Times New Roman" w:hAnsi="Times New Roman" w:cs="Times New Roman"/>
          <w:noProof/>
          <w:sz w:val="20"/>
          <w:szCs w:val="28"/>
          <w:lang w:eastAsia="uk-UA"/>
        </w:rPr>
        <w:drawing>
          <wp:inline distT="0" distB="0" distL="0" distR="0" wp14:anchorId="5BCEB77A" wp14:editId="2461AC5F">
            <wp:extent cx="5965732" cy="1013597"/>
            <wp:effectExtent l="0" t="0" r="0" b="0"/>
            <wp:docPr id="3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1799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8"/>
        </w:rPr>
      </w:pPr>
    </w:p>
    <w:p w14:paraId="2EB424F8" w14:textId="77777777" w:rsidR="00DD2792" w:rsidRPr="00A012A1" w:rsidRDefault="00DD2792" w:rsidP="00DD2792">
      <w:pPr>
        <w:widowControl w:val="0"/>
        <w:autoSpaceDE w:val="0"/>
        <w:autoSpaceDN w:val="0"/>
        <w:spacing w:before="262"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r w:rsidRPr="00A012A1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ТЕХНІЧНИЙ</w:t>
      </w:r>
      <w:r w:rsidRPr="00A012A1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r w:rsidRPr="00A012A1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УКРАЇНИ</w:t>
      </w:r>
    </w:p>
    <w:p w14:paraId="4FFB1682" w14:textId="77777777" w:rsidR="00DD2792" w:rsidRPr="00A012A1" w:rsidRDefault="00DD2792" w:rsidP="00DD2792">
      <w:pPr>
        <w:widowControl w:val="0"/>
        <w:autoSpaceDE w:val="0"/>
        <w:autoSpaceDN w:val="0"/>
        <w:spacing w:before="158" w:after="0" w:line="48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«КИЇВСЬКИЙ</w:t>
      </w:r>
      <w:r w:rsidRPr="00A012A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ПОЛІТЕХНІЧНИЙ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ІНСТИТУТ</w:t>
      </w:r>
      <w:r w:rsidRPr="00A012A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імені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Ігоря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Сікорського» ФАКУЛЬТЕТ ПРИКЛАДНОЇ МАТЕМАТИКИ</w:t>
      </w:r>
    </w:p>
    <w:p w14:paraId="6E9B5FF3" w14:textId="2DF57F36" w:rsidR="00DD2792" w:rsidRDefault="00DD2792" w:rsidP="00DD2792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системного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програмування</w:t>
      </w:r>
      <w:r w:rsidRPr="00A012A1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r w:rsidRPr="00A012A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спеціалізованих</w:t>
      </w:r>
      <w:r w:rsidRPr="00A012A1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комп’ютерних </w:t>
      </w:r>
      <w:r w:rsidRPr="00A012A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систем</w:t>
      </w:r>
    </w:p>
    <w:p w14:paraId="3E1E1103" w14:textId="77777777" w:rsidR="00DD2792" w:rsidRPr="00A012A1" w:rsidRDefault="00DD2792" w:rsidP="00DD2792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BCEE9A" w14:textId="77777777" w:rsidR="00DD2792" w:rsidRPr="00A012A1" w:rsidRDefault="00DD2792" w:rsidP="00DD2792">
      <w:pPr>
        <w:widowControl w:val="0"/>
        <w:autoSpaceDE w:val="0"/>
        <w:autoSpaceDN w:val="0"/>
        <w:spacing w:before="164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b/>
          <w:sz w:val="28"/>
        </w:rPr>
        <w:t>Лабораторна</w:t>
      </w:r>
      <w:r w:rsidRPr="00A012A1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робота</w:t>
      </w:r>
      <w:r w:rsidRPr="00A012A1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5"/>
          <w:sz w:val="28"/>
        </w:rPr>
        <w:t>№1</w:t>
      </w:r>
    </w:p>
    <w:p w14:paraId="401A7791" w14:textId="77777777" w:rsidR="00DD2792" w:rsidRPr="00A012A1" w:rsidRDefault="00DD2792" w:rsidP="00DD2792">
      <w:pPr>
        <w:widowControl w:val="0"/>
        <w:autoSpaceDE w:val="0"/>
        <w:autoSpaceDN w:val="0"/>
        <w:spacing w:before="6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7"/>
          <w:szCs w:val="28"/>
        </w:rPr>
      </w:pPr>
    </w:p>
    <w:p w14:paraId="5269C58C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sz w:val="28"/>
        </w:rPr>
        <w:t>з</w:t>
      </w:r>
      <w:r w:rsidRPr="00A012A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</w:rPr>
        <w:t>дисципліни</w:t>
      </w:r>
      <w:r w:rsidRPr="00A012A1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Бази</w:t>
      </w:r>
      <w:r w:rsidRPr="00A012A1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і</w:t>
      </w:r>
      <w:r w:rsidRPr="00A012A1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засоби</w:t>
      </w:r>
      <w:r w:rsidRPr="00A012A1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>управління</w:t>
      </w:r>
    </w:p>
    <w:p w14:paraId="3ECC7DD3" w14:textId="77777777" w:rsidR="00DD2792" w:rsidRPr="00A012A1" w:rsidRDefault="00DD2792" w:rsidP="00DD2792">
      <w:pPr>
        <w:widowControl w:val="0"/>
        <w:autoSpaceDE w:val="0"/>
        <w:autoSpaceDN w:val="0"/>
        <w:spacing w:before="2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03EC0E" w14:textId="77777777" w:rsidR="00DD2792" w:rsidRPr="00A012A1" w:rsidRDefault="00DD2792" w:rsidP="00DD2792">
      <w:pPr>
        <w:widowControl w:val="0"/>
        <w:autoSpaceDE w:val="0"/>
        <w:autoSpaceDN w:val="0"/>
        <w:spacing w:after="0" w:line="357" w:lineRule="auto"/>
        <w:ind w:right="-2"/>
        <w:jc w:val="center"/>
        <w:rPr>
          <w:rFonts w:ascii="Times New Roman" w:eastAsia="Times New Roman" w:hAnsi="Times New Roman" w:cs="Times New Roman"/>
          <w:i/>
          <w:sz w:val="28"/>
        </w:rPr>
      </w:pPr>
      <w:r w:rsidRPr="00A012A1">
        <w:rPr>
          <w:rFonts w:ascii="Times New Roman" w:eastAsia="Times New Roman" w:hAnsi="Times New Roman" w:cs="Times New Roman"/>
          <w:i/>
          <w:sz w:val="28"/>
        </w:rPr>
        <w:t>на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тему: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“Проектування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бази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та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ознайомлення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з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базовими операціями СУБД PostgreSQL”</w:t>
      </w:r>
    </w:p>
    <w:p w14:paraId="1F83BE36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30"/>
          <w:szCs w:val="28"/>
        </w:rPr>
      </w:pPr>
    </w:p>
    <w:p w14:paraId="1C24F164" w14:textId="77777777" w:rsidR="00DD2792" w:rsidRPr="00A012A1" w:rsidRDefault="00DD2792" w:rsidP="00DD2792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504D3FA7" w14:textId="77777777" w:rsidR="00DD2792" w:rsidRPr="00A012A1" w:rsidRDefault="00DD2792" w:rsidP="00DD2792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3E8FB798" w14:textId="77777777" w:rsidR="00DD2792" w:rsidRPr="00A012A1" w:rsidRDefault="00DD2792" w:rsidP="00DD2792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2A831876" w14:textId="77777777" w:rsidR="00DD2792" w:rsidRPr="00A012A1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ла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</w:p>
    <w:p w14:paraId="024E4355" w14:textId="4358F73B" w:rsidR="00DD2792" w:rsidRPr="00A012A1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FD3AB8">
        <w:rPr>
          <w:rFonts w:ascii="Times New Roman" w:eastAsia="Times New Roman" w:hAnsi="Times New Roman" w:cs="Times New Roman"/>
          <w:sz w:val="28"/>
          <w:szCs w:val="28"/>
        </w:rPr>
        <w:t>ка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ІІI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курсу</w:t>
      </w:r>
    </w:p>
    <w:p w14:paraId="0F79CCE7" w14:textId="1E6384EF" w:rsidR="00DD2792" w:rsidRPr="004E770E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групи</w:t>
      </w:r>
      <w:r w:rsidRPr="00A012A1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Pr="004E770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FD3AB8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4EB67629" w14:textId="74249B9B" w:rsidR="00DD2792" w:rsidRPr="00DD2792" w:rsidRDefault="00FD3AB8" w:rsidP="00DD2792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Аракельян Альбіна </w:t>
      </w:r>
    </w:p>
    <w:p w14:paraId="48DFF53C" w14:textId="77777777" w:rsidR="00DD2792" w:rsidRPr="00A012A1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Перевірив:</w:t>
      </w:r>
    </w:p>
    <w:p w14:paraId="52CFDFAE" w14:textId="70A5B097" w:rsidR="00DD2792" w:rsidRPr="003D355F" w:rsidRDefault="00DD2792" w:rsidP="00DD2792">
      <w:pPr>
        <w:widowControl w:val="0"/>
        <w:autoSpaceDE w:val="0"/>
        <w:autoSpaceDN w:val="0"/>
        <w:spacing w:after="0" w:line="240" w:lineRule="auto"/>
        <w:ind w:left="142" w:right="-2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C4EABC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3DDA41D8" w14:textId="4CDE66E6" w:rsidR="00DD2792" w:rsidRDefault="00DD2792" w:rsidP="00DD279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30"/>
          <w:szCs w:val="28"/>
        </w:rPr>
      </w:pPr>
    </w:p>
    <w:p w14:paraId="0B1E5D39" w14:textId="77777777" w:rsidR="005C752D" w:rsidRPr="00A012A1" w:rsidRDefault="005C752D" w:rsidP="00DD279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8"/>
        </w:rPr>
      </w:pPr>
    </w:p>
    <w:p w14:paraId="791CD574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6235C91C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2E7D04DF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4518BE8C" w14:textId="77777777" w:rsidR="00DD2792" w:rsidRPr="00A012A1" w:rsidRDefault="00DD2792" w:rsidP="00DD2792">
      <w:pPr>
        <w:widowControl w:val="0"/>
        <w:autoSpaceDE w:val="0"/>
        <w:autoSpaceDN w:val="0"/>
        <w:spacing w:before="6" w:after="0" w:line="240" w:lineRule="auto"/>
        <w:ind w:left="142"/>
        <w:rPr>
          <w:rFonts w:ascii="Times New Roman" w:eastAsia="Times New Roman" w:hAnsi="Times New Roman" w:cs="Times New Roman"/>
          <w:sz w:val="31"/>
          <w:szCs w:val="28"/>
        </w:rPr>
      </w:pPr>
    </w:p>
    <w:p w14:paraId="6152EBEE" w14:textId="77777777" w:rsidR="00DD2792" w:rsidRDefault="00DD2792" w:rsidP="00DD2792">
      <w:pPr>
        <w:widowControl w:val="0"/>
        <w:autoSpaceDE w:val="0"/>
        <w:autoSpaceDN w:val="0"/>
        <w:spacing w:before="1" w:after="0" w:line="240" w:lineRule="auto"/>
        <w:ind w:left="142" w:right="936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Київ</w:t>
      </w:r>
      <w:r w:rsidRPr="00A012A1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5</w:t>
      </w:r>
    </w:p>
    <w:p w14:paraId="4531F8F4" w14:textId="77777777" w:rsidR="00DD2792" w:rsidRPr="000A4F9C" w:rsidRDefault="00DD2792" w:rsidP="000A4F9C">
      <w:pPr>
        <w:widowControl w:val="0"/>
        <w:autoSpaceDE w:val="0"/>
        <w:autoSpaceDN w:val="0"/>
        <w:spacing w:before="1" w:after="0" w:line="24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lastRenderedPageBreak/>
        <w:t>Мета:</w:t>
      </w:r>
      <w:r w:rsidRPr="000A4F9C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0A4F9C">
        <w:rPr>
          <w:rFonts w:ascii="Times New Roman" w:eastAsia="Times New Roman" w:hAnsi="Times New Roman" w:cs="Times New Roman"/>
          <w:color w:val="000000"/>
          <w:sz w:val="28"/>
          <w:szCs w:val="28"/>
        </w:rPr>
        <w:t>здобуття вмінь проектування бази даних та практичних навичок створення реляційних баз даних за допомогою PostgreSQL.</w:t>
      </w:r>
    </w:p>
    <w:p w14:paraId="29288D45" w14:textId="77777777" w:rsidR="00DD2792" w:rsidRPr="000A4F9C" w:rsidRDefault="00DD2792" w:rsidP="000A4F9C">
      <w:pPr>
        <w:widowControl w:val="0"/>
        <w:tabs>
          <w:tab w:val="left" w:pos="0"/>
        </w:tabs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Завдання:</w:t>
      </w:r>
    </w:p>
    <w:p w14:paraId="13C067BC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57585EB4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Перетворити розроблену модель у схему бази даних (таблиці) PostgreSQL.</w:t>
      </w:r>
    </w:p>
    <w:p w14:paraId="7435FD33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Виконати нормалізацію схеми бази даних до третьої нормальної форми (3НФ). </w:t>
      </w:r>
    </w:p>
    <w:p w14:paraId="563F7740" w14:textId="77777777" w:rsidR="00DD2792" w:rsidRPr="00A22913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Ознайомитись із інструментарієм PostgreSQL та pgAdmin 4 та внести декілька рядків даних у кожну з таблиць засобами pgAdmin 4.</w:t>
      </w:r>
    </w:p>
    <w:p w14:paraId="713167EA" w14:textId="77777777" w:rsidR="00A22913" w:rsidRPr="000A4F9C" w:rsidRDefault="00A22913" w:rsidP="00A22913">
      <w:pPr>
        <w:widowControl w:val="0"/>
        <w:autoSpaceDE w:val="0"/>
        <w:autoSpaceDN w:val="0"/>
        <w:spacing w:before="1"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EC9DEC" w14:textId="7368A988" w:rsidR="00097451" w:rsidRPr="00A22913" w:rsidRDefault="00A22913" w:rsidP="000A4F9C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22913">
        <w:rPr>
          <w:rFonts w:ascii="Times New Roman" w:hAnsi="Times New Roman" w:cs="Times New Roman"/>
          <w:b/>
          <w:bCs/>
          <w:sz w:val="28"/>
          <w:szCs w:val="28"/>
        </w:rPr>
        <w:t>Платформа для замовлення та доставки продуктів харчування.</w:t>
      </w:r>
    </w:p>
    <w:p w14:paraId="7296973F" w14:textId="77777777" w:rsidR="00606C6F" w:rsidRPr="000A4F9C" w:rsidRDefault="00606C6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предметної області</w:t>
      </w:r>
    </w:p>
    <w:p w14:paraId="1635304B" w14:textId="77777777" w:rsidR="00606C6F" w:rsidRPr="000A4F9C" w:rsidRDefault="00606C6F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FECC73" w14:textId="1FA0C476" w:rsidR="00606C6F" w:rsidRPr="00A22913" w:rsidRDefault="00606C6F" w:rsidP="000A4F9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Предметна область — </w:t>
      </w:r>
      <w:r w:rsidR="003D355F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платформа для доставки </w:t>
      </w:r>
      <w:r w:rsidR="003D355F">
        <w:rPr>
          <w:rFonts w:ascii="Times New Roman" w:eastAsia="Times New Roman" w:hAnsi="Times New Roman" w:cs="Times New Roman"/>
          <w:sz w:val="28"/>
          <w:szCs w:val="28"/>
        </w:rPr>
        <w:t>продуктів харчування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957648" w14:textId="77777777" w:rsidR="00A22913" w:rsidRPr="00A22913" w:rsidRDefault="00A22913" w:rsidP="003D355F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Система призначена для автоматизації процесу оформлення замовлень, управління меню, координації роботи кур’єрів, а також взаємодії між клієнтами та службою доставки.</w:t>
      </w:r>
    </w:p>
    <w:p w14:paraId="46E7B087" w14:textId="77777777" w:rsidR="00A22913" w:rsidRPr="00A22913" w:rsidRDefault="00A22913" w:rsidP="00A22913">
      <w:pPr>
        <w:pStyle w:val="a3"/>
        <w:widowControl w:val="0"/>
        <w:autoSpaceDE w:val="0"/>
        <w:autoSpaceDN w:val="0"/>
        <w:spacing w:after="0"/>
        <w:ind w:left="1069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Основними функціями системи є:</w:t>
      </w:r>
    </w:p>
    <w:p w14:paraId="416BF4FF" w14:textId="77777777" w:rsidR="00A22913" w:rsidRPr="00A22913" w:rsidRDefault="00A22913" w:rsidP="00A22913">
      <w:pPr>
        <w:pStyle w:val="a3"/>
        <w:widowControl w:val="0"/>
        <w:numPr>
          <w:ilvl w:val="0"/>
          <w:numId w:val="18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збереження інформації про клієнтів (їх персональні дані, адреси доставки, контактна інформація);</w:t>
      </w:r>
    </w:p>
    <w:p w14:paraId="65A2BF30" w14:textId="77777777" w:rsidR="00A22913" w:rsidRPr="00A22913" w:rsidRDefault="00A22913" w:rsidP="00A22913">
      <w:pPr>
        <w:pStyle w:val="a3"/>
        <w:widowControl w:val="0"/>
        <w:numPr>
          <w:ilvl w:val="0"/>
          <w:numId w:val="18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облік оформлених замовлень (дата та час, перелік страв, загальна вартість, статус виконання);</w:t>
      </w:r>
    </w:p>
    <w:p w14:paraId="2F8D8B80" w14:textId="77777777" w:rsidR="00A22913" w:rsidRPr="00A22913" w:rsidRDefault="00A22913" w:rsidP="00A22913">
      <w:pPr>
        <w:pStyle w:val="a3"/>
        <w:widowControl w:val="0"/>
        <w:numPr>
          <w:ilvl w:val="0"/>
          <w:numId w:val="18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управління кур’єрами (персонал, що здійснює доставку, їх статус зайнятості та транспорт);</w:t>
      </w:r>
    </w:p>
    <w:p w14:paraId="642D7907" w14:textId="77777777" w:rsidR="00A22913" w:rsidRPr="00A22913" w:rsidRDefault="00A22913" w:rsidP="00A22913">
      <w:pPr>
        <w:pStyle w:val="a3"/>
        <w:widowControl w:val="0"/>
        <w:numPr>
          <w:ilvl w:val="0"/>
          <w:numId w:val="18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каталог страв (назва, опис, ціна, категорія, вага/об’єм).</w:t>
      </w:r>
    </w:p>
    <w:p w14:paraId="3F88DEFB" w14:textId="77777777" w:rsidR="00A22913" w:rsidRPr="00A22913" w:rsidRDefault="00A22913" w:rsidP="00A22913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Система забезпечує швидку обробку заявок, мінімізує помилки при комплектуванні замовлень та підвищує якість обслуговування клієнтів.</w:t>
      </w:r>
    </w:p>
    <w:p w14:paraId="00DF0A12" w14:textId="77777777" w:rsidR="00A22913" w:rsidRPr="00A22913" w:rsidRDefault="00A22913" w:rsidP="00A22913">
      <w:pPr>
        <w:pStyle w:val="a3"/>
        <w:widowControl w:val="0"/>
        <w:autoSpaceDE w:val="0"/>
        <w:autoSpaceDN w:val="0"/>
        <w:spacing w:after="0"/>
        <w:ind w:left="1069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сутностей</w:t>
      </w:r>
    </w:p>
    <w:p w14:paraId="07920193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sz w:val="28"/>
          <w:szCs w:val="28"/>
        </w:rPr>
        <w:t>Для побудови концептуальної моделі обраної предметної галузі, були виділені такі сутності:</w:t>
      </w:r>
    </w:p>
    <w:p w14:paraId="07531E40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1. Клієнт (Client)</w:t>
      </w:r>
    </w:p>
    <w:p w14:paraId="1ABC44EC" w14:textId="77777777" w:rsidR="00A22913" w:rsidRPr="00A22913" w:rsidRDefault="00A22913" w:rsidP="00A22913">
      <w:pPr>
        <w:pStyle w:val="a3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Атрибути: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ідентифікатор клієнта; ПІБ клієнта; номер телефону; адреса доставки.</w:t>
      </w:r>
    </w:p>
    <w:p w14:paraId="43ACCE64" w14:textId="77777777" w:rsidR="00A22913" w:rsidRPr="00A22913" w:rsidRDefault="00A22913" w:rsidP="00A22913">
      <w:pPr>
        <w:pStyle w:val="a3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Призначення: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збереження основної інформації про користувачів, які роблять замовлення.</w:t>
      </w:r>
    </w:p>
    <w:p w14:paraId="57769A72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2. Кур’єр (Courier)</w:t>
      </w:r>
    </w:p>
    <w:p w14:paraId="7C0FEDEA" w14:textId="77777777" w:rsidR="00A22913" w:rsidRPr="00A22913" w:rsidRDefault="00A22913" w:rsidP="00A22913">
      <w:pPr>
        <w:pStyle w:val="a3"/>
        <w:widowControl w:val="0"/>
        <w:numPr>
          <w:ilvl w:val="0"/>
          <w:numId w:val="20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Атрибути: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ідентифікатор кур’єра; ПІБ кур’єра; вид транспорту; контактний телефон.</w:t>
      </w:r>
    </w:p>
    <w:p w14:paraId="0A27166F" w14:textId="77777777" w:rsidR="00A22913" w:rsidRPr="00A22913" w:rsidRDefault="00A22913" w:rsidP="00A22913">
      <w:pPr>
        <w:pStyle w:val="a3"/>
        <w:widowControl w:val="0"/>
        <w:numPr>
          <w:ilvl w:val="0"/>
          <w:numId w:val="20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Призначення: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збереження інформації про співробітників доставки, які транспортують замовлення до клієнта.</w:t>
      </w:r>
    </w:p>
    <w:p w14:paraId="18944D82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3. Замовлення (Order)</w:t>
      </w:r>
    </w:p>
    <w:p w14:paraId="0C6E3C03" w14:textId="77777777" w:rsidR="00A22913" w:rsidRPr="00A22913" w:rsidRDefault="00A22913" w:rsidP="00A22913">
      <w:pPr>
        <w:pStyle w:val="a3"/>
        <w:widowControl w:val="0"/>
        <w:numPr>
          <w:ilvl w:val="0"/>
          <w:numId w:val="21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Атрибути: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ідентифікатор замовлення; дата та час створення; загальна сума; статус (готується/в дорозі/доставлено).</w:t>
      </w:r>
    </w:p>
    <w:p w14:paraId="7C00F303" w14:textId="77777777" w:rsidR="00A22913" w:rsidRPr="00A22913" w:rsidRDefault="00A22913" w:rsidP="00A22913">
      <w:pPr>
        <w:pStyle w:val="a3"/>
        <w:widowControl w:val="0"/>
        <w:numPr>
          <w:ilvl w:val="0"/>
          <w:numId w:val="21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Призначення: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збереження інформації про факти замовлення послуг доставки та їх поточний стан.</w:t>
      </w:r>
    </w:p>
    <w:p w14:paraId="4B77B592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4. Страва (Dish)</w:t>
      </w:r>
    </w:p>
    <w:p w14:paraId="4A7D8911" w14:textId="77777777" w:rsidR="00A22913" w:rsidRPr="00A22913" w:rsidRDefault="00A22913" w:rsidP="00A22913">
      <w:pPr>
        <w:pStyle w:val="a3"/>
        <w:widowControl w:val="0"/>
        <w:numPr>
          <w:ilvl w:val="0"/>
          <w:numId w:val="22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Атрибути: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ідентифікатор страви; назва; ціна; категорія (наприклад: супи, десерти).</w:t>
      </w:r>
    </w:p>
    <w:p w14:paraId="4D0021A6" w14:textId="77777777" w:rsidR="00A22913" w:rsidRPr="00A22913" w:rsidRDefault="00A22913" w:rsidP="00A22913">
      <w:pPr>
        <w:pStyle w:val="a3"/>
        <w:widowControl w:val="0"/>
        <w:numPr>
          <w:ilvl w:val="0"/>
          <w:numId w:val="22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Призначення: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збереження інформації про асортимент продуктів харчування, доступних для замовлення.</w:t>
      </w:r>
    </w:p>
    <w:p w14:paraId="5C1D8881" w14:textId="77777777" w:rsidR="000762E1" w:rsidRPr="00E43262" w:rsidRDefault="000762E1" w:rsidP="000A4F9C">
      <w:pPr>
        <w:pStyle w:val="a3"/>
        <w:widowControl w:val="0"/>
        <w:autoSpaceDE w:val="0"/>
        <w:autoSpaceDN w:val="0"/>
        <w:spacing w:after="0" w:line="240" w:lineRule="auto"/>
        <w:ind w:left="1069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1224136" w14:textId="77777777" w:rsidR="00850E21" w:rsidRPr="000A4F9C" w:rsidRDefault="00850E21" w:rsidP="000A4F9C">
      <w:pPr>
        <w:pStyle w:val="a3"/>
        <w:widowControl w:val="0"/>
        <w:autoSpaceDE w:val="0"/>
        <w:autoSpaceDN w:val="0"/>
        <w:spacing w:after="0" w:line="240" w:lineRule="auto"/>
        <w:ind w:left="1069"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ED2492F" w14:textId="3C7321C4" w:rsidR="00D85A9B" w:rsidRDefault="00E52FB2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sz w:val="28"/>
          <w:szCs w:val="28"/>
        </w:rPr>
        <w:tab/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зв’язків між сутностями</w:t>
      </w:r>
    </w:p>
    <w:p w14:paraId="096798A6" w14:textId="5AA1E159" w:rsidR="004A1474" w:rsidRPr="004A1474" w:rsidRDefault="004A1474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Зв’язок-сутність “Клієнт” – “Замовлення” – “Кур’єр” є трьохмісним зв’язком. Це центральна подія системи. Один клієнт може ініціювати багато замовлень, кожне замовлення обробляється та доставляється певним кур'єром, і один кур'єр може обслуговувати великий потік різних замовлень від різних клієнтів.</w:t>
      </w:r>
    </w:p>
    <w:p w14:paraId="6657CEA0" w14:textId="7BA276F1" w:rsidR="004A1474" w:rsidRPr="004A1474" w:rsidRDefault="004A1474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Зв’язок-сутність “Клієнт” – “Замовлення” є зв'язком типу 1:N (один-до-багатьох). Один клієнт може бути зареєстрований як замовник у багатьох замовленнях (історія замовлень), але конкретне замовлення належить лише одному клієнту.</w:t>
      </w:r>
    </w:p>
    <w:p w14:paraId="519EC46A" w14:textId="688EA4E8" w:rsidR="004A1474" w:rsidRPr="004A1474" w:rsidRDefault="004A1474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Зв’язок-сутність “Кур’єр” – “Замовлення” є зв'язком типу 1:N (один-до-багатьох). Один кур’єр може здійснювати доставку багатьох замовлень протягом зміни, але кожне окреме замовлення в конкретний момент часу закріплене за одним відповідальним кур’єром.</w:t>
      </w:r>
    </w:p>
    <w:p w14:paraId="22C7C836" w14:textId="0F4EE830" w:rsidR="00DB7448" w:rsidRPr="004A1474" w:rsidRDefault="004A1474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 Зв’язок-сутність “Замовлення” – “Страва” є зв'язком типу N:M (багато-до-багатьох). Одне замовлення може включати перелік із багатьох страв, і одна й та сама страва (наприклад, "Піца Маргарита") може входити до складу багатьох різних замовлень.</w:t>
      </w:r>
    </w:p>
    <w:p w14:paraId="2EE7A9FF" w14:textId="56A87044" w:rsidR="000C051C" w:rsidRDefault="000C051C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Графічне подання концептуальної моделі «Сутність-зв’язок» зображено на рисунку 1.</w:t>
      </w:r>
    </w:p>
    <w:p w14:paraId="64D8B52F" w14:textId="191A8163" w:rsidR="00D85A9B" w:rsidRPr="004A1474" w:rsidRDefault="00C2188F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FF0F51" wp14:editId="37391ED9">
            <wp:extent cx="3683000" cy="2847361"/>
            <wp:effectExtent l="0" t="0" r="0" b="0"/>
            <wp:docPr id="253875952" name="Рисунок 1" descr="Зображення, що містить коло, знімок екрана, чорно-білий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75952" name="Рисунок 1" descr="Зображення, що містить коло, знімок екрана, чорно-білий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84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F2F8" w14:textId="48CB57D0" w:rsidR="000C051C" w:rsidRDefault="000C051C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діаграма, побудована за нотацією Чена</w:t>
      </w:r>
    </w:p>
    <w:p w14:paraId="476F5160" w14:textId="77777777" w:rsidR="004E2CE6" w:rsidRPr="000A4F9C" w:rsidRDefault="004E2CE6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Перетворення концептуальної моделі у логічну модель та схему бази даних</w:t>
      </w:r>
    </w:p>
    <w:p w14:paraId="149197F6" w14:textId="77777777" w:rsidR="004E2CE6" w:rsidRPr="000A4F9C" w:rsidRDefault="004E2CE6" w:rsidP="004E2CE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r>
        <w:rPr>
          <w:rStyle w:val="a4"/>
          <w:rFonts w:ascii="Times New Roman" w:hAnsi="Times New Roman" w:cs="Times New Roman"/>
          <w:sz w:val="28"/>
          <w:szCs w:val="28"/>
          <w:lang w:val="en-US"/>
        </w:rPr>
        <w:t>Client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r w:rsidRPr="00D4062A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a4"/>
          <w:rFonts w:ascii="Times New Roman" w:hAnsi="Times New Roman" w:cs="Times New Roman"/>
          <w:sz w:val="28"/>
          <w:szCs w:val="28"/>
          <w:lang w:val="en-US"/>
        </w:rPr>
        <w:t>Client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 xml:space="preserve"> 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, що має первинний ключ </w:t>
      </w:r>
      <w:r>
        <w:rPr>
          <w:rStyle w:val="a4"/>
          <w:rFonts w:ascii="Times New Roman" w:hAnsi="Times New Roman" w:cs="Times New Roman"/>
          <w:sz w:val="28"/>
          <w:szCs w:val="28"/>
          <w:lang w:val="en-US"/>
        </w:rPr>
        <w:t>Client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_ID</w:t>
      </w:r>
      <w:r w:rsidRPr="000A4F9C">
        <w:rPr>
          <w:rFonts w:ascii="Times New Roman" w:hAnsi="Times New Roman" w:cs="Times New Roman"/>
          <w:sz w:val="28"/>
          <w:szCs w:val="28"/>
        </w:rPr>
        <w:t xml:space="preserve"> та атрибути </w:t>
      </w:r>
      <w:proofErr w:type="spellStart"/>
      <w:r w:rsidRPr="00D4062A">
        <w:rPr>
          <w:rStyle w:val="a4"/>
          <w:rFonts w:ascii="Times New Roman" w:hAnsi="Times New Roman" w:cs="Times New Roman"/>
          <w:sz w:val="28"/>
          <w:szCs w:val="28"/>
          <w:lang w:val="en-US"/>
        </w:rPr>
        <w:t>client_name</w:t>
      </w:r>
      <w:proofErr w:type="spellEnd"/>
      <w:r w:rsidRPr="00D4062A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D4062A">
        <w:rPr>
          <w:rStyle w:val="a4"/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  <w:r w:rsidRPr="000A4F9C">
        <w:rPr>
          <w:rFonts w:ascii="Times New Roman" w:hAnsi="Times New Roman" w:cs="Times New Roman"/>
          <w:sz w:val="28"/>
          <w:szCs w:val="28"/>
        </w:rPr>
        <w:t>.</w:t>
      </w:r>
    </w:p>
    <w:p w14:paraId="307F61CE" w14:textId="77777777" w:rsidR="004E2CE6" w:rsidRPr="00D4062A" w:rsidRDefault="004E2CE6" w:rsidP="004E2CE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62A">
        <w:rPr>
          <w:rFonts w:ascii="Times New Roman" w:hAnsi="Times New Roman" w:cs="Times New Roman"/>
          <w:sz w:val="28"/>
          <w:szCs w:val="28"/>
        </w:rPr>
        <w:t>Сутність “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Courier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” перетворено на таблицю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Courier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, що має первинний ключ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courier_ID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та атрибути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Courier</w:t>
      </w:r>
      <w:r w:rsidRPr="00D4062A">
        <w:rPr>
          <w:rFonts w:ascii="Times New Roman" w:hAnsi="Times New Roman" w:cs="Times New Roman"/>
          <w:sz w:val="28"/>
          <w:szCs w:val="28"/>
        </w:rPr>
        <w:t>_</w:t>
      </w:r>
      <w:r w:rsidRPr="00D4062A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і </w:t>
      </w:r>
      <w:r w:rsidRPr="00D4062A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Courier</w:t>
      </w: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transport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>, які містять інформацію про кур’єра та вид транспорту, який він використовує.</w:t>
      </w:r>
    </w:p>
    <w:p w14:paraId="21D7E079" w14:textId="77777777" w:rsidR="004E2CE6" w:rsidRPr="00D4062A" w:rsidRDefault="004E2CE6" w:rsidP="004E2CE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62A">
        <w:rPr>
          <w:rFonts w:ascii="Times New Roman" w:hAnsi="Times New Roman" w:cs="Times New Roman"/>
          <w:sz w:val="28"/>
          <w:szCs w:val="28"/>
        </w:rPr>
        <w:t>Сутність “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” перетворено у таблицю </w:t>
      </w:r>
      <w:proofErr w:type="spellStart"/>
      <w:r w:rsidRPr="00D4062A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, яка містить первинний ключ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order_ID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та атрибути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total_amount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Order_Time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>, що описують основні характеристики замовлення.</w:t>
      </w:r>
    </w:p>
    <w:p w14:paraId="71CB441E" w14:textId="77777777" w:rsidR="004E2CE6" w:rsidRDefault="004E2CE6" w:rsidP="004E2CE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62A">
        <w:rPr>
          <w:rFonts w:ascii="Times New Roman" w:hAnsi="Times New Roman" w:cs="Times New Roman"/>
          <w:sz w:val="28"/>
          <w:szCs w:val="28"/>
        </w:rPr>
        <w:t>Сутність “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Dish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” перетворено на таблицю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Dish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із первинним ключем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Dish_ID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та атрибутами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Dish_Name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, що визначають назву та вартість кожної страви. </w:t>
      </w:r>
    </w:p>
    <w:p w14:paraId="1E011BA7" w14:textId="77777777" w:rsidR="004E2CE6" w:rsidRDefault="004E2CE6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62A">
        <w:rPr>
          <w:rFonts w:ascii="Times New Roman" w:hAnsi="Times New Roman" w:cs="Times New Roman"/>
          <w:sz w:val="28"/>
          <w:szCs w:val="28"/>
        </w:rPr>
        <w:t xml:space="preserve">У концептуальній моделі між сутностями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Client, Courier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Order</w:t>
      </w:r>
      <w:r w:rsidRPr="00D4062A">
        <w:rPr>
          <w:rFonts w:ascii="Times New Roman" w:hAnsi="Times New Roman" w:cs="Times New Roman"/>
          <w:sz w:val="28"/>
          <w:szCs w:val="28"/>
        </w:rPr>
        <w:t xml:space="preserve"> існує зв’язок типу N:M</w:t>
      </w:r>
      <w:r>
        <w:rPr>
          <w:rFonts w:ascii="Times New Roman" w:hAnsi="Times New Roman" w:cs="Times New Roman"/>
          <w:sz w:val="28"/>
          <w:szCs w:val="28"/>
          <w:lang w:val="en-US"/>
        </w:rPr>
        <w:t>:K</w:t>
      </w:r>
      <w:r w:rsidRPr="00D4062A">
        <w:rPr>
          <w:rFonts w:ascii="Times New Roman" w:hAnsi="Times New Roman" w:cs="Times New Roman"/>
          <w:sz w:val="28"/>
          <w:szCs w:val="28"/>
        </w:rPr>
        <w:t>, що означає, що одне замовлення може містити багато страв, і одна страва може входити до багатьох замовлень. Оскільки у логічній моделі безпосередньо реалізувати зв’язок N:M</w:t>
      </w:r>
      <w:r>
        <w:rPr>
          <w:rFonts w:ascii="Times New Roman" w:hAnsi="Times New Roman" w:cs="Times New Roman"/>
          <w:sz w:val="28"/>
          <w:szCs w:val="28"/>
          <w:lang w:val="en-US"/>
        </w:rPr>
        <w:t>:K</w:t>
      </w:r>
      <w:r w:rsidRPr="00D4062A">
        <w:rPr>
          <w:rFonts w:ascii="Times New Roman" w:hAnsi="Times New Roman" w:cs="Times New Roman"/>
          <w:sz w:val="28"/>
          <w:szCs w:val="28"/>
        </w:rPr>
        <w:t xml:space="preserve"> неможливо, для його відображення була створена проміжна таблиця </w:t>
      </w:r>
      <w:r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D4062A">
        <w:rPr>
          <w:rFonts w:ascii="Times New Roman" w:hAnsi="Times New Roman" w:cs="Times New Roman"/>
          <w:sz w:val="28"/>
          <w:szCs w:val="28"/>
        </w:rPr>
        <w:t xml:space="preserve">, яка містить зовнішні ключі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D4062A">
        <w:rPr>
          <w:rFonts w:ascii="Times New Roman" w:hAnsi="Times New Roman" w:cs="Times New Roman"/>
          <w:sz w:val="28"/>
          <w:szCs w:val="28"/>
        </w:rPr>
        <w:t xml:space="preserve">_ID 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COurier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>_ID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>.</w:t>
      </w:r>
    </w:p>
    <w:p w14:paraId="60DE339F" w14:textId="06CC4F6D" w:rsidR="004E2CE6" w:rsidRDefault="004E2CE6" w:rsidP="0044200D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0FCAD5" w14:textId="77777777" w:rsidR="004E2CE6" w:rsidRDefault="004E2CE6" w:rsidP="0044200D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A8894F" w14:textId="25612BA6" w:rsidR="004E2CE6" w:rsidRDefault="004E2CE6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Графічне подання логічної моделі «Сутність-зв’язок» зображено на рисунку 2.</w:t>
      </w:r>
    </w:p>
    <w:p w14:paraId="1BD4375B" w14:textId="46E996E3" w:rsidR="007B61CE" w:rsidRDefault="007B61CE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61C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6B25489" wp14:editId="4DD7BE77">
            <wp:extent cx="4792980" cy="3863125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9017" cy="38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69DF" w14:textId="77777777" w:rsidR="007B61CE" w:rsidRPr="000A4F9C" w:rsidRDefault="007B61CE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AC4A3A" w14:textId="377605C3" w:rsidR="004E2CE6" w:rsidRPr="007B61CE" w:rsidRDefault="007B61CE" w:rsidP="0044200D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схема бази даних</w:t>
      </w:r>
    </w:p>
    <w:p w14:paraId="15D42641" w14:textId="77777777" w:rsidR="004E2CE6" w:rsidRDefault="004E2CE6" w:rsidP="004E2CE6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Таблиця 1 – Опис об’єктів бази даних</w:t>
      </w:r>
    </w:p>
    <w:p w14:paraId="3BF4A426" w14:textId="77777777" w:rsidR="0044200D" w:rsidRPr="000A4F9C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1"/>
        <w:tblW w:w="9707" w:type="dxa"/>
        <w:tblLook w:val="04A0" w:firstRow="1" w:lastRow="0" w:firstColumn="1" w:lastColumn="0" w:noHBand="0" w:noVBand="1"/>
      </w:tblPr>
      <w:tblGrid>
        <w:gridCol w:w="3184"/>
        <w:gridCol w:w="1923"/>
        <w:gridCol w:w="2882"/>
        <w:gridCol w:w="1718"/>
      </w:tblGrid>
      <w:tr w:rsidR="0044200D" w:rsidRPr="0044200D" w14:paraId="61B69398" w14:textId="77777777" w:rsidTr="0044200D">
        <w:trPr>
          <w:trHeight w:val="420"/>
        </w:trPr>
        <w:tc>
          <w:tcPr>
            <w:tcW w:w="0" w:type="auto"/>
            <w:hideMark/>
          </w:tcPr>
          <w:p w14:paraId="227066CF" w14:textId="77777777" w:rsidR="0044200D" w:rsidRPr="0044200D" w:rsidRDefault="0044200D" w:rsidP="0044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Сутність</w:t>
            </w:r>
            <w:proofErr w:type="spellEnd"/>
          </w:p>
        </w:tc>
        <w:tc>
          <w:tcPr>
            <w:tcW w:w="0" w:type="auto"/>
            <w:hideMark/>
          </w:tcPr>
          <w:p w14:paraId="4D24D1FD" w14:textId="77777777" w:rsidR="0044200D" w:rsidRPr="0044200D" w:rsidRDefault="0044200D" w:rsidP="0044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Атрибут</w:t>
            </w:r>
          </w:p>
        </w:tc>
        <w:tc>
          <w:tcPr>
            <w:tcW w:w="0" w:type="auto"/>
            <w:hideMark/>
          </w:tcPr>
          <w:p w14:paraId="1898B8FE" w14:textId="77777777" w:rsidR="0044200D" w:rsidRPr="0044200D" w:rsidRDefault="0044200D" w:rsidP="0044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Опис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атрибуту</w:t>
            </w:r>
          </w:p>
        </w:tc>
        <w:tc>
          <w:tcPr>
            <w:tcW w:w="0" w:type="auto"/>
            <w:hideMark/>
          </w:tcPr>
          <w:p w14:paraId="35FDB932" w14:textId="77777777" w:rsidR="0044200D" w:rsidRPr="0044200D" w:rsidRDefault="0044200D" w:rsidP="0044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Тип атрибуту</w:t>
            </w:r>
          </w:p>
        </w:tc>
      </w:tr>
      <w:tr w:rsidR="0044200D" w:rsidRPr="0044200D" w14:paraId="5DBE3AB2" w14:textId="77777777" w:rsidTr="0044200D">
        <w:trPr>
          <w:trHeight w:val="840"/>
        </w:trPr>
        <w:tc>
          <w:tcPr>
            <w:tcW w:w="0" w:type="auto"/>
            <w:vMerge w:val="restart"/>
            <w:hideMark/>
          </w:tcPr>
          <w:p w14:paraId="77C23D5D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Client –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містить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дані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про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клієнтів</w:t>
            </w:r>
            <w:proofErr w:type="spellEnd"/>
          </w:p>
          <w:p w14:paraId="344925A8" w14:textId="6F7CA524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hideMark/>
          </w:tcPr>
          <w:p w14:paraId="7536660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42F55677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Унікальний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ідентифікатор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клієнта</w:t>
            </w:r>
            <w:proofErr w:type="spellEnd"/>
          </w:p>
        </w:tc>
        <w:tc>
          <w:tcPr>
            <w:tcW w:w="0" w:type="auto"/>
            <w:hideMark/>
          </w:tcPr>
          <w:p w14:paraId="5902DBFC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Integer</w:t>
            </w:r>
            <w:proofErr w:type="spellEnd"/>
          </w:p>
        </w:tc>
      </w:tr>
      <w:tr w:rsidR="0044200D" w:rsidRPr="0044200D" w14:paraId="2199ABF0" w14:textId="77777777" w:rsidTr="0044200D">
        <w:trPr>
          <w:trHeight w:val="420"/>
        </w:trPr>
        <w:tc>
          <w:tcPr>
            <w:tcW w:w="0" w:type="auto"/>
            <w:vMerge/>
            <w:hideMark/>
          </w:tcPr>
          <w:p w14:paraId="65DEAAEF" w14:textId="4FCC9D7A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2A507EB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client_name</w:t>
            </w:r>
            <w:proofErr w:type="spellEnd"/>
          </w:p>
        </w:tc>
        <w:tc>
          <w:tcPr>
            <w:tcW w:w="0" w:type="auto"/>
            <w:hideMark/>
          </w:tcPr>
          <w:p w14:paraId="6D1A484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ПІБ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клієнта</w:t>
            </w:r>
            <w:proofErr w:type="spellEnd"/>
          </w:p>
        </w:tc>
        <w:tc>
          <w:tcPr>
            <w:tcW w:w="0" w:type="auto"/>
            <w:hideMark/>
          </w:tcPr>
          <w:p w14:paraId="24531001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Character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varying</w:t>
            </w:r>
            <w:proofErr w:type="spellEnd"/>
          </w:p>
        </w:tc>
      </w:tr>
      <w:tr w:rsidR="0044200D" w:rsidRPr="0044200D" w14:paraId="43A96681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1F65EB29" w14:textId="3F8FD56E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23FB369F" w14:textId="0D0C4BC6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UA"/>
              </w:rPr>
              <w:t>Client_phone</w:t>
            </w:r>
            <w:proofErr w:type="spellEnd"/>
          </w:p>
        </w:tc>
        <w:tc>
          <w:tcPr>
            <w:tcW w:w="0" w:type="auto"/>
            <w:hideMark/>
          </w:tcPr>
          <w:p w14:paraId="776B4A7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Контактний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номер телефону</w:t>
            </w:r>
          </w:p>
        </w:tc>
        <w:tc>
          <w:tcPr>
            <w:tcW w:w="0" w:type="auto"/>
            <w:hideMark/>
          </w:tcPr>
          <w:p w14:paraId="6A15068E" w14:textId="7B58C1E9" w:rsidR="0044200D" w:rsidRPr="0044200D" w:rsidRDefault="004E2CE6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UA"/>
              </w:rPr>
              <w:t>integer</w:t>
            </w:r>
          </w:p>
        </w:tc>
      </w:tr>
      <w:tr w:rsidR="0044200D" w:rsidRPr="0044200D" w14:paraId="1B8D082D" w14:textId="77777777" w:rsidTr="0044200D">
        <w:trPr>
          <w:trHeight w:val="840"/>
        </w:trPr>
        <w:tc>
          <w:tcPr>
            <w:tcW w:w="0" w:type="auto"/>
            <w:vMerge w:val="restart"/>
            <w:hideMark/>
          </w:tcPr>
          <w:p w14:paraId="15752E80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Courier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–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містить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дані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про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кур’єрів</w:t>
            </w:r>
            <w:proofErr w:type="spellEnd"/>
          </w:p>
          <w:p w14:paraId="54CE3270" w14:textId="0DEF920C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hideMark/>
          </w:tcPr>
          <w:p w14:paraId="0571C8C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79306F2E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Унікальний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ідентифікатор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кур’єра</w:t>
            </w:r>
            <w:proofErr w:type="spellEnd"/>
          </w:p>
        </w:tc>
        <w:tc>
          <w:tcPr>
            <w:tcW w:w="0" w:type="auto"/>
            <w:hideMark/>
          </w:tcPr>
          <w:p w14:paraId="52261F56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Integer</w:t>
            </w:r>
            <w:proofErr w:type="spellEnd"/>
          </w:p>
        </w:tc>
      </w:tr>
      <w:tr w:rsidR="0044200D" w:rsidRPr="0044200D" w14:paraId="595EAE6A" w14:textId="77777777" w:rsidTr="0044200D">
        <w:trPr>
          <w:trHeight w:val="438"/>
        </w:trPr>
        <w:tc>
          <w:tcPr>
            <w:tcW w:w="0" w:type="auto"/>
            <w:vMerge/>
            <w:hideMark/>
          </w:tcPr>
          <w:p w14:paraId="0C7F6956" w14:textId="3F5AB241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0EF8CA8F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Courier_Name</w:t>
            </w:r>
            <w:proofErr w:type="spellEnd"/>
          </w:p>
        </w:tc>
        <w:tc>
          <w:tcPr>
            <w:tcW w:w="0" w:type="auto"/>
            <w:hideMark/>
          </w:tcPr>
          <w:p w14:paraId="797F79E8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ПІБ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кур’єра</w:t>
            </w:r>
            <w:proofErr w:type="spellEnd"/>
          </w:p>
        </w:tc>
        <w:tc>
          <w:tcPr>
            <w:tcW w:w="0" w:type="auto"/>
            <w:hideMark/>
          </w:tcPr>
          <w:p w14:paraId="2A74AEB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Character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varying</w:t>
            </w:r>
            <w:proofErr w:type="spellEnd"/>
          </w:p>
        </w:tc>
      </w:tr>
      <w:tr w:rsidR="0044200D" w:rsidRPr="0044200D" w14:paraId="62141205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20560ADA" w14:textId="0A513914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1FEB07B7" w14:textId="72CF712F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UA"/>
              </w:rPr>
              <w:t>Courier_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transport</w:t>
            </w:r>
            <w:proofErr w:type="spellEnd"/>
          </w:p>
        </w:tc>
        <w:tc>
          <w:tcPr>
            <w:tcW w:w="0" w:type="auto"/>
            <w:hideMark/>
          </w:tcPr>
          <w:p w14:paraId="1693CC01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Вид транспорту (велосипед, авто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тощо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hideMark/>
          </w:tcPr>
          <w:p w14:paraId="3F05F1A5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Character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varying</w:t>
            </w:r>
            <w:proofErr w:type="spellEnd"/>
          </w:p>
        </w:tc>
      </w:tr>
      <w:tr w:rsidR="0044200D" w:rsidRPr="0044200D" w14:paraId="4B4FB197" w14:textId="77777777" w:rsidTr="0044200D">
        <w:trPr>
          <w:trHeight w:val="1261"/>
        </w:trPr>
        <w:tc>
          <w:tcPr>
            <w:tcW w:w="0" w:type="auto"/>
            <w:vMerge w:val="restart"/>
            <w:hideMark/>
          </w:tcPr>
          <w:p w14:paraId="37E36E20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Order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–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містить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інформацію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про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замовлення</w:t>
            </w:r>
            <w:proofErr w:type="spellEnd"/>
          </w:p>
          <w:p w14:paraId="370423CE" w14:textId="10912A21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hideMark/>
          </w:tcPr>
          <w:p w14:paraId="34DE757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554C678F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Унікальний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ідентифікатор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замовлення</w:t>
            </w:r>
            <w:proofErr w:type="spellEnd"/>
          </w:p>
        </w:tc>
        <w:tc>
          <w:tcPr>
            <w:tcW w:w="0" w:type="auto"/>
            <w:hideMark/>
          </w:tcPr>
          <w:p w14:paraId="6F2DCE4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Integer</w:t>
            </w:r>
            <w:proofErr w:type="spellEnd"/>
          </w:p>
        </w:tc>
      </w:tr>
      <w:tr w:rsidR="0044200D" w:rsidRPr="0044200D" w14:paraId="7CDFEE06" w14:textId="77777777" w:rsidTr="0044200D">
        <w:trPr>
          <w:trHeight w:val="840"/>
        </w:trPr>
        <w:tc>
          <w:tcPr>
            <w:tcW w:w="0" w:type="auto"/>
            <w:vMerge/>
            <w:hideMark/>
          </w:tcPr>
          <w:p w14:paraId="4B5CDD6C" w14:textId="38C9FC5E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44A763D5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64ADB5EC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Загальна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сума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замовлення</w:t>
            </w:r>
            <w:proofErr w:type="spellEnd"/>
          </w:p>
        </w:tc>
        <w:tc>
          <w:tcPr>
            <w:tcW w:w="0" w:type="auto"/>
            <w:hideMark/>
          </w:tcPr>
          <w:p w14:paraId="77290CE0" w14:textId="17140E85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Integer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44200D" w:rsidRPr="0044200D" w14:paraId="360E501B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35BB57BD" w14:textId="037E88E0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6F21B55D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Order_Time</w:t>
            </w:r>
            <w:proofErr w:type="spellEnd"/>
          </w:p>
        </w:tc>
        <w:tc>
          <w:tcPr>
            <w:tcW w:w="0" w:type="auto"/>
            <w:hideMark/>
          </w:tcPr>
          <w:p w14:paraId="7B37AA77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Час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створення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замовлення</w:t>
            </w:r>
            <w:proofErr w:type="spellEnd"/>
          </w:p>
        </w:tc>
        <w:tc>
          <w:tcPr>
            <w:tcW w:w="0" w:type="auto"/>
            <w:hideMark/>
          </w:tcPr>
          <w:p w14:paraId="219396D6" w14:textId="777DB5FE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Character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varying</w:t>
            </w:r>
            <w:proofErr w:type="spellEnd"/>
          </w:p>
        </w:tc>
      </w:tr>
      <w:tr w:rsidR="0044200D" w:rsidRPr="0044200D" w14:paraId="6EB243C1" w14:textId="77777777" w:rsidTr="0044200D">
        <w:trPr>
          <w:trHeight w:val="840"/>
        </w:trPr>
        <w:tc>
          <w:tcPr>
            <w:tcW w:w="0" w:type="auto"/>
            <w:vMerge w:val="restart"/>
            <w:hideMark/>
          </w:tcPr>
          <w:p w14:paraId="05E493E5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Dish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–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позиції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меню (страви)</w:t>
            </w:r>
          </w:p>
          <w:p w14:paraId="5E23F6C5" w14:textId="7747D3FC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hideMark/>
          </w:tcPr>
          <w:p w14:paraId="24BED10A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Dish_ID</w:t>
            </w:r>
            <w:proofErr w:type="spellEnd"/>
          </w:p>
        </w:tc>
        <w:tc>
          <w:tcPr>
            <w:tcW w:w="0" w:type="auto"/>
            <w:hideMark/>
          </w:tcPr>
          <w:p w14:paraId="47662E9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Унікальний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ідентифікатор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страви</w:t>
            </w:r>
          </w:p>
        </w:tc>
        <w:tc>
          <w:tcPr>
            <w:tcW w:w="0" w:type="auto"/>
            <w:hideMark/>
          </w:tcPr>
          <w:p w14:paraId="36156AE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Integer</w:t>
            </w:r>
            <w:proofErr w:type="spellEnd"/>
          </w:p>
        </w:tc>
      </w:tr>
      <w:tr w:rsidR="0044200D" w:rsidRPr="0044200D" w14:paraId="5D572223" w14:textId="77777777" w:rsidTr="0044200D">
        <w:trPr>
          <w:trHeight w:val="438"/>
        </w:trPr>
        <w:tc>
          <w:tcPr>
            <w:tcW w:w="0" w:type="auto"/>
            <w:vMerge/>
            <w:hideMark/>
          </w:tcPr>
          <w:p w14:paraId="47DE3348" w14:textId="793874C5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326227D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Dish_Name</w:t>
            </w:r>
            <w:proofErr w:type="spellEnd"/>
          </w:p>
        </w:tc>
        <w:tc>
          <w:tcPr>
            <w:tcW w:w="0" w:type="auto"/>
            <w:hideMark/>
          </w:tcPr>
          <w:p w14:paraId="7A9F8FBD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Назва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страви</w:t>
            </w:r>
          </w:p>
        </w:tc>
        <w:tc>
          <w:tcPr>
            <w:tcW w:w="0" w:type="auto"/>
            <w:hideMark/>
          </w:tcPr>
          <w:p w14:paraId="565A32AE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Character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varying</w:t>
            </w:r>
            <w:proofErr w:type="spellEnd"/>
          </w:p>
        </w:tc>
      </w:tr>
      <w:tr w:rsidR="0044200D" w:rsidRPr="0044200D" w14:paraId="7D24F015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72C58C40" w14:textId="5E674F1F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1FA276E7" w14:textId="45A18C7B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UA"/>
              </w:rPr>
              <w:t>Dish_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36B834F0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Вартість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страви</w:t>
            </w:r>
          </w:p>
        </w:tc>
        <w:tc>
          <w:tcPr>
            <w:tcW w:w="0" w:type="auto"/>
            <w:hideMark/>
          </w:tcPr>
          <w:p w14:paraId="53D3BDCB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Integer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або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numeric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)</w:t>
            </w:r>
          </w:p>
        </w:tc>
      </w:tr>
      <w:tr w:rsidR="0044200D" w:rsidRPr="0044200D" w14:paraId="0F9B3F9C" w14:textId="77777777" w:rsidTr="0044200D">
        <w:trPr>
          <w:trHeight w:val="420"/>
        </w:trPr>
        <w:tc>
          <w:tcPr>
            <w:tcW w:w="0" w:type="auto"/>
            <w:vMerge w:val="restart"/>
            <w:hideMark/>
          </w:tcPr>
          <w:p w14:paraId="65104D6A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Ordering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–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зв’язок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між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client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courier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і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order</w:t>
            </w:r>
            <w:proofErr w:type="spellEnd"/>
          </w:p>
          <w:p w14:paraId="35F00454" w14:textId="76F6755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hideMark/>
          </w:tcPr>
          <w:p w14:paraId="53E2D4EB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400F235F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Посилання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на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клієнта</w:t>
            </w:r>
            <w:proofErr w:type="spellEnd"/>
          </w:p>
        </w:tc>
        <w:tc>
          <w:tcPr>
            <w:tcW w:w="0" w:type="auto"/>
            <w:hideMark/>
          </w:tcPr>
          <w:p w14:paraId="1FCCD1D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Integer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(FK)</w:t>
            </w:r>
          </w:p>
        </w:tc>
      </w:tr>
      <w:tr w:rsidR="0044200D" w:rsidRPr="0044200D" w14:paraId="6E4B3F4D" w14:textId="77777777" w:rsidTr="0044200D">
        <w:trPr>
          <w:trHeight w:val="438"/>
        </w:trPr>
        <w:tc>
          <w:tcPr>
            <w:tcW w:w="0" w:type="auto"/>
            <w:vMerge/>
            <w:hideMark/>
          </w:tcPr>
          <w:p w14:paraId="51E40BFA" w14:textId="4D5C32A9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34AC5A86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5319A550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Посилання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на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кур’єра</w:t>
            </w:r>
            <w:proofErr w:type="spellEnd"/>
          </w:p>
        </w:tc>
        <w:tc>
          <w:tcPr>
            <w:tcW w:w="0" w:type="auto"/>
            <w:hideMark/>
          </w:tcPr>
          <w:p w14:paraId="19E7D7B7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Integer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(FK)</w:t>
            </w:r>
          </w:p>
        </w:tc>
      </w:tr>
      <w:tr w:rsidR="0044200D" w:rsidRPr="0044200D" w14:paraId="66FE9E64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57C8532C" w14:textId="1775D9AB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UA"/>
              </w:rPr>
            </w:pPr>
          </w:p>
        </w:tc>
        <w:tc>
          <w:tcPr>
            <w:tcW w:w="0" w:type="auto"/>
            <w:hideMark/>
          </w:tcPr>
          <w:p w14:paraId="3B2BB5E5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6EDF626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Посилання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на </w:t>
            </w: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замовлення</w:t>
            </w:r>
            <w:proofErr w:type="spellEnd"/>
          </w:p>
        </w:tc>
        <w:tc>
          <w:tcPr>
            <w:tcW w:w="0" w:type="auto"/>
            <w:hideMark/>
          </w:tcPr>
          <w:p w14:paraId="4208CF1F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Integer</w:t>
            </w:r>
            <w:proofErr w:type="spellEnd"/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(FK)</w:t>
            </w:r>
          </w:p>
        </w:tc>
      </w:tr>
    </w:tbl>
    <w:p w14:paraId="2C172BA7" w14:textId="77777777" w:rsidR="0044200D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661AFB" w14:textId="77777777" w:rsidR="0044200D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3C63FB" w14:textId="77777777" w:rsidR="0044200D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F52933" w14:textId="77777777" w:rsidR="0044200D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0B3AEA" w14:textId="77777777" w:rsidR="0044200D" w:rsidRPr="000A4F9C" w:rsidRDefault="0044200D" w:rsidP="0044200D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Функціональні залежності для кожної таблиці</w:t>
      </w:r>
    </w:p>
    <w:p w14:paraId="44DFFE6C" w14:textId="0428881D" w:rsidR="0044200D" w:rsidRPr="000A4F9C" w:rsidRDefault="0044200D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lient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0303FC9" w14:textId="01BC543B" w:rsidR="0044200D" w:rsidRPr="000A4F9C" w:rsidRDefault="0044200D" w:rsidP="0044200D">
      <w:pPr>
        <w:pStyle w:val="a3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Client_phone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360BF7F5" w14:textId="48459619" w:rsidR="0044200D" w:rsidRPr="000A4F9C" w:rsidRDefault="0044200D" w:rsidP="0044200D">
      <w:pPr>
        <w:pStyle w:val="a3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Client_name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r w:rsidRPr="004420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_phone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434481A" w14:textId="20F41870" w:rsidR="0044200D" w:rsidRPr="000A4F9C" w:rsidRDefault="0044200D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4BEB59B" w14:textId="6A14A7C7" w:rsidR="0044200D" w:rsidRPr="000A4F9C" w:rsidRDefault="0044200D" w:rsidP="0044200D">
      <w:pPr>
        <w:pStyle w:val="a3"/>
        <w:widowControl w:val="0"/>
        <w:numPr>
          <w:ilvl w:val="0"/>
          <w:numId w:val="12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Courier_transport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349E2F0" w14:textId="3586C0ED" w:rsidR="0044200D" w:rsidRPr="000A4F9C" w:rsidRDefault="0044200D" w:rsidP="0044200D">
      <w:pPr>
        <w:pStyle w:val="a3"/>
        <w:widowControl w:val="0"/>
        <w:numPr>
          <w:ilvl w:val="0"/>
          <w:numId w:val="12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r w:rsidRPr="004420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_transport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4493CCAE" w14:textId="12BBA737" w:rsidR="0044200D" w:rsidRPr="000A4F9C" w:rsidRDefault="00D4062A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5201197" w14:textId="7A65C5A6" w:rsidR="0044200D" w:rsidRPr="000A4F9C" w:rsidRDefault="00D4062A" w:rsidP="0044200D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_time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total_</w:t>
      </w:r>
      <w:proofErr w:type="gramStart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amount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}</w:t>
      </w:r>
      <w:proofErr w:type="gramEnd"/>
    </w:p>
    <w:p w14:paraId="6A4FD1A7" w14:textId="77DEAD28" w:rsidR="0044200D" w:rsidRPr="000A4F9C" w:rsidRDefault="00D4062A" w:rsidP="0044200D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_time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proofErr w:type="gramStart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r w:rsidRPr="00D406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132AE0FE" w14:textId="748FE6A5" w:rsidR="0044200D" w:rsidRPr="000A4F9C" w:rsidRDefault="00D4062A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Ordering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F062445" w14:textId="66A8BB76" w:rsidR="0044200D" w:rsidRPr="000A4F9C" w:rsidRDefault="00D4062A" w:rsidP="0044200D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Ordering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gramStart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gram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data,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9AA6D84" w14:textId="5A9C6554" w:rsidR="0044200D" w:rsidRPr="000A4F9C" w:rsidRDefault="00D4062A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A3843EE" w14:textId="37ECBE00" w:rsidR="0044200D" w:rsidRPr="000A4F9C" w:rsidRDefault="00D4062A" w:rsidP="0044200D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Dish_name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price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B92FFA4" w14:textId="11616683" w:rsidR="0044200D" w:rsidRPr="000A4F9C" w:rsidRDefault="00D4062A" w:rsidP="0044200D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Dish_name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gramStart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r w:rsidRPr="00D406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</w:t>
      </w:r>
      <w:proofErr w:type="gram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price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3A3FA78A" w14:textId="77777777" w:rsidR="0044200D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A2CAAE" w14:textId="3B7FD420" w:rsidR="00D4062A" w:rsidRDefault="00D4062A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FD8AEB" w14:textId="2108F54A" w:rsidR="0043452F" w:rsidRPr="000A4F9C" w:rsidRDefault="0043452F" w:rsidP="007B61C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FF0C97" w14:textId="6FB6DEEA" w:rsidR="0043452F" w:rsidRDefault="0043452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Таблиці в коді </w:t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SQL</w:t>
      </w:r>
    </w:p>
    <w:p w14:paraId="55929857" w14:textId="77777777" w:rsidR="007B61CE" w:rsidRPr="000A4F9C" w:rsidRDefault="007B61CE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92E2D4" w14:textId="4885ED88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727DC4A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</w:p>
    <w:p w14:paraId="54F647A8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4A979BD" w14:textId="77777777" w:rsidR="00026F02" w:rsidRPr="00E43262" w:rsidRDefault="00026F02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01B411" w14:textId="77777777" w:rsidR="00026F02" w:rsidRPr="000A4F9C" w:rsidRDefault="00026F02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Контакти:</w:t>
      </w:r>
    </w:p>
    <w:p w14:paraId="7C2913D3" w14:textId="18A1D8C3" w:rsidR="00026F02" w:rsidRPr="00A4735E" w:rsidRDefault="00026F02" w:rsidP="00A4735E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ab/>
        <w:t xml:space="preserve">Посилання на репозиторій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</w:p>
    <w:sectPr w:rsidR="00026F02" w:rsidRPr="00A473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28E9E" w14:textId="77777777" w:rsidR="00EC054D" w:rsidRDefault="00EC054D" w:rsidP="000A4F9C">
      <w:pPr>
        <w:spacing w:after="0" w:line="240" w:lineRule="auto"/>
      </w:pPr>
      <w:r>
        <w:separator/>
      </w:r>
    </w:p>
  </w:endnote>
  <w:endnote w:type="continuationSeparator" w:id="0">
    <w:p w14:paraId="453DD4C3" w14:textId="77777777" w:rsidR="00EC054D" w:rsidRDefault="00EC054D" w:rsidP="000A4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F1631" w14:textId="77777777" w:rsidR="00EC054D" w:rsidRDefault="00EC054D" w:rsidP="000A4F9C">
      <w:pPr>
        <w:spacing w:after="0" w:line="240" w:lineRule="auto"/>
      </w:pPr>
      <w:r>
        <w:separator/>
      </w:r>
    </w:p>
  </w:footnote>
  <w:footnote w:type="continuationSeparator" w:id="0">
    <w:p w14:paraId="737333CB" w14:textId="77777777" w:rsidR="00EC054D" w:rsidRDefault="00EC054D" w:rsidP="000A4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41E32"/>
    <w:multiLevelType w:val="multilevel"/>
    <w:tmpl w:val="41E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4FD6"/>
    <w:multiLevelType w:val="multilevel"/>
    <w:tmpl w:val="1E1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27D96"/>
    <w:multiLevelType w:val="hybridMultilevel"/>
    <w:tmpl w:val="6B7612CC"/>
    <w:lvl w:ilvl="0" w:tplc="3724E0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4250FAA"/>
    <w:multiLevelType w:val="hybridMultilevel"/>
    <w:tmpl w:val="67E087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3269A"/>
    <w:multiLevelType w:val="hybridMultilevel"/>
    <w:tmpl w:val="C714E2B2"/>
    <w:lvl w:ilvl="0" w:tplc="5C88366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D11DE4"/>
    <w:multiLevelType w:val="multilevel"/>
    <w:tmpl w:val="C4B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E260E"/>
    <w:multiLevelType w:val="hybridMultilevel"/>
    <w:tmpl w:val="214A811C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B0AEE"/>
    <w:multiLevelType w:val="hybridMultilevel"/>
    <w:tmpl w:val="FC4EF0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35B66"/>
    <w:multiLevelType w:val="hybridMultilevel"/>
    <w:tmpl w:val="EA9AC05A"/>
    <w:lvl w:ilvl="0" w:tplc="09F2D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C726CB"/>
    <w:multiLevelType w:val="hybridMultilevel"/>
    <w:tmpl w:val="772AFD10"/>
    <w:lvl w:ilvl="0" w:tplc="5650C6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61EAF"/>
    <w:multiLevelType w:val="hybridMultilevel"/>
    <w:tmpl w:val="D06EBDE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78138F"/>
    <w:multiLevelType w:val="hybridMultilevel"/>
    <w:tmpl w:val="2132F4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A379A"/>
    <w:multiLevelType w:val="multilevel"/>
    <w:tmpl w:val="BEA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E0942"/>
    <w:multiLevelType w:val="hybridMultilevel"/>
    <w:tmpl w:val="40882992"/>
    <w:lvl w:ilvl="0" w:tplc="B8EE29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C19792E"/>
    <w:multiLevelType w:val="hybridMultilevel"/>
    <w:tmpl w:val="ADA4F544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B00462"/>
    <w:multiLevelType w:val="hybridMultilevel"/>
    <w:tmpl w:val="FA1A52E6"/>
    <w:lvl w:ilvl="0" w:tplc="BABC58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0D93DE0"/>
    <w:multiLevelType w:val="hybridMultilevel"/>
    <w:tmpl w:val="C26C371E"/>
    <w:lvl w:ilvl="0" w:tplc="9A60DB7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0C2F3C"/>
    <w:multiLevelType w:val="hybridMultilevel"/>
    <w:tmpl w:val="2E28097C"/>
    <w:lvl w:ilvl="0" w:tplc="FD066D0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5C1A74"/>
    <w:multiLevelType w:val="hybridMultilevel"/>
    <w:tmpl w:val="E530276A"/>
    <w:lvl w:ilvl="0" w:tplc="F1B67C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FE27089"/>
    <w:multiLevelType w:val="multilevel"/>
    <w:tmpl w:val="303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73FB5"/>
    <w:multiLevelType w:val="hybridMultilevel"/>
    <w:tmpl w:val="1EDC4CF4"/>
    <w:lvl w:ilvl="0" w:tplc="26062E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4"/>
  </w:num>
  <w:num w:numId="3">
    <w:abstractNumId w:val="21"/>
  </w:num>
  <w:num w:numId="4">
    <w:abstractNumId w:val="8"/>
  </w:num>
  <w:num w:numId="5">
    <w:abstractNumId w:val="11"/>
  </w:num>
  <w:num w:numId="6">
    <w:abstractNumId w:val="12"/>
  </w:num>
  <w:num w:numId="7">
    <w:abstractNumId w:val="9"/>
  </w:num>
  <w:num w:numId="8">
    <w:abstractNumId w:val="15"/>
  </w:num>
  <w:num w:numId="9">
    <w:abstractNumId w:val="14"/>
  </w:num>
  <w:num w:numId="10">
    <w:abstractNumId w:val="16"/>
  </w:num>
  <w:num w:numId="11">
    <w:abstractNumId w:val="5"/>
  </w:num>
  <w:num w:numId="12">
    <w:abstractNumId w:val="17"/>
  </w:num>
  <w:num w:numId="13">
    <w:abstractNumId w:val="18"/>
  </w:num>
  <w:num w:numId="14">
    <w:abstractNumId w:val="2"/>
  </w:num>
  <w:num w:numId="15">
    <w:abstractNumId w:val="19"/>
  </w:num>
  <w:num w:numId="16">
    <w:abstractNumId w:val="7"/>
  </w:num>
  <w:num w:numId="17">
    <w:abstractNumId w:val="10"/>
  </w:num>
  <w:num w:numId="18">
    <w:abstractNumId w:val="20"/>
  </w:num>
  <w:num w:numId="19">
    <w:abstractNumId w:val="6"/>
  </w:num>
  <w:num w:numId="20">
    <w:abstractNumId w:val="0"/>
  </w:num>
  <w:num w:numId="21">
    <w:abstractNumId w:val="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B1"/>
    <w:rsid w:val="00020624"/>
    <w:rsid w:val="00026F02"/>
    <w:rsid w:val="0007171F"/>
    <w:rsid w:val="000728B9"/>
    <w:rsid w:val="000762E1"/>
    <w:rsid w:val="00097451"/>
    <w:rsid w:val="000A4F9C"/>
    <w:rsid w:val="000B0C65"/>
    <w:rsid w:val="000C051C"/>
    <w:rsid w:val="00142078"/>
    <w:rsid w:val="001F4C1A"/>
    <w:rsid w:val="002044D1"/>
    <w:rsid w:val="003369F5"/>
    <w:rsid w:val="00354CED"/>
    <w:rsid w:val="00365AD0"/>
    <w:rsid w:val="003B6E3E"/>
    <w:rsid w:val="003D355F"/>
    <w:rsid w:val="0043452F"/>
    <w:rsid w:val="0044200D"/>
    <w:rsid w:val="004A1474"/>
    <w:rsid w:val="004B64CD"/>
    <w:rsid w:val="004E2CE6"/>
    <w:rsid w:val="0050297B"/>
    <w:rsid w:val="00505ECF"/>
    <w:rsid w:val="00537742"/>
    <w:rsid w:val="00586CC9"/>
    <w:rsid w:val="005B3E42"/>
    <w:rsid w:val="005C752D"/>
    <w:rsid w:val="005E0582"/>
    <w:rsid w:val="005F5069"/>
    <w:rsid w:val="00603F55"/>
    <w:rsid w:val="00606C6F"/>
    <w:rsid w:val="00724CB1"/>
    <w:rsid w:val="00725B44"/>
    <w:rsid w:val="007B61CE"/>
    <w:rsid w:val="008110F9"/>
    <w:rsid w:val="00850E21"/>
    <w:rsid w:val="008672C1"/>
    <w:rsid w:val="008A1BAD"/>
    <w:rsid w:val="008E5698"/>
    <w:rsid w:val="00A22913"/>
    <w:rsid w:val="00A4735E"/>
    <w:rsid w:val="00A87287"/>
    <w:rsid w:val="00AB1D1B"/>
    <w:rsid w:val="00BA4011"/>
    <w:rsid w:val="00BC46DA"/>
    <w:rsid w:val="00C2188F"/>
    <w:rsid w:val="00C57D8F"/>
    <w:rsid w:val="00CD66CE"/>
    <w:rsid w:val="00D4062A"/>
    <w:rsid w:val="00D460E0"/>
    <w:rsid w:val="00D85A9B"/>
    <w:rsid w:val="00DB7448"/>
    <w:rsid w:val="00DD2792"/>
    <w:rsid w:val="00E11D6A"/>
    <w:rsid w:val="00E43262"/>
    <w:rsid w:val="00E52FB2"/>
    <w:rsid w:val="00EC054D"/>
    <w:rsid w:val="00EE561F"/>
    <w:rsid w:val="00EF41FE"/>
    <w:rsid w:val="00F07298"/>
    <w:rsid w:val="00F25104"/>
    <w:rsid w:val="00F8616A"/>
    <w:rsid w:val="00F93E5E"/>
    <w:rsid w:val="00FC0572"/>
    <w:rsid w:val="00FD3AB8"/>
    <w:rsid w:val="00FE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14B81"/>
  <w15:chartTrackingRefBased/>
  <w15:docId w15:val="{2F48A859-7DFE-4FE6-922E-D0165B50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792"/>
  </w:style>
  <w:style w:type="paragraph" w:styleId="1">
    <w:name w:val="heading 1"/>
    <w:basedOn w:val="a"/>
    <w:next w:val="a"/>
    <w:link w:val="10"/>
    <w:uiPriority w:val="9"/>
    <w:qFormat/>
    <w:rsid w:val="004420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37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6C6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377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537742"/>
    <w:rPr>
      <w:b/>
      <w:bCs/>
    </w:rPr>
  </w:style>
  <w:style w:type="paragraph" w:styleId="a5">
    <w:name w:val="Normal (Web)"/>
    <w:basedOn w:val="a"/>
    <w:uiPriority w:val="99"/>
    <w:unhideWhenUsed/>
    <w:rsid w:val="00537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85A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table" w:customStyle="1" w:styleId="11">
    <w:name w:val="Сетка таблицы1"/>
    <w:basedOn w:val="a1"/>
    <w:next w:val="a6"/>
    <w:uiPriority w:val="39"/>
    <w:rsid w:val="008110F9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811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F07298"/>
    <w:rPr>
      <w:i/>
      <w:iCs/>
    </w:rPr>
  </w:style>
  <w:style w:type="paragraph" w:styleId="a8">
    <w:name w:val="header"/>
    <w:basedOn w:val="a"/>
    <w:link w:val="a9"/>
    <w:uiPriority w:val="99"/>
    <w:unhideWhenUsed/>
    <w:rsid w:val="000A4F9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0A4F9C"/>
    <w:rPr>
      <w:lang w:val="uk-UA"/>
    </w:rPr>
  </w:style>
  <w:style w:type="paragraph" w:styleId="aa">
    <w:name w:val="footer"/>
    <w:basedOn w:val="a"/>
    <w:link w:val="ab"/>
    <w:uiPriority w:val="99"/>
    <w:unhideWhenUsed/>
    <w:rsid w:val="000A4F9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0A4F9C"/>
    <w:rPr>
      <w:lang w:val="uk-UA"/>
    </w:rPr>
  </w:style>
  <w:style w:type="character" w:customStyle="1" w:styleId="10">
    <w:name w:val="Заголовок 1 Знак"/>
    <w:basedOn w:val="a0"/>
    <w:link w:val="1"/>
    <w:uiPriority w:val="9"/>
    <w:rsid w:val="00442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Кирило Гудима</dc:creator>
  <cp:keywords/>
  <dc:description/>
  <cp:lastModifiedBy>Кирило Гудима</cp:lastModifiedBy>
  <cp:revision>3</cp:revision>
  <dcterms:created xsi:type="dcterms:W3CDTF">2025-12-08T15:09:00Z</dcterms:created>
  <dcterms:modified xsi:type="dcterms:W3CDTF">2025-12-08T23:57:00Z</dcterms:modified>
</cp:coreProperties>
</file>