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eBay管理系统</w:t>
      </w:r>
    </w:p>
    <w:p>
      <w:pPr>
        <w:spacing w:after="100"/>
        <w:jc w:val="center"/>
      </w:pPr>
      <w:r>
        <w:rPr>
          <w:color w:val="2B5797"/>
          <w:sz w:val="28"/>
          <w:szCs w:val="28"/>
        </w:rPr>
        <w:t xml:space="preserve">架构设计与每日开发计划（修订版 v2.0）</w:t>
      </w:r>
    </w:p>
    <w:p>
      <w:pPr>
        <w:spacing w:after="100"/>
        <w:jc w:val="center"/>
      </w:pPr>
      <w:r>
        <w:rPr>
          <w:color w:val="777777"/>
          <w:sz w:val="22"/>
          <w:szCs w:val="22"/>
        </w:rPr>
        <w:t xml:space="preserve">2026年4月10日</w:t>
      </w:r>
    </w:p>
    <w:p>
      <w:pPr>
        <w:pBdr>
          <w:bottom w:val="single" w:color="2B5797" w:sz="6"/>
        </w:pBdr>
        <w:spacing w:after="400"/>
        <w:jc w:val="center"/>
      </w:pPr>
      <w:r>
        <w:rPr>
          <w:color w:val="999999"/>
          <w:sz w:val="18"/>
          <w:szCs w:val="18"/>
        </w:rPr>
        <w:t xml:space="preserve">文档版本：v2.0 · 包含稳定性与安全性加固</w:t>
      </w:r>
    </w:p>
    <w:p>
      <w:pPr>
        <w:pStyle w:val="Heading1"/>
        <w:spacing w:after="200" w:before="360"/>
      </w:pPr>
      <w:r>
        <w:t xml:space="preserve">1. 项目概述</w:t>
      </w:r>
    </w:p>
    <w:p>
      <w:pPr>
        <w:spacing w:after="120"/>
      </w:pPr>
      <w:r>
        <w:t xml:space="preserve">本项目旨在构建一套模块化、可扩展的eBay业务管理系统，覆盖上新、库存、财务三大核心业务。采用“先搭骨架、再填充功能”的策略，解决当前“改小错大”的耦合问题。</w:t>
      </w:r>
    </w:p>
    <w:p>
      <w:pPr>
        <w:pStyle w:val="Heading2"/>
        <w:spacing w:after="160" w:before="300"/>
      </w:pPr>
      <w:r>
        <w:t xml:space="preserve">1.1 设计原则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模块解耦</w:t>
      </w:r>
      <w:r>
        <w:t xml:space="preserve">：模块之间通过事件总线通信，禁止直接import跨模块调用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统一数据层</w:t>
      </w:r>
      <w:r>
        <w:t xml:space="preserve">：所有模块共享core/models基础数据模型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配置中心化</w:t>
      </w:r>
      <w:r>
        <w:t xml:space="preserve">：一个入口管理所有配置，环境变量+YAML，杜绝硬编码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安全优先</w:t>
      </w:r>
      <w:r>
        <w:t xml:space="preserve">：Token加密存储，审计日志，数据与代码分离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数据可靠</w:t>
      </w:r>
      <w:r>
        <w:t xml:space="preserve">：事件持久化，每日自动备份，关键操作可回滚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系统架构</w:t>
      </w:r>
    </w:p>
    <w:p>
      <w:pPr>
        <w:pStyle w:val="Heading2"/>
        <w:spacing w:after="160" w:before="300"/>
      </w:pPr>
      <w:r>
        <w:t xml:space="preserve">2.1 目录结构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ebay-project/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core/                    # 共享核心层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config/              # 统一配置管理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database/            # 数据库连接+会话管理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ebay_api/            # eBay API封装（OAuth/重试/限流）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              # 共享数据模型（ORM）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events/              # 事件总线+事件持久化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security/            # Token加密/审计日志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utils/               # 日志/货币/日期/输入校验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modules/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listing/             # 上新模块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inventory_online/    # 线上虚拟库存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inventory_offline/   # 线下实体库存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finance/             # 财务系统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api/                     # FastAPI统一入口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scripts/                 # 数据迁移/一次性脚本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                   # 测试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backups/                 # 自动备份（.gitignore）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docs/                    # 文档</w:t>
      </w:r>
    </w:p>
    <w:p>
      <w:pPr>
        <w:pStyle w:val="Heading2"/>
        <w:spacing w:after="160" w:before="300"/>
      </w:pPr>
      <w:r>
        <w:t xml:space="preserve">2.2 模块通信架构</w:t>
      </w:r>
    </w:p>
    <w:p>
      <w:pPr>
        <w:spacing w:after="120"/>
      </w:pPr>
      <w:r>
        <w:t xml:space="preserve">所有模块通过事件总线通信，禁止直接跨模块调用。事件先写入event_log表持久化，再分发给handler处理，处理完标记done。失败的事件可重试，避免数据不一致。</w:t>
      </w:r>
    </w:p>
    <w:p>
      <w:pPr>
        <w:spacing w:after="120"/>
      </w:pPr>
      <w:r>
        <w:rPr>
          <w:b/>
          <w:bCs/>
        </w:rPr>
        <w:t xml:space="preserve">示例流程：</w:t>
      </w:r>
      <w:r>
        <w:t xml:space="preserve">出库操作 → inventory_offline发布 STOCK_OUT 事件 → 事件写入event_log → finance模块监听并记账 → inventory_online监听并同步eBay数量 → 各handler标记done</w:t>
      </w:r>
    </w:p>
    <w:p>
      <w:pPr>
        <w:pStyle w:val="Heading2"/>
        <w:spacing w:after="160" w:before="300"/>
      </w:pPr>
      <w:r>
        <w:t xml:space="preserve">2.3 数据库策略</w:t>
      </w:r>
    </w:p>
    <w:p>
      <w:pPr>
        <w:spacing w:after="120"/>
      </w:pPr>
      <w:r>
        <w:t xml:space="preserve">开发期使用SQLite + WAL模式（单机运行，零部署成本）。通过SQLAlchemy ORM抽象，预留切换PostgreSQL的能力。数据库文件存储在项目目录之外（~/.ebay-project/data/），代码与数据完全分离。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核心数据模型</w:t>
      </w:r>
    </w:p>
    <w:p>
      <w:pPr>
        <w:pStyle w:val="Heading2"/>
        <w:spacing w:after="160" w:before="300"/>
      </w:pPr>
      <w:r>
        <w:t xml:space="preserve">3.1 Product（商品）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 (PK)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唯一标识，贯穿所有模块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商品名称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分类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source_url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进货来源链接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cost_price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进货价（原币）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cost_currency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进货币种（JPY/USD/CNY）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supplier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供应商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/ discontinued / out_of_stock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更新时间</w:t>
            </w:r>
          </w:p>
        </w:tc>
      </w:tr>
    </w:tbl>
    <w:p>
      <w:pPr>
        <w:pStyle w:val="Heading2"/>
        <w:spacing w:after="160" w:before="300"/>
      </w:pPr>
      <w:r>
        <w:t xml:space="preserve">3.2 EbayListing（线上Listing）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ebay_item_id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 (PK)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eBay商品ID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FK → Product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关联商品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listing_price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售价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quantity_available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虚拟库存数量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variants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变体信息（尺码/颜色/库存）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/ ended / draft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last_synced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上eBay同步时间</w:t>
            </w:r>
          </w:p>
        </w:tc>
      </w:tr>
    </w:tbl>
    <w:p>
      <w:pPr>
        <w:pStyle w:val="Heading2"/>
        <w:spacing w:after="160" w:before="300"/>
      </w:pPr>
      <w:r>
        <w:t xml:space="preserve">3.3 Inventory（库存记录）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 (PK)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自增 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FK → Product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关联商品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inbound / outbound / adjustment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变动数量（正负）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related_order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关联订单号（出库时）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存放位置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操作人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操作时间</w:t>
            </w:r>
          </w:p>
        </w:tc>
      </w:tr>
    </w:tbl>
    <w:p>
      <w:pPr>
        <w:pStyle w:val="Heading2"/>
        <w:spacing w:after="160" w:before="300"/>
      </w:pPr>
      <w:r>
        <w:t xml:space="preserve">3.4 Order（订单）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ebay_order_id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 (PK)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eBay订单ID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FK → Product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关联商品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sale_price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实际售价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shipping_cost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运费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ebay_fee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eBay手续费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buyer_country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买家国家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paid / shipped / delivered / refunded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order_date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下单时间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ship_date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发货时间</w:t>
            </w:r>
          </w:p>
        </w:tc>
      </w:tr>
    </w:tbl>
    <w:p>
      <w:pPr>
        <w:pStyle w:val="Heading2"/>
        <w:spacing w:after="160" w:before="300"/>
      </w:pPr>
      <w:r>
        <w:t xml:space="preserve">3.5 Transaction（财务流水）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 (PK)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自增 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FK → Order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关联订单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FK → Product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关联商品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revenue / cost / fee / shipping / refund / tax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金额（原币）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币种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amount_usd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折算美元金额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exchange_rate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当时汇率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发生时间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分类标签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备注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安全性设计</w:t>
      </w:r>
    </w:p>
    <w:p>
      <w:pPr>
        <w:pStyle w:val="Heading2"/>
        <w:spacing w:after="160" w:before="300"/>
      </w:pPr>
      <w:r>
        <w:t xml:space="preserve">4.1 Token与密钥存储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eBay Refresh Token</w:t>
      </w:r>
      <w:r>
        <w:t xml:space="preserve">：使用macOS Keychain（通过keyring库）存储，禁止明文存储在任何文件中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Key/Secret</w:t>
      </w:r>
      <w:r>
        <w:t xml:space="preserve">：通过.env文件管理，且.env必须在.gitignore中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 Token</w:t>
      </w:r>
      <w:r>
        <w:t xml:space="preserve">：仅存内存，过期自动用Refresh Token刷新</w:t>
      </w:r>
    </w:p>
    <w:p>
      <w:pPr>
        <w:pStyle w:val="Heading2"/>
        <w:spacing w:after="160" w:before="300"/>
      </w:pPr>
      <w:r>
        <w:t xml:space="preserve">4.2 Git安全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.gitignore白名单</w:t>
      </w:r>
      <w:r>
        <w:t xml:space="preserve">：.env, *.db, *.sqlite, token文件, backups/, 所有包含个人数据的Excel/CSV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pre-commit hook</w:t>
      </w:r>
      <w:r>
        <w:t xml:space="preserve">：自动检测是否有API key、token、密码等敏感信息即将被提交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分支保护</w:t>
      </w:r>
      <w:r>
        <w:t xml:space="preserve">：main分支禁止force push，Jarvis/外部agent只能在feature分支操作</w:t>
      </w:r>
    </w:p>
    <w:p>
      <w:pPr>
        <w:pStyle w:val="Heading2"/>
        <w:spacing w:after="160" w:before="300"/>
      </w:pPr>
      <w:r>
        <w:t xml:space="preserve">4.3 数据安全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数据库位置</w:t>
      </w:r>
      <w:r>
        <w:t xml:space="preserve">：~/.ebay-project/data/，不在项目目录内，避免意外提交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每日自动备份</w:t>
      </w:r>
      <w:r>
        <w:t xml:space="preserve">：cron任务每日复制数据库文件到backups/，保留近7天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关键操作前快照</w:t>
      </w:r>
      <w:r>
        <w:t xml:space="preserve">：数据迁移、批量操作前自动创建数据库快照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财务数据隔离</w:t>
      </w:r>
      <w:r>
        <w:t xml:space="preserve">：如果项目为公开repo，财务模块数据和配置绝对不进 git</w:t>
      </w:r>
    </w:p>
    <w:p>
      <w:pPr>
        <w:pStyle w:val="Heading2"/>
        <w:spacing w:after="160" w:before="300"/>
      </w:pPr>
      <w:r>
        <w:t xml:space="preserve">4.4 eBay API权限控制</w:t>
      </w:r>
    </w:p>
    <w:p>
      <w:pPr>
        <w:spacing w:after="120"/>
      </w:pPr>
      <w:r>
        <w:t xml:space="preserve">OAuth scope最小化——上新只申请sell scope，拉订单只需order scope。不要一次性申请所有权限，Token泄露时影响范围可控。</w:t>
      </w:r>
    </w:p>
    <w:p>
      <w:pPr>
        <w:pStyle w:val="Heading2"/>
        <w:spacing w:after="160" w:before="300"/>
      </w:pPr>
      <w:r>
        <w:t xml:space="preserve">4.5 审计日志</w:t>
      </w:r>
    </w:p>
    <w:p>
      <w:pPr>
        <w:spacing w:after="120"/>
      </w:pPr>
      <w:r>
        <w:t xml:space="preserve">所有敏感操作（Token刷新、数据删除、财务记录修改、eBay API调用）记录到audit_log表，包含操作人、时间、操作内容、IP地址。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稳定性设计</w:t>
      </w:r>
    </w:p>
    <w:p>
      <w:pPr>
        <w:pStyle w:val="Heading2"/>
        <w:spacing w:after="160" w:before="300"/>
      </w:pPr>
      <w:r>
        <w:t xml:space="preserve">5.1 事件总线可靠性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事件持久化</w:t>
      </w:r>
      <w:r>
        <w:t xml:space="preserve">：事件先写入event_log表（status=pending），再分发给handler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处理完成标记</w:t>
      </w:r>
      <w:r>
        <w:t xml:space="preserve">：handler处理成功后更新status=done，失败则status=failed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重试机制</w:t>
      </w:r>
      <w:r>
        <w:t xml:space="preserve">：启动时扫描所有pending/failed事件，自动重试（最多3次）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死信队列</w:t>
      </w:r>
      <w:r>
        <w:t xml:space="preserve">：重试3次仍失败的事件进入dead_letter状态，人工处理</w:t>
      </w:r>
    </w:p>
    <w:p>
      <w:pPr>
        <w:pStyle w:val="Heading2"/>
        <w:spacing w:after="160" w:before="300"/>
      </w:pPr>
      <w:r>
        <w:t xml:space="preserve">5.2 eBay API防护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请求重试</w:t>
      </w:r>
      <w:r>
        <w:t xml:space="preserve">：指数退避，初始1s，最大3次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限流控制</w:t>
      </w:r>
      <w:r>
        <w:t xml:space="preserve">：追踪每日API调用量，近限时警告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响应缓存</w:t>
      </w:r>
      <w:r>
        <w:t xml:space="preserve">：相同请求短时间内不重复调用，减少API压力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离线降级</w:t>
      </w:r>
      <w:r>
        <w:t xml:space="preserve">：eBay API不可用时，本地操作不受影响，待恢复后自动同步</w:t>
      </w:r>
    </w:p>
    <w:p>
      <w:pPr>
        <w:pStyle w:val="Heading2"/>
        <w:spacing w:after="160" w:before="300"/>
      </w:pPr>
      <w:r>
        <w:t xml:space="preserve">5.3 数据校验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输入校验</w:t>
      </w:r>
      <w:r>
        <w:t xml:space="preserve">：所有外部数据（Excel导入、eBay API返回、手动录入）经过严格校验后才写入数据库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数据迁移安全</w:t>
      </w:r>
      <w:r>
        <w:t xml:space="preserve">：迁移脚本具备回滚能力，迁移前后做记录数、金额校验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一致性检查</w:t>
      </w:r>
      <w:r>
        <w:t xml:space="preserve">：定期检查线上库存与线下库存的一致性，财务流水与订单的一致性</w:t>
      </w:r>
    </w:p>
    <w:p>
      <w:pPr>
        <w:pStyle w:val="Heading2"/>
        <w:spacing w:after="160" w:before="300"/>
      </w:pPr>
      <w:r>
        <w:t xml:space="preserve">5.4 备份策略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备份类型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数据库完整备份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每日自动（cron）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最近7天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操作前快照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数据迁移/批量操作前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保留至操作确认安全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配置文件备份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每次修改时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保留最近5个版本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每日开发计划（35天）</w:t>
      </w:r>
    </w:p>
    <w:p>
      <w:pPr>
        <w:spacing w:after="120"/>
      </w:pPr>
      <w:r>
        <w:rPr>
          <w:i/>
          <w:iCs/>
          <w:color w:val="666666"/>
        </w:rPr>
        <w:t xml:space="preserve">说明：相比v1.0版本，本版增加了安全地基（D1扩展）、事件持久化（D4加强）、API封装拆分2天，各Phase间增加1天buffer。总计35天。</w:t>
      </w:r>
    </w:p>
    <w:p>
      <w:pPr>
        <w:pStyle w:val="Heading2"/>
        <w:spacing w:after="160" w:before="300"/>
      </w:pPr>
      <w:r>
        <w:t xml:space="preserve">Phase 1: 核心骨架（Day 1–6）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项目结构 + config模块 + .env + .gitignore + pre-commit hook + 备份脚本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-c "from core.config import settings" 正常；git commit时自动检测敏感信息；备份脚本可运行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数据库层 + ORM基础模型（Product, SKU）+ Alembic迁移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alembic upgrade head 建表成功；能CRUD一条Product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eBay API封装（OAuth刷新 + Token加密存储 + 统一请求）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用refresh token拿access token并调用一个test endpoint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eBay API加固（指数退避重试 + 限流控制 + 响应缓存）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模拟API超时后自动重试成功；限流警告能触发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事件总线 + 事件持久化（event_log表）+ 日志 + 审计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发布事件→写入event_log→handler收到并标记done；审计日志有记录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剩余ORM模型 + 数据迁移脚本框架 + 输入校验工具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所有表建好；导入一条测试数据经过校验写入成功</w:t>
            </w:r>
          </w:p>
        </w:tc>
      </w:tr>
    </w:tbl>
    <w:p>
      <w:pPr>
        <w:pStyle w:val="Heading2"/>
        <w:spacing w:after="160" w:before="300"/>
      </w:pPr>
      <w:r>
        <w:t xml:space="preserve">Phase 2: 上新模块（Day 7–12）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Listing模块骨架 + 创建单品listing接口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通过API创建一个eBay draft listing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变体listing支持 + 图片上传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创建带变体和图片的listing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Listing模板系统（保存/复用常用配置）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用模板一键生成listing草稿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批量上新 + 从Excel/CSV导入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上传CSV批量创建5个listing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上新模块集成测试 + 数据库联动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端到端：CSV→listing→数据库记录完整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Buffer日：修复、补测试、文档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上新模块所有测试通过；README更新</w:t>
            </w:r>
          </w:p>
        </w:tc>
      </w:tr>
    </w:tbl>
    <w:p>
      <w:pPr>
        <w:pStyle w:val="Heading2"/>
        <w:spacing w:after="160" w:before="300"/>
      </w:pPr>
      <w:r>
        <w:t xml:space="preserve">Phase 3: 线上虚拟库存（Day 13–18）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拉取eBay全部active listings同步到本地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运行后EbayListing表有所有在线商品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库存监控 + 缺货预警（quantity=0标记）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列出所有缺货/低库存商品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变体级别库存管理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看到变体级别库存状态（某尺码缺货）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供应价格变化检测 + 阈值警告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价格变化超阈值触发警告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自动补货建议 + eBay库存调整接口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一键调整eBay上的库存数量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Buffer日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线上库存模块全部测试通过</w:t>
            </w:r>
          </w:p>
        </w:tc>
      </w:tr>
    </w:tbl>
    <w:p>
      <w:pPr>
        <w:pStyle w:val="Heading2"/>
        <w:spacing w:after="160" w:before="300"/>
      </w:pPr>
      <w:r>
        <w:t xml:space="preserve">Phase 4: 线下库存系统（Day 19–24）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入库功能（手动录入，写Inventory表）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录入一批货，库存数量正确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出库功能（关联订单号，触发事件通知finance模块）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出库后库存减少，finance收到事件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库存盘点 + 差异调整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盘点后自动计算差异并记录adjustment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线上线下库存联动（出库→eBay数量自动减）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出库后eBay listing数量同步减少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库存报表（当前快照, 出入库历史）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导出库存报表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Buffer日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线下库存模块全部测试通过；上下游事件流通</w:t>
            </w:r>
          </w:p>
        </w:tc>
      </w:tr>
    </w:tbl>
    <w:p>
      <w:pPr>
        <w:pStyle w:val="Heading2"/>
        <w:spacing w:after="160" w:before="300"/>
      </w:pPr>
      <w:r>
        <w:t xml:space="preserve">Phase 5: 财务系统（Day 25–32）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eBay订单数据拉取 + 解析（售价、手续费、运费）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本地Order表有完整订单数据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成本数据关联（order→product→cost_price）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每笔订单能看到对应成本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Transaction流水表自动拆分（revenue/cost/fee/shipping）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一笔订单自动生成4条transaction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汇率处理（JPY/USD）+ 多币种统一核算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所有金额能统一换算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整体财务看板（总收入、总成本、总利润、利润率）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看到汇总财务数字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按月/按天财务报表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查询任意时间段的收支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单笔订单盈亏分析（关联所有单据）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点开一笔订单看到完整盈亏明细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财务报表导出Excel + 异常订单标记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导出月度财务Excel；亏损单高亮</w:t>
            </w:r>
          </w:p>
        </w:tc>
      </w:tr>
    </w:tbl>
    <w:p>
      <w:pPr>
        <w:pStyle w:val="Heading2"/>
        <w:spacing w:after="160" w:before="300"/>
      </w:pPr>
      <w:r>
        <w:t xml:space="preserve">Phase 6: 集成与交付（Day 33–35）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全模块集成测试 + 数据一致性检查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上新→卖出→出库→记账，全链路跑通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历史数据迁移（发货单合并.xlsx等）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历史数据导入完成，记录数和金额校验通过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文档 + CLI入口统一 + 部署配置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README完整；python main.py --help能看到所有功能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语言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与现有脚本兼容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SQLite + WAL（预留PostgreSQL）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SQLAlchemy ORM抽象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数据库迁移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Alembic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版本化表结构变更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API框架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本地CLI + 可选Web接口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eBay SDK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自封装 (httpx)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基于eBay REST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Token存储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keyring (macOS Keychain)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操作系统级安全存储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配置管理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pydantic-settings + .env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类型安全的配置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日志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loguru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结构化日志 + 文件轮转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测试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单元测试 + 集成测试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财务报表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openpyxl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Excel导出</w:t>
            </w:r>
          </w:p>
        </w:tc>
      </w:tr>
    </w:tbl>
    <w:p>
      <w:pPr>
        <w:pStyle w:val="Heading1"/>
        <w:spacing w:after="200" w:before="360"/>
      </w:pPr>
      <w:r>
        <w:t xml:space="preserve">8.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eBay API行为与文档不一致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上新模块延期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每个Phase预留1天buffer；先用sandbox验证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历史数据迁移复杂度高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财务数据不准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迁移脚本可回滚；迁移前后数据校验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SQLite并发写入锁表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模块间互相阻塞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WAL模式 + 写入队列；后期可切PostgreSQL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Jarvis覆写代码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代码丢失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main分支保护 + pre-commit hook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汇率波动影响财务计算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利润计算偏差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记录每笔交易当时汇率，不用实时汇率回算</w:t>
            </w:r>
          </w:p>
        </w:tc>
      </w:tr>
    </w:tbl>
    <w:p>
      <w:pPr>
        <w:pBdr>
          <w:top w:val="single" w:color="2B5797" w:sz="6"/>
        </w:pBdr>
        <w:spacing w:before="600"/>
        <w:jc w:val="center"/>
      </w:pPr>
      <w:r>
        <w:rPr>
          <w:color w:val="999999"/>
          <w:sz w:val="20"/>
          <w:szCs w:val="20"/>
        </w:rPr>
        <w:t xml:space="preserve">— END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eBay管理系统 · 架构与开发计划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2026-04-10T02:12:07.517Z</dcterms:created>
  <dcterms:modified xsi:type="dcterms:W3CDTF">2026-04-10T02:12:07.518Z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