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Muhamad Rhamdhan Mardiansyah</w:t>
        <w:br w:type="textWrapping"/>
        <w:t xml:space="preserve">React - A - Batch 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Jawaban Soal Prioritas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HTML, CSS, dan Javascript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Sitepoint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https://www.sitepoint.com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  <w:t xml:space="preserve">- Alwaysngoding (https://alwaysngoding.com/)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W3School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  <w:t xml:space="preserve">- CSS-Tricks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https://css-tricks.com/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Codepen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Jawaban Soal Prioritas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a. Internet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 HTML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 CSS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Javascript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 Version Control Systems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f. VCS Hosting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 Package Manager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h. Pick a framework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 Writing CSS Framework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j. CSS Architecture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dan yarn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itepoint.com" TargetMode="Externa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css-tr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