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2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6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30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  <Override PartName="/word/media/rId266.png" ContentType="image/png"/>
  <Override PartName="/word/media/rId270.png" ContentType="image/png"/>
  <Override PartName="/word/media/rId274.png" ContentType="image/png"/>
  <Override PartName="/word/media/rId278.png" ContentType="image/png"/>
  <Override PartName="/word/media/rId282.png" ContentType="image/png"/>
  <Override PartName="/word/media/rId34.png" ContentType="image/png"/>
  <Override PartName="/word/media/rId286.png" ContentType="image/png"/>
  <Override PartName="/word/media/rId290.png" ContentType="image/png"/>
  <Override PartName="/word/media/rId294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0.png" ContentType="image/png"/>
  <Override PartName="/word/media/rId314.png" ContentType="image/png"/>
  <Override PartName="/word/media/rId318.png" ContentType="image/png"/>
  <Override PartName="/word/media/rId322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Построение графиков</w:t>
      </w:r>
    </w:p>
    <w:p>
      <w:pPr>
        <w:pStyle w:val="Author"/>
      </w:pPr>
      <w:r>
        <w:t xml:space="preserve">Доберштейн А. С.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синтаксис языка Julia для построения графиков.</w:t>
      </w:r>
    </w:p>
    <w:bookmarkEnd w:id="9"/>
    <w:bookmarkStart w:id="32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Повторим примеры из лабораторной работы. (рис. 1 - 49).</w:t>
      </w:r>
    </w:p>
    <w:bookmarkStart w:id="13" w:name="fig:001"/>
    <w:p>
      <w:pPr>
        <w:pStyle w:val="CaptionedFigure"/>
      </w:pPr>
      <w:r>
        <w:drawing>
          <wp:inline>
            <wp:extent cx="3733800" cy="2972805"/>
            <wp:effectExtent b="0" l="0" r="0" t="0"/>
            <wp:docPr descr="Рис. 1: Основные пакетыдля работы с графиками в Julia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Основные пакетыдля работы с графиками в Julia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1504421"/>
            <wp:effectExtent b="0" l="0" r="0" t="0"/>
            <wp:docPr descr="Рис. 2: Основные пакетыдля работы с графиками в Julia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Основные пакетыдля работы с графиками в Julia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3044729"/>
            <wp:effectExtent b="0" l="0" r="0" t="0"/>
            <wp:docPr descr="Рис. 3: Основные пакетыдля работы с графиками в Julia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Основные пакетыдля работы с графиками в Julia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3587056"/>
            <wp:effectExtent b="0" l="0" r="0" t="0"/>
            <wp:docPr descr="Рис. 4: Основные пакетыдля работы с графиками в Julia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Основные пакетыдля работы с графиками в Julia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3145712"/>
            <wp:effectExtent b="0" l="0" r="0" t="0"/>
            <wp:docPr descr="Рис. 5: Основные пакетыдля работы с графиками в Julia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Основные пакетыдля работы с графиками в Julia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3535545"/>
            <wp:effectExtent b="0" l="0" r="0" t="0"/>
            <wp:docPr descr="Рис. 6: Опции при построении графика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Опции при построении графика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2941948"/>
            <wp:effectExtent b="0" l="0" r="0" t="0"/>
            <wp:docPr descr="Рис. 7: Опции при построении графика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Опции при построении графика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2636927"/>
            <wp:effectExtent b="0" l="0" r="0" t="0"/>
            <wp:docPr descr="Рис. 8: Опции при построении график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Опции при построении графика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3407921"/>
            <wp:effectExtent b="0" l="0" r="0" t="0"/>
            <wp:docPr descr="Рис. 9: Опции при построении график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7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Опции при построении графика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2979386"/>
            <wp:effectExtent b="0" l="0" r="0" t="0"/>
            <wp:docPr descr="Рис. 10: Опции при построении график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Опции при построении графика</w:t>
      </w:r>
    </w:p>
    <w:bookmarkEnd w:id="49"/>
    <w:bookmarkStart w:id="53" w:name="fig:011"/>
    <w:p>
      <w:pPr>
        <w:pStyle w:val="CaptionedFigure"/>
      </w:pPr>
      <w:r>
        <w:drawing>
          <wp:inline>
            <wp:extent cx="3733800" cy="3064737"/>
            <wp:effectExtent b="0" l="0" r="0" t="0"/>
            <wp:docPr descr="Рис. 11: Точечный график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Точечный график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2983655"/>
            <wp:effectExtent b="0" l="0" r="0" t="0"/>
            <wp:docPr descr="Рис. 12: Точечный график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Точечный график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3209854"/>
            <wp:effectExtent b="0" l="0" r="0" t="0"/>
            <wp:docPr descr="Рис. 13: Точечный график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Точечный график</w:t>
      </w:r>
    </w:p>
    <w:bookmarkEnd w:id="61"/>
    <w:bookmarkStart w:id="65" w:name="fig:014"/>
    <w:p>
      <w:pPr>
        <w:pStyle w:val="CaptionedFigure"/>
      </w:pPr>
      <w:r>
        <w:drawing>
          <wp:inline>
            <wp:extent cx="3733800" cy="3013630"/>
            <wp:effectExtent b="0" l="0" r="0" t="0"/>
            <wp:docPr descr="Рис. 14: Аппроксимация данных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Аппроксимация данных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3138793"/>
            <wp:effectExtent b="0" l="0" r="0" t="0"/>
            <wp:docPr descr="Рис. 15: Аппроксимация данных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Аппроксимация данных</w:t>
      </w:r>
    </w:p>
    <w:bookmarkEnd w:id="69"/>
    <w:bookmarkStart w:id="73" w:name="fig:016"/>
    <w:p>
      <w:pPr>
        <w:pStyle w:val="CaptionedFigure"/>
      </w:pPr>
      <w:r>
        <w:drawing>
          <wp:inline>
            <wp:extent cx="3733800" cy="3640865"/>
            <wp:effectExtent b="0" l="0" r="0" t="0"/>
            <wp:docPr descr="Рис. 16: Две оси ординат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Две оси ординат</w:t>
      </w:r>
    </w:p>
    <w:bookmarkEnd w:id="73"/>
    <w:bookmarkStart w:id="77" w:name="fig:017"/>
    <w:p>
      <w:pPr>
        <w:pStyle w:val="CaptionedFigure"/>
      </w:pPr>
      <w:r>
        <w:drawing>
          <wp:inline>
            <wp:extent cx="3733800" cy="3778449"/>
            <wp:effectExtent b="0" l="0" r="0" t="0"/>
            <wp:docPr descr="Рис. 17: Две оси ординат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Две оси ординат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3331189"/>
            <wp:effectExtent b="0" l="0" r="0" t="0"/>
            <wp:docPr descr="Рис. 18: Полярные координаты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Полярные координаты</w:t>
      </w:r>
    </w:p>
    <w:bookmarkEnd w:id="81"/>
    <w:bookmarkStart w:id="85" w:name="fig:019"/>
    <w:p>
      <w:pPr>
        <w:pStyle w:val="CaptionedFigure"/>
      </w:pPr>
      <w:r>
        <w:drawing>
          <wp:inline>
            <wp:extent cx="3733800" cy="2826470"/>
            <wp:effectExtent b="0" l="0" r="0" t="0"/>
            <wp:docPr descr="Рис. 19: Параметрический график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Параметрический график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3098612"/>
            <wp:effectExtent b="0" l="0" r="0" t="0"/>
            <wp:docPr descr="Рис. 20: Параметрический график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Параметрический график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2796285"/>
            <wp:effectExtent b="0" l="0" r="0" t="0"/>
            <wp:docPr descr="Рис. 21: График поверхности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поверхности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2938434"/>
            <wp:effectExtent b="0" l="0" r="0" t="0"/>
            <wp:docPr descr="Рис. 22: График поверхности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поверхности</w:t>
      </w:r>
    </w:p>
    <w:bookmarkEnd w:id="97"/>
    <w:bookmarkStart w:id="101" w:name="fig:023"/>
    <w:p>
      <w:pPr>
        <w:pStyle w:val="CaptionedFigure"/>
      </w:pPr>
      <w:r>
        <w:drawing>
          <wp:inline>
            <wp:extent cx="3733800" cy="3068647"/>
            <wp:effectExtent b="0" l="0" r="0" t="0"/>
            <wp:docPr descr="Рис. 23: График поверхности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График поверхности</w:t>
      </w:r>
    </w:p>
    <w:bookmarkEnd w:id="101"/>
    <w:bookmarkStart w:id="105" w:name="fig:024"/>
    <w:p>
      <w:pPr>
        <w:pStyle w:val="CaptionedFigure"/>
      </w:pPr>
      <w:r>
        <w:drawing>
          <wp:inline>
            <wp:extent cx="3733800" cy="3198807"/>
            <wp:effectExtent b="0" l="0" r="0" t="0"/>
            <wp:docPr descr="Рис. 24: График поверхности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поверхности</w:t>
      </w:r>
    </w:p>
    <w:bookmarkEnd w:id="105"/>
    <w:bookmarkStart w:id="109" w:name="fig:025"/>
    <w:p>
      <w:pPr>
        <w:pStyle w:val="CaptionedFigure"/>
      </w:pPr>
      <w:r>
        <w:drawing>
          <wp:inline>
            <wp:extent cx="3733800" cy="3050454"/>
            <wp:effectExtent b="0" l="0" r="0" t="0"/>
            <wp:docPr descr="Рис. 25: Линии уровня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Линии уровня</w:t>
      </w:r>
    </w:p>
    <w:bookmarkEnd w:id="109"/>
    <w:bookmarkStart w:id="113" w:name="fig:026"/>
    <w:p>
      <w:pPr>
        <w:pStyle w:val="CaptionedFigure"/>
      </w:pPr>
      <w:r>
        <w:drawing>
          <wp:inline>
            <wp:extent cx="3733800" cy="2579016"/>
            <wp:effectExtent b="0" l="0" r="0" t="0"/>
            <wp:docPr descr="Рис. 26: Линии уровня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Линии уровня</w:t>
      </w:r>
    </w:p>
    <w:bookmarkEnd w:id="113"/>
    <w:bookmarkStart w:id="117" w:name="fig:027"/>
    <w:p>
      <w:pPr>
        <w:pStyle w:val="CaptionedFigure"/>
      </w:pPr>
      <w:r>
        <w:drawing>
          <wp:inline>
            <wp:extent cx="3733800" cy="2830818"/>
            <wp:effectExtent b="0" l="0" r="0" t="0"/>
            <wp:docPr descr="Рис. 27: Линии уровня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Линии уровня</w:t>
      </w:r>
    </w:p>
    <w:bookmarkEnd w:id="117"/>
    <w:bookmarkStart w:id="121" w:name="fig:028"/>
    <w:p>
      <w:pPr>
        <w:pStyle w:val="CaptionedFigure"/>
      </w:pPr>
      <w:r>
        <w:drawing>
          <wp:inline>
            <wp:extent cx="3733800" cy="3309754"/>
            <wp:effectExtent b="0" l="0" r="0" t="0"/>
            <wp:docPr descr="Рис. 28: Векторные поля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Векторные поля</w:t>
      </w:r>
    </w:p>
    <w:bookmarkEnd w:id="121"/>
    <w:bookmarkStart w:id="125" w:name="fig:029"/>
    <w:p>
      <w:pPr>
        <w:pStyle w:val="CaptionedFigure"/>
      </w:pPr>
      <w:r>
        <w:drawing>
          <wp:inline>
            <wp:extent cx="3733800" cy="2537425"/>
            <wp:effectExtent b="0" l="0" r="0" t="0"/>
            <wp:docPr descr="Рис. 29: Векторные поля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Векторные поля</w:t>
      </w:r>
    </w:p>
    <w:bookmarkEnd w:id="125"/>
    <w:bookmarkStart w:id="129" w:name="fig:030"/>
    <w:p>
      <w:pPr>
        <w:pStyle w:val="CaptionedFigure"/>
      </w:pPr>
      <w:r>
        <w:drawing>
          <wp:inline>
            <wp:extent cx="3733800" cy="3622176"/>
            <wp:effectExtent b="0" l="0" r="0" t="0"/>
            <wp:docPr descr="Рис. 30: Векторные поля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Векторные поля</w:t>
      </w:r>
    </w:p>
    <w:bookmarkEnd w:id="129"/>
    <w:bookmarkStart w:id="133" w:name="fig:031"/>
    <w:p>
      <w:pPr>
        <w:pStyle w:val="CaptionedFigure"/>
      </w:pPr>
      <w:r>
        <w:drawing>
          <wp:inline>
            <wp:extent cx="3733800" cy="3044224"/>
            <wp:effectExtent b="0" l="0" r="0" t="0"/>
            <wp:docPr descr="Рис. 31: Анимация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Анимация</w:t>
      </w:r>
    </w:p>
    <w:bookmarkEnd w:id="133"/>
    <w:bookmarkStart w:id="137" w:name="fig:032"/>
    <w:p>
      <w:pPr>
        <w:pStyle w:val="CaptionedFigure"/>
      </w:pPr>
      <w:r>
        <w:drawing>
          <wp:inline>
            <wp:extent cx="3733800" cy="3399348"/>
            <wp:effectExtent b="0" l="0" r="0" t="0"/>
            <wp:docPr descr="Рис. 32: Анимация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Анимация</w:t>
      </w:r>
    </w:p>
    <w:bookmarkEnd w:id="137"/>
    <w:bookmarkStart w:id="141" w:name="fig:033"/>
    <w:p>
      <w:pPr>
        <w:pStyle w:val="CaptionedFigure"/>
      </w:pPr>
      <w:r>
        <w:drawing>
          <wp:inline>
            <wp:extent cx="3733800" cy="3206740"/>
            <wp:effectExtent b="0" l="0" r="0" t="0"/>
            <wp:docPr descr="Рис. 33: Анимация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Анимация</w:t>
      </w:r>
    </w:p>
    <w:bookmarkEnd w:id="141"/>
    <w:bookmarkStart w:id="145" w:name="fig:034"/>
    <w:p>
      <w:pPr>
        <w:pStyle w:val="CaptionedFigure"/>
      </w:pPr>
      <w:r>
        <w:drawing>
          <wp:inline>
            <wp:extent cx="3733800" cy="3945884"/>
            <wp:effectExtent b="0" l="0" r="0" t="0"/>
            <wp:docPr descr="Рис. 34: Анимация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Анимация</w:t>
      </w:r>
    </w:p>
    <w:bookmarkEnd w:id="145"/>
    <w:bookmarkStart w:id="149" w:name="fig:035"/>
    <w:p>
      <w:pPr>
        <w:pStyle w:val="CaptionedFigure"/>
      </w:pPr>
      <w:r>
        <w:drawing>
          <wp:inline>
            <wp:extent cx="3733800" cy="2794793"/>
            <wp:effectExtent b="0" l="0" r="0" t="0"/>
            <wp:docPr descr="Рис. 35: Анимация" title="" id="147" name="Picture"/>
            <a:graphic>
              <a:graphicData uri="http://schemas.openxmlformats.org/drawingml/2006/picture">
                <pic:pic>
                  <pic:nvPicPr>
                    <pic:cNvPr descr="image/3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Анимация</w:t>
      </w:r>
    </w:p>
    <w:bookmarkEnd w:id="149"/>
    <w:bookmarkStart w:id="153" w:name="fig:036"/>
    <w:p>
      <w:pPr>
        <w:pStyle w:val="CaptionedFigure"/>
      </w:pPr>
      <w:r>
        <w:drawing>
          <wp:inline>
            <wp:extent cx="3733800" cy="515197"/>
            <wp:effectExtent b="0" l="0" r="0" t="0"/>
            <wp:docPr descr="Рис. 36: Errorbars" title="" id="151" name="Picture"/>
            <a:graphic>
              <a:graphicData uri="http://schemas.openxmlformats.org/drawingml/2006/picture">
                <pic:pic>
                  <pic:nvPicPr>
                    <pic:cNvPr descr="image/36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Errorbars</w:t>
      </w:r>
    </w:p>
    <w:bookmarkEnd w:id="153"/>
    <w:bookmarkStart w:id="157" w:name="fig:037"/>
    <w:p>
      <w:pPr>
        <w:pStyle w:val="CaptionedFigure"/>
      </w:pPr>
      <w:r>
        <w:drawing>
          <wp:inline>
            <wp:extent cx="3733800" cy="2996865"/>
            <wp:effectExtent b="0" l="0" r="0" t="0"/>
            <wp:docPr descr="Рис. 37: Errorbars" title="" id="155" name="Picture"/>
            <a:graphic>
              <a:graphicData uri="http://schemas.openxmlformats.org/drawingml/2006/picture">
                <pic:pic>
                  <pic:nvPicPr>
                    <pic:cNvPr descr="image/37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Errorbars</w:t>
      </w:r>
    </w:p>
    <w:bookmarkEnd w:id="157"/>
    <w:bookmarkStart w:id="161" w:name="fig:038"/>
    <w:p>
      <w:pPr>
        <w:pStyle w:val="CaptionedFigure"/>
      </w:pPr>
      <w:r>
        <w:drawing>
          <wp:inline>
            <wp:extent cx="3733800" cy="2786249"/>
            <wp:effectExtent b="0" l="0" r="0" t="0"/>
            <wp:docPr descr="Рис. 38: Errorbars" title="" id="159" name="Picture"/>
            <a:graphic>
              <a:graphicData uri="http://schemas.openxmlformats.org/drawingml/2006/picture">
                <pic:pic>
                  <pic:nvPicPr>
                    <pic:cNvPr descr="image/38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Errorbars</w:t>
      </w:r>
    </w:p>
    <w:bookmarkEnd w:id="161"/>
    <w:bookmarkStart w:id="165" w:name="fig:039"/>
    <w:p>
      <w:pPr>
        <w:pStyle w:val="CaptionedFigure"/>
      </w:pPr>
      <w:r>
        <w:drawing>
          <wp:inline>
            <wp:extent cx="3733800" cy="2948628"/>
            <wp:effectExtent b="0" l="0" r="0" t="0"/>
            <wp:docPr descr="Рис. 39: Errorbars" title="" id="163" name="Picture"/>
            <a:graphic>
              <a:graphicData uri="http://schemas.openxmlformats.org/drawingml/2006/picture">
                <pic:pic>
                  <pic:nvPicPr>
                    <pic:cNvPr descr="image/3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Errorbars</w:t>
      </w:r>
    </w:p>
    <w:bookmarkEnd w:id="165"/>
    <w:bookmarkStart w:id="169" w:name="fig:040"/>
    <w:p>
      <w:pPr>
        <w:pStyle w:val="CaptionedFigure"/>
      </w:pPr>
      <w:r>
        <w:drawing>
          <wp:inline>
            <wp:extent cx="3733800" cy="3814852"/>
            <wp:effectExtent b="0" l="0" r="0" t="0"/>
            <wp:docPr descr="Рис. 40: Errorbars" title="" id="167" name="Picture"/>
            <a:graphic>
              <a:graphicData uri="http://schemas.openxmlformats.org/drawingml/2006/picture">
                <pic:pic>
                  <pic:nvPicPr>
                    <pic:cNvPr descr="image/40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Errorbars</w:t>
      </w:r>
    </w:p>
    <w:bookmarkEnd w:id="169"/>
    <w:bookmarkStart w:id="173" w:name="fig:041"/>
    <w:p>
      <w:pPr>
        <w:pStyle w:val="CaptionedFigure"/>
      </w:pPr>
      <w:r>
        <w:drawing>
          <wp:inline>
            <wp:extent cx="3733800" cy="2917548"/>
            <wp:effectExtent b="0" l="0" r="0" t="0"/>
            <wp:docPr descr="Рис. 41: Errorbars" title="" id="171" name="Picture"/>
            <a:graphic>
              <a:graphicData uri="http://schemas.openxmlformats.org/drawingml/2006/picture">
                <pic:pic>
                  <pic:nvPicPr>
                    <pic:cNvPr descr="image/4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Errorbars</w:t>
      </w:r>
    </w:p>
    <w:bookmarkEnd w:id="173"/>
    <w:bookmarkStart w:id="177" w:name="fig:042"/>
    <w:p>
      <w:pPr>
        <w:pStyle w:val="CaptionedFigure"/>
      </w:pPr>
      <w:r>
        <w:drawing>
          <wp:inline>
            <wp:extent cx="3733800" cy="3580281"/>
            <wp:effectExtent b="0" l="0" r="0" t="0"/>
            <wp:docPr descr="Рис. 42: Использование пакета Distributions" title="" id="175" name="Picture"/>
            <a:graphic>
              <a:graphicData uri="http://schemas.openxmlformats.org/drawingml/2006/picture">
                <pic:pic>
                  <pic:nvPicPr>
                    <pic:cNvPr descr="image/4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Использование пакета Distributions</w:t>
      </w:r>
    </w:p>
    <w:bookmarkEnd w:id="177"/>
    <w:bookmarkStart w:id="181" w:name="fig:043"/>
    <w:p>
      <w:pPr>
        <w:pStyle w:val="CaptionedFigure"/>
      </w:pPr>
      <w:r>
        <w:drawing>
          <wp:inline>
            <wp:extent cx="3733800" cy="3136172"/>
            <wp:effectExtent b="0" l="0" r="0" t="0"/>
            <wp:docPr descr="Рис. 43: Использование пакета Distributions" title="" id="179" name="Picture"/>
            <a:graphic>
              <a:graphicData uri="http://schemas.openxmlformats.org/drawingml/2006/picture">
                <pic:pic>
                  <pic:nvPicPr>
                    <pic:cNvPr descr="image/43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Использование пакета Distributions</w:t>
      </w:r>
    </w:p>
    <w:bookmarkEnd w:id="181"/>
    <w:bookmarkStart w:id="185" w:name="fig:044"/>
    <w:p>
      <w:pPr>
        <w:pStyle w:val="CaptionedFigure"/>
      </w:pPr>
      <w:r>
        <w:drawing>
          <wp:inline>
            <wp:extent cx="3733800" cy="3167563"/>
            <wp:effectExtent b="0" l="0" r="0" t="0"/>
            <wp:docPr descr="Рис. 44: Подграфики" title="" id="183" name="Picture"/>
            <a:graphic>
              <a:graphicData uri="http://schemas.openxmlformats.org/drawingml/2006/picture">
                <pic:pic>
                  <pic:nvPicPr>
                    <pic:cNvPr descr="image/44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Подграфики</w:t>
      </w:r>
    </w:p>
    <w:bookmarkEnd w:id="185"/>
    <w:bookmarkStart w:id="189" w:name="fig:045"/>
    <w:p>
      <w:pPr>
        <w:pStyle w:val="CaptionedFigure"/>
      </w:pPr>
      <w:r>
        <w:drawing>
          <wp:inline>
            <wp:extent cx="3733800" cy="2610894"/>
            <wp:effectExtent b="0" l="0" r="0" t="0"/>
            <wp:docPr descr="Рис. 45: Подграфики" title="" id="187" name="Picture"/>
            <a:graphic>
              <a:graphicData uri="http://schemas.openxmlformats.org/drawingml/2006/picture">
                <pic:pic>
                  <pic:nvPicPr>
                    <pic:cNvPr descr="image/45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Подграфики</w:t>
      </w:r>
    </w:p>
    <w:bookmarkEnd w:id="189"/>
    <w:bookmarkStart w:id="193" w:name="fig:046"/>
    <w:p>
      <w:pPr>
        <w:pStyle w:val="CaptionedFigure"/>
      </w:pPr>
      <w:r>
        <w:drawing>
          <wp:inline>
            <wp:extent cx="3733800" cy="2179880"/>
            <wp:effectExtent b="0" l="0" r="0" t="0"/>
            <wp:docPr descr="Рис. 46: Подграфики" title="" id="191" name="Picture"/>
            <a:graphic>
              <a:graphicData uri="http://schemas.openxmlformats.org/drawingml/2006/picture">
                <pic:pic>
                  <pic:nvPicPr>
                    <pic:cNvPr descr="image/46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Подграфики</w:t>
      </w:r>
    </w:p>
    <w:bookmarkEnd w:id="193"/>
    <w:bookmarkStart w:id="197" w:name="fig:047"/>
    <w:p>
      <w:pPr>
        <w:pStyle w:val="CaptionedFigure"/>
      </w:pPr>
      <w:r>
        <w:drawing>
          <wp:inline>
            <wp:extent cx="3733800" cy="3970330"/>
            <wp:effectExtent b="0" l="0" r="0" t="0"/>
            <wp:docPr descr="Рис. 47: Подграфики" title="" id="195" name="Picture"/>
            <a:graphic>
              <a:graphicData uri="http://schemas.openxmlformats.org/drawingml/2006/picture">
                <pic:pic>
                  <pic:nvPicPr>
                    <pic:cNvPr descr="image/47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Подграфики</w:t>
      </w:r>
    </w:p>
    <w:bookmarkEnd w:id="197"/>
    <w:bookmarkStart w:id="201" w:name="fig:048"/>
    <w:p>
      <w:pPr>
        <w:pStyle w:val="CaptionedFigure"/>
      </w:pPr>
      <w:r>
        <w:drawing>
          <wp:inline>
            <wp:extent cx="3733800" cy="3343373"/>
            <wp:effectExtent b="0" l="0" r="0" t="0"/>
            <wp:docPr descr="Рис. 48: Подграфики" title="" id="199" name="Picture"/>
            <a:graphic>
              <a:graphicData uri="http://schemas.openxmlformats.org/drawingml/2006/picture">
                <pic:pic>
                  <pic:nvPicPr>
                    <pic:cNvPr descr="image/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Подграфики</w:t>
      </w:r>
    </w:p>
    <w:bookmarkEnd w:id="201"/>
    <w:bookmarkStart w:id="205" w:name="fig:049"/>
    <w:p>
      <w:pPr>
        <w:pStyle w:val="CaptionedFigure"/>
      </w:pPr>
      <w:r>
        <w:drawing>
          <wp:inline>
            <wp:extent cx="3733800" cy="3119797"/>
            <wp:effectExtent b="0" l="0" r="0" t="0"/>
            <wp:docPr descr="Рис. 49: Подграфики" title="" id="203" name="Picture"/>
            <a:graphic>
              <a:graphicData uri="http://schemas.openxmlformats.org/drawingml/2006/picture">
                <pic:pic>
                  <pic:nvPicPr>
                    <pic:cNvPr descr="image/49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Подграфики</w:t>
      </w:r>
    </w:p>
    <w:bookmarkEnd w:id="205"/>
    <w:p>
      <w:pPr>
        <w:pStyle w:val="BodyText"/>
      </w:pPr>
      <w:r>
        <w:t xml:space="preserve">Выполним задания для самостоятельного выполнения. (рис. 50 - 79).</w:t>
      </w:r>
    </w:p>
    <w:bookmarkStart w:id="209" w:name="fig:050"/>
    <w:p>
      <w:pPr>
        <w:pStyle w:val="CaptionedFigure"/>
      </w:pPr>
      <w:r>
        <w:drawing>
          <wp:inline>
            <wp:extent cx="3733800" cy="2814036"/>
            <wp:effectExtent b="0" l="0" r="0" t="0"/>
            <wp:docPr descr="Рис. 50: Задание для самостоятельного выполнения №1" title="" id="207" name="Picture"/>
            <a:graphic>
              <a:graphicData uri="http://schemas.openxmlformats.org/drawingml/2006/picture">
                <pic:pic>
                  <pic:nvPicPr>
                    <pic:cNvPr descr="image/50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Задание для самостоятельного выполнения №1</w:t>
      </w:r>
    </w:p>
    <w:bookmarkEnd w:id="209"/>
    <w:bookmarkStart w:id="213" w:name="fig:051"/>
    <w:p>
      <w:pPr>
        <w:pStyle w:val="CaptionedFigure"/>
      </w:pPr>
      <w:r>
        <w:drawing>
          <wp:inline>
            <wp:extent cx="3733800" cy="3140045"/>
            <wp:effectExtent b="0" l="0" r="0" t="0"/>
            <wp:docPr descr="Рис. 51: Задание для самостоятельного выполнения №1" title="" id="211" name="Picture"/>
            <a:graphic>
              <a:graphicData uri="http://schemas.openxmlformats.org/drawingml/2006/picture">
                <pic:pic>
                  <pic:nvPicPr>
                    <pic:cNvPr descr="image/51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Задание для самостоятельного выполнения №1</w:t>
      </w:r>
    </w:p>
    <w:bookmarkEnd w:id="213"/>
    <w:bookmarkStart w:id="217" w:name="fig:052"/>
    <w:p>
      <w:pPr>
        <w:pStyle w:val="CaptionedFigure"/>
      </w:pPr>
      <w:r>
        <w:drawing>
          <wp:inline>
            <wp:extent cx="3733800" cy="2385637"/>
            <wp:effectExtent b="0" l="0" r="0" t="0"/>
            <wp:docPr descr="Рис. 52: Задание для самостоятельного выполнения №2" title="" id="215" name="Picture"/>
            <a:graphic>
              <a:graphicData uri="http://schemas.openxmlformats.org/drawingml/2006/picture">
                <pic:pic>
                  <pic:nvPicPr>
                    <pic:cNvPr descr="image/52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Задание для самостоятельного выполнения №2</w:t>
      </w:r>
    </w:p>
    <w:bookmarkEnd w:id="217"/>
    <w:bookmarkStart w:id="221" w:name="fig:053"/>
    <w:p>
      <w:pPr>
        <w:pStyle w:val="CaptionedFigure"/>
      </w:pPr>
      <w:r>
        <w:drawing>
          <wp:inline>
            <wp:extent cx="3733800" cy="2412777"/>
            <wp:effectExtent b="0" l="0" r="0" t="0"/>
            <wp:docPr descr="Рис. 53: Задание для самостоятельного выполнения №2" title="" id="219" name="Picture"/>
            <a:graphic>
              <a:graphicData uri="http://schemas.openxmlformats.org/drawingml/2006/picture">
                <pic:pic>
                  <pic:nvPicPr>
                    <pic:cNvPr descr="image/53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Задание для самостоятельного выполнения №2</w:t>
      </w:r>
    </w:p>
    <w:bookmarkEnd w:id="221"/>
    <w:bookmarkStart w:id="225" w:name="fig:054"/>
    <w:p>
      <w:pPr>
        <w:pStyle w:val="CaptionedFigure"/>
      </w:pPr>
      <w:r>
        <w:drawing>
          <wp:inline>
            <wp:extent cx="3733800" cy="2201843"/>
            <wp:effectExtent b="0" l="0" r="0" t="0"/>
            <wp:docPr descr="Рис. 54: Задание для самостоятельного выполнения №3" title="" id="223" name="Picture"/>
            <a:graphic>
              <a:graphicData uri="http://schemas.openxmlformats.org/drawingml/2006/picture">
                <pic:pic>
                  <pic:nvPicPr>
                    <pic:cNvPr descr="image/54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Задание для самостоятельного выполнения №3</w:t>
      </w:r>
    </w:p>
    <w:bookmarkEnd w:id="225"/>
    <w:bookmarkStart w:id="229" w:name="fig:055"/>
    <w:p>
      <w:pPr>
        <w:pStyle w:val="CaptionedFigure"/>
      </w:pPr>
      <w:r>
        <w:drawing>
          <wp:inline>
            <wp:extent cx="3733800" cy="2412777"/>
            <wp:effectExtent b="0" l="0" r="0" t="0"/>
            <wp:docPr descr="Рис. 55: Задание для самостоятельного выполнения №3" title="" id="227" name="Picture"/>
            <a:graphic>
              <a:graphicData uri="http://schemas.openxmlformats.org/drawingml/2006/picture">
                <pic:pic>
                  <pic:nvPicPr>
                    <pic:cNvPr descr="image/55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Задание для самостоятельного выполнения №3</w:t>
      </w:r>
    </w:p>
    <w:bookmarkEnd w:id="229"/>
    <w:bookmarkStart w:id="233" w:name="fig:056"/>
    <w:p>
      <w:pPr>
        <w:pStyle w:val="CaptionedFigure"/>
      </w:pPr>
      <w:r>
        <w:drawing>
          <wp:inline>
            <wp:extent cx="3733800" cy="2781188"/>
            <wp:effectExtent b="0" l="0" r="0" t="0"/>
            <wp:docPr descr="Рис. 56: Задание для самостоятельного выполнения №4" title="" id="231" name="Picture"/>
            <a:graphic>
              <a:graphicData uri="http://schemas.openxmlformats.org/drawingml/2006/picture">
                <pic:pic>
                  <pic:nvPicPr>
                    <pic:cNvPr descr="image/56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Задание для самостоятельного выполнения №4</w:t>
      </w:r>
    </w:p>
    <w:bookmarkEnd w:id="233"/>
    <w:bookmarkStart w:id="237" w:name="fig:057"/>
    <w:p>
      <w:pPr>
        <w:pStyle w:val="CaptionedFigure"/>
      </w:pPr>
      <w:r>
        <w:drawing>
          <wp:inline>
            <wp:extent cx="3733800" cy="2732708"/>
            <wp:effectExtent b="0" l="0" r="0" t="0"/>
            <wp:docPr descr="Рис. 57: Задание для самостоятельного выполнения №4" title="" id="235" name="Picture"/>
            <a:graphic>
              <a:graphicData uri="http://schemas.openxmlformats.org/drawingml/2006/picture">
                <pic:pic>
                  <pic:nvPicPr>
                    <pic:cNvPr descr="image/57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Задание для самостоятельного выполнения №4</w:t>
      </w:r>
    </w:p>
    <w:bookmarkEnd w:id="237"/>
    <w:bookmarkStart w:id="241" w:name="fig:058"/>
    <w:p>
      <w:pPr>
        <w:pStyle w:val="CaptionedFigure"/>
      </w:pPr>
      <w:r>
        <w:drawing>
          <wp:inline>
            <wp:extent cx="3733800" cy="3928849"/>
            <wp:effectExtent b="0" l="0" r="0" t="0"/>
            <wp:docPr descr="Рис. 58: Задание для самостоятельного выполнения №5" title="" id="239" name="Picture"/>
            <a:graphic>
              <a:graphicData uri="http://schemas.openxmlformats.org/drawingml/2006/picture">
                <pic:pic>
                  <pic:nvPicPr>
                    <pic:cNvPr descr="image/58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58: Задание для самостоятельного выполнения №5</w:t>
      </w:r>
    </w:p>
    <w:bookmarkEnd w:id="241"/>
    <w:bookmarkStart w:id="245" w:name="fig:059"/>
    <w:p>
      <w:pPr>
        <w:pStyle w:val="CaptionedFigure"/>
      </w:pPr>
      <w:r>
        <w:drawing>
          <wp:inline>
            <wp:extent cx="3733800" cy="2702092"/>
            <wp:effectExtent b="0" l="0" r="0" t="0"/>
            <wp:docPr descr="Рис. 59: Задание для самостоятельного выполнения №5" title="" id="243" name="Picture"/>
            <a:graphic>
              <a:graphicData uri="http://schemas.openxmlformats.org/drawingml/2006/picture">
                <pic:pic>
                  <pic:nvPicPr>
                    <pic:cNvPr descr="image/59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59: Задание для самостоятельного выполнения №5</w:t>
      </w:r>
    </w:p>
    <w:bookmarkEnd w:id="245"/>
    <w:bookmarkStart w:id="249" w:name="fig:060"/>
    <w:p>
      <w:pPr>
        <w:pStyle w:val="CaptionedFigure"/>
      </w:pPr>
      <w:r>
        <w:drawing>
          <wp:inline>
            <wp:extent cx="3733800" cy="3766409"/>
            <wp:effectExtent b="0" l="0" r="0" t="0"/>
            <wp:docPr descr="Рис. 60: Задание для самостоятельного выполнения №6" title="" id="247" name="Picture"/>
            <a:graphic>
              <a:graphicData uri="http://schemas.openxmlformats.org/drawingml/2006/picture">
                <pic:pic>
                  <pic:nvPicPr>
                    <pic:cNvPr descr="image/60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60: Задание для самостоятельного выполнения №6</w:t>
      </w:r>
    </w:p>
    <w:bookmarkEnd w:id="249"/>
    <w:bookmarkStart w:id="253" w:name="fig:061"/>
    <w:p>
      <w:pPr>
        <w:pStyle w:val="CaptionedFigure"/>
      </w:pPr>
      <w:r>
        <w:drawing>
          <wp:inline>
            <wp:extent cx="3733800" cy="3140528"/>
            <wp:effectExtent b="0" l="0" r="0" t="0"/>
            <wp:docPr descr="Рис. 61: Задание для самостоятельного выполнения №7" title="" id="251" name="Picture"/>
            <a:graphic>
              <a:graphicData uri="http://schemas.openxmlformats.org/drawingml/2006/picture">
                <pic:pic>
                  <pic:nvPicPr>
                    <pic:cNvPr descr="image/61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61: Задание для самостоятельного выполнения №7</w:t>
      </w:r>
    </w:p>
    <w:bookmarkEnd w:id="253"/>
    <w:bookmarkStart w:id="257" w:name="fig:062"/>
    <w:p>
      <w:pPr>
        <w:pStyle w:val="CaptionedFigure"/>
      </w:pPr>
      <w:r>
        <w:drawing>
          <wp:inline>
            <wp:extent cx="3733800" cy="3462448"/>
            <wp:effectExtent b="0" l="0" r="0" t="0"/>
            <wp:docPr descr="Рис. 62: Задание для самостоятельного выполнения №8" title="" id="255" name="Picture"/>
            <a:graphic>
              <a:graphicData uri="http://schemas.openxmlformats.org/drawingml/2006/picture">
                <pic:pic>
                  <pic:nvPicPr>
                    <pic:cNvPr descr="image/62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62: Задание для самостоятельного выполнения №8</w:t>
      </w:r>
    </w:p>
    <w:bookmarkEnd w:id="257"/>
    <w:bookmarkStart w:id="261" w:name="fig:063"/>
    <w:p>
      <w:pPr>
        <w:pStyle w:val="CaptionedFigure"/>
      </w:pPr>
      <w:r>
        <w:drawing>
          <wp:inline>
            <wp:extent cx="3733800" cy="3749917"/>
            <wp:effectExtent b="0" l="0" r="0" t="0"/>
            <wp:docPr descr="Рис. 63: Задание для самостоятельного выполнения №9" title="" id="259" name="Picture"/>
            <a:graphic>
              <a:graphicData uri="http://schemas.openxmlformats.org/drawingml/2006/picture">
                <pic:pic>
                  <pic:nvPicPr>
                    <pic:cNvPr descr="image/63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63: Задание для самостоятельного выполнения №9</w:t>
      </w:r>
    </w:p>
    <w:bookmarkEnd w:id="261"/>
    <w:bookmarkStart w:id="265" w:name="fig:064"/>
    <w:p>
      <w:pPr>
        <w:pStyle w:val="CaptionedFigure"/>
      </w:pPr>
      <w:r>
        <w:drawing>
          <wp:inline>
            <wp:extent cx="3733800" cy="3849448"/>
            <wp:effectExtent b="0" l="0" r="0" t="0"/>
            <wp:docPr descr="Рис. 64: Задание для самостоятельного выполнения №10" title="" id="263" name="Picture"/>
            <a:graphic>
              <a:graphicData uri="http://schemas.openxmlformats.org/drawingml/2006/picture">
                <pic:pic>
                  <pic:nvPicPr>
                    <pic:cNvPr descr="image/64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64: Задание для самостоятельного выполнения №10</w:t>
      </w:r>
    </w:p>
    <w:bookmarkEnd w:id="265"/>
    <w:bookmarkStart w:id="269" w:name="fig:065"/>
    <w:p>
      <w:pPr>
        <w:pStyle w:val="CaptionedFigure"/>
      </w:pPr>
      <w:r>
        <w:drawing>
          <wp:inline>
            <wp:extent cx="3733800" cy="3597093"/>
            <wp:effectExtent b="0" l="0" r="0" t="0"/>
            <wp:docPr descr="Рис. 65: Задание для самостоятельного выполнения №10" title="" id="267" name="Picture"/>
            <a:graphic>
              <a:graphicData uri="http://schemas.openxmlformats.org/drawingml/2006/picture">
                <pic:pic>
                  <pic:nvPicPr>
                    <pic:cNvPr descr="image/65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65: Задание для самостоятельного выполнения №10</w:t>
      </w:r>
    </w:p>
    <w:bookmarkEnd w:id="269"/>
    <w:bookmarkStart w:id="273" w:name="fig:066"/>
    <w:p>
      <w:pPr>
        <w:pStyle w:val="CaptionedFigure"/>
      </w:pPr>
      <w:r>
        <w:drawing>
          <wp:inline>
            <wp:extent cx="3733800" cy="3446159"/>
            <wp:effectExtent b="0" l="0" r="0" t="0"/>
            <wp:docPr descr="Рис. 66: Задание для самостоятельного выполнения №10" title="" id="271" name="Picture"/>
            <a:graphic>
              <a:graphicData uri="http://schemas.openxmlformats.org/drawingml/2006/picture">
                <pic:pic>
                  <pic:nvPicPr>
                    <pic:cNvPr descr="image/66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66: Задание для самостоятельного выполнения №10</w:t>
      </w:r>
    </w:p>
    <w:bookmarkEnd w:id="273"/>
    <w:bookmarkStart w:id="277" w:name="fig:067"/>
    <w:p>
      <w:pPr>
        <w:pStyle w:val="CaptionedFigure"/>
      </w:pPr>
      <w:r>
        <w:drawing>
          <wp:inline>
            <wp:extent cx="3733800" cy="2837035"/>
            <wp:effectExtent b="0" l="0" r="0" t="0"/>
            <wp:docPr descr="Рис. 67: Задание для самостоятельного выполнения №10" title="" id="275" name="Picture"/>
            <a:graphic>
              <a:graphicData uri="http://schemas.openxmlformats.org/drawingml/2006/picture">
                <pic:pic>
                  <pic:nvPicPr>
                    <pic:cNvPr descr="image/67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67: Задание для самостоятельного выполнения №10</w:t>
      </w:r>
    </w:p>
    <w:bookmarkEnd w:id="277"/>
    <w:bookmarkStart w:id="281" w:name="fig:068"/>
    <w:p>
      <w:pPr>
        <w:pStyle w:val="CaptionedFigure"/>
      </w:pPr>
      <w:r>
        <w:drawing>
          <wp:inline>
            <wp:extent cx="3733800" cy="3476107"/>
            <wp:effectExtent b="0" l="0" r="0" t="0"/>
            <wp:docPr descr="Рис. 68: Задание для самостоятельного выполнения №10" title="" id="279" name="Picture"/>
            <a:graphic>
              <a:graphicData uri="http://schemas.openxmlformats.org/drawingml/2006/picture">
                <pic:pic>
                  <pic:nvPicPr>
                    <pic:cNvPr descr="image/68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68: Задание для самостоятельного выполнения №10</w:t>
      </w:r>
    </w:p>
    <w:bookmarkEnd w:id="281"/>
    <w:bookmarkStart w:id="285" w:name="fig:069"/>
    <w:p>
      <w:pPr>
        <w:pStyle w:val="CaptionedFigure"/>
      </w:pPr>
      <w:r>
        <w:drawing>
          <wp:inline>
            <wp:extent cx="3733800" cy="2715985"/>
            <wp:effectExtent b="0" l="0" r="0" t="0"/>
            <wp:docPr descr="Рис. 69: Задание для самостоятельного выполнения №10" title="" id="283" name="Picture"/>
            <a:graphic>
              <a:graphicData uri="http://schemas.openxmlformats.org/drawingml/2006/picture">
                <pic:pic>
                  <pic:nvPicPr>
                    <pic:cNvPr descr="image/69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69: Задание для самостоятельного выполнения №10</w:t>
      </w:r>
    </w:p>
    <w:bookmarkEnd w:id="285"/>
    <w:bookmarkStart w:id="289" w:name="fig:070"/>
    <w:p>
      <w:pPr>
        <w:pStyle w:val="CaptionedFigure"/>
      </w:pPr>
      <w:r>
        <w:drawing>
          <wp:inline>
            <wp:extent cx="3733800" cy="3613177"/>
            <wp:effectExtent b="0" l="0" r="0" t="0"/>
            <wp:docPr descr="Рис. 70: Задание для самостоятельного выполнения №10" title="" id="287" name="Picture"/>
            <a:graphic>
              <a:graphicData uri="http://schemas.openxmlformats.org/drawingml/2006/picture">
                <pic:pic>
                  <pic:nvPicPr>
                    <pic:cNvPr descr="image/70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70: Задание для самостоятельного выполнения №10</w:t>
      </w:r>
    </w:p>
    <w:bookmarkEnd w:id="289"/>
    <w:bookmarkStart w:id="293" w:name="fig:071"/>
    <w:p>
      <w:pPr>
        <w:pStyle w:val="CaptionedFigure"/>
      </w:pPr>
      <w:r>
        <w:drawing>
          <wp:inline>
            <wp:extent cx="3733800" cy="3796178"/>
            <wp:effectExtent b="0" l="0" r="0" t="0"/>
            <wp:docPr descr="Рис. 71: Задание для самостоятельного выполнения №10" title="" id="291" name="Picture"/>
            <a:graphic>
              <a:graphicData uri="http://schemas.openxmlformats.org/drawingml/2006/picture">
                <pic:pic>
                  <pic:nvPicPr>
                    <pic:cNvPr descr="image/71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71: Задание для самостоятельного выполнения №10</w:t>
      </w:r>
    </w:p>
    <w:bookmarkEnd w:id="293"/>
    <w:bookmarkStart w:id="297" w:name="fig:072"/>
    <w:p>
      <w:pPr>
        <w:pStyle w:val="CaptionedFigure"/>
      </w:pPr>
      <w:r>
        <w:drawing>
          <wp:inline>
            <wp:extent cx="3733800" cy="3814969"/>
            <wp:effectExtent b="0" l="0" r="0" t="0"/>
            <wp:docPr descr="Рис. 72: Задание для самостоятельного выполнения №11" title="" id="295" name="Picture"/>
            <a:graphic>
              <a:graphicData uri="http://schemas.openxmlformats.org/drawingml/2006/picture">
                <pic:pic>
                  <pic:nvPicPr>
                    <pic:cNvPr descr="image/72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72: Задание для самостоятельного выполнения №11</w:t>
      </w:r>
    </w:p>
    <w:bookmarkEnd w:id="297"/>
    <w:bookmarkStart w:id="301" w:name="fig:073"/>
    <w:p>
      <w:pPr>
        <w:pStyle w:val="CaptionedFigure"/>
      </w:pPr>
      <w:r>
        <w:drawing>
          <wp:inline>
            <wp:extent cx="3733800" cy="3665602"/>
            <wp:effectExtent b="0" l="0" r="0" t="0"/>
            <wp:docPr descr="Рис. 73: Задание для самостоятельного выполнения №11" title="" id="299" name="Picture"/>
            <a:graphic>
              <a:graphicData uri="http://schemas.openxmlformats.org/drawingml/2006/picture">
                <pic:pic>
                  <pic:nvPicPr>
                    <pic:cNvPr descr="image/73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73: Задание для самостоятельного выполнения №11</w:t>
      </w:r>
    </w:p>
    <w:bookmarkEnd w:id="301"/>
    <w:bookmarkStart w:id="305" w:name="fig:074"/>
    <w:p>
      <w:pPr>
        <w:pStyle w:val="CaptionedFigure"/>
      </w:pPr>
      <w:r>
        <w:drawing>
          <wp:inline>
            <wp:extent cx="3733800" cy="3478212"/>
            <wp:effectExtent b="0" l="0" r="0" t="0"/>
            <wp:docPr descr="Рис. 74: Задание для самостоятельного выполнения №11" title="" id="303" name="Picture"/>
            <a:graphic>
              <a:graphicData uri="http://schemas.openxmlformats.org/drawingml/2006/picture">
                <pic:pic>
                  <pic:nvPicPr>
                    <pic:cNvPr descr="image/74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74: Задание для самостоятельного выполнения №11</w:t>
      </w:r>
    </w:p>
    <w:bookmarkEnd w:id="305"/>
    <w:bookmarkStart w:id="309" w:name="fig:075"/>
    <w:p>
      <w:pPr>
        <w:pStyle w:val="CaptionedFigure"/>
      </w:pPr>
      <w:r>
        <w:drawing>
          <wp:inline>
            <wp:extent cx="3733800" cy="3674398"/>
            <wp:effectExtent b="0" l="0" r="0" t="0"/>
            <wp:docPr descr="Рис. 75: Задание для самостоятельного выполнения №11" title="" id="307" name="Picture"/>
            <a:graphic>
              <a:graphicData uri="http://schemas.openxmlformats.org/drawingml/2006/picture">
                <pic:pic>
                  <pic:nvPicPr>
                    <pic:cNvPr descr="image/75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75: Задание для самостоятельного выполнения №11</w:t>
      </w:r>
    </w:p>
    <w:bookmarkEnd w:id="309"/>
    <w:bookmarkStart w:id="313" w:name="fig:076"/>
    <w:p>
      <w:pPr>
        <w:pStyle w:val="CaptionedFigure"/>
      </w:pPr>
      <w:r>
        <w:drawing>
          <wp:inline>
            <wp:extent cx="3733800" cy="3511218"/>
            <wp:effectExtent b="0" l="0" r="0" t="0"/>
            <wp:docPr descr="Рис. 76: Задание для самостоятельного выполнения №11" title="" id="311" name="Picture"/>
            <a:graphic>
              <a:graphicData uri="http://schemas.openxmlformats.org/drawingml/2006/picture">
                <pic:pic>
                  <pic:nvPicPr>
                    <pic:cNvPr descr="image/76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76: Задание для самостоятельного выполнения №11</w:t>
      </w:r>
    </w:p>
    <w:bookmarkEnd w:id="313"/>
    <w:bookmarkStart w:id="317" w:name="fig:077"/>
    <w:p>
      <w:pPr>
        <w:pStyle w:val="CaptionedFigure"/>
      </w:pPr>
      <w:r>
        <w:drawing>
          <wp:inline>
            <wp:extent cx="3733800" cy="3602328"/>
            <wp:effectExtent b="0" l="0" r="0" t="0"/>
            <wp:docPr descr="Рис. 77: Задание для самостоятельного выполнения №11" title="" id="315" name="Picture"/>
            <a:graphic>
              <a:graphicData uri="http://schemas.openxmlformats.org/drawingml/2006/picture">
                <pic:pic>
                  <pic:nvPicPr>
                    <pic:cNvPr descr="image/77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77: Задание для самостоятельного выполнения №11</w:t>
      </w:r>
    </w:p>
    <w:bookmarkEnd w:id="317"/>
    <w:bookmarkStart w:id="321" w:name="fig:078"/>
    <w:p>
      <w:pPr>
        <w:pStyle w:val="CaptionedFigure"/>
      </w:pPr>
      <w:r>
        <w:drawing>
          <wp:inline>
            <wp:extent cx="3733800" cy="3629165"/>
            <wp:effectExtent b="0" l="0" r="0" t="0"/>
            <wp:docPr descr="Рис. 78: Задание для самостоятельного выполнения №11" title="" id="319" name="Picture"/>
            <a:graphic>
              <a:graphicData uri="http://schemas.openxmlformats.org/drawingml/2006/picture">
                <pic:pic>
                  <pic:nvPicPr>
                    <pic:cNvPr descr="image/78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78: Задание для самостоятельного выполнения №11</w:t>
      </w:r>
    </w:p>
    <w:bookmarkEnd w:id="321"/>
    <w:bookmarkStart w:id="325" w:name="fig:079"/>
    <w:p>
      <w:pPr>
        <w:pStyle w:val="CaptionedFigure"/>
      </w:pPr>
      <w:r>
        <w:drawing>
          <wp:inline>
            <wp:extent cx="3733800" cy="3607373"/>
            <wp:effectExtent b="0" l="0" r="0" t="0"/>
            <wp:docPr descr="Рис. 79: Задание для самостоятельного выполнения №11" title="" id="323" name="Picture"/>
            <a:graphic>
              <a:graphicData uri="http://schemas.openxmlformats.org/drawingml/2006/picture">
                <pic:pic>
                  <pic:nvPicPr>
                    <pic:cNvPr descr="image/79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79: Задание для самостоятельного выполнения №11</w:t>
      </w:r>
    </w:p>
    <w:bookmarkEnd w:id="325"/>
    <w:bookmarkEnd w:id="326"/>
    <w:bookmarkStart w:id="32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 освоен синтаксис языка Julia для построения графиков.</w:t>
      </w:r>
    </w:p>
    <w:bookmarkEnd w:id="3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22" Target="media/rId2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6" Target="media/rId26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30" Target="media/rId30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34" Target="media/rId34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314" Target="media/rId314.png" /><Relationship Type="http://schemas.openxmlformats.org/officeDocument/2006/relationships/image" Id="rId318" Target="media/rId318.png" /><Relationship Type="http://schemas.openxmlformats.org/officeDocument/2006/relationships/image" Id="rId322" Target="media/rId322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Доберштейн А. С.</dc:creator>
  <dc:language>ru-RU</dc:language>
  <cp:keywords/>
  <dcterms:created xsi:type="dcterms:W3CDTF">2025-12-21T23:29:17Z</dcterms:created>
  <dcterms:modified xsi:type="dcterms:W3CDTF">2025-12-21T23:29:17Z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Построение графиков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