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17B9" w14:textId="35A48D4C" w:rsidR="00547C8E" w:rsidRPr="00813F96" w:rsidRDefault="00813F96">
      <w:pPr>
        <w:spacing w:after="720" w:line="313" w:lineRule="auto"/>
        <w:rPr>
          <w:rFonts w:ascii="Arial" w:eastAsia="Arial" w:hAnsi="Arial" w:cs="Arial"/>
          <w:b/>
          <w:sz w:val="36"/>
        </w:rPr>
      </w:pPr>
      <w:r w:rsidRPr="00813F96">
        <w:rPr>
          <w:rFonts w:ascii="Arial" w:eastAsia="Arial" w:hAnsi="Arial" w:cs="Arial"/>
          <w:b/>
          <w:bCs/>
          <w:sz w:val="36"/>
        </w:rPr>
        <w:t>Prompt Builder Tool</w:t>
      </w:r>
      <w:r>
        <w:rPr>
          <w:rFonts w:ascii="Arial" w:eastAsia="Arial" w:hAnsi="Arial" w:cs="Arial"/>
          <w:b/>
          <w:sz w:val="36"/>
        </w:rPr>
        <w:br/>
      </w:r>
      <w:r w:rsidR="00000000">
        <w:rPr>
          <w:rFonts w:ascii="Arial" w:eastAsia="Arial" w:hAnsi="Arial" w:cs="Arial"/>
          <w:b/>
          <w:color w:val="808080"/>
        </w:rPr>
        <w:t>A guide for crafting</w:t>
      </w:r>
      <w:r w:rsidR="00427630">
        <w:rPr>
          <w:rFonts w:ascii="Arial" w:eastAsia="Arial" w:hAnsi="Arial" w:cs="Arial"/>
          <w:b/>
          <w:color w:val="808080"/>
        </w:rPr>
        <w:t xml:space="preserve"> </w:t>
      </w:r>
      <w:r w:rsidR="00427630">
        <w:rPr>
          <w:rFonts w:ascii="Arial" w:eastAsia="Arial" w:hAnsi="Arial" w:cs="Arial" w:hint="eastAsia"/>
          <w:b/>
          <w:color w:val="808080"/>
        </w:rPr>
        <w:t>and</w:t>
      </w:r>
      <w:r w:rsidR="00000000">
        <w:rPr>
          <w:rFonts w:ascii="Arial" w:eastAsia="Arial" w:hAnsi="Arial" w:cs="Arial"/>
          <w:b/>
          <w:color w:val="808080"/>
        </w:rPr>
        <w:t xml:space="preserve"> iterating prompts for creative and critical AI collaboration.</w:t>
      </w:r>
    </w:p>
    <w:p w14:paraId="18EEDCAA" w14:textId="77777777" w:rsidR="00427630" w:rsidRPr="006610FF" w:rsidRDefault="00000000" w:rsidP="00E305A2">
      <w:pPr>
        <w:pStyle w:val="Heading1"/>
        <w:spacing w:after="485"/>
        <w:ind w:left="-5"/>
        <w:rPr>
          <w:color w:val="auto"/>
        </w:rPr>
      </w:pPr>
      <w:r w:rsidRPr="006610FF">
        <w:rPr>
          <w:color w:val="auto"/>
        </w:rPr>
        <w:t>Section 1 —</w:t>
      </w:r>
      <w:r w:rsidR="005948FC">
        <w:rPr>
          <w:color w:val="auto"/>
          <w:lang w:val="en-US"/>
        </w:rPr>
        <w:t xml:space="preserve"> </w:t>
      </w:r>
      <w:r w:rsidRPr="006610FF">
        <w:rPr>
          <w:color w:val="auto"/>
        </w:rPr>
        <w:t xml:space="preserve">Prompt </w:t>
      </w:r>
      <w:r w:rsidR="006610FF" w:rsidRPr="006610FF">
        <w:rPr>
          <w:color w:val="auto"/>
          <w:lang w:val="en-US"/>
        </w:rPr>
        <w:t>Anatomy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6"/>
        <w:gridCol w:w="3729"/>
        <w:gridCol w:w="4385"/>
      </w:tblGrid>
      <w:tr w:rsidR="00E305A2" w14:paraId="02E84CE4" w14:textId="77777777" w:rsidTr="006610FF">
        <w:trPr>
          <w:trHeight w:val="340"/>
        </w:trPr>
        <w:tc>
          <w:tcPr>
            <w:tcW w:w="1516" w:type="dxa"/>
            <w:shd w:val="clear" w:color="auto" w:fill="FF40FF"/>
            <w:vAlign w:val="bottom"/>
            <w:hideMark/>
          </w:tcPr>
          <w:p w14:paraId="1E94320A" w14:textId="77777777" w:rsidR="00E305A2" w:rsidRPr="006610FF" w:rsidRDefault="00E305A2">
            <w:pPr>
              <w:rPr>
                <w:rFonts w:ascii="Calibri" w:hAnsi="Calibri" w:cs="Calibri"/>
                <w:color w:val="FFFFFF" w:themeColor="background1"/>
              </w:rPr>
            </w:pPr>
            <w:r w:rsidRPr="006610FF">
              <w:rPr>
                <w:rFonts w:ascii="Calibri" w:hAnsi="Calibri" w:cs="Calibri"/>
                <w:color w:val="FFFFFF" w:themeColor="background1"/>
              </w:rPr>
              <w:t>Part</w:t>
            </w:r>
          </w:p>
        </w:tc>
        <w:tc>
          <w:tcPr>
            <w:tcW w:w="3729" w:type="dxa"/>
            <w:shd w:val="clear" w:color="auto" w:fill="FF40FF"/>
            <w:vAlign w:val="bottom"/>
            <w:hideMark/>
          </w:tcPr>
          <w:p w14:paraId="365059AA" w14:textId="77777777" w:rsidR="00E305A2" w:rsidRPr="006610FF" w:rsidRDefault="00E305A2">
            <w:pPr>
              <w:rPr>
                <w:rFonts w:ascii="Calibri" w:hAnsi="Calibri" w:cs="Calibri"/>
                <w:color w:val="FFFFFF" w:themeColor="background1"/>
              </w:rPr>
            </w:pPr>
            <w:r w:rsidRPr="006610FF">
              <w:rPr>
                <w:rFonts w:ascii="Calibri" w:hAnsi="Calibri" w:cs="Calibri"/>
                <w:color w:val="FFFFFF" w:themeColor="background1"/>
              </w:rPr>
              <w:t>Description</w:t>
            </w:r>
          </w:p>
        </w:tc>
        <w:tc>
          <w:tcPr>
            <w:tcW w:w="4385" w:type="dxa"/>
            <w:shd w:val="clear" w:color="auto" w:fill="FF40FF"/>
            <w:vAlign w:val="bottom"/>
            <w:hideMark/>
          </w:tcPr>
          <w:p w14:paraId="438C92CB" w14:textId="77777777" w:rsidR="00E305A2" w:rsidRPr="006610FF" w:rsidRDefault="00E305A2">
            <w:pPr>
              <w:rPr>
                <w:rFonts w:ascii="Calibri" w:hAnsi="Calibri" w:cs="Calibri"/>
                <w:color w:val="FFFFFF" w:themeColor="background1"/>
              </w:rPr>
            </w:pPr>
            <w:r w:rsidRPr="006610FF">
              <w:rPr>
                <w:rFonts w:ascii="Calibri" w:hAnsi="Calibri" w:cs="Calibri"/>
                <w:color w:val="FFFFFF" w:themeColor="background1"/>
              </w:rPr>
              <w:t>Example</w:t>
            </w:r>
          </w:p>
        </w:tc>
      </w:tr>
      <w:tr w:rsidR="00E305A2" w14:paraId="5A96D13F" w14:textId="77777777" w:rsidTr="006610FF">
        <w:trPr>
          <w:trHeight w:val="680"/>
        </w:trPr>
        <w:tc>
          <w:tcPr>
            <w:tcW w:w="1516" w:type="dxa"/>
            <w:vAlign w:val="bottom"/>
            <w:hideMark/>
          </w:tcPr>
          <w:p w14:paraId="24DA83D2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Role / Persona</w:t>
            </w:r>
          </w:p>
        </w:tc>
        <w:tc>
          <w:tcPr>
            <w:tcW w:w="3729" w:type="dxa"/>
            <w:vAlign w:val="bottom"/>
            <w:hideMark/>
          </w:tcPr>
          <w:p w14:paraId="6DFFE395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Define who the AI should act as, or from what perspective it speaks.</w:t>
            </w:r>
          </w:p>
        </w:tc>
        <w:tc>
          <w:tcPr>
            <w:tcW w:w="4385" w:type="dxa"/>
            <w:vAlign w:val="bottom"/>
            <w:hideMark/>
          </w:tcPr>
          <w:p w14:paraId="0CCAC93D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305A2" w14:paraId="06A424B0" w14:textId="77777777" w:rsidTr="006610FF">
        <w:trPr>
          <w:trHeight w:val="680"/>
        </w:trPr>
        <w:tc>
          <w:tcPr>
            <w:tcW w:w="1516" w:type="dxa"/>
            <w:vAlign w:val="bottom"/>
            <w:hideMark/>
          </w:tcPr>
          <w:p w14:paraId="66E63E8B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Task / Goal</w:t>
            </w:r>
          </w:p>
        </w:tc>
        <w:tc>
          <w:tcPr>
            <w:tcW w:w="3729" w:type="dxa"/>
            <w:vAlign w:val="bottom"/>
            <w:hideMark/>
          </w:tcPr>
          <w:p w14:paraId="29FA407A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the action clearly - what do you want the AI to do?</w:t>
            </w:r>
          </w:p>
        </w:tc>
        <w:tc>
          <w:tcPr>
            <w:tcW w:w="4385" w:type="dxa"/>
            <w:vAlign w:val="bottom"/>
            <w:hideMark/>
          </w:tcPr>
          <w:p w14:paraId="008843F8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305A2" w14:paraId="4AD18BD1" w14:textId="77777777" w:rsidTr="006610FF">
        <w:trPr>
          <w:trHeight w:val="680"/>
        </w:trPr>
        <w:tc>
          <w:tcPr>
            <w:tcW w:w="1516" w:type="dxa"/>
            <w:vAlign w:val="bottom"/>
            <w:hideMark/>
          </w:tcPr>
          <w:p w14:paraId="62203221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Context / Background</w:t>
            </w:r>
          </w:p>
        </w:tc>
        <w:tc>
          <w:tcPr>
            <w:tcW w:w="3729" w:type="dxa"/>
            <w:vAlign w:val="bottom"/>
            <w:hideMark/>
          </w:tcPr>
          <w:p w14:paraId="082FF831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any relevant information, constraints, or aesthetic goals.</w:t>
            </w:r>
          </w:p>
        </w:tc>
        <w:tc>
          <w:tcPr>
            <w:tcW w:w="4385" w:type="dxa"/>
            <w:vAlign w:val="bottom"/>
            <w:hideMark/>
          </w:tcPr>
          <w:p w14:paraId="335123A7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305A2" w14:paraId="60A31044" w14:textId="77777777" w:rsidTr="006610FF">
        <w:trPr>
          <w:trHeight w:val="680"/>
        </w:trPr>
        <w:tc>
          <w:tcPr>
            <w:tcW w:w="1516" w:type="dxa"/>
            <w:vAlign w:val="bottom"/>
            <w:hideMark/>
          </w:tcPr>
          <w:p w14:paraId="63EDBC12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Output Format / Style</w:t>
            </w:r>
          </w:p>
        </w:tc>
        <w:tc>
          <w:tcPr>
            <w:tcW w:w="3729" w:type="dxa"/>
            <w:vAlign w:val="bottom"/>
            <w:hideMark/>
          </w:tcPr>
          <w:p w14:paraId="3254F500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Specify how the output should look, sound, or be structured.</w:t>
            </w:r>
          </w:p>
        </w:tc>
        <w:tc>
          <w:tcPr>
            <w:tcW w:w="4385" w:type="dxa"/>
            <w:vAlign w:val="bottom"/>
            <w:hideMark/>
          </w:tcPr>
          <w:p w14:paraId="0047E183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305A2" w14:paraId="1A161FBB" w14:textId="77777777" w:rsidTr="006610FF">
        <w:trPr>
          <w:trHeight w:val="680"/>
        </w:trPr>
        <w:tc>
          <w:tcPr>
            <w:tcW w:w="1516" w:type="dxa"/>
            <w:vAlign w:val="bottom"/>
            <w:hideMark/>
          </w:tcPr>
          <w:p w14:paraId="6AB3EAF3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 Example(s)</w:t>
            </w:r>
          </w:p>
        </w:tc>
        <w:tc>
          <w:tcPr>
            <w:tcW w:w="3729" w:type="dxa"/>
            <w:vAlign w:val="bottom"/>
            <w:hideMark/>
          </w:tcPr>
          <w:p w14:paraId="13496A3C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(Optional) Provide a sample input-output pair or reference style.</w:t>
            </w:r>
          </w:p>
        </w:tc>
        <w:tc>
          <w:tcPr>
            <w:tcW w:w="4385" w:type="dxa"/>
            <w:vAlign w:val="bottom"/>
            <w:hideMark/>
          </w:tcPr>
          <w:p w14:paraId="027D403D" w14:textId="77777777" w:rsidR="00E305A2" w:rsidRDefault="00E305A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DCC0BEC" w14:textId="77777777" w:rsidR="00427630" w:rsidRPr="00E305A2" w:rsidRDefault="00427630">
      <w:pPr>
        <w:pStyle w:val="Heading1"/>
        <w:ind w:left="-5"/>
      </w:pPr>
    </w:p>
    <w:p w14:paraId="07322DD1" w14:textId="77777777" w:rsidR="00013CE9" w:rsidRDefault="00013CE9" w:rsidP="0081223B">
      <w:pPr>
        <w:pStyle w:val="Heading1"/>
        <w:tabs>
          <w:tab w:val="left" w:pos="1230"/>
        </w:tabs>
        <w:spacing w:after="485"/>
        <w:ind w:left="0" w:firstLine="0"/>
      </w:pPr>
    </w:p>
    <w:p w14:paraId="48621C7C" w14:textId="0F5F7338" w:rsidR="00427630" w:rsidRPr="00427630" w:rsidRDefault="00000000" w:rsidP="00951699">
      <w:pPr>
        <w:pStyle w:val="Heading1"/>
        <w:tabs>
          <w:tab w:val="left" w:pos="1230"/>
        </w:tabs>
        <w:spacing w:after="485"/>
        <w:ind w:left="0" w:firstLine="0"/>
      </w:pPr>
      <w:r>
        <w:t xml:space="preserve">Section </w:t>
      </w:r>
      <w:r w:rsidR="00FA287C">
        <w:t>2</w:t>
      </w:r>
      <w:r>
        <w:t xml:space="preserve"> — Prompt Tuning Strategies (Checklist)</w:t>
      </w:r>
    </w:p>
    <w:tbl>
      <w:tblPr>
        <w:tblStyle w:val="TableGrid"/>
        <w:tblW w:w="9497" w:type="dxa"/>
        <w:tblInd w:w="139" w:type="dxa"/>
        <w:tblCellMar>
          <w:top w:w="90" w:type="dxa"/>
          <w:left w:w="120" w:type="dxa"/>
          <w:right w:w="9" w:type="dxa"/>
        </w:tblCellMar>
        <w:tblLook w:val="04A0" w:firstRow="1" w:lastRow="0" w:firstColumn="1" w:lastColumn="0" w:noHBand="0" w:noVBand="1"/>
      </w:tblPr>
      <w:tblGrid>
        <w:gridCol w:w="2694"/>
        <w:gridCol w:w="6000"/>
        <w:gridCol w:w="803"/>
      </w:tblGrid>
      <w:tr w:rsidR="00547C8E" w14:paraId="364E6CB0" w14:textId="77777777" w:rsidTr="006610FF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76EBA1C7" w14:textId="77777777" w:rsidR="00547C8E" w:rsidRDefault="00000000">
            <w:r>
              <w:rPr>
                <w:rFonts w:ascii="Arial" w:eastAsia="Arial" w:hAnsi="Arial" w:cs="Arial"/>
                <w:color w:val="FFFFFF"/>
                <w:sz w:val="18"/>
              </w:rPr>
              <w:t>Strategy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48AA3C3D" w14:textId="77777777" w:rsidR="00547C8E" w:rsidRDefault="00000000">
            <w:r>
              <w:rPr>
                <w:rFonts w:ascii="Arial" w:eastAsia="Arial" w:hAnsi="Arial" w:cs="Arial"/>
                <w:color w:val="FFFFFF"/>
                <w:sz w:val="18"/>
              </w:rPr>
              <w:t>Description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45D5CE0C" w14:textId="77777777" w:rsidR="00547C8E" w:rsidRDefault="00000000">
            <w:r>
              <w:rPr>
                <w:rFonts w:ascii="Segoe UI Symbol" w:eastAsia="Segoe UI Symbol" w:hAnsi="Segoe UI Symbol" w:cs="Segoe UI Symbol"/>
                <w:color w:val="FFFFFF"/>
                <w:sz w:val="18"/>
              </w:rPr>
              <w:t>■</w:t>
            </w:r>
          </w:p>
        </w:tc>
      </w:tr>
      <w:tr w:rsidR="00547C8E" w14:paraId="163213F5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AC7CF7" w14:textId="77777777" w:rsidR="00547C8E" w:rsidRDefault="00000000">
            <w:r>
              <w:rPr>
                <w:rFonts w:ascii="Arial" w:eastAsia="Arial" w:hAnsi="Arial" w:cs="Arial"/>
                <w:sz w:val="18"/>
              </w:rPr>
              <w:t>Role Prompting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43188C" w14:textId="77777777" w:rsidR="00547C8E" w:rsidRDefault="00000000">
            <w:r>
              <w:rPr>
                <w:rFonts w:ascii="Arial" w:eastAsia="Arial" w:hAnsi="Arial" w:cs="Arial"/>
                <w:sz w:val="18"/>
              </w:rPr>
              <w:t>Assign a persona or expert role to guide tone.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11A6A0" w14:textId="77777777" w:rsidR="00547C8E" w:rsidRDefault="00547C8E"/>
        </w:tc>
      </w:tr>
      <w:tr w:rsidR="00547C8E" w14:paraId="75CF1858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344A97" w14:textId="77777777" w:rsidR="00547C8E" w:rsidRDefault="00000000">
            <w:r>
              <w:rPr>
                <w:rFonts w:ascii="Arial" w:eastAsia="Arial" w:hAnsi="Arial" w:cs="Arial"/>
                <w:sz w:val="18"/>
              </w:rPr>
              <w:t>Chain-of-Thought Prompting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31E3940" w14:textId="77777777" w:rsidR="00547C8E" w:rsidRDefault="00000000">
            <w:r>
              <w:rPr>
                <w:rFonts w:ascii="Arial" w:eastAsia="Arial" w:hAnsi="Arial" w:cs="Arial"/>
                <w:sz w:val="18"/>
              </w:rPr>
              <w:t>Ask the model to reason step-by-step.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9874782" w14:textId="77777777" w:rsidR="00547C8E" w:rsidRDefault="00547C8E"/>
        </w:tc>
      </w:tr>
      <w:tr w:rsidR="00547C8E" w14:paraId="0A841677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E5EB2C" w14:textId="77777777" w:rsidR="00547C8E" w:rsidRPr="0067334B" w:rsidRDefault="00000000">
            <w:pPr>
              <w:rPr>
                <w:b/>
                <w:bCs/>
              </w:rPr>
            </w:pPr>
            <w:r w:rsidRPr="0067334B">
              <w:rPr>
                <w:rFonts w:ascii="Arial" w:eastAsia="Arial" w:hAnsi="Arial" w:cs="Arial"/>
                <w:b/>
                <w:bCs/>
                <w:sz w:val="18"/>
              </w:rPr>
              <w:t>Perspective Switching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7BAC8F" w14:textId="3616F145" w:rsidR="00547C8E" w:rsidRDefault="00000000">
            <w:r>
              <w:rPr>
                <w:rFonts w:ascii="Arial" w:eastAsia="Arial" w:hAnsi="Arial" w:cs="Arial"/>
                <w:sz w:val="18"/>
              </w:rPr>
              <w:t>Use non-human or viewpoints</w:t>
            </w:r>
            <w:r w:rsidR="00FA287C">
              <w:rPr>
                <w:rFonts w:ascii="Arial" w:eastAsia="Arial" w:hAnsi="Arial" w:cs="Arial"/>
                <w:sz w:val="18"/>
              </w:rPr>
              <w:t xml:space="preserve"> from other stake-holders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97BEEB" w14:textId="77777777" w:rsidR="00547C8E" w:rsidRDefault="00547C8E"/>
        </w:tc>
      </w:tr>
      <w:tr w:rsidR="00547C8E" w14:paraId="2AF99218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5E8596" w14:textId="77777777" w:rsidR="00547C8E" w:rsidRDefault="00000000">
            <w:r>
              <w:rPr>
                <w:rFonts w:ascii="Arial" w:eastAsia="Arial" w:hAnsi="Arial" w:cs="Arial"/>
                <w:sz w:val="18"/>
              </w:rPr>
              <w:t>Reflexive Looping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D37815E" w14:textId="77777777" w:rsidR="00547C8E" w:rsidRDefault="00000000">
            <w:r>
              <w:rPr>
                <w:rFonts w:ascii="Arial" w:eastAsia="Arial" w:hAnsi="Arial" w:cs="Arial"/>
                <w:sz w:val="18"/>
              </w:rPr>
              <w:t>Ask the model to critique or revise its own output.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6ABDA1" w14:textId="77777777" w:rsidR="00547C8E" w:rsidRDefault="00547C8E"/>
        </w:tc>
      </w:tr>
      <w:tr w:rsidR="00547C8E" w14:paraId="26D7F369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3667CEF" w14:textId="77777777" w:rsidR="00547C8E" w:rsidRPr="00FA287C" w:rsidRDefault="00000000">
            <w:pPr>
              <w:rPr>
                <w:color w:val="7F7F7F" w:themeColor="text1" w:themeTint="80"/>
              </w:rPr>
            </w:pPr>
            <w:r w:rsidRPr="00FA287C">
              <w:rPr>
                <w:rFonts w:ascii="Arial" w:eastAsia="Arial" w:hAnsi="Arial" w:cs="Arial"/>
                <w:color w:val="7F7F7F" w:themeColor="text1" w:themeTint="80"/>
                <w:sz w:val="18"/>
              </w:rPr>
              <w:t>Few-shot Examples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DD3AAF9" w14:textId="77777777" w:rsidR="00547C8E" w:rsidRPr="00FA287C" w:rsidRDefault="00000000">
            <w:pPr>
              <w:rPr>
                <w:color w:val="7F7F7F" w:themeColor="text1" w:themeTint="80"/>
              </w:rPr>
            </w:pPr>
            <w:r w:rsidRPr="00FA287C">
              <w:rPr>
                <w:rFonts w:ascii="Arial" w:eastAsia="Arial" w:hAnsi="Arial" w:cs="Arial"/>
                <w:color w:val="7F7F7F" w:themeColor="text1" w:themeTint="80"/>
                <w:sz w:val="18"/>
              </w:rPr>
              <w:t>Provide examples to anchor style or structure.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C52FD9B" w14:textId="77777777" w:rsidR="00547C8E" w:rsidRDefault="00547C8E"/>
        </w:tc>
      </w:tr>
      <w:tr w:rsidR="00547C8E" w14:paraId="2796E6C1" w14:textId="77777777" w:rsidTr="00427630">
        <w:trPr>
          <w:trHeight w:val="360"/>
        </w:trPr>
        <w:tc>
          <w:tcPr>
            <w:tcW w:w="269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A1BD4A" w14:textId="77777777" w:rsidR="00547C8E" w:rsidRPr="00FA287C" w:rsidRDefault="00000000">
            <w:pPr>
              <w:rPr>
                <w:color w:val="7F7F7F" w:themeColor="text1" w:themeTint="80"/>
              </w:rPr>
            </w:pPr>
            <w:r w:rsidRPr="00FA287C">
              <w:rPr>
                <w:rFonts w:ascii="Arial" w:eastAsia="Arial" w:hAnsi="Arial" w:cs="Arial"/>
                <w:color w:val="7F7F7F" w:themeColor="text1" w:themeTint="80"/>
                <w:sz w:val="18"/>
              </w:rPr>
              <w:t>Constraint Prompting</w:t>
            </w:r>
          </w:p>
        </w:tc>
        <w:tc>
          <w:tcPr>
            <w:tcW w:w="60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E797EC" w14:textId="77777777" w:rsidR="00547C8E" w:rsidRPr="00FA287C" w:rsidRDefault="00000000">
            <w:pPr>
              <w:rPr>
                <w:color w:val="7F7F7F" w:themeColor="text1" w:themeTint="80"/>
              </w:rPr>
            </w:pPr>
            <w:r w:rsidRPr="00FA287C">
              <w:rPr>
                <w:rFonts w:ascii="Arial" w:eastAsia="Arial" w:hAnsi="Arial" w:cs="Arial"/>
                <w:color w:val="7F7F7F" w:themeColor="text1" w:themeTint="80"/>
                <w:sz w:val="18"/>
              </w:rPr>
              <w:t>Use limits (word count, structure, tone).</w:t>
            </w:r>
          </w:p>
        </w:tc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BC22FC" w14:textId="77777777" w:rsidR="00547C8E" w:rsidRDefault="00547C8E"/>
        </w:tc>
      </w:tr>
    </w:tbl>
    <w:p w14:paraId="631F3F58" w14:textId="77777777" w:rsidR="00427630" w:rsidRDefault="00427630">
      <w:pPr>
        <w:pStyle w:val="Heading1"/>
        <w:spacing w:after="85"/>
        <w:ind w:left="-5"/>
      </w:pPr>
    </w:p>
    <w:p w14:paraId="257D4175" w14:textId="1809594F" w:rsidR="00FA287C" w:rsidRDefault="00FA287C" w:rsidP="004C2B50">
      <w:pPr>
        <w:pStyle w:val="Heading1"/>
        <w:spacing w:after="485"/>
        <w:ind w:left="0" w:firstLine="0"/>
        <w:rPr>
          <w:color w:val="auto"/>
        </w:rPr>
      </w:pPr>
      <w:r w:rsidRPr="006610FF">
        <w:rPr>
          <w:color w:val="auto"/>
        </w:rPr>
        <w:t xml:space="preserve">Section </w:t>
      </w:r>
      <w:r>
        <w:rPr>
          <w:color w:val="auto"/>
        </w:rPr>
        <w:t>3</w:t>
      </w:r>
      <w:r w:rsidRPr="006610FF">
        <w:rPr>
          <w:color w:val="auto"/>
        </w:rPr>
        <w:t xml:space="preserve"> — Prompt Iteration Log</w:t>
      </w:r>
    </w:p>
    <w:p w14:paraId="5144EF75" w14:textId="77777777" w:rsidR="00FA287C" w:rsidRPr="00E54D8B" w:rsidRDefault="00FA287C" w:rsidP="00FA287C">
      <w:pPr>
        <w:pStyle w:val="Heading1"/>
        <w:tabs>
          <w:tab w:val="left" w:pos="1230"/>
        </w:tabs>
        <w:spacing w:after="485"/>
        <w:ind w:left="0" w:firstLine="0"/>
        <w:rPr>
          <w:lang w:val="en-US"/>
        </w:rPr>
      </w:pPr>
      <w:r>
        <w:rPr>
          <w:rFonts w:ascii="Calibri" w:eastAsia="Times New Roman" w:hAnsi="Calibri" w:cs="Calibri"/>
          <w:b w:val="0"/>
          <w:color w:val="000000"/>
          <w:kern w:val="0"/>
          <w:sz w:val="24"/>
          <w:lang w:val="en-US"/>
          <w14:ligatures w14:val="none"/>
        </w:rPr>
        <w:t>(</w:t>
      </w:r>
      <w:r w:rsidRPr="00E54D8B">
        <w:rPr>
          <w:rFonts w:ascii="Calibri" w:eastAsia="Times New Roman" w:hAnsi="Calibri" w:cs="Calibri"/>
          <w:b w:val="0"/>
          <w:color w:val="000000"/>
          <w:kern w:val="0"/>
          <w:sz w:val="24"/>
          <w14:ligatures w14:val="none"/>
        </w:rPr>
        <w:t>Keep expanding the table if you need mor</w:t>
      </w:r>
      <w:r>
        <w:rPr>
          <w:rFonts w:ascii="Calibri" w:eastAsia="Times New Roman" w:hAnsi="Calibri" w:cs="Calibri"/>
          <w:b w:val="0"/>
          <w:color w:val="000000"/>
          <w:kern w:val="0"/>
          <w:sz w:val="24"/>
          <w:lang w:val="en-US"/>
          <w14:ligatures w14:val="none"/>
        </w:rPr>
        <w:t>e rows)</w:t>
      </w:r>
    </w:p>
    <w:tbl>
      <w:tblPr>
        <w:tblStyle w:val="TableGrid"/>
        <w:tblW w:w="9503" w:type="dxa"/>
        <w:tblInd w:w="133" w:type="dxa"/>
        <w:tblCellMar>
          <w:top w:w="111" w:type="dxa"/>
          <w:left w:w="12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1957"/>
        <w:gridCol w:w="1645"/>
        <w:gridCol w:w="1517"/>
        <w:gridCol w:w="1518"/>
        <w:gridCol w:w="2063"/>
      </w:tblGrid>
      <w:tr w:rsidR="00FA287C" w14:paraId="6A6A13ED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5CA3400E" w14:textId="77777777" w:rsidR="00FA287C" w:rsidRDefault="00FA287C" w:rsidP="00E95230">
            <w:r>
              <w:rPr>
                <w:rFonts w:ascii="Arial" w:eastAsia="Arial" w:hAnsi="Arial" w:cs="Arial"/>
                <w:color w:val="FFFFFF"/>
                <w:sz w:val="18"/>
              </w:rPr>
              <w:t>Version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7DDD5025" w14:textId="77777777" w:rsidR="00FA287C" w:rsidRDefault="00FA287C" w:rsidP="00E95230">
            <w:r>
              <w:rPr>
                <w:rFonts w:ascii="Arial" w:eastAsia="Arial" w:hAnsi="Arial" w:cs="Arial"/>
                <w:color w:val="FFFFFF"/>
                <w:sz w:val="18"/>
              </w:rPr>
              <w:t>Prompt</w:t>
            </w: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2E588D55" w14:textId="77777777" w:rsidR="00FA287C" w:rsidRPr="00403CCC" w:rsidRDefault="00FA287C" w:rsidP="00E95230">
            <w:pPr>
              <w:rPr>
                <w:rFonts w:ascii="Arial" w:eastAsia="Arial" w:hAnsi="Arial" w:cs="Arial"/>
                <w:color w:val="FFFFFF"/>
                <w:sz w:val="18"/>
                <w:lang w:val="en-US"/>
              </w:rPr>
            </w:pPr>
            <w:r>
              <w:rPr>
                <w:rFonts w:ascii="Arial" w:eastAsia="Arial" w:hAnsi="Arial" w:cs="Arial"/>
                <w:color w:val="FFFFFF"/>
                <w:sz w:val="18"/>
                <w:lang w:val="en-US"/>
              </w:rPr>
              <w:t>Output (you’re your prompt in a new chat window)</w:t>
            </w: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1632D351" w14:textId="77777777" w:rsidR="00FA287C" w:rsidRDefault="00FA287C" w:rsidP="00E95230">
            <w:r>
              <w:rPr>
                <w:rFonts w:ascii="Arial" w:eastAsia="Arial" w:hAnsi="Arial" w:cs="Arial"/>
                <w:color w:val="FFFFFF"/>
                <w:sz w:val="18"/>
              </w:rPr>
              <w:t>What Changed</w:t>
            </w: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36E1914F" w14:textId="77777777" w:rsidR="00FA287C" w:rsidRPr="00403CCC" w:rsidRDefault="00FA287C" w:rsidP="00E952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color w:val="FFFFFF"/>
                <w:sz w:val="18"/>
                <w:lang w:val="en-US"/>
              </w:rPr>
              <w:t>Why Changed</w:t>
            </w: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40FF"/>
          </w:tcPr>
          <w:p w14:paraId="06905719" w14:textId="77777777" w:rsidR="00FA287C" w:rsidRPr="00403CCC" w:rsidRDefault="00FA287C" w:rsidP="00E95230">
            <w:pPr>
              <w:ind w:right="1072"/>
              <w:rPr>
                <w:lang w:val="en-US"/>
              </w:rPr>
            </w:pPr>
            <w:r>
              <w:rPr>
                <w:rFonts w:ascii="Arial" w:eastAsia="Arial" w:hAnsi="Arial" w:cs="Arial"/>
                <w:color w:val="FFFFFF"/>
                <w:sz w:val="18"/>
              </w:rPr>
              <w:t>Reflection</w:t>
            </w:r>
            <w:r>
              <w:rPr>
                <w:rFonts w:ascii="Arial" w:eastAsia="Arial" w:hAnsi="Arial" w:cs="Arial"/>
                <w:color w:val="FFFFFF"/>
                <w:sz w:val="18"/>
                <w:lang w:val="en-US"/>
              </w:rPr>
              <w:t xml:space="preserve"> / Notes</w:t>
            </w:r>
          </w:p>
        </w:tc>
      </w:tr>
      <w:tr w:rsidR="00FA287C" w14:paraId="679F8674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28B4DA2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2DEDDC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E0AD8A2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12582D0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71835BC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D254C6" w14:textId="77777777" w:rsidR="00FA287C" w:rsidRPr="00946054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NA</w:t>
            </w: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E0B03D9" w14:textId="77777777" w:rsidR="00FA287C" w:rsidRPr="00946054" w:rsidRDefault="00FA287C" w:rsidP="00E95230">
            <w:pPr>
              <w:ind w:right="1072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NA</w:t>
            </w:r>
          </w:p>
        </w:tc>
      </w:tr>
      <w:tr w:rsidR="00FA287C" w14:paraId="6BA4944E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DF5FC2F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0D8946F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5FC31574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5A1AE6A5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0F2A2C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1D1B8D8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5AD0EA9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B183B37" w14:textId="77777777" w:rsidR="00FA287C" w:rsidRPr="0065243A" w:rsidRDefault="00FA287C" w:rsidP="00E95230">
            <w:pPr>
              <w:ind w:right="1072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FA287C" w14:paraId="31FF3183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DA60C2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V3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BBEC606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0BF9BF6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41CF06A8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3F3026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92708D5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98AA3DB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6BCBF2F" w14:textId="77777777" w:rsidR="00FA287C" w:rsidRPr="0065243A" w:rsidRDefault="00FA287C" w:rsidP="00E95230">
            <w:pPr>
              <w:ind w:right="1072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FA287C" w14:paraId="31B3D2B2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61B345A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V4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B4184A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2414C68C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4C119F7B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B201B7B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CB29CD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20FA1CD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BEE068" w14:textId="77777777" w:rsidR="00FA287C" w:rsidRPr="0065243A" w:rsidRDefault="00FA287C" w:rsidP="00E95230">
            <w:pPr>
              <w:ind w:right="1072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FA287C" w14:paraId="2427DAA1" w14:textId="77777777" w:rsidTr="00E95230">
        <w:trPr>
          <w:trHeight w:val="360"/>
        </w:trPr>
        <w:tc>
          <w:tcPr>
            <w:tcW w:w="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A6CA22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243A">
              <w:rPr>
                <w:rFonts w:ascii="Calibri" w:hAnsi="Calibri" w:cs="Calibri"/>
                <w:color w:val="000000"/>
                <w:sz w:val="18"/>
                <w:szCs w:val="18"/>
              </w:rPr>
              <w:t>V5</w:t>
            </w:r>
          </w:p>
        </w:tc>
        <w:tc>
          <w:tcPr>
            <w:tcW w:w="195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A56187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229B5674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C5074E3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A0ECA6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9A38162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0A767CA" w14:textId="77777777" w:rsidR="00FA287C" w:rsidRPr="0065243A" w:rsidRDefault="00FA287C" w:rsidP="00E9523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1458C65" w14:textId="77777777" w:rsidR="00FA287C" w:rsidRPr="0065243A" w:rsidRDefault="00FA287C" w:rsidP="00E95230">
            <w:pPr>
              <w:ind w:right="1072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9D84726" w14:textId="77777777" w:rsidR="00FA287C" w:rsidRDefault="00FA287C">
      <w:pPr>
        <w:pStyle w:val="Heading1"/>
        <w:spacing w:after="85"/>
        <w:ind w:left="-5"/>
      </w:pPr>
    </w:p>
    <w:p w14:paraId="2D04A010" w14:textId="77777777" w:rsidR="00FA287C" w:rsidRPr="00FA287C" w:rsidRDefault="00FA287C" w:rsidP="00FA287C"/>
    <w:p w14:paraId="03D28203" w14:textId="77777777" w:rsidR="00FA287C" w:rsidRDefault="00FA287C">
      <w:pPr>
        <w:rPr>
          <w:rFonts w:ascii="Arial" w:eastAsia="Arial" w:hAnsi="Arial" w:cs="Arial"/>
          <w:b/>
          <w:color w:val="003366"/>
          <w:kern w:val="2"/>
          <w:sz w:val="28"/>
          <w14:ligatures w14:val="standardContextual"/>
        </w:rPr>
      </w:pPr>
      <w:r>
        <w:br w:type="page"/>
      </w:r>
    </w:p>
    <w:p w14:paraId="40CE0CE1" w14:textId="6157E3FE" w:rsidR="00547C8E" w:rsidRDefault="00000000">
      <w:pPr>
        <w:pStyle w:val="Heading1"/>
        <w:spacing w:after="85"/>
        <w:ind w:left="-5"/>
      </w:pPr>
      <w:r>
        <w:lastRenderedPageBreak/>
        <w:t xml:space="preserve">Section 4 — Prompt Reflection </w:t>
      </w:r>
    </w:p>
    <w:p w14:paraId="2BC4EBCB" w14:textId="77777777" w:rsidR="004C2B50" w:rsidRPr="004C2B50" w:rsidRDefault="004C2B50" w:rsidP="004C2B50"/>
    <w:p w14:paraId="3BD0DB85" w14:textId="77777777" w:rsidR="00547C8E" w:rsidRPr="00427630" w:rsidRDefault="00000000">
      <w:pPr>
        <w:numPr>
          <w:ilvl w:val="0"/>
          <w:numId w:val="1"/>
        </w:numPr>
        <w:spacing w:after="307" w:line="265" w:lineRule="auto"/>
        <w:ind w:hanging="222"/>
        <w:rPr>
          <w:rFonts w:ascii="Calibri" w:eastAsia="Calibri" w:hAnsi="Calibri" w:cs="Calibri"/>
          <w:sz w:val="22"/>
        </w:rPr>
      </w:pPr>
      <w:r>
        <w:rPr>
          <w:rFonts w:ascii="Arial" w:eastAsia="Arial" w:hAnsi="Arial" w:cs="Arial"/>
          <w:sz w:val="20"/>
        </w:rPr>
        <w:t>How did this prompt shape your outcome differently from your first version?</w:t>
      </w:r>
    </w:p>
    <w:p w14:paraId="5682579B" w14:textId="77777777" w:rsidR="00427630" w:rsidRDefault="00427630" w:rsidP="00427630">
      <w:pPr>
        <w:spacing w:after="307" w:line="265" w:lineRule="auto"/>
        <w:ind w:left="222"/>
      </w:pPr>
    </w:p>
    <w:p w14:paraId="6167AA6D" w14:textId="77777777" w:rsidR="00427630" w:rsidRDefault="00000000" w:rsidP="00427630">
      <w:pPr>
        <w:numPr>
          <w:ilvl w:val="0"/>
          <w:numId w:val="1"/>
        </w:numPr>
        <w:spacing w:after="307" w:line="265" w:lineRule="auto"/>
        <w:ind w:hanging="222"/>
      </w:pPr>
      <w:r>
        <w:rPr>
          <w:rFonts w:ascii="Arial" w:eastAsia="Arial" w:hAnsi="Arial" w:cs="Arial"/>
          <w:sz w:val="20"/>
        </w:rPr>
        <w:t>What assumptions or biases might be embedded in your wording?</w:t>
      </w:r>
    </w:p>
    <w:p w14:paraId="6101FE9F" w14:textId="77777777" w:rsidR="00427630" w:rsidRDefault="00427630" w:rsidP="00427630">
      <w:pPr>
        <w:spacing w:after="307" w:line="265" w:lineRule="auto"/>
        <w:ind w:left="222"/>
      </w:pPr>
    </w:p>
    <w:p w14:paraId="2492109A" w14:textId="77777777" w:rsidR="00547C8E" w:rsidRPr="00427630" w:rsidRDefault="00000000">
      <w:pPr>
        <w:numPr>
          <w:ilvl w:val="0"/>
          <w:numId w:val="1"/>
        </w:numPr>
        <w:spacing w:after="307" w:line="265" w:lineRule="auto"/>
        <w:ind w:hanging="222"/>
        <w:rPr>
          <w:rFonts w:ascii="Calibri" w:eastAsia="Calibri" w:hAnsi="Calibri" w:cs="Calibri"/>
          <w:sz w:val="22"/>
        </w:rPr>
      </w:pPr>
      <w:r>
        <w:rPr>
          <w:rFonts w:ascii="Arial" w:eastAsia="Arial" w:hAnsi="Arial" w:cs="Arial"/>
          <w:sz w:val="20"/>
        </w:rPr>
        <w:t>How does this dialogue with AI contribute to your authorship or design thinking?</w:t>
      </w:r>
    </w:p>
    <w:p w14:paraId="12939A92" w14:textId="77777777" w:rsidR="00427630" w:rsidRDefault="00427630" w:rsidP="00427630">
      <w:pPr>
        <w:pStyle w:val="ListParagraph"/>
      </w:pPr>
    </w:p>
    <w:p w14:paraId="439D967A" w14:textId="77777777" w:rsidR="00427630" w:rsidRDefault="00427630" w:rsidP="00427630">
      <w:pPr>
        <w:spacing w:after="307" w:line="265" w:lineRule="auto"/>
      </w:pPr>
    </w:p>
    <w:p w14:paraId="0FA28C15" w14:textId="77777777" w:rsidR="00547C8E" w:rsidRPr="006610FF" w:rsidRDefault="00000000">
      <w:pPr>
        <w:numPr>
          <w:ilvl w:val="0"/>
          <w:numId w:val="1"/>
        </w:numPr>
        <w:spacing w:after="507" w:line="265" w:lineRule="auto"/>
        <w:ind w:hanging="222"/>
      </w:pPr>
      <w:r>
        <w:rPr>
          <w:rFonts w:ascii="Arial" w:eastAsia="Arial" w:hAnsi="Arial" w:cs="Arial"/>
          <w:sz w:val="20"/>
        </w:rPr>
        <w:t>Would this prompt work across languages or cultural contexts? Why or why not?</w:t>
      </w:r>
    </w:p>
    <w:p w14:paraId="69E4B939" w14:textId="77777777" w:rsidR="006610FF" w:rsidRDefault="006610FF" w:rsidP="006610FF">
      <w:pPr>
        <w:spacing w:after="507" w:line="265" w:lineRule="auto"/>
      </w:pPr>
    </w:p>
    <w:p w14:paraId="4817CBA5" w14:textId="77777777" w:rsidR="00FA287C" w:rsidRDefault="00FA287C">
      <w:pPr>
        <w:rPr>
          <w:rFonts w:ascii="Arial" w:eastAsia="Arial" w:hAnsi="Arial" w:cs="Arial"/>
          <w:b/>
          <w:color w:val="003366"/>
          <w:kern w:val="2"/>
          <w:sz w:val="28"/>
          <w14:ligatures w14:val="standardContextual"/>
        </w:rPr>
      </w:pPr>
      <w:r>
        <w:br w:type="page"/>
      </w:r>
    </w:p>
    <w:p w14:paraId="06A2B75F" w14:textId="3DD24E6F" w:rsidR="00547C8E" w:rsidRDefault="00000000">
      <w:pPr>
        <w:pStyle w:val="Heading1"/>
        <w:ind w:left="-5"/>
      </w:pPr>
      <w:r>
        <w:lastRenderedPageBreak/>
        <w:t xml:space="preserve">Section 5 — Prompt </w:t>
      </w:r>
      <w:r w:rsidR="00E54D8B">
        <w:t xml:space="preserve">Documentation </w:t>
      </w:r>
      <w:r w:rsidR="00E54D8B">
        <w:rPr>
          <w:lang w:val="en-US"/>
        </w:rPr>
        <w:t xml:space="preserve">&amp; </w:t>
      </w:r>
      <w:r>
        <w:t xml:space="preserve">Archive </w:t>
      </w:r>
    </w:p>
    <w:p w14:paraId="2B616E10" w14:textId="77777777" w:rsidR="00427630" w:rsidRDefault="00427630">
      <w:pPr>
        <w:spacing w:after="147" w:line="265" w:lineRule="auto"/>
        <w:ind w:left="-5" w:hanging="10"/>
        <w:rPr>
          <w:rFonts w:ascii="Arial" w:eastAsia="Arial" w:hAnsi="Arial" w:cs="Arial"/>
          <w:sz w:val="20"/>
        </w:rPr>
      </w:pPr>
    </w:p>
    <w:p w14:paraId="53C81847" w14:textId="476E1186" w:rsidR="00E54D8B" w:rsidRPr="00E54D8B" w:rsidRDefault="00E54D8B" w:rsidP="006610FF">
      <w:pPr>
        <w:spacing w:after="147" w:line="265" w:lineRule="auto"/>
        <w:ind w:left="-5" w:hanging="10"/>
        <w:rPr>
          <w:rFonts w:ascii="Arial" w:eastAsia="Arial" w:hAnsi="Arial" w:cs="Arial"/>
          <w:sz w:val="20"/>
          <w:lang w:val="en-US"/>
        </w:rPr>
      </w:pPr>
      <w:r>
        <w:rPr>
          <w:rFonts w:ascii="Arial" w:eastAsia="Arial" w:hAnsi="Arial" w:cs="Arial"/>
          <w:sz w:val="20"/>
          <w:lang w:val="en-US"/>
        </w:rPr>
        <w:t xml:space="preserve">Clearly log your prompting </w:t>
      </w:r>
      <w:r w:rsidR="00027D51">
        <w:rPr>
          <w:rFonts w:ascii="Arial" w:eastAsia="Arial" w:hAnsi="Arial" w:cs="Arial"/>
          <w:sz w:val="20"/>
          <w:lang w:val="en-US"/>
        </w:rPr>
        <w:t xml:space="preserve">iterations (section </w:t>
      </w:r>
      <w:r w:rsidR="00FA287C">
        <w:rPr>
          <w:rFonts w:ascii="Arial" w:eastAsia="Arial" w:hAnsi="Arial" w:cs="Arial"/>
          <w:sz w:val="20"/>
          <w:lang w:val="en-US"/>
        </w:rPr>
        <w:t>3</w:t>
      </w:r>
      <w:r w:rsidR="00027D51">
        <w:rPr>
          <w:rFonts w:ascii="Arial" w:eastAsia="Arial" w:hAnsi="Arial" w:cs="Arial"/>
          <w:sz w:val="20"/>
          <w:lang w:val="en-US"/>
        </w:rPr>
        <w:t xml:space="preserve">) </w:t>
      </w:r>
      <w:r>
        <w:rPr>
          <w:rFonts w:ascii="Arial" w:eastAsia="Arial" w:hAnsi="Arial" w:cs="Arial"/>
          <w:sz w:val="20"/>
          <w:lang w:val="en-US"/>
        </w:rPr>
        <w:t>to maintain transparency of using AI.</w:t>
      </w:r>
    </w:p>
    <w:p w14:paraId="3E584C09" w14:textId="64A321E3" w:rsidR="00547C8E" w:rsidRDefault="00000000" w:rsidP="006610FF">
      <w:pPr>
        <w:spacing w:after="147" w:line="265" w:lineRule="auto"/>
        <w:ind w:left="-5" w:hanging="10"/>
      </w:pPr>
      <w:r>
        <w:rPr>
          <w:rFonts w:ascii="Arial" w:eastAsia="Arial" w:hAnsi="Arial" w:cs="Arial"/>
          <w:sz w:val="20"/>
        </w:rPr>
        <w:t>Contribute your final prompt and output to the shared Prompt Library.</w:t>
      </w:r>
      <w:r w:rsidR="006610FF">
        <w:rPr>
          <w:lang w:val="en-US"/>
        </w:rPr>
        <w:t xml:space="preserve"> </w:t>
      </w:r>
      <w:r>
        <w:rPr>
          <w:rFonts w:ascii="Arial" w:eastAsia="Arial" w:hAnsi="Arial" w:cs="Arial"/>
          <w:sz w:val="20"/>
        </w:rPr>
        <w:t>Include:</w:t>
      </w:r>
    </w:p>
    <w:p w14:paraId="5C69D2DB" w14:textId="77777777" w:rsidR="00547C8E" w:rsidRDefault="00000000">
      <w:pPr>
        <w:numPr>
          <w:ilvl w:val="0"/>
          <w:numId w:val="2"/>
        </w:numPr>
        <w:spacing w:after="147" w:line="265" w:lineRule="auto"/>
        <w:ind w:hanging="122"/>
      </w:pPr>
      <w:r>
        <w:rPr>
          <w:rFonts w:ascii="Arial" w:eastAsia="Arial" w:hAnsi="Arial" w:cs="Arial"/>
          <w:sz w:val="20"/>
        </w:rPr>
        <w:t>Final prompt (with context)</w:t>
      </w:r>
    </w:p>
    <w:p w14:paraId="62CAF060" w14:textId="77777777" w:rsidR="00547C8E" w:rsidRDefault="00000000">
      <w:pPr>
        <w:numPr>
          <w:ilvl w:val="0"/>
          <w:numId w:val="2"/>
        </w:numPr>
        <w:spacing w:after="147" w:line="265" w:lineRule="auto"/>
        <w:ind w:hanging="122"/>
      </w:pPr>
      <w:r>
        <w:rPr>
          <w:rFonts w:ascii="Arial" w:eastAsia="Arial" w:hAnsi="Arial" w:cs="Arial"/>
          <w:sz w:val="20"/>
        </w:rPr>
        <w:t>1–2 outcomes (text or image)</w:t>
      </w:r>
    </w:p>
    <w:p w14:paraId="1E748465" w14:textId="77777777" w:rsidR="00547C8E" w:rsidRDefault="00000000">
      <w:pPr>
        <w:numPr>
          <w:ilvl w:val="0"/>
          <w:numId w:val="2"/>
        </w:numPr>
        <w:spacing w:after="147" w:line="265" w:lineRule="auto"/>
        <w:ind w:hanging="122"/>
      </w:pPr>
      <w:r>
        <w:rPr>
          <w:rFonts w:ascii="Arial" w:eastAsia="Arial" w:hAnsi="Arial" w:cs="Arial"/>
          <w:sz w:val="20"/>
        </w:rPr>
        <w:t>One-line note on why this prompt works</w:t>
      </w:r>
    </w:p>
    <w:sectPr w:rsidR="00547C8E">
      <w:headerReference w:type="default" r:id="rId7"/>
      <w:footerReference w:type="default" r:id="rId8"/>
      <w:pgSz w:w="11906" w:h="16838"/>
      <w:pgMar w:top="1176" w:right="0" w:bottom="130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3C14" w14:textId="77777777" w:rsidR="00323E4A" w:rsidRDefault="00323E4A" w:rsidP="006610FF">
      <w:r>
        <w:separator/>
      </w:r>
    </w:p>
  </w:endnote>
  <w:endnote w:type="continuationSeparator" w:id="0">
    <w:p w14:paraId="6E97A211" w14:textId="77777777" w:rsidR="00323E4A" w:rsidRDefault="00323E4A" w:rsidP="00661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949A" w14:textId="77777777" w:rsidR="006610FF" w:rsidRPr="006610FF" w:rsidRDefault="006610FF" w:rsidP="006610FF">
    <w:pPr>
      <w:pStyle w:val="Header"/>
      <w:ind w:right="1147"/>
      <w:jc w:val="right"/>
      <w:rPr>
        <w:rFonts w:asciiTheme="majorHAnsi" w:hAnsiTheme="majorHAnsi" w:cstheme="majorHAnsi"/>
        <w:sz w:val="18"/>
        <w:szCs w:val="18"/>
        <w:lang w:val="en-US"/>
      </w:rPr>
    </w:pPr>
    <w:r w:rsidRPr="006610FF">
      <w:rPr>
        <w:rFonts w:asciiTheme="majorHAnsi" w:hAnsiTheme="majorHAnsi" w:cstheme="majorHAnsi"/>
        <w:sz w:val="18"/>
        <w:szCs w:val="18"/>
        <w:lang w:val="en-US"/>
      </w:rPr>
      <w:t>by Dr. Aven Le ZHOU, 2025</w:t>
    </w:r>
  </w:p>
  <w:p w14:paraId="1BBD8907" w14:textId="77777777" w:rsidR="006610FF" w:rsidRPr="006610FF" w:rsidRDefault="006610F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0DF3" w14:textId="77777777" w:rsidR="00323E4A" w:rsidRDefault="00323E4A" w:rsidP="006610FF">
      <w:r>
        <w:separator/>
      </w:r>
    </w:p>
  </w:footnote>
  <w:footnote w:type="continuationSeparator" w:id="0">
    <w:p w14:paraId="17057D0C" w14:textId="77777777" w:rsidR="00323E4A" w:rsidRDefault="00323E4A" w:rsidP="00661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2A40" w14:textId="77777777" w:rsidR="006610FF" w:rsidRPr="006610FF" w:rsidRDefault="006610FF" w:rsidP="006610FF">
    <w:pPr>
      <w:pStyle w:val="Header"/>
      <w:ind w:right="1147"/>
      <w:jc w:val="right"/>
      <w:rPr>
        <w:rFonts w:asciiTheme="majorHAnsi" w:hAnsiTheme="majorHAnsi" w:cstheme="majorHAnsi"/>
        <w:sz w:val="18"/>
        <w:szCs w:val="18"/>
        <w:lang w:val="en-US"/>
      </w:rPr>
    </w:pPr>
    <w:r w:rsidRPr="006610FF">
      <w:rPr>
        <w:rFonts w:asciiTheme="majorHAnsi" w:hAnsiTheme="majorHAnsi" w:cstheme="majorHAnsi"/>
        <w:sz w:val="18"/>
        <w:szCs w:val="18"/>
        <w:lang w:val="en-US"/>
      </w:rPr>
      <w:t xml:space="preserve">Prompting as Designing, Industrial Design, XJTLU.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8B4"/>
    <w:multiLevelType w:val="hybridMultilevel"/>
    <w:tmpl w:val="56CE90F0"/>
    <w:lvl w:ilvl="0" w:tplc="E97CCAA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649F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98A2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989D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EA38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6E55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E4FC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8429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F244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470FA"/>
    <w:multiLevelType w:val="hybridMultilevel"/>
    <w:tmpl w:val="D3C26070"/>
    <w:lvl w:ilvl="0" w:tplc="2628180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4464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05F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020D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ADD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2E0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E32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867C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248D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967774">
    <w:abstractNumId w:val="0"/>
  </w:num>
  <w:num w:numId="2" w16cid:durableId="23320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C8E"/>
    <w:rsid w:val="00013CE9"/>
    <w:rsid w:val="00027D51"/>
    <w:rsid w:val="001D0027"/>
    <w:rsid w:val="001E23B4"/>
    <w:rsid w:val="003201D9"/>
    <w:rsid w:val="00323E4A"/>
    <w:rsid w:val="00403CCC"/>
    <w:rsid w:val="00427630"/>
    <w:rsid w:val="004A2430"/>
    <w:rsid w:val="004C2B50"/>
    <w:rsid w:val="00547C8E"/>
    <w:rsid w:val="005948FC"/>
    <w:rsid w:val="0065243A"/>
    <w:rsid w:val="006610FF"/>
    <w:rsid w:val="0067334B"/>
    <w:rsid w:val="00752B44"/>
    <w:rsid w:val="00775E60"/>
    <w:rsid w:val="0081223B"/>
    <w:rsid w:val="00813F96"/>
    <w:rsid w:val="00946054"/>
    <w:rsid w:val="00951699"/>
    <w:rsid w:val="00E11C6E"/>
    <w:rsid w:val="00E305A2"/>
    <w:rsid w:val="00E54D8B"/>
    <w:rsid w:val="00FA287C"/>
    <w:rsid w:val="00F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311F"/>
  <w15:docId w15:val="{05712740-3DBF-3E41-9D33-8E4B2196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A2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10" w:hanging="10"/>
      <w:outlineLvl w:val="0"/>
    </w:pPr>
    <w:rPr>
      <w:rFonts w:ascii="Arial" w:eastAsia="Arial" w:hAnsi="Arial" w:cs="Arial"/>
      <w:b/>
      <w:color w:val="00336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3366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7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0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0F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10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0F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9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Le ZHOU</cp:lastModifiedBy>
  <cp:revision>3</cp:revision>
  <dcterms:created xsi:type="dcterms:W3CDTF">2025-12-09T08:15:00Z</dcterms:created>
  <dcterms:modified xsi:type="dcterms:W3CDTF">2025-12-09T08:16:00Z</dcterms:modified>
</cp:coreProperties>
</file>