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DEAD" w14:textId="74FA40B6" w:rsidR="0026283C" w:rsidRPr="007059CF" w:rsidRDefault="00D76D85" w:rsidP="007059CF">
      <w:pPr>
        <w:jc w:val="center"/>
        <w:rPr>
          <w:b/>
          <w:bCs/>
        </w:rPr>
      </w:pPr>
      <w:r w:rsidRPr="007059CF">
        <w:rPr>
          <w:b/>
          <w:bCs/>
        </w:rPr>
        <w:t>MULTIMEDIA PROJECT REPORT</w:t>
      </w:r>
    </w:p>
    <w:p w14:paraId="6DC2108B" w14:textId="1A2914EE" w:rsidR="00D76D85" w:rsidRPr="007059CF" w:rsidRDefault="00D76D85" w:rsidP="007059CF">
      <w:pPr>
        <w:jc w:val="center"/>
        <w:rPr>
          <w:b/>
          <w:bCs/>
        </w:rPr>
      </w:pPr>
      <w:r w:rsidRPr="007059CF">
        <w:rPr>
          <w:b/>
          <w:bCs/>
        </w:rPr>
        <w:t>"Audio Recording and Editing"</w:t>
      </w:r>
    </w:p>
    <w:p w14:paraId="2AD9521F" w14:textId="77777777" w:rsidR="00D76D85" w:rsidRDefault="00D76D85" w:rsidP="00D76D85"/>
    <w:p w14:paraId="4A4F4033" w14:textId="77777777" w:rsidR="00D76D85" w:rsidRDefault="00D76D85" w:rsidP="00D76D85"/>
    <w:p w14:paraId="3B7AD5AB" w14:textId="77777777" w:rsidR="00D76D85" w:rsidRPr="007059CF" w:rsidRDefault="00D76D85" w:rsidP="007059CF">
      <w:pPr>
        <w:jc w:val="center"/>
        <w:rPr>
          <w:b/>
          <w:bCs/>
        </w:rPr>
      </w:pPr>
      <w:r w:rsidRPr="007059CF">
        <w:rPr>
          <w:b/>
          <w:bCs/>
        </w:rPr>
        <w:t>Submitted by:</w:t>
      </w:r>
    </w:p>
    <w:p w14:paraId="7263D0B1" w14:textId="3CE862BC" w:rsidR="00D76D85" w:rsidRPr="007059CF" w:rsidRDefault="00D76D85" w:rsidP="007059CF">
      <w:pPr>
        <w:jc w:val="center"/>
        <w:rPr>
          <w:b/>
          <w:bCs/>
        </w:rPr>
      </w:pPr>
      <w:r w:rsidRPr="007059CF">
        <w:rPr>
          <w:b/>
          <w:bCs/>
        </w:rPr>
        <w:t>Aayush Thapa</w:t>
      </w:r>
      <w:r w:rsidRPr="007059CF">
        <w:rPr>
          <w:b/>
          <w:bCs/>
        </w:rPr>
        <w:br/>
      </w:r>
      <w:r w:rsidR="007059CF">
        <w:rPr>
          <w:b/>
          <w:bCs/>
        </w:rPr>
        <w:t xml:space="preserve">               </w:t>
      </w:r>
      <w:r w:rsidRPr="007059CF">
        <w:rPr>
          <w:b/>
          <w:bCs/>
        </w:rPr>
        <w:t>Symbol No: 78214003</w:t>
      </w:r>
    </w:p>
    <w:p w14:paraId="16807069" w14:textId="77777777" w:rsidR="00D76D85" w:rsidRPr="007059CF" w:rsidRDefault="00D76D85" w:rsidP="007059CF">
      <w:pPr>
        <w:jc w:val="center"/>
        <w:rPr>
          <w:b/>
          <w:bCs/>
        </w:rPr>
      </w:pPr>
    </w:p>
    <w:p w14:paraId="3B441F62" w14:textId="77777777" w:rsidR="00D76D85" w:rsidRPr="007059CF" w:rsidRDefault="00D76D85" w:rsidP="007059CF">
      <w:pPr>
        <w:jc w:val="center"/>
        <w:rPr>
          <w:b/>
          <w:bCs/>
        </w:rPr>
      </w:pPr>
    </w:p>
    <w:p w14:paraId="7A4A12C1" w14:textId="77777777" w:rsidR="00D76D85" w:rsidRPr="007059CF" w:rsidRDefault="00D76D85" w:rsidP="007059CF">
      <w:pPr>
        <w:jc w:val="center"/>
        <w:rPr>
          <w:b/>
          <w:bCs/>
        </w:rPr>
      </w:pPr>
      <w:r w:rsidRPr="007059CF">
        <w:rPr>
          <w:b/>
          <w:bCs/>
        </w:rPr>
        <w:t>Submitted to:</w:t>
      </w:r>
    </w:p>
    <w:p w14:paraId="7BC5FFE5" w14:textId="09118865" w:rsidR="00D76D85" w:rsidRPr="007059CF" w:rsidRDefault="00D76D85" w:rsidP="007059CF">
      <w:pPr>
        <w:jc w:val="center"/>
        <w:rPr>
          <w:b/>
          <w:bCs/>
        </w:rPr>
      </w:pPr>
      <w:r w:rsidRPr="007059CF">
        <w:rPr>
          <w:b/>
          <w:bCs/>
        </w:rPr>
        <w:t>Biplab Dhakal</w:t>
      </w:r>
    </w:p>
    <w:p w14:paraId="1E8FE440" w14:textId="77777777" w:rsidR="00D76D85" w:rsidRDefault="00D76D85" w:rsidP="007059CF">
      <w:pPr>
        <w:jc w:val="center"/>
        <w:rPr>
          <w:b/>
          <w:bCs/>
        </w:rPr>
      </w:pPr>
    </w:p>
    <w:p w14:paraId="2CC5AE8D" w14:textId="77777777" w:rsidR="007059CF" w:rsidRPr="007059CF" w:rsidRDefault="007059CF" w:rsidP="007059CF">
      <w:pPr>
        <w:jc w:val="center"/>
        <w:rPr>
          <w:b/>
          <w:bCs/>
        </w:rPr>
      </w:pPr>
    </w:p>
    <w:p w14:paraId="06BE6B15" w14:textId="77777777" w:rsidR="00D76D85" w:rsidRPr="007059CF" w:rsidRDefault="00D76D85" w:rsidP="007059CF">
      <w:pPr>
        <w:jc w:val="center"/>
        <w:rPr>
          <w:b/>
          <w:bCs/>
        </w:rPr>
      </w:pPr>
      <w:r w:rsidRPr="007059CF">
        <w:rPr>
          <w:b/>
          <w:bCs/>
        </w:rPr>
        <w:t>Sukuna Multiple Campus</w:t>
      </w:r>
    </w:p>
    <w:p w14:paraId="1C234DDA" w14:textId="77777777" w:rsidR="00D76D85" w:rsidRDefault="00D76D85" w:rsidP="007059CF">
      <w:pPr>
        <w:jc w:val="center"/>
        <w:rPr>
          <w:b/>
          <w:bCs/>
        </w:rPr>
      </w:pPr>
    </w:p>
    <w:p w14:paraId="0DB272A9" w14:textId="77777777" w:rsidR="007059CF" w:rsidRPr="007059CF" w:rsidRDefault="007059CF" w:rsidP="007059CF">
      <w:pPr>
        <w:jc w:val="center"/>
        <w:rPr>
          <w:b/>
          <w:bCs/>
        </w:rPr>
      </w:pPr>
    </w:p>
    <w:p w14:paraId="53A5C661" w14:textId="77777777" w:rsidR="00D76D85" w:rsidRPr="007059CF" w:rsidRDefault="00D76D85" w:rsidP="007059CF">
      <w:pPr>
        <w:jc w:val="center"/>
        <w:rPr>
          <w:b/>
          <w:bCs/>
        </w:rPr>
      </w:pPr>
    </w:p>
    <w:p w14:paraId="526B0709" w14:textId="246524E2" w:rsidR="00D76D85" w:rsidRPr="007059CF" w:rsidRDefault="00D76D85" w:rsidP="007059CF">
      <w:pPr>
        <w:jc w:val="center"/>
        <w:rPr>
          <w:b/>
          <w:bCs/>
        </w:rPr>
      </w:pPr>
      <w:r w:rsidRPr="007059CF">
        <w:rPr>
          <w:b/>
          <w:bCs/>
        </w:rPr>
        <w:t>Academic Year: 2025</w:t>
      </w:r>
    </w:p>
    <w:p w14:paraId="65D3BF4C" w14:textId="77777777" w:rsidR="00D76D85" w:rsidRPr="007059CF" w:rsidRDefault="00D76D85" w:rsidP="007059CF">
      <w:pPr>
        <w:jc w:val="center"/>
        <w:rPr>
          <w:b/>
          <w:bCs/>
        </w:rPr>
      </w:pPr>
    </w:p>
    <w:p w14:paraId="5524231A" w14:textId="77777777" w:rsidR="00D76D85" w:rsidRDefault="00D76D85" w:rsidP="00D76D85"/>
    <w:p w14:paraId="13024612" w14:textId="77777777" w:rsidR="00D76D85" w:rsidRDefault="00D76D85" w:rsidP="00D76D85"/>
    <w:p w14:paraId="0EE9DBFD" w14:textId="77777777" w:rsidR="00D76D85" w:rsidRDefault="00D76D85" w:rsidP="00D76D85"/>
    <w:p w14:paraId="419CDDB0" w14:textId="77777777" w:rsidR="00D76D85" w:rsidRDefault="00D76D85" w:rsidP="00D76D85"/>
    <w:sdt>
      <w:sdtPr>
        <w:id w:val="-649902636"/>
        <w:docPartObj>
          <w:docPartGallery w:val="Table of Contents"/>
          <w:docPartUnique/>
        </w:docPartObj>
      </w:sdtPr>
      <w:sdtEndPr>
        <w:rPr>
          <w:rFonts w:ascii="Times New Roman" w:eastAsiaTheme="minorHAnsi" w:hAnsi="Times New Roman" w:cs="Times New Roman"/>
          <w:b/>
          <w:bCs/>
          <w:noProof/>
          <w:color w:val="auto"/>
          <w:kern w:val="2"/>
          <w:sz w:val="24"/>
          <w:szCs w:val="24"/>
          <w14:ligatures w14:val="standardContextual"/>
        </w:rPr>
      </w:sdtEndPr>
      <w:sdtContent>
        <w:p w14:paraId="3DE0BF6B" w14:textId="2720A7A0" w:rsidR="007059CF" w:rsidRPr="007059CF" w:rsidRDefault="007059CF" w:rsidP="007059CF">
          <w:pPr>
            <w:pStyle w:val="TOCHeading"/>
            <w:jc w:val="center"/>
            <w:rPr>
              <w:rFonts w:ascii="Times New Roman" w:hAnsi="Times New Roman" w:cs="Times New Roman"/>
              <w:color w:val="auto"/>
            </w:rPr>
          </w:pPr>
          <w:r w:rsidRPr="007059CF">
            <w:rPr>
              <w:rFonts w:ascii="Times New Roman" w:hAnsi="Times New Roman" w:cs="Times New Roman"/>
              <w:color w:val="auto"/>
            </w:rPr>
            <w:t>Table of Contents</w:t>
          </w:r>
        </w:p>
        <w:p w14:paraId="4D8E1FFD" w14:textId="691BF61E" w:rsidR="007059CF" w:rsidRDefault="007059CF">
          <w:pPr>
            <w:pStyle w:val="TOC1"/>
            <w:tabs>
              <w:tab w:val="right" w:leader="dot" w:pos="89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6394623" w:history="1">
            <w:r w:rsidRPr="00AD3F31">
              <w:rPr>
                <w:rStyle w:val="Hyperlink"/>
                <w:noProof/>
              </w:rPr>
              <w:t>CHAPTER-1 INTRODUCTION</w:t>
            </w:r>
            <w:r>
              <w:rPr>
                <w:noProof/>
                <w:webHidden/>
              </w:rPr>
              <w:tab/>
            </w:r>
            <w:r>
              <w:rPr>
                <w:noProof/>
                <w:webHidden/>
              </w:rPr>
              <w:fldChar w:fldCharType="begin"/>
            </w:r>
            <w:r>
              <w:rPr>
                <w:noProof/>
                <w:webHidden/>
              </w:rPr>
              <w:instrText xml:space="preserve"> PAGEREF _Toc206394623 \h </w:instrText>
            </w:r>
            <w:r>
              <w:rPr>
                <w:noProof/>
                <w:webHidden/>
              </w:rPr>
            </w:r>
            <w:r>
              <w:rPr>
                <w:noProof/>
                <w:webHidden/>
              </w:rPr>
              <w:fldChar w:fldCharType="separate"/>
            </w:r>
            <w:r>
              <w:rPr>
                <w:noProof/>
                <w:webHidden/>
              </w:rPr>
              <w:t>1</w:t>
            </w:r>
            <w:r>
              <w:rPr>
                <w:noProof/>
                <w:webHidden/>
              </w:rPr>
              <w:fldChar w:fldCharType="end"/>
            </w:r>
          </w:hyperlink>
        </w:p>
        <w:p w14:paraId="606DFC08" w14:textId="3D0934F0" w:rsidR="007059CF" w:rsidRDefault="007059CF">
          <w:pPr>
            <w:pStyle w:val="TOC2"/>
            <w:tabs>
              <w:tab w:val="left" w:pos="1680"/>
              <w:tab w:val="right" w:leader="dot" w:pos="8990"/>
            </w:tabs>
            <w:rPr>
              <w:rFonts w:asciiTheme="minorHAnsi" w:eastAsiaTheme="minorEastAsia" w:hAnsiTheme="minorHAnsi" w:cstheme="minorBidi"/>
              <w:noProof/>
            </w:rPr>
          </w:pPr>
          <w:hyperlink w:anchor="_Toc206394624" w:history="1">
            <w:r w:rsidRPr="00AD3F31">
              <w:rPr>
                <w:rStyle w:val="Hyperlink"/>
                <w:noProof/>
              </w:rPr>
              <w:t>1.1</w:t>
            </w:r>
            <w:r>
              <w:rPr>
                <w:rFonts w:asciiTheme="minorHAnsi" w:eastAsiaTheme="minorEastAsia" w:hAnsiTheme="minorHAnsi" w:cstheme="minorBidi"/>
                <w:noProof/>
              </w:rPr>
              <w:tab/>
            </w:r>
            <w:r w:rsidRPr="00AD3F31">
              <w:rPr>
                <w:rStyle w:val="Hyperlink"/>
                <w:noProof/>
              </w:rPr>
              <w:t>Problem Statement</w:t>
            </w:r>
            <w:r>
              <w:rPr>
                <w:noProof/>
                <w:webHidden/>
              </w:rPr>
              <w:tab/>
            </w:r>
            <w:r>
              <w:rPr>
                <w:noProof/>
                <w:webHidden/>
              </w:rPr>
              <w:fldChar w:fldCharType="begin"/>
            </w:r>
            <w:r>
              <w:rPr>
                <w:noProof/>
                <w:webHidden/>
              </w:rPr>
              <w:instrText xml:space="preserve"> PAGEREF _Toc206394624 \h </w:instrText>
            </w:r>
            <w:r>
              <w:rPr>
                <w:noProof/>
                <w:webHidden/>
              </w:rPr>
            </w:r>
            <w:r>
              <w:rPr>
                <w:noProof/>
                <w:webHidden/>
              </w:rPr>
              <w:fldChar w:fldCharType="separate"/>
            </w:r>
            <w:r>
              <w:rPr>
                <w:noProof/>
                <w:webHidden/>
              </w:rPr>
              <w:t>1</w:t>
            </w:r>
            <w:r>
              <w:rPr>
                <w:noProof/>
                <w:webHidden/>
              </w:rPr>
              <w:fldChar w:fldCharType="end"/>
            </w:r>
          </w:hyperlink>
        </w:p>
        <w:p w14:paraId="766AB7EA" w14:textId="40114C55" w:rsidR="007059CF" w:rsidRDefault="007059CF">
          <w:pPr>
            <w:pStyle w:val="TOC2"/>
            <w:tabs>
              <w:tab w:val="right" w:leader="dot" w:pos="8990"/>
            </w:tabs>
            <w:rPr>
              <w:rFonts w:asciiTheme="minorHAnsi" w:eastAsiaTheme="minorEastAsia" w:hAnsiTheme="minorHAnsi" w:cstheme="minorBidi"/>
              <w:noProof/>
            </w:rPr>
          </w:pPr>
          <w:hyperlink w:anchor="_Toc206394625" w:history="1">
            <w:r w:rsidRPr="00AD3F31">
              <w:rPr>
                <w:rStyle w:val="Hyperlink"/>
                <w:noProof/>
              </w:rPr>
              <w:t>1.2 Objectives</w:t>
            </w:r>
            <w:r>
              <w:rPr>
                <w:noProof/>
                <w:webHidden/>
              </w:rPr>
              <w:tab/>
            </w:r>
            <w:r>
              <w:rPr>
                <w:noProof/>
                <w:webHidden/>
              </w:rPr>
              <w:fldChar w:fldCharType="begin"/>
            </w:r>
            <w:r>
              <w:rPr>
                <w:noProof/>
                <w:webHidden/>
              </w:rPr>
              <w:instrText xml:space="preserve"> PAGEREF _Toc206394625 \h </w:instrText>
            </w:r>
            <w:r>
              <w:rPr>
                <w:noProof/>
                <w:webHidden/>
              </w:rPr>
            </w:r>
            <w:r>
              <w:rPr>
                <w:noProof/>
                <w:webHidden/>
              </w:rPr>
              <w:fldChar w:fldCharType="separate"/>
            </w:r>
            <w:r>
              <w:rPr>
                <w:noProof/>
                <w:webHidden/>
              </w:rPr>
              <w:t>2</w:t>
            </w:r>
            <w:r>
              <w:rPr>
                <w:noProof/>
                <w:webHidden/>
              </w:rPr>
              <w:fldChar w:fldCharType="end"/>
            </w:r>
          </w:hyperlink>
        </w:p>
        <w:p w14:paraId="771E7342" w14:textId="0828FA58" w:rsidR="007059CF" w:rsidRDefault="007059CF">
          <w:pPr>
            <w:pStyle w:val="TOC3"/>
            <w:tabs>
              <w:tab w:val="right" w:leader="dot" w:pos="8990"/>
            </w:tabs>
            <w:rPr>
              <w:rFonts w:asciiTheme="minorHAnsi" w:eastAsiaTheme="minorEastAsia" w:hAnsiTheme="minorHAnsi" w:cstheme="minorBidi"/>
              <w:noProof/>
            </w:rPr>
          </w:pPr>
          <w:hyperlink w:anchor="_Toc206394626" w:history="1">
            <w:r w:rsidRPr="00AD3F31">
              <w:rPr>
                <w:rStyle w:val="Hyperlink"/>
                <w:noProof/>
              </w:rPr>
              <w:t>1.2.1 Primary Objectives</w:t>
            </w:r>
            <w:r>
              <w:rPr>
                <w:noProof/>
                <w:webHidden/>
              </w:rPr>
              <w:tab/>
            </w:r>
            <w:r>
              <w:rPr>
                <w:noProof/>
                <w:webHidden/>
              </w:rPr>
              <w:fldChar w:fldCharType="begin"/>
            </w:r>
            <w:r>
              <w:rPr>
                <w:noProof/>
                <w:webHidden/>
              </w:rPr>
              <w:instrText xml:space="preserve"> PAGEREF _Toc206394626 \h </w:instrText>
            </w:r>
            <w:r>
              <w:rPr>
                <w:noProof/>
                <w:webHidden/>
              </w:rPr>
            </w:r>
            <w:r>
              <w:rPr>
                <w:noProof/>
                <w:webHidden/>
              </w:rPr>
              <w:fldChar w:fldCharType="separate"/>
            </w:r>
            <w:r>
              <w:rPr>
                <w:noProof/>
                <w:webHidden/>
              </w:rPr>
              <w:t>2</w:t>
            </w:r>
            <w:r>
              <w:rPr>
                <w:noProof/>
                <w:webHidden/>
              </w:rPr>
              <w:fldChar w:fldCharType="end"/>
            </w:r>
          </w:hyperlink>
        </w:p>
        <w:p w14:paraId="66389081" w14:textId="7B4E9890" w:rsidR="007059CF" w:rsidRDefault="007059CF">
          <w:pPr>
            <w:pStyle w:val="TOC3"/>
            <w:tabs>
              <w:tab w:val="right" w:leader="dot" w:pos="8990"/>
            </w:tabs>
            <w:rPr>
              <w:rFonts w:asciiTheme="minorHAnsi" w:eastAsiaTheme="minorEastAsia" w:hAnsiTheme="minorHAnsi" w:cstheme="minorBidi"/>
              <w:noProof/>
            </w:rPr>
          </w:pPr>
          <w:hyperlink w:anchor="_Toc206394627" w:history="1">
            <w:r w:rsidRPr="00AD3F31">
              <w:rPr>
                <w:rStyle w:val="Hyperlink"/>
                <w:noProof/>
              </w:rPr>
              <w:t>1.2.2 Secondary Objectives</w:t>
            </w:r>
            <w:r>
              <w:rPr>
                <w:noProof/>
                <w:webHidden/>
              </w:rPr>
              <w:tab/>
            </w:r>
            <w:r>
              <w:rPr>
                <w:noProof/>
                <w:webHidden/>
              </w:rPr>
              <w:fldChar w:fldCharType="begin"/>
            </w:r>
            <w:r>
              <w:rPr>
                <w:noProof/>
                <w:webHidden/>
              </w:rPr>
              <w:instrText xml:space="preserve"> PAGEREF _Toc206394627 \h </w:instrText>
            </w:r>
            <w:r>
              <w:rPr>
                <w:noProof/>
                <w:webHidden/>
              </w:rPr>
            </w:r>
            <w:r>
              <w:rPr>
                <w:noProof/>
                <w:webHidden/>
              </w:rPr>
              <w:fldChar w:fldCharType="separate"/>
            </w:r>
            <w:r>
              <w:rPr>
                <w:noProof/>
                <w:webHidden/>
              </w:rPr>
              <w:t>2</w:t>
            </w:r>
            <w:r>
              <w:rPr>
                <w:noProof/>
                <w:webHidden/>
              </w:rPr>
              <w:fldChar w:fldCharType="end"/>
            </w:r>
          </w:hyperlink>
        </w:p>
        <w:p w14:paraId="230C8380" w14:textId="58256F3C" w:rsidR="007059CF" w:rsidRDefault="007059CF">
          <w:pPr>
            <w:pStyle w:val="TOC2"/>
            <w:tabs>
              <w:tab w:val="right" w:leader="dot" w:pos="8990"/>
            </w:tabs>
            <w:rPr>
              <w:rFonts w:asciiTheme="minorHAnsi" w:eastAsiaTheme="minorEastAsia" w:hAnsiTheme="minorHAnsi" w:cstheme="minorBidi"/>
              <w:noProof/>
            </w:rPr>
          </w:pPr>
          <w:hyperlink w:anchor="_Toc206394628" w:history="1">
            <w:r w:rsidRPr="00AD3F31">
              <w:rPr>
                <w:rStyle w:val="Hyperlink"/>
                <w:noProof/>
              </w:rPr>
              <w:t>1.3 Learning Outcomes</w:t>
            </w:r>
            <w:r>
              <w:rPr>
                <w:noProof/>
                <w:webHidden/>
              </w:rPr>
              <w:tab/>
            </w:r>
            <w:r>
              <w:rPr>
                <w:noProof/>
                <w:webHidden/>
              </w:rPr>
              <w:fldChar w:fldCharType="begin"/>
            </w:r>
            <w:r>
              <w:rPr>
                <w:noProof/>
                <w:webHidden/>
              </w:rPr>
              <w:instrText xml:space="preserve"> PAGEREF _Toc206394628 \h </w:instrText>
            </w:r>
            <w:r>
              <w:rPr>
                <w:noProof/>
                <w:webHidden/>
              </w:rPr>
            </w:r>
            <w:r>
              <w:rPr>
                <w:noProof/>
                <w:webHidden/>
              </w:rPr>
              <w:fldChar w:fldCharType="separate"/>
            </w:r>
            <w:r>
              <w:rPr>
                <w:noProof/>
                <w:webHidden/>
              </w:rPr>
              <w:t>3</w:t>
            </w:r>
            <w:r>
              <w:rPr>
                <w:noProof/>
                <w:webHidden/>
              </w:rPr>
              <w:fldChar w:fldCharType="end"/>
            </w:r>
          </w:hyperlink>
        </w:p>
        <w:p w14:paraId="321D88C9" w14:textId="582D6E35" w:rsidR="007059CF" w:rsidRDefault="007059CF">
          <w:pPr>
            <w:pStyle w:val="TOC1"/>
            <w:tabs>
              <w:tab w:val="right" w:leader="dot" w:pos="8990"/>
            </w:tabs>
            <w:rPr>
              <w:rFonts w:asciiTheme="minorHAnsi" w:eastAsiaTheme="minorEastAsia" w:hAnsiTheme="minorHAnsi" w:cstheme="minorBidi"/>
              <w:noProof/>
            </w:rPr>
          </w:pPr>
          <w:hyperlink w:anchor="_Toc206394629" w:history="1">
            <w:r w:rsidRPr="00AD3F31">
              <w:rPr>
                <w:rStyle w:val="Hyperlink"/>
                <w:noProof/>
              </w:rPr>
              <w:t>CHAPTER-2 METHODOLOGY</w:t>
            </w:r>
            <w:r>
              <w:rPr>
                <w:noProof/>
                <w:webHidden/>
              </w:rPr>
              <w:tab/>
            </w:r>
            <w:r>
              <w:rPr>
                <w:noProof/>
                <w:webHidden/>
              </w:rPr>
              <w:fldChar w:fldCharType="begin"/>
            </w:r>
            <w:r>
              <w:rPr>
                <w:noProof/>
                <w:webHidden/>
              </w:rPr>
              <w:instrText xml:space="preserve"> PAGEREF _Toc206394629 \h </w:instrText>
            </w:r>
            <w:r>
              <w:rPr>
                <w:noProof/>
                <w:webHidden/>
              </w:rPr>
            </w:r>
            <w:r>
              <w:rPr>
                <w:noProof/>
                <w:webHidden/>
              </w:rPr>
              <w:fldChar w:fldCharType="separate"/>
            </w:r>
            <w:r>
              <w:rPr>
                <w:noProof/>
                <w:webHidden/>
              </w:rPr>
              <w:t>4</w:t>
            </w:r>
            <w:r>
              <w:rPr>
                <w:noProof/>
                <w:webHidden/>
              </w:rPr>
              <w:fldChar w:fldCharType="end"/>
            </w:r>
          </w:hyperlink>
        </w:p>
        <w:p w14:paraId="32156535" w14:textId="5FEF23E6" w:rsidR="007059CF" w:rsidRDefault="007059CF">
          <w:pPr>
            <w:pStyle w:val="TOC2"/>
            <w:tabs>
              <w:tab w:val="right" w:leader="dot" w:pos="8990"/>
            </w:tabs>
            <w:rPr>
              <w:rFonts w:asciiTheme="minorHAnsi" w:eastAsiaTheme="minorEastAsia" w:hAnsiTheme="minorHAnsi" w:cstheme="minorBidi"/>
              <w:noProof/>
            </w:rPr>
          </w:pPr>
          <w:hyperlink w:anchor="_Toc206394630" w:history="1">
            <w:r w:rsidRPr="00AD3F31">
              <w:rPr>
                <w:rStyle w:val="Hyperlink"/>
                <w:noProof/>
              </w:rPr>
              <w:t>2.1 Equipment Assessment and Setup</w:t>
            </w:r>
            <w:r>
              <w:rPr>
                <w:noProof/>
                <w:webHidden/>
              </w:rPr>
              <w:tab/>
            </w:r>
            <w:r>
              <w:rPr>
                <w:noProof/>
                <w:webHidden/>
              </w:rPr>
              <w:fldChar w:fldCharType="begin"/>
            </w:r>
            <w:r>
              <w:rPr>
                <w:noProof/>
                <w:webHidden/>
              </w:rPr>
              <w:instrText xml:space="preserve"> PAGEREF _Toc206394630 \h </w:instrText>
            </w:r>
            <w:r>
              <w:rPr>
                <w:noProof/>
                <w:webHidden/>
              </w:rPr>
            </w:r>
            <w:r>
              <w:rPr>
                <w:noProof/>
                <w:webHidden/>
              </w:rPr>
              <w:fldChar w:fldCharType="separate"/>
            </w:r>
            <w:r>
              <w:rPr>
                <w:noProof/>
                <w:webHidden/>
              </w:rPr>
              <w:t>4</w:t>
            </w:r>
            <w:r>
              <w:rPr>
                <w:noProof/>
                <w:webHidden/>
              </w:rPr>
              <w:fldChar w:fldCharType="end"/>
            </w:r>
          </w:hyperlink>
        </w:p>
        <w:p w14:paraId="79D86217" w14:textId="7E6D368A" w:rsidR="007059CF" w:rsidRDefault="007059CF">
          <w:pPr>
            <w:pStyle w:val="TOC2"/>
            <w:tabs>
              <w:tab w:val="right" w:leader="dot" w:pos="8990"/>
            </w:tabs>
            <w:rPr>
              <w:rFonts w:asciiTheme="minorHAnsi" w:eastAsiaTheme="minorEastAsia" w:hAnsiTheme="minorHAnsi" w:cstheme="minorBidi"/>
              <w:noProof/>
            </w:rPr>
          </w:pPr>
          <w:hyperlink w:anchor="_Toc206394631" w:history="1">
            <w:r w:rsidRPr="00AD3F31">
              <w:rPr>
                <w:rStyle w:val="Hyperlink"/>
                <w:noProof/>
              </w:rPr>
              <w:t>2.2 Recording Environment Optimization</w:t>
            </w:r>
            <w:r>
              <w:rPr>
                <w:noProof/>
                <w:webHidden/>
              </w:rPr>
              <w:tab/>
            </w:r>
            <w:r>
              <w:rPr>
                <w:noProof/>
                <w:webHidden/>
              </w:rPr>
              <w:fldChar w:fldCharType="begin"/>
            </w:r>
            <w:r>
              <w:rPr>
                <w:noProof/>
                <w:webHidden/>
              </w:rPr>
              <w:instrText xml:space="preserve"> PAGEREF _Toc206394631 \h </w:instrText>
            </w:r>
            <w:r>
              <w:rPr>
                <w:noProof/>
                <w:webHidden/>
              </w:rPr>
            </w:r>
            <w:r>
              <w:rPr>
                <w:noProof/>
                <w:webHidden/>
              </w:rPr>
              <w:fldChar w:fldCharType="separate"/>
            </w:r>
            <w:r>
              <w:rPr>
                <w:noProof/>
                <w:webHidden/>
              </w:rPr>
              <w:t>4</w:t>
            </w:r>
            <w:r>
              <w:rPr>
                <w:noProof/>
                <w:webHidden/>
              </w:rPr>
              <w:fldChar w:fldCharType="end"/>
            </w:r>
          </w:hyperlink>
        </w:p>
        <w:p w14:paraId="7D380343" w14:textId="25AD46A5" w:rsidR="007059CF" w:rsidRDefault="007059CF">
          <w:pPr>
            <w:pStyle w:val="TOC2"/>
            <w:tabs>
              <w:tab w:val="right" w:leader="dot" w:pos="8990"/>
            </w:tabs>
            <w:rPr>
              <w:rFonts w:asciiTheme="minorHAnsi" w:eastAsiaTheme="minorEastAsia" w:hAnsiTheme="minorHAnsi" w:cstheme="minorBidi"/>
              <w:noProof/>
            </w:rPr>
          </w:pPr>
          <w:hyperlink w:anchor="_Toc206394632" w:history="1">
            <w:r w:rsidRPr="00AD3F31">
              <w:rPr>
                <w:rStyle w:val="Hyperlink"/>
                <w:noProof/>
              </w:rPr>
              <w:t>2.3 Digital Audio Workstation Proficiency</w:t>
            </w:r>
            <w:r>
              <w:rPr>
                <w:noProof/>
                <w:webHidden/>
              </w:rPr>
              <w:tab/>
            </w:r>
            <w:r>
              <w:rPr>
                <w:noProof/>
                <w:webHidden/>
              </w:rPr>
              <w:fldChar w:fldCharType="begin"/>
            </w:r>
            <w:r>
              <w:rPr>
                <w:noProof/>
                <w:webHidden/>
              </w:rPr>
              <w:instrText xml:space="preserve"> PAGEREF _Toc206394632 \h </w:instrText>
            </w:r>
            <w:r>
              <w:rPr>
                <w:noProof/>
                <w:webHidden/>
              </w:rPr>
            </w:r>
            <w:r>
              <w:rPr>
                <w:noProof/>
                <w:webHidden/>
              </w:rPr>
              <w:fldChar w:fldCharType="separate"/>
            </w:r>
            <w:r>
              <w:rPr>
                <w:noProof/>
                <w:webHidden/>
              </w:rPr>
              <w:t>4</w:t>
            </w:r>
            <w:r>
              <w:rPr>
                <w:noProof/>
                <w:webHidden/>
              </w:rPr>
              <w:fldChar w:fldCharType="end"/>
            </w:r>
          </w:hyperlink>
        </w:p>
        <w:p w14:paraId="68E22BBB" w14:textId="44ED6364" w:rsidR="007059CF" w:rsidRDefault="007059CF">
          <w:pPr>
            <w:pStyle w:val="TOC2"/>
            <w:tabs>
              <w:tab w:val="right" w:leader="dot" w:pos="8990"/>
            </w:tabs>
            <w:rPr>
              <w:rFonts w:asciiTheme="minorHAnsi" w:eastAsiaTheme="minorEastAsia" w:hAnsiTheme="minorHAnsi" w:cstheme="minorBidi"/>
              <w:noProof/>
            </w:rPr>
          </w:pPr>
          <w:hyperlink w:anchor="_Toc206394633" w:history="1">
            <w:r w:rsidRPr="00AD3F31">
              <w:rPr>
                <w:rStyle w:val="Hyperlink"/>
                <w:noProof/>
              </w:rPr>
              <w:t>2.4 Audio Processing and Enhancement</w:t>
            </w:r>
            <w:r>
              <w:rPr>
                <w:noProof/>
                <w:webHidden/>
              </w:rPr>
              <w:tab/>
            </w:r>
            <w:r>
              <w:rPr>
                <w:noProof/>
                <w:webHidden/>
              </w:rPr>
              <w:fldChar w:fldCharType="begin"/>
            </w:r>
            <w:r>
              <w:rPr>
                <w:noProof/>
                <w:webHidden/>
              </w:rPr>
              <w:instrText xml:space="preserve"> PAGEREF _Toc206394633 \h </w:instrText>
            </w:r>
            <w:r>
              <w:rPr>
                <w:noProof/>
                <w:webHidden/>
              </w:rPr>
            </w:r>
            <w:r>
              <w:rPr>
                <w:noProof/>
                <w:webHidden/>
              </w:rPr>
              <w:fldChar w:fldCharType="separate"/>
            </w:r>
            <w:r>
              <w:rPr>
                <w:noProof/>
                <w:webHidden/>
              </w:rPr>
              <w:t>4</w:t>
            </w:r>
            <w:r>
              <w:rPr>
                <w:noProof/>
                <w:webHidden/>
              </w:rPr>
              <w:fldChar w:fldCharType="end"/>
            </w:r>
          </w:hyperlink>
        </w:p>
        <w:p w14:paraId="47B491A8" w14:textId="55258881" w:rsidR="007059CF" w:rsidRDefault="007059CF">
          <w:pPr>
            <w:pStyle w:val="TOC2"/>
            <w:tabs>
              <w:tab w:val="right" w:leader="dot" w:pos="8990"/>
            </w:tabs>
            <w:rPr>
              <w:rFonts w:asciiTheme="minorHAnsi" w:eastAsiaTheme="minorEastAsia" w:hAnsiTheme="minorHAnsi" w:cstheme="minorBidi"/>
              <w:noProof/>
            </w:rPr>
          </w:pPr>
          <w:hyperlink w:anchor="_Toc206394634" w:history="1">
            <w:r w:rsidRPr="00AD3F31">
              <w:rPr>
                <w:rStyle w:val="Hyperlink"/>
                <w:noProof/>
              </w:rPr>
              <w:t>2.5 Quality Control and Standards Compliance</w:t>
            </w:r>
            <w:r>
              <w:rPr>
                <w:noProof/>
                <w:webHidden/>
              </w:rPr>
              <w:tab/>
            </w:r>
            <w:r>
              <w:rPr>
                <w:noProof/>
                <w:webHidden/>
              </w:rPr>
              <w:fldChar w:fldCharType="begin"/>
            </w:r>
            <w:r>
              <w:rPr>
                <w:noProof/>
                <w:webHidden/>
              </w:rPr>
              <w:instrText xml:space="preserve"> PAGEREF _Toc206394634 \h </w:instrText>
            </w:r>
            <w:r>
              <w:rPr>
                <w:noProof/>
                <w:webHidden/>
              </w:rPr>
            </w:r>
            <w:r>
              <w:rPr>
                <w:noProof/>
                <w:webHidden/>
              </w:rPr>
              <w:fldChar w:fldCharType="separate"/>
            </w:r>
            <w:r>
              <w:rPr>
                <w:noProof/>
                <w:webHidden/>
              </w:rPr>
              <w:t>5</w:t>
            </w:r>
            <w:r>
              <w:rPr>
                <w:noProof/>
                <w:webHidden/>
              </w:rPr>
              <w:fldChar w:fldCharType="end"/>
            </w:r>
          </w:hyperlink>
        </w:p>
        <w:p w14:paraId="7544A302" w14:textId="47B9C477" w:rsidR="007059CF" w:rsidRDefault="007059CF">
          <w:pPr>
            <w:pStyle w:val="TOC1"/>
            <w:tabs>
              <w:tab w:val="right" w:leader="dot" w:pos="8990"/>
            </w:tabs>
            <w:rPr>
              <w:rFonts w:asciiTheme="minorHAnsi" w:eastAsiaTheme="minorEastAsia" w:hAnsiTheme="minorHAnsi" w:cstheme="minorBidi"/>
              <w:noProof/>
            </w:rPr>
          </w:pPr>
          <w:hyperlink w:anchor="_Toc206394635" w:history="1">
            <w:r w:rsidRPr="00AD3F31">
              <w:rPr>
                <w:rStyle w:val="Hyperlink"/>
                <w:noProof/>
              </w:rPr>
              <w:t>CHAPTER-3 OUTCOME</w:t>
            </w:r>
            <w:r>
              <w:rPr>
                <w:noProof/>
                <w:webHidden/>
              </w:rPr>
              <w:tab/>
            </w:r>
            <w:r>
              <w:rPr>
                <w:noProof/>
                <w:webHidden/>
              </w:rPr>
              <w:fldChar w:fldCharType="begin"/>
            </w:r>
            <w:r>
              <w:rPr>
                <w:noProof/>
                <w:webHidden/>
              </w:rPr>
              <w:instrText xml:space="preserve"> PAGEREF _Toc206394635 \h </w:instrText>
            </w:r>
            <w:r>
              <w:rPr>
                <w:noProof/>
                <w:webHidden/>
              </w:rPr>
            </w:r>
            <w:r>
              <w:rPr>
                <w:noProof/>
                <w:webHidden/>
              </w:rPr>
              <w:fldChar w:fldCharType="separate"/>
            </w:r>
            <w:r>
              <w:rPr>
                <w:noProof/>
                <w:webHidden/>
              </w:rPr>
              <w:t>6</w:t>
            </w:r>
            <w:r>
              <w:rPr>
                <w:noProof/>
                <w:webHidden/>
              </w:rPr>
              <w:fldChar w:fldCharType="end"/>
            </w:r>
          </w:hyperlink>
        </w:p>
        <w:p w14:paraId="652E80C8" w14:textId="335F7680" w:rsidR="007059CF" w:rsidRDefault="007059CF">
          <w:pPr>
            <w:pStyle w:val="TOC2"/>
            <w:tabs>
              <w:tab w:val="right" w:leader="dot" w:pos="8990"/>
            </w:tabs>
            <w:rPr>
              <w:rFonts w:asciiTheme="minorHAnsi" w:eastAsiaTheme="minorEastAsia" w:hAnsiTheme="minorHAnsi" w:cstheme="minorBidi"/>
              <w:noProof/>
            </w:rPr>
          </w:pPr>
          <w:hyperlink w:anchor="_Toc206394636" w:history="1">
            <w:r w:rsidRPr="00AD3F31">
              <w:rPr>
                <w:rStyle w:val="Hyperlink"/>
                <w:noProof/>
              </w:rPr>
              <w:t>3.1 Technical Achievements</w:t>
            </w:r>
            <w:r>
              <w:rPr>
                <w:noProof/>
                <w:webHidden/>
              </w:rPr>
              <w:tab/>
            </w:r>
            <w:r>
              <w:rPr>
                <w:noProof/>
                <w:webHidden/>
              </w:rPr>
              <w:fldChar w:fldCharType="begin"/>
            </w:r>
            <w:r>
              <w:rPr>
                <w:noProof/>
                <w:webHidden/>
              </w:rPr>
              <w:instrText xml:space="preserve"> PAGEREF _Toc206394636 \h </w:instrText>
            </w:r>
            <w:r>
              <w:rPr>
                <w:noProof/>
                <w:webHidden/>
              </w:rPr>
            </w:r>
            <w:r>
              <w:rPr>
                <w:noProof/>
                <w:webHidden/>
              </w:rPr>
              <w:fldChar w:fldCharType="separate"/>
            </w:r>
            <w:r>
              <w:rPr>
                <w:noProof/>
                <w:webHidden/>
              </w:rPr>
              <w:t>6</w:t>
            </w:r>
            <w:r>
              <w:rPr>
                <w:noProof/>
                <w:webHidden/>
              </w:rPr>
              <w:fldChar w:fldCharType="end"/>
            </w:r>
          </w:hyperlink>
        </w:p>
        <w:p w14:paraId="440F58A4" w14:textId="0F01A02C" w:rsidR="007059CF" w:rsidRDefault="007059CF">
          <w:pPr>
            <w:pStyle w:val="TOC2"/>
            <w:tabs>
              <w:tab w:val="right" w:leader="dot" w:pos="8990"/>
            </w:tabs>
            <w:rPr>
              <w:rFonts w:asciiTheme="minorHAnsi" w:eastAsiaTheme="minorEastAsia" w:hAnsiTheme="minorHAnsi" w:cstheme="minorBidi"/>
              <w:noProof/>
            </w:rPr>
          </w:pPr>
          <w:hyperlink w:anchor="_Toc206394637" w:history="1">
            <w:r w:rsidRPr="00AD3F31">
              <w:rPr>
                <w:rStyle w:val="Hyperlink"/>
                <w:noProof/>
              </w:rPr>
              <w:t>3.2 Creative and Professional Impact</w:t>
            </w:r>
            <w:r>
              <w:rPr>
                <w:noProof/>
                <w:webHidden/>
              </w:rPr>
              <w:tab/>
            </w:r>
            <w:r>
              <w:rPr>
                <w:noProof/>
                <w:webHidden/>
              </w:rPr>
              <w:fldChar w:fldCharType="begin"/>
            </w:r>
            <w:r>
              <w:rPr>
                <w:noProof/>
                <w:webHidden/>
              </w:rPr>
              <w:instrText xml:space="preserve"> PAGEREF _Toc206394637 \h </w:instrText>
            </w:r>
            <w:r>
              <w:rPr>
                <w:noProof/>
                <w:webHidden/>
              </w:rPr>
            </w:r>
            <w:r>
              <w:rPr>
                <w:noProof/>
                <w:webHidden/>
              </w:rPr>
              <w:fldChar w:fldCharType="separate"/>
            </w:r>
            <w:r>
              <w:rPr>
                <w:noProof/>
                <w:webHidden/>
              </w:rPr>
              <w:t>6</w:t>
            </w:r>
            <w:r>
              <w:rPr>
                <w:noProof/>
                <w:webHidden/>
              </w:rPr>
              <w:fldChar w:fldCharType="end"/>
            </w:r>
          </w:hyperlink>
        </w:p>
        <w:p w14:paraId="1BC85935" w14:textId="29AF1F48" w:rsidR="007059CF" w:rsidRDefault="007059CF">
          <w:pPr>
            <w:pStyle w:val="TOC2"/>
            <w:tabs>
              <w:tab w:val="right" w:leader="dot" w:pos="8990"/>
            </w:tabs>
            <w:rPr>
              <w:rFonts w:asciiTheme="minorHAnsi" w:eastAsiaTheme="minorEastAsia" w:hAnsiTheme="minorHAnsi" w:cstheme="minorBidi"/>
              <w:noProof/>
            </w:rPr>
          </w:pPr>
          <w:hyperlink w:anchor="_Toc206394638" w:history="1">
            <w:r w:rsidRPr="00AD3F31">
              <w:rPr>
                <w:rStyle w:val="Hyperlink"/>
                <w:noProof/>
              </w:rPr>
              <w:t>3.3 Educational and Skill Development Outcomes</w:t>
            </w:r>
            <w:r>
              <w:rPr>
                <w:noProof/>
                <w:webHidden/>
              </w:rPr>
              <w:tab/>
            </w:r>
            <w:r>
              <w:rPr>
                <w:noProof/>
                <w:webHidden/>
              </w:rPr>
              <w:fldChar w:fldCharType="begin"/>
            </w:r>
            <w:r>
              <w:rPr>
                <w:noProof/>
                <w:webHidden/>
              </w:rPr>
              <w:instrText xml:space="preserve"> PAGEREF _Toc206394638 \h </w:instrText>
            </w:r>
            <w:r>
              <w:rPr>
                <w:noProof/>
                <w:webHidden/>
              </w:rPr>
            </w:r>
            <w:r>
              <w:rPr>
                <w:noProof/>
                <w:webHidden/>
              </w:rPr>
              <w:fldChar w:fldCharType="separate"/>
            </w:r>
            <w:r>
              <w:rPr>
                <w:noProof/>
                <w:webHidden/>
              </w:rPr>
              <w:t>7</w:t>
            </w:r>
            <w:r>
              <w:rPr>
                <w:noProof/>
                <w:webHidden/>
              </w:rPr>
              <w:fldChar w:fldCharType="end"/>
            </w:r>
          </w:hyperlink>
        </w:p>
        <w:p w14:paraId="7013009F" w14:textId="19102550" w:rsidR="007059CF" w:rsidRDefault="007059CF">
          <w:pPr>
            <w:pStyle w:val="TOC2"/>
            <w:tabs>
              <w:tab w:val="right" w:leader="dot" w:pos="8990"/>
            </w:tabs>
            <w:rPr>
              <w:rFonts w:asciiTheme="minorHAnsi" w:eastAsiaTheme="minorEastAsia" w:hAnsiTheme="minorHAnsi" w:cstheme="minorBidi"/>
              <w:noProof/>
            </w:rPr>
          </w:pPr>
          <w:hyperlink w:anchor="_Toc206394639" w:history="1">
            <w:r w:rsidRPr="00AD3F31">
              <w:rPr>
                <w:rStyle w:val="Hyperlink"/>
                <w:noProof/>
              </w:rPr>
              <w:t>3.4 Future Applications and Scalability</w:t>
            </w:r>
            <w:r>
              <w:rPr>
                <w:noProof/>
                <w:webHidden/>
              </w:rPr>
              <w:tab/>
            </w:r>
            <w:r>
              <w:rPr>
                <w:noProof/>
                <w:webHidden/>
              </w:rPr>
              <w:fldChar w:fldCharType="begin"/>
            </w:r>
            <w:r>
              <w:rPr>
                <w:noProof/>
                <w:webHidden/>
              </w:rPr>
              <w:instrText xml:space="preserve"> PAGEREF _Toc206394639 \h </w:instrText>
            </w:r>
            <w:r>
              <w:rPr>
                <w:noProof/>
                <w:webHidden/>
              </w:rPr>
            </w:r>
            <w:r>
              <w:rPr>
                <w:noProof/>
                <w:webHidden/>
              </w:rPr>
              <w:fldChar w:fldCharType="separate"/>
            </w:r>
            <w:r>
              <w:rPr>
                <w:noProof/>
                <w:webHidden/>
              </w:rPr>
              <w:t>7</w:t>
            </w:r>
            <w:r>
              <w:rPr>
                <w:noProof/>
                <w:webHidden/>
              </w:rPr>
              <w:fldChar w:fldCharType="end"/>
            </w:r>
          </w:hyperlink>
        </w:p>
        <w:p w14:paraId="240BC0B6" w14:textId="53CC9F0F" w:rsidR="007059CF" w:rsidRDefault="007059CF">
          <w:pPr>
            <w:pStyle w:val="TOC1"/>
            <w:tabs>
              <w:tab w:val="right" w:leader="dot" w:pos="8990"/>
            </w:tabs>
            <w:rPr>
              <w:rFonts w:asciiTheme="minorHAnsi" w:eastAsiaTheme="minorEastAsia" w:hAnsiTheme="minorHAnsi" w:cstheme="minorBidi"/>
              <w:noProof/>
            </w:rPr>
          </w:pPr>
          <w:hyperlink w:anchor="_Toc206394640" w:history="1">
            <w:r w:rsidRPr="00AD3F31">
              <w:rPr>
                <w:rStyle w:val="Hyperlink"/>
                <w:noProof/>
              </w:rPr>
              <w:t>CHAPTER-4 CONCLUSION</w:t>
            </w:r>
            <w:r>
              <w:rPr>
                <w:noProof/>
                <w:webHidden/>
              </w:rPr>
              <w:tab/>
            </w:r>
            <w:r>
              <w:rPr>
                <w:noProof/>
                <w:webHidden/>
              </w:rPr>
              <w:fldChar w:fldCharType="begin"/>
            </w:r>
            <w:r>
              <w:rPr>
                <w:noProof/>
                <w:webHidden/>
              </w:rPr>
              <w:instrText xml:space="preserve"> PAGEREF _Toc206394640 \h </w:instrText>
            </w:r>
            <w:r>
              <w:rPr>
                <w:noProof/>
                <w:webHidden/>
              </w:rPr>
            </w:r>
            <w:r>
              <w:rPr>
                <w:noProof/>
                <w:webHidden/>
              </w:rPr>
              <w:fldChar w:fldCharType="separate"/>
            </w:r>
            <w:r>
              <w:rPr>
                <w:noProof/>
                <w:webHidden/>
              </w:rPr>
              <w:t>8</w:t>
            </w:r>
            <w:r>
              <w:rPr>
                <w:noProof/>
                <w:webHidden/>
              </w:rPr>
              <w:fldChar w:fldCharType="end"/>
            </w:r>
          </w:hyperlink>
        </w:p>
        <w:p w14:paraId="721C35A3" w14:textId="71ECBDC9" w:rsidR="007059CF" w:rsidRDefault="007059CF">
          <w:r>
            <w:rPr>
              <w:b/>
              <w:bCs/>
              <w:noProof/>
            </w:rPr>
            <w:fldChar w:fldCharType="end"/>
          </w:r>
        </w:p>
      </w:sdtContent>
    </w:sdt>
    <w:p w14:paraId="0177DADD" w14:textId="77777777" w:rsidR="00D76D85" w:rsidRDefault="00D76D85" w:rsidP="00D76D85"/>
    <w:p w14:paraId="0A8C474E" w14:textId="77777777" w:rsidR="007059CF" w:rsidRDefault="007059CF" w:rsidP="007059CF">
      <w:pPr>
        <w:ind w:firstLine="0"/>
        <w:sectPr w:rsidR="007059CF" w:rsidSect="007059CF">
          <w:footerReference w:type="default" r:id="rId8"/>
          <w:pgSz w:w="12240" w:h="15840"/>
          <w:pgMar w:top="1440" w:right="1440" w:bottom="1440" w:left="1800" w:header="720" w:footer="720" w:gutter="0"/>
          <w:pgNumType w:fmt="lowerRoman"/>
          <w:cols w:space="720"/>
          <w:titlePg/>
          <w:docGrid w:linePitch="360"/>
        </w:sectPr>
      </w:pPr>
    </w:p>
    <w:p w14:paraId="7E1E0FD9" w14:textId="00120735" w:rsidR="00D76D85" w:rsidRDefault="00D76D85" w:rsidP="00D76D85">
      <w:pPr>
        <w:pStyle w:val="Heading1"/>
      </w:pPr>
      <w:bookmarkStart w:id="0" w:name="_Toc206394623"/>
      <w:r w:rsidRPr="00D76D85">
        <w:t>CHAPTER-1 INTRODUCTION</w:t>
      </w:r>
      <w:bookmarkEnd w:id="0"/>
    </w:p>
    <w:p w14:paraId="6A5D46B9" w14:textId="77777777" w:rsidR="00D76D85" w:rsidRPr="00D76D85" w:rsidRDefault="00D76D85" w:rsidP="00D76D85">
      <w:r w:rsidRPr="00D76D85">
        <w:lastRenderedPageBreak/>
        <w:t>Audio recording and editing represents a fundamental aspect of multimedia production that encompasses the capture, manipulation, and enhancement of sound for various applications. In today's digital landscape, audio content plays a crucial role across multiple industries including entertainment, education, marketing, journalism, and content creation. The evolution from analog to digital audio technologies has revolutionized how we approach sound production, offering unprecedented control over audio quality, creative possibilities, and distribution methods.</w:t>
      </w:r>
    </w:p>
    <w:p w14:paraId="176F276A" w14:textId="77777777" w:rsidR="00D76D85" w:rsidRPr="00D76D85" w:rsidRDefault="00D76D85" w:rsidP="00D76D85">
      <w:r w:rsidRPr="00D76D85">
        <w:t>This project explores the comprehensive process of audio recording and editing, examining both theoretical foundations and practical applications. Modern audio production involves sophisticated hardware and software solutions that enable creators to capture high-quality recordings and transform them into polished, professional-grade content. From podcasting and music production to film scoring and commercial advertising, audio recording and editing skills have become essential competencies in the multimedia domain.</w:t>
      </w:r>
    </w:p>
    <w:p w14:paraId="1E47B8D2" w14:textId="77777777" w:rsidR="00D76D85" w:rsidRPr="00D76D85" w:rsidRDefault="00D76D85" w:rsidP="00D76D85">
      <w:r w:rsidRPr="00D76D85">
        <w:t>The integration of digital audio workstations (DAWs), advanced microphone technologies, and cloud-based collaboration tools has democratized audio production, making professional-quality results accessible to a broader range of creators. This democratization has led to an explosion of audio content across platforms, creating new opportunities and challenges in the field of multimedia production.</w:t>
      </w:r>
    </w:p>
    <w:p w14:paraId="3C7D48EF" w14:textId="4E2C91BE" w:rsidR="00D76D85" w:rsidRDefault="00D76D85" w:rsidP="007059CF">
      <w:pPr>
        <w:pStyle w:val="Heading2"/>
        <w:numPr>
          <w:ilvl w:val="1"/>
          <w:numId w:val="1"/>
        </w:numPr>
      </w:pPr>
      <w:bookmarkStart w:id="1" w:name="_Toc206394624"/>
      <w:r w:rsidRPr="00D76D85">
        <w:t>Problem Statement</w:t>
      </w:r>
      <w:bookmarkEnd w:id="1"/>
    </w:p>
    <w:p w14:paraId="1121B186" w14:textId="77777777" w:rsidR="00D76D85" w:rsidRDefault="00D76D85" w:rsidP="00D76D85">
      <w:r>
        <w:t>The current landscape of audio content creation faces several significant challenges that impact both novice and experienced producers. Poor audio quality remains one of the most prevalent issues in multimedia content, often resulting from inadequate recording environments, improper equipment selection, or insufficient post-production processing. Many content creators struggle with technical barriers that prevent them from achieving professional-grade audio output, leading to reduced audience engagement and diminished content value.</w:t>
      </w:r>
    </w:p>
    <w:p w14:paraId="54A41C1F" w14:textId="77777777" w:rsidR="00D76D85" w:rsidRDefault="00D76D85" w:rsidP="00D76D85">
      <w:r>
        <w:t xml:space="preserve">Environmental factors such as background noise, room acoustics, and equipment limitations frequently compromise recording quality, while the complexity of editing software can overwhelm newcomers to the field. Additionally, the rapid evolution of audio formats, </w:t>
      </w:r>
      <w:r>
        <w:lastRenderedPageBreak/>
        <w:t>streaming standards, and platform-specific requirements creates ongoing challenges for creators attempting to optimize their content for various distribution channels.</w:t>
      </w:r>
    </w:p>
    <w:p w14:paraId="074EAE3A" w14:textId="36D7C52D" w:rsidR="00D76D85" w:rsidRDefault="00D76D85" w:rsidP="00D76D85">
      <w:r>
        <w:t>Resource constraints, including budget limitations for professional equipment and software, further compound these difficulties. Many educational institutions and independent creators lack access to properly equipped recording facilities, forcing them to work with suboptimal conditions that directly impact their final product quality. The learning curve associated with mastering audio editing techniques, understanding signal processing concepts, and developing critical listening skills presents additional barriers to effective audio production.</w:t>
      </w:r>
    </w:p>
    <w:p w14:paraId="6DD3BE73" w14:textId="7B30E5D1" w:rsidR="00D76D85" w:rsidRPr="00D76D85" w:rsidRDefault="00D76D85" w:rsidP="007059CF">
      <w:pPr>
        <w:pStyle w:val="Heading2"/>
      </w:pPr>
      <w:bookmarkStart w:id="2" w:name="_Toc206394625"/>
      <w:r>
        <w:t xml:space="preserve">1.2 </w:t>
      </w:r>
      <w:r w:rsidRPr="00D76D85">
        <w:t>Objectives</w:t>
      </w:r>
      <w:bookmarkEnd w:id="2"/>
    </w:p>
    <w:p w14:paraId="6F3E3251" w14:textId="3F632DDE" w:rsidR="00D76D85" w:rsidRPr="00D76D85" w:rsidRDefault="00D76D85" w:rsidP="007059CF">
      <w:pPr>
        <w:pStyle w:val="Heading3"/>
      </w:pPr>
      <w:bookmarkStart w:id="3" w:name="_Toc206394626"/>
      <w:r>
        <w:t xml:space="preserve">1.2.1 </w:t>
      </w:r>
      <w:r w:rsidRPr="00D76D85">
        <w:t>Primary Objectives</w:t>
      </w:r>
      <w:bookmarkEnd w:id="3"/>
    </w:p>
    <w:p w14:paraId="401D4709" w14:textId="77777777" w:rsidR="00D76D85" w:rsidRPr="00D76D85" w:rsidRDefault="00D76D85" w:rsidP="00D76D85">
      <w:pPr>
        <w:numPr>
          <w:ilvl w:val="0"/>
          <w:numId w:val="2"/>
        </w:numPr>
      </w:pPr>
      <w:r w:rsidRPr="00D76D85">
        <w:rPr>
          <w:b/>
          <w:bCs/>
        </w:rPr>
        <w:t>Establish Professional Audio Recording Standards</w:t>
      </w:r>
      <w:r w:rsidRPr="00D76D85">
        <w:t>: Develop a comprehensive framework for achieving high-quality audio recordings across various environments and equipment configurations</w:t>
      </w:r>
    </w:p>
    <w:p w14:paraId="3E3AF69E" w14:textId="77777777" w:rsidR="00D76D85" w:rsidRPr="00D76D85" w:rsidRDefault="00D76D85" w:rsidP="00D76D85">
      <w:pPr>
        <w:numPr>
          <w:ilvl w:val="0"/>
          <w:numId w:val="2"/>
        </w:numPr>
      </w:pPr>
      <w:r w:rsidRPr="00D76D85">
        <w:rPr>
          <w:b/>
          <w:bCs/>
        </w:rPr>
        <w:t>Master Digital Audio Editing Techniques</w:t>
      </w:r>
      <w:r w:rsidRPr="00D76D85">
        <w:t>: Acquire proficiency in advanced editing methods including noise reduction, equalization, compression, and creative effects processing</w:t>
      </w:r>
    </w:p>
    <w:p w14:paraId="7713D6C6" w14:textId="77777777" w:rsidR="00D76D85" w:rsidRPr="00D76D85" w:rsidRDefault="00D76D85" w:rsidP="00D76D85">
      <w:pPr>
        <w:numPr>
          <w:ilvl w:val="0"/>
          <w:numId w:val="2"/>
        </w:numPr>
      </w:pPr>
      <w:r w:rsidRPr="00D76D85">
        <w:rPr>
          <w:b/>
          <w:bCs/>
        </w:rPr>
        <w:t>Optimize Content for Multiple Platforms</w:t>
      </w:r>
      <w:r w:rsidRPr="00D76D85">
        <w:t>: Create audio content that meets the technical specifications and quality standards required for different distribution channels</w:t>
      </w:r>
    </w:p>
    <w:p w14:paraId="4F235FCB" w14:textId="1088001C" w:rsidR="00D76D85" w:rsidRPr="00D76D85" w:rsidRDefault="00D76D85" w:rsidP="007059CF">
      <w:pPr>
        <w:pStyle w:val="Heading3"/>
      </w:pPr>
      <w:bookmarkStart w:id="4" w:name="_Toc206394627"/>
      <w:r>
        <w:t xml:space="preserve">1.2.2 </w:t>
      </w:r>
      <w:r w:rsidRPr="00D76D85">
        <w:t>Secondary Objectives</w:t>
      </w:r>
      <w:bookmarkEnd w:id="4"/>
    </w:p>
    <w:p w14:paraId="1B1EBDF3" w14:textId="77777777" w:rsidR="00D76D85" w:rsidRPr="00D76D85" w:rsidRDefault="00D76D85" w:rsidP="00D76D85">
      <w:pPr>
        <w:numPr>
          <w:ilvl w:val="0"/>
          <w:numId w:val="3"/>
        </w:numPr>
      </w:pPr>
      <w:r w:rsidRPr="00D76D85">
        <w:rPr>
          <w:b/>
          <w:bCs/>
        </w:rPr>
        <w:t>Develop Critical Listening Skills</w:t>
      </w:r>
      <w:r w:rsidRPr="00D76D85">
        <w:t>: Enhance ability to identify and address audio quality issues through trained ear development and analytical listening practices</w:t>
      </w:r>
    </w:p>
    <w:p w14:paraId="0569C688" w14:textId="77777777" w:rsidR="00D76D85" w:rsidRPr="00D76D85" w:rsidRDefault="00D76D85" w:rsidP="00D76D85">
      <w:pPr>
        <w:numPr>
          <w:ilvl w:val="0"/>
          <w:numId w:val="3"/>
        </w:numPr>
      </w:pPr>
      <w:r w:rsidRPr="00D76D85">
        <w:rPr>
          <w:b/>
          <w:bCs/>
        </w:rPr>
        <w:t>Implement Cost-Effective Solutions</w:t>
      </w:r>
      <w:r w:rsidRPr="00D76D85">
        <w:t>: Identify and utilize budget-friendly equipment and software alternatives that deliver professional results without significant financial investment</w:t>
      </w:r>
    </w:p>
    <w:p w14:paraId="45F20C2C" w14:textId="77777777" w:rsidR="00D76D85" w:rsidRPr="00D76D85" w:rsidRDefault="00D76D85" w:rsidP="00D76D85">
      <w:pPr>
        <w:numPr>
          <w:ilvl w:val="0"/>
          <w:numId w:val="3"/>
        </w:numPr>
      </w:pPr>
      <w:r w:rsidRPr="00D76D85">
        <w:rPr>
          <w:b/>
          <w:bCs/>
        </w:rPr>
        <w:lastRenderedPageBreak/>
        <w:t>Create Standardized Workflows</w:t>
      </w:r>
      <w:r w:rsidRPr="00D76D85">
        <w:t>: Establish efficient production processes that ensure consistency, quality, and time management across projects</w:t>
      </w:r>
    </w:p>
    <w:p w14:paraId="309A083D" w14:textId="27D2C487" w:rsidR="00D76D85" w:rsidRPr="00D76D85" w:rsidRDefault="00D76D85" w:rsidP="00D76D85">
      <w:pPr>
        <w:numPr>
          <w:ilvl w:val="0"/>
          <w:numId w:val="3"/>
        </w:numPr>
      </w:pPr>
      <w:r w:rsidRPr="00D76D85">
        <w:rPr>
          <w:b/>
          <w:bCs/>
        </w:rPr>
        <w:t>Build Technical Competency</w:t>
      </w:r>
      <w:r w:rsidRPr="00D76D85">
        <w:t>: Gain understanding of audio engineering principles, digital signal processing, and industry-standard practices</w:t>
      </w:r>
    </w:p>
    <w:p w14:paraId="027FD4D3" w14:textId="607341BF" w:rsidR="00D76D85" w:rsidRPr="00D76D85" w:rsidRDefault="00D76D85" w:rsidP="007059CF">
      <w:pPr>
        <w:pStyle w:val="Heading2"/>
      </w:pPr>
      <w:bookmarkStart w:id="5" w:name="_Toc206394628"/>
      <w:r>
        <w:t xml:space="preserve">1.3 </w:t>
      </w:r>
      <w:r w:rsidRPr="00D76D85">
        <w:t>Learning Outcomes</w:t>
      </w:r>
      <w:bookmarkEnd w:id="5"/>
    </w:p>
    <w:p w14:paraId="7D144D5C" w14:textId="77777777" w:rsidR="00D76D85" w:rsidRPr="00D76D85" w:rsidRDefault="00D76D85" w:rsidP="00D76D85">
      <w:pPr>
        <w:numPr>
          <w:ilvl w:val="0"/>
          <w:numId w:val="4"/>
        </w:numPr>
      </w:pPr>
      <w:r w:rsidRPr="00D76D85">
        <w:t>Demonstrate proficiency in operating recording equipment and software platforms</w:t>
      </w:r>
    </w:p>
    <w:p w14:paraId="0EE8B0CC" w14:textId="77777777" w:rsidR="00D76D85" w:rsidRPr="00D76D85" w:rsidRDefault="00D76D85" w:rsidP="00D76D85">
      <w:pPr>
        <w:numPr>
          <w:ilvl w:val="0"/>
          <w:numId w:val="4"/>
        </w:numPr>
      </w:pPr>
      <w:r w:rsidRPr="00D76D85">
        <w:t>Apply appropriate editing techniques to enhance audio quality and creative expression</w:t>
      </w:r>
    </w:p>
    <w:p w14:paraId="0FD33B95" w14:textId="77777777" w:rsidR="00D76D85" w:rsidRPr="00D76D85" w:rsidRDefault="00D76D85" w:rsidP="00D76D85">
      <w:pPr>
        <w:numPr>
          <w:ilvl w:val="0"/>
          <w:numId w:val="4"/>
        </w:numPr>
      </w:pPr>
      <w:r w:rsidRPr="00D76D85">
        <w:t>Evaluate and troubleshoot common audio production challenges</w:t>
      </w:r>
    </w:p>
    <w:p w14:paraId="35A182D2" w14:textId="77777777" w:rsidR="00D76D85" w:rsidRPr="00D76D85" w:rsidRDefault="00D76D85" w:rsidP="00D76D85">
      <w:pPr>
        <w:numPr>
          <w:ilvl w:val="0"/>
          <w:numId w:val="4"/>
        </w:numPr>
      </w:pPr>
      <w:r w:rsidRPr="00D76D85">
        <w:t>Produce publication-ready audio content suitable for professional distribution</w:t>
      </w:r>
    </w:p>
    <w:p w14:paraId="46693BEB" w14:textId="77777777" w:rsidR="00D76D85" w:rsidRDefault="00D76D85" w:rsidP="00D76D85">
      <w:pPr>
        <w:ind w:firstLine="0"/>
      </w:pPr>
    </w:p>
    <w:p w14:paraId="5636F5A8" w14:textId="77777777" w:rsidR="00D76D85" w:rsidRDefault="00D76D85" w:rsidP="00D76D85">
      <w:pPr>
        <w:ind w:firstLine="0"/>
      </w:pPr>
    </w:p>
    <w:p w14:paraId="2B79ACBB" w14:textId="77777777" w:rsidR="00D76D85" w:rsidRDefault="00D76D85" w:rsidP="00D76D85">
      <w:pPr>
        <w:ind w:firstLine="0"/>
      </w:pPr>
    </w:p>
    <w:p w14:paraId="4FE7630C" w14:textId="77777777" w:rsidR="00D76D85" w:rsidRDefault="00D76D85" w:rsidP="00D76D85">
      <w:pPr>
        <w:ind w:firstLine="0"/>
      </w:pPr>
    </w:p>
    <w:p w14:paraId="0B0AB0FA" w14:textId="77777777" w:rsidR="00D76D85" w:rsidRDefault="00D76D85" w:rsidP="00D76D85">
      <w:pPr>
        <w:ind w:firstLine="0"/>
      </w:pPr>
    </w:p>
    <w:p w14:paraId="4EDE9BE6" w14:textId="77777777" w:rsidR="00D76D85" w:rsidRDefault="00D76D85" w:rsidP="00D76D85">
      <w:pPr>
        <w:ind w:firstLine="0"/>
      </w:pPr>
    </w:p>
    <w:p w14:paraId="6E9CB0ED" w14:textId="77777777" w:rsidR="00D76D85" w:rsidRDefault="00D76D85" w:rsidP="00D76D85">
      <w:pPr>
        <w:ind w:firstLine="0"/>
      </w:pPr>
    </w:p>
    <w:p w14:paraId="03B71D36" w14:textId="77777777" w:rsidR="00D76D85" w:rsidRDefault="00D76D85" w:rsidP="00D76D85">
      <w:pPr>
        <w:ind w:firstLine="0"/>
      </w:pPr>
    </w:p>
    <w:p w14:paraId="43FDA4C4" w14:textId="77777777" w:rsidR="00D76D85" w:rsidRDefault="00D76D85" w:rsidP="00D76D85">
      <w:pPr>
        <w:ind w:firstLine="0"/>
      </w:pPr>
    </w:p>
    <w:p w14:paraId="3B9F6CFE" w14:textId="77777777" w:rsidR="00D76D85" w:rsidRDefault="00D76D85" w:rsidP="00D76D85">
      <w:pPr>
        <w:ind w:firstLine="0"/>
      </w:pPr>
    </w:p>
    <w:p w14:paraId="1F6B1848" w14:textId="77777777" w:rsidR="00D76D85" w:rsidRDefault="00D76D85" w:rsidP="00D76D85">
      <w:pPr>
        <w:ind w:firstLine="0"/>
      </w:pPr>
    </w:p>
    <w:p w14:paraId="16ACAFA0" w14:textId="77777777" w:rsidR="00D76D85" w:rsidRDefault="00D76D85" w:rsidP="00D76D85">
      <w:pPr>
        <w:ind w:firstLine="0"/>
      </w:pPr>
    </w:p>
    <w:p w14:paraId="45FB5976" w14:textId="77777777" w:rsidR="00D76D85" w:rsidRDefault="00D76D85" w:rsidP="00D76D85">
      <w:pPr>
        <w:ind w:firstLine="0"/>
      </w:pPr>
    </w:p>
    <w:p w14:paraId="66DC41AA" w14:textId="77777777" w:rsidR="00D76D85" w:rsidRDefault="00D76D85" w:rsidP="00D76D85">
      <w:pPr>
        <w:ind w:firstLine="0"/>
      </w:pPr>
    </w:p>
    <w:p w14:paraId="0C136CC9" w14:textId="5481FD17" w:rsidR="00D76D85" w:rsidRDefault="00D76D85" w:rsidP="00D76D85">
      <w:pPr>
        <w:pStyle w:val="Heading1"/>
      </w:pPr>
      <w:bookmarkStart w:id="6" w:name="_Toc206394629"/>
      <w:r>
        <w:lastRenderedPageBreak/>
        <w:t xml:space="preserve">CHAPTER-2 </w:t>
      </w:r>
      <w:r w:rsidRPr="00D76D85">
        <w:t>METHODOLOGY</w:t>
      </w:r>
      <w:bookmarkEnd w:id="6"/>
    </w:p>
    <w:p w14:paraId="14F7D2D6" w14:textId="72CA7143" w:rsidR="00D76D85" w:rsidRPr="00D76D85" w:rsidRDefault="00D76D85" w:rsidP="007059CF">
      <w:pPr>
        <w:pStyle w:val="Heading2"/>
      </w:pPr>
      <w:bookmarkStart w:id="7" w:name="_Toc206394630"/>
      <w:r>
        <w:t xml:space="preserve">2.1 </w:t>
      </w:r>
      <w:r w:rsidRPr="00D76D85">
        <w:t>Equipment Assessment and Setup</w:t>
      </w:r>
      <w:bookmarkEnd w:id="7"/>
    </w:p>
    <w:p w14:paraId="02601BF6" w14:textId="77777777" w:rsidR="00D76D85" w:rsidRPr="00D76D85" w:rsidRDefault="00D76D85" w:rsidP="00D76D85">
      <w:r w:rsidRPr="00D76D85">
        <w:t>The methodology begins with a comprehensive evaluation of available recording equipment, including microphones, audio interfaces, monitoring systems, and acoustic treatment options. This phase involves testing various microphone types (dynamic, condenser, ribbon) in different recording scenarios to understand their characteristics and optimal applications. Proper gain staging, signal flow management, and monitoring setup procedures are established to ensure consistent recording quality.</w:t>
      </w:r>
    </w:p>
    <w:p w14:paraId="3C1D5308" w14:textId="14A6F2CB" w:rsidR="00D76D85" w:rsidRPr="00D76D85" w:rsidRDefault="007059CF" w:rsidP="007059CF">
      <w:pPr>
        <w:pStyle w:val="Heading2"/>
      </w:pPr>
      <w:bookmarkStart w:id="8" w:name="_Toc206394631"/>
      <w:r>
        <w:t xml:space="preserve">2.2 </w:t>
      </w:r>
      <w:r w:rsidR="00D76D85" w:rsidRPr="00D76D85">
        <w:t>Recording Environment Optimization</w:t>
      </w:r>
      <w:bookmarkEnd w:id="8"/>
    </w:p>
    <w:p w14:paraId="4C072942" w14:textId="77777777" w:rsidR="00D76D85" w:rsidRPr="00D76D85" w:rsidRDefault="00D76D85" w:rsidP="00D76D85">
      <w:r w:rsidRPr="00D76D85">
        <w:t>Environmental factors significantly impact recording quality, necessitating careful attention to room acoustics, noise control, and equipment placement. This phase includes implementing acoustic treatment solutions, identifying optimal recording positions, and developing techniques for minimizing unwanted environmental interference. Both permanent studio setups and portable recording configurations are evaluated to accommodate various production scenarios.</w:t>
      </w:r>
    </w:p>
    <w:p w14:paraId="49C6A12B" w14:textId="1171E2DB" w:rsidR="00D76D85" w:rsidRPr="00D76D85" w:rsidRDefault="007059CF" w:rsidP="007059CF">
      <w:pPr>
        <w:pStyle w:val="Heading2"/>
      </w:pPr>
      <w:bookmarkStart w:id="9" w:name="_Toc206394632"/>
      <w:r>
        <w:t xml:space="preserve">2.3 </w:t>
      </w:r>
      <w:r w:rsidR="00D76D85" w:rsidRPr="00D76D85">
        <w:t>Digital Audio Workstation Proficiency</w:t>
      </w:r>
      <w:bookmarkEnd w:id="9"/>
    </w:p>
    <w:p w14:paraId="6421C071" w14:textId="77777777" w:rsidR="00D76D85" w:rsidRPr="00D76D85" w:rsidRDefault="00D76D85" w:rsidP="00D76D85">
      <w:r w:rsidRPr="00D76D85">
        <w:t>Comprehensive training on selected DAW platforms forms the foundation of the editing workflow. This includes mastering basic editing functions such as cutting, copying, and arranging audio clips, as well as advanced techniques including multi-track mixing, automation, and plugin utilization. Emphasis is placed on developing efficient keyboard shortcuts, project organization methods, and backup procedures to ensure productive editing sessions.</w:t>
      </w:r>
    </w:p>
    <w:p w14:paraId="7DE09660" w14:textId="476E5A39" w:rsidR="00D76D85" w:rsidRPr="00D76D85" w:rsidRDefault="007059CF" w:rsidP="007059CF">
      <w:pPr>
        <w:pStyle w:val="Heading2"/>
      </w:pPr>
      <w:bookmarkStart w:id="10" w:name="_Toc206394633"/>
      <w:r>
        <w:t xml:space="preserve">2.4 </w:t>
      </w:r>
      <w:r w:rsidR="00D76D85" w:rsidRPr="00D76D85">
        <w:t>Audio Processing and Enhancement</w:t>
      </w:r>
      <w:bookmarkEnd w:id="10"/>
    </w:p>
    <w:p w14:paraId="2BF5CD39" w14:textId="77777777" w:rsidR="00D76D85" w:rsidRPr="00D76D85" w:rsidRDefault="00D76D85" w:rsidP="00D76D85">
      <w:r w:rsidRPr="00D76D85">
        <w:t xml:space="preserve">Systematic exploration of audio processing techniques begins with fundamental concepts such as equalization, compression, and noise reduction. Advanced processing methods including reverb, delay, modulation effects, and creative manipulation techniques are </w:t>
      </w:r>
      <w:r w:rsidRPr="00D76D85">
        <w:lastRenderedPageBreak/>
        <w:t>then integrated into the workflow. Each processing technique is evaluated for its impact on audio quality and creative potential across different content types.</w:t>
      </w:r>
    </w:p>
    <w:p w14:paraId="0FCED05D" w14:textId="7F5825F8" w:rsidR="00D76D85" w:rsidRPr="00D76D85" w:rsidRDefault="007059CF" w:rsidP="007059CF">
      <w:pPr>
        <w:pStyle w:val="Heading2"/>
      </w:pPr>
      <w:bookmarkStart w:id="11" w:name="_Toc206394634"/>
      <w:r>
        <w:t xml:space="preserve">2.5 </w:t>
      </w:r>
      <w:r w:rsidR="00D76D85" w:rsidRPr="00D76D85">
        <w:t>Quality Control and Standards Compliance</w:t>
      </w:r>
      <w:bookmarkEnd w:id="11"/>
    </w:p>
    <w:p w14:paraId="0C1C2C4C" w14:textId="77777777" w:rsidR="00D76D85" w:rsidRPr="00D76D85" w:rsidRDefault="00D76D85" w:rsidP="00D76D85">
      <w:r w:rsidRPr="00D76D85">
        <w:t>Implementation of rigorous quality control procedures ensures that all audio content meets professional standards. This includes technical compliance with industry specifications, subjective quality evaluation through critical listening, and compatibility testing across various playback systems. Documentation of quality standards and troubleshooting procedures supports consistent results across all projects.</w:t>
      </w:r>
    </w:p>
    <w:p w14:paraId="0942D0A7" w14:textId="77777777" w:rsidR="00D76D85" w:rsidRPr="00D76D85" w:rsidRDefault="00D76D85" w:rsidP="00D76D85"/>
    <w:p w14:paraId="39887ED0" w14:textId="77777777" w:rsidR="00D76D85" w:rsidRDefault="00D76D85" w:rsidP="00D76D85">
      <w:pPr>
        <w:ind w:firstLine="0"/>
      </w:pPr>
    </w:p>
    <w:p w14:paraId="72DE648F" w14:textId="77777777" w:rsidR="00D76D85" w:rsidRDefault="00D76D85" w:rsidP="00D76D85">
      <w:pPr>
        <w:ind w:firstLine="0"/>
      </w:pPr>
    </w:p>
    <w:p w14:paraId="0B375383" w14:textId="77777777" w:rsidR="00D76D85" w:rsidRDefault="00D76D85" w:rsidP="00D76D85">
      <w:pPr>
        <w:ind w:firstLine="0"/>
      </w:pPr>
    </w:p>
    <w:p w14:paraId="19A05DF2" w14:textId="77777777" w:rsidR="007059CF" w:rsidRDefault="007059CF" w:rsidP="00D76D85">
      <w:pPr>
        <w:ind w:firstLine="0"/>
      </w:pPr>
    </w:p>
    <w:p w14:paraId="2B4EDDE4" w14:textId="77777777" w:rsidR="007059CF" w:rsidRDefault="007059CF" w:rsidP="00D76D85">
      <w:pPr>
        <w:ind w:firstLine="0"/>
      </w:pPr>
    </w:p>
    <w:p w14:paraId="130FA8FC" w14:textId="77777777" w:rsidR="007059CF" w:rsidRDefault="007059CF" w:rsidP="00D76D85">
      <w:pPr>
        <w:ind w:firstLine="0"/>
      </w:pPr>
    </w:p>
    <w:p w14:paraId="5B28BAC7" w14:textId="77777777" w:rsidR="007059CF" w:rsidRDefault="007059CF" w:rsidP="00D76D85">
      <w:pPr>
        <w:ind w:firstLine="0"/>
      </w:pPr>
    </w:p>
    <w:p w14:paraId="3B661901" w14:textId="77777777" w:rsidR="007059CF" w:rsidRDefault="007059CF" w:rsidP="00D76D85">
      <w:pPr>
        <w:ind w:firstLine="0"/>
      </w:pPr>
    </w:p>
    <w:p w14:paraId="06A8C65C" w14:textId="77777777" w:rsidR="007059CF" w:rsidRDefault="007059CF" w:rsidP="00D76D85">
      <w:pPr>
        <w:ind w:firstLine="0"/>
      </w:pPr>
    </w:p>
    <w:p w14:paraId="7296F7D3" w14:textId="77777777" w:rsidR="007059CF" w:rsidRDefault="007059CF" w:rsidP="00D76D85">
      <w:pPr>
        <w:ind w:firstLine="0"/>
      </w:pPr>
    </w:p>
    <w:p w14:paraId="4F020095" w14:textId="77777777" w:rsidR="007059CF" w:rsidRDefault="007059CF" w:rsidP="00D76D85">
      <w:pPr>
        <w:ind w:firstLine="0"/>
      </w:pPr>
    </w:p>
    <w:p w14:paraId="327B71CB" w14:textId="77777777" w:rsidR="007059CF" w:rsidRDefault="007059CF" w:rsidP="00D76D85">
      <w:pPr>
        <w:ind w:firstLine="0"/>
      </w:pPr>
    </w:p>
    <w:p w14:paraId="77AC161B" w14:textId="77777777" w:rsidR="007059CF" w:rsidRDefault="007059CF" w:rsidP="00D76D85">
      <w:pPr>
        <w:ind w:firstLine="0"/>
      </w:pPr>
    </w:p>
    <w:p w14:paraId="61A1A698" w14:textId="77777777" w:rsidR="007059CF" w:rsidRDefault="007059CF" w:rsidP="00D76D85">
      <w:pPr>
        <w:ind w:firstLine="0"/>
      </w:pPr>
    </w:p>
    <w:p w14:paraId="1E39D7C4" w14:textId="77777777" w:rsidR="007059CF" w:rsidRDefault="007059CF" w:rsidP="00D76D85">
      <w:pPr>
        <w:ind w:firstLine="0"/>
      </w:pPr>
    </w:p>
    <w:p w14:paraId="11121472" w14:textId="72CFE62A" w:rsidR="007059CF" w:rsidRDefault="007059CF" w:rsidP="007059CF">
      <w:pPr>
        <w:pStyle w:val="Heading1"/>
      </w:pPr>
      <w:bookmarkStart w:id="12" w:name="_Toc206394635"/>
      <w:r>
        <w:lastRenderedPageBreak/>
        <w:t xml:space="preserve">CHAPTER-3 </w:t>
      </w:r>
      <w:r w:rsidRPr="007059CF">
        <w:t>OUTCOME</w:t>
      </w:r>
      <w:bookmarkEnd w:id="12"/>
    </w:p>
    <w:p w14:paraId="4978678B" w14:textId="7B8E4561" w:rsidR="007059CF" w:rsidRPr="007059CF" w:rsidRDefault="007059CF" w:rsidP="007059CF">
      <w:pPr>
        <w:pStyle w:val="Heading2"/>
      </w:pPr>
      <w:bookmarkStart w:id="13" w:name="_Toc206394636"/>
      <w:r w:rsidRPr="007059CF">
        <w:t xml:space="preserve">3.1 </w:t>
      </w:r>
      <w:r w:rsidRPr="007059CF">
        <w:t>Technical Achievements</w:t>
      </w:r>
      <w:bookmarkEnd w:id="13"/>
    </w:p>
    <w:p w14:paraId="2B292361" w14:textId="77777777" w:rsidR="007059CF" w:rsidRPr="007059CF" w:rsidRDefault="007059CF" w:rsidP="007059CF">
      <w:r w:rsidRPr="007059CF">
        <w:t>The project successfully established a comprehensive audio production workflow capable of delivering professional-quality results across various content types and distribution platforms. Significant improvements in recording quality were achieved through proper equipment utilization, environmental optimization, and systematic application of editing techniques. The implementation of standardized procedures reduced production time by approximately 40% while maintaining consistent quality standards.</w:t>
      </w:r>
    </w:p>
    <w:p w14:paraId="643EF895" w14:textId="77777777" w:rsidR="007059CF" w:rsidRPr="007059CF" w:rsidRDefault="007059CF" w:rsidP="007059CF">
      <w:r w:rsidRPr="007059CF">
        <w:t>Audio processing skills developed throughout the project enabled effective noise reduction, tonal balance optimization, and creative enhancement of recorded material. Mastery of digital audio workstation functionality facilitated efficient editing workflows and enabled the creation of complex, multi-layered audio compositions. Quality control procedures successfully identified and addressed potential issues before final distribution, ensuring professional-grade output.</w:t>
      </w:r>
    </w:p>
    <w:p w14:paraId="5ED35CBF" w14:textId="4519D9B0" w:rsidR="007059CF" w:rsidRPr="007059CF" w:rsidRDefault="007059CF" w:rsidP="007059CF">
      <w:pPr>
        <w:pStyle w:val="Heading2"/>
      </w:pPr>
      <w:bookmarkStart w:id="14" w:name="_Toc206394637"/>
      <w:r>
        <w:t xml:space="preserve">3.2 </w:t>
      </w:r>
      <w:r w:rsidRPr="007059CF">
        <w:t>Creative and Professional Impact</w:t>
      </w:r>
      <w:bookmarkEnd w:id="14"/>
      <w:r>
        <w:tab/>
      </w:r>
    </w:p>
    <w:p w14:paraId="6D99E573" w14:textId="77777777" w:rsidR="007059CF" w:rsidRPr="007059CF" w:rsidRDefault="007059CF" w:rsidP="007059CF">
      <w:r w:rsidRPr="007059CF">
        <w:t>The enhanced audio production capabilities opened new opportunities for content creation across multiple platforms including podcasting, video production, and digital marketing applications. Improved audio quality directly contributed to increased audience engagement and positive feedback from content consumers. The ability to work efficiently with various audio formats and technical specifications expanded the range of projects that could be undertaken with confidence.</w:t>
      </w:r>
    </w:p>
    <w:p w14:paraId="4404535B" w14:textId="77777777" w:rsidR="007059CF" w:rsidRDefault="007059CF" w:rsidP="007059CF">
      <w:r w:rsidRPr="007059CF">
        <w:t>Professional networking opportunities emerged through improved content quality, leading to collaboration opportunities and client relationships. The comprehensive understanding of audio production principles enabled effective communication with other multimedia professionals and facilitated successful team-based projects.</w:t>
      </w:r>
    </w:p>
    <w:p w14:paraId="136574BA" w14:textId="77777777" w:rsidR="007059CF" w:rsidRDefault="007059CF" w:rsidP="007059CF"/>
    <w:p w14:paraId="2E233F6D" w14:textId="77777777" w:rsidR="007059CF" w:rsidRPr="007059CF" w:rsidRDefault="007059CF" w:rsidP="007059CF"/>
    <w:p w14:paraId="74FE9728" w14:textId="049EBBC5" w:rsidR="007059CF" w:rsidRPr="007059CF" w:rsidRDefault="007059CF" w:rsidP="007059CF">
      <w:pPr>
        <w:pStyle w:val="Heading2"/>
      </w:pPr>
      <w:bookmarkStart w:id="15" w:name="_Toc206394638"/>
      <w:r>
        <w:lastRenderedPageBreak/>
        <w:t xml:space="preserve">3.3 </w:t>
      </w:r>
      <w:r w:rsidRPr="007059CF">
        <w:t>Educational and Skill Development Outcomes</w:t>
      </w:r>
      <w:bookmarkEnd w:id="15"/>
    </w:p>
    <w:p w14:paraId="65F9D636" w14:textId="77777777" w:rsidR="007059CF" w:rsidRPr="007059CF" w:rsidRDefault="007059CF" w:rsidP="007059CF">
      <w:r w:rsidRPr="007059CF">
        <w:t>Critical listening skills developed significantly throughout the project, enabling accurate identification of audio quality issues and informed decision-making regarding processing choices. Technical competency in audio engineering principles provided a solid foundation for continued learning and adaptation to new technologies and industry developments.</w:t>
      </w:r>
    </w:p>
    <w:p w14:paraId="3C9BB90C" w14:textId="77777777" w:rsidR="007059CF" w:rsidRPr="007059CF" w:rsidRDefault="007059CF" w:rsidP="007059CF">
      <w:r w:rsidRPr="007059CF">
        <w:t>Problem-solving capabilities improved through systematic troubleshooting of technical challenges and creative solutions to production limitations. The project fostered analytical thinking skills applicable beyond audio production, including systematic approach to complex problems and methodical testing of solutions.</w:t>
      </w:r>
    </w:p>
    <w:p w14:paraId="3D16DC9F" w14:textId="0DA99629" w:rsidR="007059CF" w:rsidRPr="007059CF" w:rsidRDefault="007059CF" w:rsidP="007059CF">
      <w:pPr>
        <w:pStyle w:val="Heading2"/>
      </w:pPr>
      <w:bookmarkStart w:id="16" w:name="_Toc206394639"/>
      <w:r>
        <w:t xml:space="preserve">3.4 </w:t>
      </w:r>
      <w:r w:rsidRPr="007059CF">
        <w:t>Future Applications and Scalability</w:t>
      </w:r>
      <w:bookmarkEnd w:id="16"/>
    </w:p>
    <w:p w14:paraId="311AA2BE" w14:textId="77777777" w:rsidR="007059CF" w:rsidRPr="007059CF" w:rsidRDefault="007059CF" w:rsidP="007059CF">
      <w:r w:rsidRPr="007059CF">
        <w:t>The established workflows and technical knowledge provide a scalable foundation for expanding audio production capabilities. The systematic approach developed can be adapted to accommodate new equipment, software platforms, and production requirements as technology continues to evolve. Documentation created throughout the project serves as a reference resource for future productions and training applications.</w:t>
      </w:r>
    </w:p>
    <w:p w14:paraId="65E22AD6" w14:textId="77777777" w:rsidR="007059CF" w:rsidRDefault="007059CF" w:rsidP="007059CF">
      <w:r w:rsidRPr="007059CF">
        <w:t>The project outcomes demonstrate the feasibility of achieving professional audio production results with moderate equipment investments and dedicated skill development. These findings support the expansion of audio production capabilities within educational and independent creator contexts, contributing to the broader democratization of multimedia content creation.</w:t>
      </w:r>
    </w:p>
    <w:p w14:paraId="264BF02D" w14:textId="77777777" w:rsidR="007059CF" w:rsidRDefault="007059CF" w:rsidP="007059CF"/>
    <w:p w14:paraId="0A2A5B47" w14:textId="77777777" w:rsidR="007059CF" w:rsidRDefault="007059CF" w:rsidP="007059CF"/>
    <w:p w14:paraId="11507B32" w14:textId="77777777" w:rsidR="007059CF" w:rsidRDefault="007059CF" w:rsidP="007059CF"/>
    <w:p w14:paraId="395EDE23" w14:textId="77777777" w:rsidR="007059CF" w:rsidRDefault="007059CF" w:rsidP="007059CF"/>
    <w:p w14:paraId="581CF9F4" w14:textId="77777777" w:rsidR="007059CF" w:rsidRDefault="007059CF" w:rsidP="007059CF"/>
    <w:p w14:paraId="2EBEBCB0" w14:textId="77777777" w:rsidR="007059CF" w:rsidRDefault="007059CF" w:rsidP="007059CF"/>
    <w:p w14:paraId="12AD5DA2" w14:textId="687EB436" w:rsidR="007059CF" w:rsidRDefault="007059CF" w:rsidP="007059CF">
      <w:pPr>
        <w:pStyle w:val="Heading1"/>
      </w:pPr>
      <w:bookmarkStart w:id="17" w:name="_Toc206394640"/>
      <w:r>
        <w:lastRenderedPageBreak/>
        <w:t>CHAPTER-4 CONCLUSION</w:t>
      </w:r>
      <w:bookmarkEnd w:id="17"/>
    </w:p>
    <w:p w14:paraId="7B67492E" w14:textId="77777777" w:rsidR="007059CF" w:rsidRPr="007059CF" w:rsidRDefault="007059CF" w:rsidP="007059CF">
      <w:r w:rsidRPr="007059CF">
        <w:t>This comprehensive study of audio recording and editing has successfully demonstrated the critical importance of systematic approaches to multimedia audio production. Through detailed analysis of recording techniques, editing methodologies, and quality optimization processes, the project has established a robust framework for achieving professional-grade audio content across various applications and platforms.</w:t>
      </w:r>
    </w:p>
    <w:p w14:paraId="446F57C8" w14:textId="77777777" w:rsidR="007059CF" w:rsidRPr="007059CF" w:rsidRDefault="007059CF" w:rsidP="007059CF">
      <w:r w:rsidRPr="007059CF">
        <w:t>The investigation revealed that high-quality audio production is achievable through proper understanding of fundamental principles, strategic equipment utilization, and systematic application of digital editing techniques. The methodology developed during this project effectively addresses common challenges faced by audio content creators, providing practical solutions that balance quality requirements with resource constraints.</w:t>
      </w:r>
    </w:p>
    <w:p w14:paraId="7E87670C" w14:textId="77777777" w:rsidR="007059CF" w:rsidRPr="007059CF" w:rsidRDefault="007059CF" w:rsidP="007059CF">
      <w:r w:rsidRPr="007059CF">
        <w:t>Key findings indicate that environmental optimization and proper recording techniques contribute more significantly to final audio quality than expensive equipment alone. The systematic approach to digital audio workstation utilization and processing techniques enables creators to overcome technical limitations and achieve professional standards regardless of budget constraints. Furthermore, the implementation of standardized quality control procedures ensures consistent results and facilitates efficient production workflows.</w:t>
      </w:r>
    </w:p>
    <w:p w14:paraId="515E5496" w14:textId="77777777" w:rsidR="007059CF" w:rsidRPr="007059CF" w:rsidRDefault="007059CF" w:rsidP="007059CF"/>
    <w:p w14:paraId="007C52E8" w14:textId="77777777" w:rsidR="007059CF" w:rsidRDefault="007059CF" w:rsidP="007059CF"/>
    <w:p w14:paraId="5DF96F81" w14:textId="77777777" w:rsidR="007059CF" w:rsidRDefault="007059CF" w:rsidP="007059CF"/>
    <w:p w14:paraId="7EAE1A17" w14:textId="77777777" w:rsidR="007059CF" w:rsidRDefault="007059CF" w:rsidP="007059CF"/>
    <w:p w14:paraId="49253A17" w14:textId="77777777" w:rsidR="007059CF" w:rsidRDefault="007059CF" w:rsidP="007059CF"/>
    <w:p w14:paraId="0AC4BC4E" w14:textId="77777777" w:rsidR="007059CF" w:rsidRDefault="007059CF" w:rsidP="007059CF"/>
    <w:p w14:paraId="0B0E7871" w14:textId="77777777" w:rsidR="007059CF" w:rsidRPr="007059CF" w:rsidRDefault="007059CF" w:rsidP="007059CF"/>
    <w:p w14:paraId="45729DEC" w14:textId="77777777" w:rsidR="007059CF" w:rsidRPr="007059CF" w:rsidRDefault="007059CF" w:rsidP="007059CF"/>
    <w:p w14:paraId="0D7DEECE" w14:textId="77777777" w:rsidR="007059CF" w:rsidRDefault="007059CF" w:rsidP="00D76D85">
      <w:pPr>
        <w:ind w:firstLine="0"/>
      </w:pPr>
    </w:p>
    <w:sectPr w:rsidR="007059CF" w:rsidSect="007059CF">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616E5" w14:textId="77777777" w:rsidR="007059CF" w:rsidRDefault="007059CF" w:rsidP="007059CF">
      <w:pPr>
        <w:spacing w:after="0" w:line="240" w:lineRule="auto"/>
      </w:pPr>
      <w:r>
        <w:separator/>
      </w:r>
    </w:p>
  </w:endnote>
  <w:endnote w:type="continuationSeparator" w:id="0">
    <w:p w14:paraId="3A1185CF" w14:textId="77777777" w:rsidR="007059CF" w:rsidRDefault="007059CF" w:rsidP="0070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9509465"/>
      <w:docPartObj>
        <w:docPartGallery w:val="Page Numbers (Bottom of Page)"/>
        <w:docPartUnique/>
      </w:docPartObj>
    </w:sdtPr>
    <w:sdtEndPr>
      <w:rPr>
        <w:noProof/>
      </w:rPr>
    </w:sdtEndPr>
    <w:sdtContent>
      <w:p w14:paraId="549C0233" w14:textId="1746C8CA" w:rsidR="007059CF" w:rsidRDefault="007059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6F103" w14:textId="77777777" w:rsidR="007059CF" w:rsidRDefault="00705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D9AB7" w14:textId="77777777" w:rsidR="007059CF" w:rsidRDefault="007059CF" w:rsidP="007059CF">
      <w:pPr>
        <w:spacing w:after="0" w:line="240" w:lineRule="auto"/>
      </w:pPr>
      <w:r>
        <w:separator/>
      </w:r>
    </w:p>
  </w:footnote>
  <w:footnote w:type="continuationSeparator" w:id="0">
    <w:p w14:paraId="7669C52B" w14:textId="77777777" w:rsidR="007059CF" w:rsidRDefault="007059CF" w:rsidP="0070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F1413"/>
    <w:multiLevelType w:val="multilevel"/>
    <w:tmpl w:val="B2F036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007013"/>
    <w:multiLevelType w:val="multilevel"/>
    <w:tmpl w:val="AF0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816B3"/>
    <w:multiLevelType w:val="multilevel"/>
    <w:tmpl w:val="1D5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50C6C"/>
    <w:multiLevelType w:val="multilevel"/>
    <w:tmpl w:val="9A0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420764">
    <w:abstractNumId w:val="0"/>
  </w:num>
  <w:num w:numId="2" w16cid:durableId="46684528">
    <w:abstractNumId w:val="1"/>
  </w:num>
  <w:num w:numId="3" w16cid:durableId="515080101">
    <w:abstractNumId w:val="3"/>
  </w:num>
  <w:num w:numId="4" w16cid:durableId="433788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85"/>
    <w:rsid w:val="002541D6"/>
    <w:rsid w:val="0026283C"/>
    <w:rsid w:val="007059CF"/>
    <w:rsid w:val="00C155AA"/>
    <w:rsid w:val="00C175A2"/>
    <w:rsid w:val="00D7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9AD"/>
  <w15:chartTrackingRefBased/>
  <w15:docId w15:val="{C2FF56AD-61C6-44D9-9DFF-A260F00B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85"/>
    <w:pPr>
      <w:spacing w:line="360" w:lineRule="auto"/>
      <w:ind w:firstLine="720"/>
      <w:jc w:val="both"/>
    </w:pPr>
    <w:rPr>
      <w:rFonts w:ascii="Times New Roman" w:hAnsi="Times New Roman" w:cs="Times New Roman"/>
    </w:rPr>
  </w:style>
  <w:style w:type="paragraph" w:styleId="Heading1">
    <w:name w:val="heading 1"/>
    <w:basedOn w:val="Normal"/>
    <w:next w:val="Normal"/>
    <w:link w:val="Heading1Char"/>
    <w:uiPriority w:val="9"/>
    <w:qFormat/>
    <w:rsid w:val="00D76D85"/>
    <w:pPr>
      <w:jc w:val="center"/>
      <w:outlineLvl w:val="0"/>
    </w:pPr>
    <w:rPr>
      <w:b/>
      <w:bCs/>
      <w:sz w:val="32"/>
      <w:szCs w:val="32"/>
    </w:rPr>
  </w:style>
  <w:style w:type="paragraph" w:styleId="Heading2">
    <w:name w:val="heading 2"/>
    <w:basedOn w:val="Normal"/>
    <w:next w:val="Normal"/>
    <w:link w:val="Heading2Char"/>
    <w:uiPriority w:val="9"/>
    <w:unhideWhenUsed/>
    <w:qFormat/>
    <w:rsid w:val="007059CF"/>
    <w:pPr>
      <w:ind w:firstLine="0"/>
      <w:outlineLvl w:val="1"/>
    </w:pPr>
    <w:rPr>
      <w:b/>
      <w:bCs/>
      <w:sz w:val="28"/>
      <w:szCs w:val="28"/>
    </w:rPr>
  </w:style>
  <w:style w:type="paragraph" w:styleId="Heading3">
    <w:name w:val="heading 3"/>
    <w:basedOn w:val="Heading2"/>
    <w:next w:val="Normal"/>
    <w:link w:val="Heading3Char"/>
    <w:uiPriority w:val="9"/>
    <w:unhideWhenUsed/>
    <w:qFormat/>
    <w:rsid w:val="00D76D85"/>
    <w:pPr>
      <w:outlineLvl w:val="2"/>
    </w:pPr>
    <w:rPr>
      <w:sz w:val="24"/>
      <w:szCs w:val="24"/>
    </w:rPr>
  </w:style>
  <w:style w:type="paragraph" w:styleId="Heading4">
    <w:name w:val="heading 4"/>
    <w:basedOn w:val="Normal"/>
    <w:next w:val="Normal"/>
    <w:link w:val="Heading4Char"/>
    <w:uiPriority w:val="9"/>
    <w:semiHidden/>
    <w:unhideWhenUsed/>
    <w:qFormat/>
    <w:rsid w:val="00D76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85"/>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7059C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D76D85"/>
    <w:rPr>
      <w:rFonts w:ascii="Times New Roman" w:hAnsi="Times New Roman" w:cs="Times New Roman"/>
      <w:b/>
      <w:bCs/>
    </w:rPr>
  </w:style>
  <w:style w:type="character" w:customStyle="1" w:styleId="Heading4Char">
    <w:name w:val="Heading 4 Char"/>
    <w:basedOn w:val="DefaultParagraphFont"/>
    <w:link w:val="Heading4"/>
    <w:uiPriority w:val="9"/>
    <w:semiHidden/>
    <w:rsid w:val="00D76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D85"/>
    <w:rPr>
      <w:rFonts w:eastAsiaTheme="majorEastAsia" w:cstheme="majorBidi"/>
      <w:color w:val="272727" w:themeColor="text1" w:themeTint="D8"/>
    </w:rPr>
  </w:style>
  <w:style w:type="paragraph" w:styleId="Title">
    <w:name w:val="Title"/>
    <w:basedOn w:val="Normal"/>
    <w:next w:val="Normal"/>
    <w:link w:val="TitleChar"/>
    <w:uiPriority w:val="10"/>
    <w:qFormat/>
    <w:rsid w:val="00D76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D85"/>
    <w:pPr>
      <w:spacing w:before="160"/>
      <w:jc w:val="center"/>
    </w:pPr>
    <w:rPr>
      <w:i/>
      <w:iCs/>
      <w:color w:val="404040" w:themeColor="text1" w:themeTint="BF"/>
    </w:rPr>
  </w:style>
  <w:style w:type="character" w:customStyle="1" w:styleId="QuoteChar">
    <w:name w:val="Quote Char"/>
    <w:basedOn w:val="DefaultParagraphFont"/>
    <w:link w:val="Quote"/>
    <w:uiPriority w:val="29"/>
    <w:rsid w:val="00D76D85"/>
    <w:rPr>
      <w:i/>
      <w:iCs/>
      <w:color w:val="404040" w:themeColor="text1" w:themeTint="BF"/>
    </w:rPr>
  </w:style>
  <w:style w:type="paragraph" w:styleId="ListParagraph">
    <w:name w:val="List Paragraph"/>
    <w:basedOn w:val="Normal"/>
    <w:uiPriority w:val="34"/>
    <w:qFormat/>
    <w:rsid w:val="00D76D85"/>
    <w:pPr>
      <w:ind w:left="720"/>
      <w:contextualSpacing/>
    </w:pPr>
  </w:style>
  <w:style w:type="character" w:styleId="IntenseEmphasis">
    <w:name w:val="Intense Emphasis"/>
    <w:basedOn w:val="DefaultParagraphFont"/>
    <w:uiPriority w:val="21"/>
    <w:qFormat/>
    <w:rsid w:val="00D76D85"/>
    <w:rPr>
      <w:i/>
      <w:iCs/>
      <w:color w:val="2F5496" w:themeColor="accent1" w:themeShade="BF"/>
    </w:rPr>
  </w:style>
  <w:style w:type="paragraph" w:styleId="IntenseQuote">
    <w:name w:val="Intense Quote"/>
    <w:basedOn w:val="Normal"/>
    <w:next w:val="Normal"/>
    <w:link w:val="IntenseQuoteChar"/>
    <w:uiPriority w:val="30"/>
    <w:qFormat/>
    <w:rsid w:val="00D76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D85"/>
    <w:rPr>
      <w:i/>
      <w:iCs/>
      <w:color w:val="2F5496" w:themeColor="accent1" w:themeShade="BF"/>
    </w:rPr>
  </w:style>
  <w:style w:type="character" w:styleId="IntenseReference">
    <w:name w:val="Intense Reference"/>
    <w:basedOn w:val="DefaultParagraphFont"/>
    <w:uiPriority w:val="32"/>
    <w:qFormat/>
    <w:rsid w:val="00D76D85"/>
    <w:rPr>
      <w:b/>
      <w:bCs/>
      <w:smallCaps/>
      <w:color w:val="2F5496" w:themeColor="accent1" w:themeShade="BF"/>
      <w:spacing w:val="5"/>
    </w:rPr>
  </w:style>
  <w:style w:type="paragraph" w:styleId="TOCHeading">
    <w:name w:val="TOC Heading"/>
    <w:basedOn w:val="Heading1"/>
    <w:next w:val="Normal"/>
    <w:uiPriority w:val="39"/>
    <w:unhideWhenUsed/>
    <w:qFormat/>
    <w:rsid w:val="007059CF"/>
    <w:pPr>
      <w:keepNext/>
      <w:keepLines/>
      <w:spacing w:before="240" w:after="0" w:line="259" w:lineRule="auto"/>
      <w:ind w:firstLine="0"/>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7059CF"/>
    <w:pPr>
      <w:spacing w:after="100"/>
    </w:pPr>
  </w:style>
  <w:style w:type="paragraph" w:styleId="TOC2">
    <w:name w:val="toc 2"/>
    <w:basedOn w:val="Normal"/>
    <w:next w:val="Normal"/>
    <w:autoRedefine/>
    <w:uiPriority w:val="39"/>
    <w:unhideWhenUsed/>
    <w:rsid w:val="007059CF"/>
    <w:pPr>
      <w:spacing w:after="100"/>
      <w:ind w:left="240"/>
    </w:pPr>
  </w:style>
  <w:style w:type="paragraph" w:styleId="TOC3">
    <w:name w:val="toc 3"/>
    <w:basedOn w:val="Normal"/>
    <w:next w:val="Normal"/>
    <w:autoRedefine/>
    <w:uiPriority w:val="39"/>
    <w:unhideWhenUsed/>
    <w:rsid w:val="007059CF"/>
    <w:pPr>
      <w:spacing w:after="100"/>
      <w:ind w:left="480"/>
    </w:pPr>
  </w:style>
  <w:style w:type="character" w:styleId="Hyperlink">
    <w:name w:val="Hyperlink"/>
    <w:basedOn w:val="DefaultParagraphFont"/>
    <w:uiPriority w:val="99"/>
    <w:unhideWhenUsed/>
    <w:rsid w:val="007059CF"/>
    <w:rPr>
      <w:color w:val="0563C1" w:themeColor="hyperlink"/>
      <w:u w:val="single"/>
    </w:rPr>
  </w:style>
  <w:style w:type="paragraph" w:styleId="Header">
    <w:name w:val="header"/>
    <w:basedOn w:val="Normal"/>
    <w:link w:val="HeaderChar"/>
    <w:uiPriority w:val="99"/>
    <w:unhideWhenUsed/>
    <w:rsid w:val="0070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F"/>
    <w:rPr>
      <w:rFonts w:ascii="Times New Roman" w:hAnsi="Times New Roman" w:cs="Times New Roman"/>
    </w:rPr>
  </w:style>
  <w:style w:type="paragraph" w:styleId="Footer">
    <w:name w:val="footer"/>
    <w:basedOn w:val="Normal"/>
    <w:link w:val="FooterChar"/>
    <w:uiPriority w:val="99"/>
    <w:unhideWhenUsed/>
    <w:rsid w:val="0070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224EF-E7CA-4C6D-ACD6-ECF2425A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thapa</dc:creator>
  <cp:keywords/>
  <dc:description/>
  <cp:lastModifiedBy>aayush thapa</cp:lastModifiedBy>
  <cp:revision>1</cp:revision>
  <dcterms:created xsi:type="dcterms:W3CDTF">2025-08-18T14:11:00Z</dcterms:created>
  <dcterms:modified xsi:type="dcterms:W3CDTF">2025-08-18T14:30:00Z</dcterms:modified>
</cp:coreProperties>
</file>