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Criteria: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Understandable: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sure teammates can understand the code from reading it.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must be concise and updated regularly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Changeable: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altered without having to do major surgery to the code.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Reusability: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Modular code.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needs to be optimized and not clunky.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sure the code is scalable and reliable.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sensitive code needs to be implemented in a secured way.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code needs to be simple and easy.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security holes.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