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>LotSensor V1 — техническая инструкция разработчика</w:t>
      </w:r>
    </w:p>
    <w:p>
      <w:pPr>
        <w:pStyle w:val="BodyText"/>
        <w:bidi w:val="0"/>
        <w:jc w:val="start"/>
        <w:rPr/>
      </w:pPr>
      <w:r>
        <w:rPr/>
        <w:t xml:space="preserve">Документ фиксирует устройство системы, текущие подключения, алгоритмы, настройки, тестовые прошивки и порядок поиска неисправностей. Перед ремонтом, заменой контроллера или изменением программы сначала сверяться с этим файлом, </w:t>
      </w:r>
      <w:r>
        <w:rPr>
          <w:rStyle w:val="Style13"/>
        </w:rPr>
        <w:t>PIN_MAP.md</w:t>
      </w:r>
      <w:r>
        <w:rPr/>
        <w:t xml:space="preserve"> и исходным кодом.</w:t>
      </w:r>
    </w:p>
    <w:p>
      <w:pPr>
        <w:pStyle w:val="Heading2"/>
        <w:bidi w:val="0"/>
        <w:jc w:val="start"/>
        <w:rPr/>
      </w:pPr>
      <w:r>
        <w:rPr/>
        <w:t>1. Состав системы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Контроллер: STM32F103C8T6 Blue Pill, поддерживается также STM32F103C6T6.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Рабочая прошивка: </w:t>
      </w:r>
      <w:r>
        <w:rPr>
          <w:rStyle w:val="Style13"/>
        </w:rPr>
        <w:t>src/lot_sensor.c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Заголовок протокола: </w:t>
      </w:r>
      <w:r>
        <w:rPr>
          <w:rStyle w:val="Style13"/>
        </w:rPr>
        <w:t>include/lot_sensor_protocol.h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Сервер и HTTP API: </w:t>
      </w:r>
      <w:r>
        <w:rPr>
          <w:rStyle w:val="Style13"/>
        </w:rPr>
        <w:t>web/server.py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Страница управления: </w:t>
      </w:r>
      <w:r>
        <w:rPr>
          <w:rStyle w:val="Style13"/>
        </w:rPr>
        <w:t>web/index.html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Симулятор контроллера: </w:t>
      </w:r>
      <w:r>
        <w:rPr>
          <w:rStyle w:val="Style13"/>
        </w:rPr>
        <w:t>web/simulator.py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Двоичный протокол на стороне компьютера: </w:t>
      </w:r>
      <w:r>
        <w:rPr>
          <w:rStyle w:val="Style13"/>
        </w:rPr>
        <w:t>web/protocol.py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Редактируемый заводской профиль: </w:t>
      </w:r>
      <w:r>
        <w:rPr>
          <w:rStyle w:val="Style13"/>
        </w:rPr>
        <w:t>web/factory_defaults.json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Полная монтажная карта: </w:t>
      </w:r>
      <w:r>
        <w:rPr>
          <w:rStyle w:val="Style13"/>
        </w:rPr>
        <w:t>PIN_MAP.md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Принципиальные рекомендации по подключению: </w:t>
      </w:r>
      <w:r>
        <w:rPr>
          <w:rStyle w:val="Style13"/>
        </w:rPr>
        <w:t>HARDWARE_WIRING.md</w:t>
      </w:r>
      <w:r>
        <w:rPr/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Тестовые прошивки: </w:t>
      </w:r>
      <w:r>
        <w:rPr>
          <w:rStyle w:val="Style13"/>
        </w:rPr>
        <w:t>src/*test.c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Рабочая цепочка:</w:t>
      </w:r>
    </w:p>
    <w:p>
      <w:pPr>
        <w:pStyle w:val="Style20"/>
        <w:bidi w:val="0"/>
        <w:jc w:val="start"/>
        <w:rPr/>
      </w:pPr>
      <w:r>
        <w:rPr>
          <w:rStyle w:val="Style13"/>
        </w:rPr>
        <w:t>браузер → HTTP 127.0.0.1:8765 → web/server.py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 xml:space="preserve">        → </w:t>
      </w:r>
      <w:r>
        <w:rPr>
          <w:rStyle w:val="Style13"/>
        </w:rPr>
        <w:t>USB–RS485 → STM32 → драйвер двигателя и датчики</w:t>
      </w:r>
    </w:p>
    <w:p>
      <w:pPr>
        <w:pStyle w:val="BodyText"/>
        <w:bidi w:val="0"/>
        <w:jc w:val="start"/>
        <w:rPr/>
      </w:pPr>
      <w:r>
        <w:rPr/>
        <w:t>Браузер не управляет двигателем напрямую. Все критические переходы состояний, таймауты и отключение PWM выполняет STM32.</w:t>
      </w:r>
    </w:p>
    <w:p>
      <w:pPr>
        <w:pStyle w:val="Heading2"/>
        <w:bidi w:val="0"/>
        <w:jc w:val="start"/>
        <w:rPr/>
      </w:pPr>
      <w:r>
        <w:rPr/>
        <w:t>2. Электрическая безопасность</w:t>
      </w:r>
    </w:p>
    <w:p>
      <w:pPr>
        <w:pStyle w:val="BodyText"/>
        <w:bidi w:val="0"/>
        <w:jc w:val="start"/>
        <w:rPr/>
      </w:pPr>
      <w:r>
        <w:rPr/>
        <w:t>GPIO STM32 работают с уровнями 0–3,3 В. Напряжения 5, 12 и 24 В нельзя подавать на них напрямую.</w:t>
      </w:r>
    </w:p>
    <w:p>
      <w:pPr>
        <w:pStyle w:val="BodyText"/>
        <w:bidi w:val="0"/>
        <w:jc w:val="start"/>
        <w:rPr/>
      </w:pPr>
      <w:r>
        <w:rPr/>
        <w:t>Обязательные меры: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PA8/PWM подтянуть резистором 4,7–10 кОм к GND. Это удерживает двигатель выключенным во время включения питания, сброса и перепрошивки.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Силовой аппаратный STOP должен снимать разрешение двигателя независимо от программы.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Энкодер нити 24 В подключать через быстрые оптопары или цифровой изолятор.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Сигнал энкодера двигателя 5 В согласовать с 3,3 В.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Для MAX485 с питанием 5 В сигнал RO согласовать с PA10. Безопаснее применять MAX3485 с питанием 3,3 В.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Силовую проводку двигателя прокладывать отдельно от энкодеров и RS-485.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У драйвера двигателя установить предохранитель, TVS и развязывающие конденсаторы.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При отсутствии гальванической развязки должна быть общая точка GND. </w:t>
      </w:r>
    </w:p>
    <w:p>
      <w:pPr>
        <w:pStyle w:val="BodyText"/>
        <w:bidi w:val="0"/>
        <w:jc w:val="start"/>
        <w:rPr/>
      </w:pPr>
      <w:r>
        <w:rPr/>
        <w:t>Первый силовой запуск проводить без груза, с ограничением тока и доступным аппаратным STOP.</w:t>
      </w:r>
    </w:p>
    <w:p>
      <w:pPr>
        <w:pStyle w:val="Heading2"/>
        <w:bidi w:val="0"/>
        <w:jc w:val="start"/>
        <w:rPr/>
      </w:pPr>
      <w:r>
        <w:rPr/>
        <w:t>3. Карта пинов STM32F103</w:t>
      </w:r>
    </w:p>
    <w:p>
      <w:pPr>
        <w:pStyle w:val="Heading3"/>
        <w:bidi w:val="0"/>
        <w:jc w:val="start"/>
        <w:rPr/>
      </w:pPr>
      <w:r>
        <w:rPr/>
        <w:t>Локальные кнопки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PA0 — ручной подъём, активный LOW.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PA1 — ручной спуск, активный LOW.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PA2 — парковка, активный LOW.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PA3 — один полный замер, активный LOW, запускается только из «Готов».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PA4 — автономный периодический цикл, активный LOW. Одно нажатие включает, следующее выключает. Интервал локального цикла — 3 секунды. </w:t>
      </w:r>
    </w:p>
    <w:p>
      <w:pPr>
        <w:pStyle w:val="BodyText"/>
        <w:bidi w:val="0"/>
        <w:jc w:val="start"/>
        <w:rPr/>
      </w:pPr>
      <w:r>
        <w:rPr/>
        <w:t>Кнопки включаются между соответствующим входом и GND. В прошивке включена внутренняя подтяжка к 3,3 В. Для длинных проводов установить возле STM32 внешние резисторы 4,7–10 кОм к 3,3 В.</w:t>
      </w:r>
    </w:p>
    <w:p>
      <w:pPr>
        <w:pStyle w:val="Heading3"/>
        <w:bidi w:val="0"/>
        <w:jc w:val="start"/>
        <w:rPr/>
      </w:pPr>
      <w:r>
        <w:rPr/>
        <w:t>Двигатель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PA8 / TIM1_CH1 — </w:t>
      </w:r>
      <w:r>
        <w:rPr>
          <w:rStyle w:val="Style13"/>
        </w:rPr>
        <w:t>Mot_PWM_Blue</w:t>
      </w:r>
      <w:r>
        <w:rPr/>
        <w:t xml:space="preserve">, PWM 1 кГц, диапазон 0…1000.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PB15 — </w:t>
      </w:r>
      <w:r>
        <w:rPr>
          <w:rStyle w:val="Style13"/>
        </w:rPr>
        <w:t>Mot_DIR_White</w:t>
      </w:r>
      <w:r>
        <w:rPr/>
        <w:t xml:space="preserve">, направление.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PB14 / EXTI14 — </w:t>
      </w:r>
      <w:r>
        <w:rPr>
          <w:rStyle w:val="Style13"/>
        </w:rPr>
        <w:t>Mot_FG_Yellow</w:t>
      </w:r>
      <w:r>
        <w:rPr/>
        <w:t xml:space="preserve">, импульсы энкодера двигателя. </w:t>
      </w:r>
    </w:p>
    <w:p>
      <w:pPr>
        <w:pStyle w:val="BodyText"/>
        <w:bidi w:val="0"/>
        <w:jc w:val="start"/>
        <w:rPr/>
      </w:pPr>
      <w:r>
        <w:rPr/>
        <w:t>PA8 и PB15 должны идти через согласующий буфер или транзистор. На PB14 включена подтяжка к 3,3 В; внешний open-collector требует 4,7 кОм к 3,3 В.</w:t>
      </w:r>
    </w:p>
    <w:p>
      <w:pPr>
        <w:pStyle w:val="Heading3"/>
        <w:bidi w:val="0"/>
        <w:jc w:val="start"/>
        <w:rPr/>
      </w:pPr>
      <w:r>
        <w:rPr/>
        <w:t>Измерительный энкодер нити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PB4 / TIM3_CH1 — </w:t>
      </w:r>
      <w:r>
        <w:rPr>
          <w:rStyle w:val="Style13"/>
        </w:rPr>
        <w:t>Enc_FA_White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PB5 / TIM3_CH2 — </w:t>
      </w:r>
      <w:r>
        <w:rPr>
          <w:rStyle w:val="Style13"/>
        </w:rPr>
        <w:t>Enc_FB_Green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TIM3 работает как квадратурный энкодер с частичным remap. JTAG отключён для освобождения PB4, но SWD остаётся доступен. Для YT06 600 PPR при квадратуре ×4 получается 2400 отсчётов на оборот.</w:t>
      </w:r>
    </w:p>
    <w:p>
      <w:pPr>
        <w:pStyle w:val="Heading3"/>
        <w:bidi w:val="0"/>
        <w:jc w:val="start"/>
        <w:rPr/>
      </w:pPr>
      <w:r>
        <w:rPr/>
        <w:t>Датчик грунта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PB12 — вход LG8A3, активный LOW.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PC13 — встроенный LED, напрямую и без программной задержки повторяет PB12. </w:t>
      </w:r>
    </w:p>
    <w:p>
      <w:pPr>
        <w:pStyle w:val="BodyText"/>
        <w:bidi w:val="0"/>
        <w:jc w:val="start"/>
        <w:rPr/>
      </w:pPr>
      <w:r>
        <w:rPr/>
        <w:t>Подключение LG8A3-2-Z/BX:</w:t>
      </w:r>
    </w:p>
    <w:p>
      <w:pPr>
        <w:pStyle w:val="Style20"/>
        <w:bidi w:val="0"/>
        <w:jc w:val="start"/>
        <w:rPr/>
      </w:pPr>
      <w:r>
        <w:rPr>
          <w:rStyle w:val="Style13"/>
        </w:rPr>
        <w:t>коричневый → питание датчика</w:t>
      </w:r>
    </w:p>
    <w:p>
      <w:pPr>
        <w:pStyle w:val="Style20"/>
        <w:bidi w:val="0"/>
        <w:jc w:val="start"/>
        <w:rPr/>
      </w:pPr>
      <w:r>
        <w:rPr>
          <w:rStyle w:val="Style13"/>
        </w:rPr>
        <w:t>синий      → GND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>чёрный     → PB12</w:t>
      </w:r>
    </w:p>
    <w:p>
      <w:pPr>
        <w:pStyle w:val="BodyText"/>
        <w:bidi w:val="0"/>
        <w:jc w:val="start"/>
        <w:rPr/>
      </w:pPr>
      <w:r>
        <w:rPr/>
        <w:t>Ожидаемый выход — NPN open-collector: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металл у датчика: PB12 около 0 В, контакт активен, PC13 горит;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металл отсутствует: PB12 около 3,3 В, PC13 погашен. </w:t>
      </w:r>
    </w:p>
    <w:p>
      <w:pPr>
        <w:pStyle w:val="BodyText"/>
        <w:bidi w:val="0"/>
        <w:jc w:val="start"/>
        <w:rPr/>
      </w:pPr>
      <w:r>
        <w:rPr/>
        <w:t>Рекомендуемая внешняя подтяжка PB12 — 4,7 кОм к 3,3 В. Если датчик питается от 5 В, до подключения обязательно убедиться мультиметром, что чёрный провод не выдаёт активные 5 В.</w:t>
      </w:r>
    </w:p>
    <w:p>
      <w:pPr>
        <w:pStyle w:val="Heading3"/>
        <w:bidi w:val="0"/>
        <w:jc w:val="start"/>
        <w:rPr/>
      </w:pPr>
      <w:r>
        <w:rPr/>
        <w:t>RS-485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PA9 / USART1_TX → DI трансивера.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PA10 / USART1_RX ← RO трансивера.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PB0 → объединённые DE и /RE: HIGH передача, LOW приём. </w:t>
      </w:r>
    </w:p>
    <w:p>
      <w:pPr>
        <w:pStyle w:val="BodyText"/>
        <w:bidi w:val="0"/>
        <w:jc w:val="start"/>
        <w:rPr/>
      </w:pPr>
      <w:r>
        <w:rPr/>
        <w:t>Рабочая прошивка использует 115200 бод, 8N1. PB0 рекомендуется подтянуть 10 кОм к GND, чтобы при сбросе трансивер оставался в режиме приёма. Соединять A↔A, B↔B и GND↔GND. На концах длинной линии ставить 120 Ом.</w:t>
      </w:r>
    </w:p>
    <w:p>
      <w:pPr>
        <w:pStyle w:val="BodyText"/>
        <w:bidi w:val="0"/>
        <w:jc w:val="start"/>
        <w:rPr/>
      </w:pPr>
      <w:r>
        <w:rPr/>
        <w:t xml:space="preserve">Важно: старая тестовая прошивка </w:t>
      </w:r>
      <w:r>
        <w:rPr>
          <w:rStyle w:val="Style13"/>
        </w:rPr>
        <w:t>rs485_test.c</w:t>
      </w:r>
      <w:r>
        <w:rPr/>
        <w:t xml:space="preserve"> использует 9600 бод. Это не скорость рабочей прошивки.</w:t>
      </w:r>
    </w:p>
    <w:p>
      <w:pPr>
        <w:pStyle w:val="Heading3"/>
        <w:bidi w:val="0"/>
        <w:jc w:val="start"/>
        <w:rPr/>
      </w:pPr>
      <w:r>
        <w:rPr/>
        <w:t>Межблочная блокировка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PB10 — запрет измерения, активный LOW.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PB11 — «датчик занят», активный HIGH 3,3 В. </w:t>
      </w:r>
    </w:p>
    <w:p>
      <w:pPr>
        <w:pStyle w:val="BodyText"/>
        <w:bidi w:val="0"/>
        <w:jc w:val="start"/>
        <w:rPr/>
      </w:pPr>
      <w:r>
        <w:rPr/>
        <w:t>На PB10 подключаются параллельно нормально-разомкнутые сухие контакты загрузки, выгрузки и других механизмов. При замыкании на GND текущий замер прерывается, груз паркуется, затем контроллер ждёт освобождения входа. После возврата PB10 в HIGH состояние меняется на «Готов», но прерванный замер самостоятельно не возобновляется.</w:t>
      </w:r>
    </w:p>
    <w:p>
      <w:pPr>
        <w:pStyle w:val="BodyText"/>
        <w:bidi w:val="0"/>
        <w:jc w:val="start"/>
        <w:rPr/>
      </w:pPr>
      <w:r>
        <w:rPr/>
        <w:t>PB11 равен HIGH во время запуска, ручного движения, парковки, измерения и ошибки. LOW означает «Готов» или «Ожидание механизмов». Для внешней автоматики применять транзистор или оптопару. Рекомендуемая безопасная подтяжка PB11 — 10 кОм к 3,3 В.</w:t>
      </w:r>
    </w:p>
    <w:p>
      <w:pPr>
        <w:pStyle w:val="Heading3"/>
        <w:bidi w:val="0"/>
        <w:jc w:val="start"/>
        <w:rPr/>
      </w:pPr>
      <w:r>
        <w:rPr/>
        <w:t>Индикация состояния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PB1 → резистор 1 кОм → анод внешнего LED; катод → GND.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постоянно горит — «Готов»;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медленно мигает — движение, парковка или измерение;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быстро мигает — ошибка;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погашен — активен запрет PB10, ожидание механизмов. </w:t>
      </w:r>
    </w:p>
    <w:p>
      <w:pPr>
        <w:pStyle w:val="BodyText"/>
        <w:bidi w:val="0"/>
        <w:jc w:val="start"/>
        <w:rPr/>
      </w:pPr>
      <w:r>
        <w:rPr/>
        <w:t>PB1 и PC13 показывают разное: PB1 — состояние автомата, PC13 — непосредственное состояние датчика грунта.</w:t>
      </w:r>
    </w:p>
    <w:p>
      <w:pPr>
        <w:pStyle w:val="Heading3"/>
        <w:bidi w:val="0"/>
        <w:jc w:val="start"/>
        <w:rPr/>
      </w:pPr>
      <w:r>
        <w:rPr/>
        <w:t>Отладка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PA13 — SWDIO.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PA14 — SWCLK.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Также соединить GND ST-Link с GND платы.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Обычно питание платы подаётся отдельно; не объединять несколько источников без проверки схемы. </w:t>
      </w:r>
    </w:p>
    <w:p>
      <w:pPr>
        <w:pStyle w:val="Heading2"/>
        <w:bidi w:val="0"/>
        <w:jc w:val="start"/>
        <w:rPr/>
      </w:pPr>
      <w:r>
        <w:rPr/>
        <w:t>4. Тактирование и периферия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HSE 8 МГц → PLL ×9 → SYSCLK 72 МГц.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AHB 72 МГц.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APB1 36 МГц.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APB2 72 МГц.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TIM1_CH1 формирует PWM 1 кГц: prescaler 71, period 999.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TIM3 считает квадратурный энкодер PB4/PB5.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PB14 считается по прерыванию на фронт.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USART1: 115200, 8 бит, без чётности, 1 стоп-бит.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RX USART1: DMA1 Channel 5 + обнаружение IDLE, DMA-буфер 32 байта, кольцевой буфер 128 байт.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Главный автомат обновляется каждые 10 мс.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Кнопки фильтруются три тика, то есть примерно 30 мс. 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IWDG включён: prescaler 64, reload 2500. Watchdog обновляется в главном цикле только после обслуживания протокола, входов и автомата. </w:t>
      </w:r>
    </w:p>
    <w:p>
      <w:pPr>
        <w:pStyle w:val="BodyText"/>
        <w:bidi w:val="0"/>
        <w:jc w:val="start"/>
        <w:rPr/>
      </w:pPr>
      <w:r>
        <w:rPr/>
        <w:t>При старте PA8 сначала конфигурируется как обычный выход LOW. Только после настройки таймера с compare=0 он переключается в альтернативную функцию PWM. Это программная часть безопасного запуска; внешний резистор PA8→GND всё равно обязателен.</w:t>
      </w:r>
    </w:p>
    <w:p>
      <w:pPr>
        <w:pStyle w:val="Heading2"/>
        <w:bidi w:val="0"/>
        <w:jc w:val="start"/>
        <w:rPr/>
      </w:pPr>
      <w:r>
        <w:rPr/>
        <w:t>5. Автомат состояний</w:t>
      </w:r>
    </w:p>
    <w:p>
      <w:pPr>
        <w:pStyle w:val="BodyText"/>
        <w:bidi w:val="0"/>
        <w:jc w:val="start"/>
        <w:rPr/>
      </w:pPr>
      <w:r>
        <w:rPr/>
        <w:t>Основные числовые состояния протокола: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0 — инициализация;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 — готов;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2 — ручной подъём;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3 — ручной спуск;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4 — парковка;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5 — измерительный спуск;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6 — контакт с продуктом;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7 — подъём;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8 — ошибка;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9 — пауза проверки парковки;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10 — тест парковки вниз;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11 — возврат на парковку;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12 — остановка перед возвратом;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13 — короткое ожидание перед измерением;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14 — выборка слабины;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15 — разгон вверх;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16 — ожидание внешних механизмов; 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17 — остановка перед парковкой после запрета. </w:t>
      </w:r>
    </w:p>
    <w:p>
      <w:pPr>
        <w:pStyle w:val="Heading3"/>
        <w:bidi w:val="0"/>
        <w:jc w:val="start"/>
        <w:rPr/>
      </w:pPr>
      <w:r>
        <w:rPr/>
        <w:t>Полный одиночный замер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Команда принимается только из состояния «Готов».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Контроллер поднимает груз до верхнего упора.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Верхний упор определяется по остановке энкодеров.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Для измерения двигатель останавливается, счётчики обнуляются.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Через 20 мс начинается спуск. Старого отпускания на 500 мс перед замером нет.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Контакт с продуктом определяется только входом PB12. Падение скорости основного энкодера больше не является сигналом грунта.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После PB12=LOW двигатель останавливается на 150 мс.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Включается ускоренная выборка слабины вверх.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После подтверждённого движения выполняется разгон и обычный подъём.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Перед верхом скорость снижается согласно настройкам замедления.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После остановки у упора рассчитывается результат и сохраняются данные хода вниз и вверх. 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Выполняется проверочная парковка, если режим её не пропускает. </w:t>
      </w:r>
    </w:p>
    <w:p>
      <w:pPr>
        <w:pStyle w:val="Heading3"/>
        <w:bidi w:val="0"/>
        <w:jc w:val="start"/>
        <w:rPr/>
      </w:pPr>
      <w:r>
        <w:rPr/>
        <w:t>Почему измерение считается по ходу вверх</w:t>
      </w:r>
    </w:p>
    <w:p>
      <w:pPr>
        <w:pStyle w:val="BodyText"/>
        <w:bidi w:val="0"/>
        <w:jc w:val="start"/>
        <w:rPr/>
      </w:pPr>
      <w:r>
        <w:rPr/>
        <w:t>Опыт показал, что подъём даёт наиболее стабильное соответствие реальной длине. Поэтому автоматическая тарировка основного энкодера использует импульсы вверх. Импульсы вниз сохраняются для диагностики и сравнения. Энкодер двигателя получает собственный коэффициент и может быть выбран основным вручную.</w:t>
      </w:r>
    </w:p>
    <w:p>
      <w:pPr>
        <w:pStyle w:val="Heading3"/>
        <w:bidi w:val="0"/>
        <w:jc w:val="start"/>
        <w:rPr/>
      </w:pPr>
      <w:r>
        <w:rPr/>
        <w:t>Вычисление результата</w:t>
      </w:r>
    </w:p>
    <w:p>
      <w:pPr>
        <w:pStyle w:val="BodyText"/>
        <w:bidi w:val="0"/>
        <w:jc w:val="start"/>
        <w:rPr/>
      </w:pPr>
      <w:r>
        <w:rPr/>
        <w:t>Высота базовой плоскости: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>база = высота нижнего конуса + высота цилиндра</w:t>
      </w:r>
    </w:p>
    <w:p>
      <w:pPr>
        <w:pStyle w:val="BodyText"/>
        <w:bidi w:val="0"/>
        <w:jc w:val="start"/>
        <w:rPr/>
      </w:pPr>
      <w:r>
        <w:rPr/>
        <w:t>Высота точки отсчёта датчика: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>точка датчика = база + датчик над базой</w:t>
      </w:r>
    </w:p>
    <w:p>
      <w:pPr>
        <w:pStyle w:val="BodyText"/>
        <w:bidi w:val="0"/>
        <w:jc w:val="start"/>
        <w:rPr/>
      </w:pPr>
      <w:r>
        <w:rPr/>
        <w:t>Результат: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>высота продукта = точка датчика − измеренный путь</w:t>
      </w:r>
    </w:p>
    <w:p>
      <w:pPr>
        <w:pStyle w:val="BodyText"/>
        <w:bidi w:val="0"/>
        <w:jc w:val="start"/>
        <w:rPr/>
      </w:pPr>
      <w:r>
        <w:rPr/>
        <w:t xml:space="preserve">Отрицательный результат ограничивается нулём. В реальном режиме рисунок бункера и расчёт тонн используют последний </w:t>
      </w:r>
      <w:r>
        <w:rPr>
          <w:rStyle w:val="Style13"/>
        </w:rPr>
        <w:t>result_mm</w:t>
      </w:r>
      <w:r>
        <w:rPr/>
        <w:t>. Ползунок уровня используется только симулятором.</w:t>
      </w:r>
    </w:p>
    <w:p>
      <w:pPr>
        <w:pStyle w:val="Heading2"/>
        <w:bidi w:val="0"/>
        <w:jc w:val="start"/>
        <w:rPr/>
      </w:pPr>
      <w:r>
        <w:rPr/>
        <w:t>6. Настройки контроллера</w:t>
      </w:r>
    </w:p>
    <w:p>
      <w:pPr>
        <w:pStyle w:val="BodyText"/>
        <w:bidi w:val="0"/>
        <w:jc w:val="start"/>
        <w:rPr/>
      </w:pPr>
      <w:r>
        <w:rPr/>
        <w:t>Значения передаются в целых единицах; PWM хранится в промилле 0…1000.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run_pwm</w:t>
      </w:r>
      <w:r>
        <w:rPr/>
        <w:t xml:space="preserve"> — обычная скорость измерения.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park_pwm</w:t>
      </w:r>
      <w:r>
        <w:rPr/>
        <w:t xml:space="preserve"> — скорость парковки.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takeup_pwm</w:t>
      </w:r>
      <w:r>
        <w:rPr/>
        <w:t xml:space="preserve"> — скорость выборки провисшей нити после контакта.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contact_timeout_ms</w:t>
      </w:r>
      <w:r>
        <w:rPr/>
        <w:t xml:space="preserve"> — время неподвижности основного энкодера для подтверждения верхнего упора.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stall_timeout_ms</w:t>
      </w:r>
      <w:r>
        <w:rPr/>
        <w:t xml:space="preserve"> — время отсутствия импульсов энкодера двигателя.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park_release_ms</w:t>
      </w:r>
      <w:r>
        <w:rPr/>
        <w:t xml:space="preserve"> — пауза внутри отдельного теста парковки. Не применяется перед измерительным спуском.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park_test_ms</w:t>
      </w:r>
      <w:r>
        <w:rPr/>
        <w:t xml:space="preserve"> — максимальное время тестового движения вниз.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park_test_pulses</w:t>
      </w:r>
      <w:r>
        <w:rPr/>
        <w:t xml:space="preserve"> — ограничение тестового хода парковки в единицах основного энкодера.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slowdown_remaining_percent</w:t>
      </w:r>
      <w:r>
        <w:rPr/>
        <w:t xml:space="preserve"> — оставшаяся часть пути, где начинается замедление подъёма.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slowdown_divisor_tenths</w:t>
      </w:r>
      <w:r>
        <w:rPr/>
        <w:t xml:space="preserve"> — делитель PWM: 10 = без деления, 20 = пополам.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motion_timeout_ms</w:t>
      </w:r>
      <w:r>
        <w:rPr/>
        <w:t xml:space="preserve"> — максимальная длительность одного движения.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max_descent_mm</w:t>
      </w:r>
      <w:r>
        <w:rPr/>
        <w:t xml:space="preserve"> — предельный путь вниз.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length_cal_x10000</w:t>
      </w:r>
      <w:r>
        <w:rPr/>
        <w:t xml:space="preserve"> — коэффициент энкодера нити ×10000.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motor_cal_x10000</w:t>
      </w:r>
      <w:r>
        <w:rPr/>
        <w:t xml:space="preserve"> — коэффициент энкодера двигателя ×10000.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length_cal_offset_tenth_mm</w:t>
      </w:r>
      <w:r>
        <w:rPr/>
        <w:t xml:space="preserve"> — линейное смещение энкодера нити в 0,1 мм.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load_height_mm</w:t>
      </w:r>
      <w:r>
        <w:rPr/>
        <w:t xml:space="preserve"> — высота груза.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motor_encoder_enabled</w:t>
      </w:r>
      <w:r>
        <w:rPr/>
        <w:t xml:space="preserve"> — выбор энкодера двигателя как рабочего результата.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auto_interval_ms</w:t>
      </w:r>
      <w:r>
        <w:rPr/>
        <w:t xml:space="preserve"> — интервал компьютерного периодического режима.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contact_ignore_ms</w:t>
      </w:r>
      <w:r>
        <w:rPr/>
        <w:t xml:space="preserve"> и </w:t>
      </w:r>
      <w:r>
        <w:rPr>
          <w:rStyle w:val="Style13"/>
        </w:rPr>
        <w:t>contact_speed_percent</w:t>
      </w:r>
      <w:r>
        <w:rPr/>
        <w:t xml:space="preserve"> сохранены для совместимости; текущая рабочая прошивка обнаруживает грунт по PB12. 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brake_comp_mm</w:t>
      </w:r>
      <w:r>
        <w:rPr/>
        <w:t xml:space="preserve">, </w:t>
      </w:r>
      <w:r>
        <w:rPr>
          <w:rStyle w:val="Style13"/>
        </w:rPr>
        <w:t>descent_correction_mm</w:t>
      </w:r>
      <w:r>
        <w:rPr/>
        <w:t xml:space="preserve">, </w:t>
      </w:r>
      <w:r>
        <w:rPr>
          <w:rStyle w:val="Style13"/>
        </w:rPr>
        <w:t>ascent_correction_mm</w:t>
      </w:r>
      <w:r>
        <w:rPr/>
        <w:t xml:space="preserve">, </w:t>
      </w:r>
      <w:r>
        <w:rPr>
          <w:rStyle w:val="Style13"/>
        </w:rPr>
        <w:t>mismatch_mm</w:t>
      </w:r>
      <w:r>
        <w:rPr/>
        <w:t xml:space="preserve"> и </w:t>
      </w:r>
      <w:r>
        <w:rPr>
          <w:rStyle w:val="Style13"/>
        </w:rPr>
        <w:t>error_measurement_limit</w:t>
      </w:r>
      <w:r>
        <w:rPr/>
        <w:t xml:space="preserve"> сохранены в протоколе и профиле. В текущем отлаженном профиле поправки равны нулю; не вводить эмпирические поправки до отдельного подтверждённого эксперимента. </w:t>
      </w:r>
    </w:p>
    <w:p>
      <w:pPr>
        <w:pStyle w:val="Heading2"/>
        <w:bidi w:val="0"/>
        <w:jc w:val="start"/>
        <w:rPr/>
      </w:pPr>
      <w:r>
        <w:rPr/>
        <w:t>7. Текущий заводской профиль</w:t>
      </w:r>
    </w:p>
    <w:p>
      <w:pPr>
        <w:pStyle w:val="BodyText"/>
        <w:bidi w:val="0"/>
        <w:jc w:val="start"/>
        <w:rPr/>
      </w:pPr>
      <w:r>
        <w:rPr/>
        <w:t xml:space="preserve">Главный редактируемый шаблон: </w:t>
      </w:r>
      <w:r>
        <w:rPr>
          <w:rStyle w:val="Style13"/>
        </w:rPr>
        <w:t>web/factory_defaults.json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Отлаженные значения на момент создания документа:</w:t>
      </w:r>
    </w:p>
    <w:p>
      <w:pPr>
        <w:pStyle w:val="Style20"/>
        <w:bidi w:val="0"/>
        <w:jc w:val="start"/>
        <w:rPr/>
      </w:pPr>
      <w:r>
        <w:rPr>
          <w:rStyle w:val="Style13"/>
        </w:rPr>
        <w:t>run_pwm                         670</w:t>
      </w:r>
    </w:p>
    <w:p>
      <w:pPr>
        <w:pStyle w:val="Style20"/>
        <w:bidi w:val="0"/>
        <w:jc w:val="start"/>
        <w:rPr/>
      </w:pPr>
      <w:r>
        <w:rPr>
          <w:rStyle w:val="Style13"/>
        </w:rPr>
        <w:t>park_pwm                        560</w:t>
      </w:r>
    </w:p>
    <w:p>
      <w:pPr>
        <w:pStyle w:val="Style20"/>
        <w:bidi w:val="0"/>
        <w:jc w:val="start"/>
        <w:rPr/>
      </w:pPr>
      <w:r>
        <w:rPr>
          <w:rStyle w:val="Style13"/>
        </w:rPr>
        <w:t>takeup_pwm                      945</w:t>
      </w:r>
    </w:p>
    <w:p>
      <w:pPr>
        <w:pStyle w:val="Style20"/>
        <w:bidi w:val="0"/>
        <w:jc w:val="start"/>
        <w:rPr/>
      </w:pPr>
      <w:r>
        <w:rPr>
          <w:rStyle w:val="Style13"/>
        </w:rPr>
        <w:t>contact_timeout_ms              450</w:t>
      </w:r>
    </w:p>
    <w:p>
      <w:pPr>
        <w:pStyle w:val="Style20"/>
        <w:bidi w:val="0"/>
        <w:jc w:val="start"/>
        <w:rPr/>
      </w:pPr>
      <w:r>
        <w:rPr>
          <w:rStyle w:val="Style13"/>
        </w:rPr>
        <w:t>stall_timeout_ms                700</w:t>
      </w:r>
    </w:p>
    <w:p>
      <w:pPr>
        <w:pStyle w:val="Style20"/>
        <w:bidi w:val="0"/>
        <w:jc w:val="start"/>
        <w:rPr/>
      </w:pPr>
      <w:r>
        <w:rPr>
          <w:rStyle w:val="Style13"/>
        </w:rPr>
        <w:t>park_release_ms                 500</w:t>
      </w:r>
    </w:p>
    <w:p>
      <w:pPr>
        <w:pStyle w:val="Style20"/>
        <w:bidi w:val="0"/>
        <w:jc w:val="start"/>
        <w:rPr/>
      </w:pPr>
      <w:r>
        <w:rPr>
          <w:rStyle w:val="Style13"/>
        </w:rPr>
        <w:t>park_test_ms                    2000</w:t>
      </w:r>
    </w:p>
    <w:p>
      <w:pPr>
        <w:pStyle w:val="Style20"/>
        <w:bidi w:val="0"/>
        <w:jc w:val="start"/>
        <w:rPr/>
      </w:pPr>
      <w:r>
        <w:rPr>
          <w:rStyle w:val="Style13"/>
        </w:rPr>
        <w:t>park_test_pulses                14217</w:t>
      </w:r>
    </w:p>
    <w:p>
      <w:pPr>
        <w:pStyle w:val="Style20"/>
        <w:bidi w:val="0"/>
        <w:jc w:val="start"/>
        <w:rPr/>
      </w:pPr>
      <w:r>
        <w:rPr>
          <w:rStyle w:val="Style13"/>
        </w:rPr>
        <w:t>slowdown_remaining_percent      10</w:t>
      </w:r>
    </w:p>
    <w:p>
      <w:pPr>
        <w:pStyle w:val="Style20"/>
        <w:bidi w:val="0"/>
        <w:jc w:val="start"/>
        <w:rPr/>
      </w:pPr>
      <w:r>
        <w:rPr>
          <w:rStyle w:val="Style13"/>
        </w:rPr>
        <w:t>slowdown_divisor_tenths         10</w:t>
      </w:r>
    </w:p>
    <w:p>
      <w:pPr>
        <w:pStyle w:val="Style20"/>
        <w:bidi w:val="0"/>
        <w:jc w:val="start"/>
        <w:rPr/>
      </w:pPr>
      <w:r>
        <w:rPr>
          <w:rStyle w:val="Style13"/>
        </w:rPr>
        <w:t>motion_timeout_ms               360000</w:t>
      </w:r>
    </w:p>
    <w:p>
      <w:pPr>
        <w:pStyle w:val="Style20"/>
        <w:bidi w:val="0"/>
        <w:jc w:val="start"/>
        <w:rPr/>
      </w:pPr>
      <w:r>
        <w:rPr>
          <w:rStyle w:val="Style13"/>
        </w:rPr>
        <w:t>max_descent_mm                  1000</w:t>
      </w:r>
    </w:p>
    <w:p>
      <w:pPr>
        <w:pStyle w:val="Style20"/>
        <w:bidi w:val="0"/>
        <w:jc w:val="start"/>
        <w:rPr/>
      </w:pPr>
      <w:r>
        <w:rPr>
          <w:rStyle w:val="Style13"/>
        </w:rPr>
        <w:t>length_cal_x10000               10747  (K=1,0747)</w:t>
      </w:r>
    </w:p>
    <w:p>
      <w:pPr>
        <w:pStyle w:val="Style20"/>
        <w:bidi w:val="0"/>
        <w:jc w:val="start"/>
        <w:rPr/>
      </w:pPr>
      <w:r>
        <w:rPr>
          <w:rStyle w:val="Style13"/>
        </w:rPr>
        <w:t>motor_cal_x10000                12221  (K=1,2221)</w:t>
      </w:r>
    </w:p>
    <w:p>
      <w:pPr>
        <w:pStyle w:val="Style20"/>
        <w:bidi w:val="0"/>
        <w:jc w:val="start"/>
        <w:rPr/>
      </w:pPr>
      <w:r>
        <w:rPr>
          <w:rStyle w:val="Style13"/>
        </w:rPr>
        <w:t>length_cal_offset_tenth_mm      0</w:t>
      </w:r>
    </w:p>
    <w:p>
      <w:pPr>
        <w:pStyle w:val="Style20"/>
        <w:bidi w:val="0"/>
        <w:jc w:val="start"/>
        <w:rPr/>
      </w:pPr>
      <w:r>
        <w:rPr>
          <w:rStyle w:val="Style13"/>
        </w:rPr>
        <w:t>load_height_mm                  0</w:t>
      </w:r>
    </w:p>
    <w:p>
      <w:pPr>
        <w:pStyle w:val="Style20"/>
        <w:bidi w:val="0"/>
        <w:jc w:val="start"/>
        <w:rPr/>
      </w:pPr>
      <w:r>
        <w:rPr>
          <w:rStyle w:val="Style13"/>
        </w:rPr>
        <w:t>motor_encoder_enabled           1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>все поправки результата         0</w:t>
      </w:r>
    </w:p>
    <w:p>
      <w:pPr>
        <w:pStyle w:val="BodyText"/>
        <w:bidi w:val="0"/>
        <w:jc w:val="start"/>
        <w:rPr/>
      </w:pPr>
      <w:r>
        <w:rPr/>
        <w:t>Геометрия профиля:</w:t>
      </w:r>
    </w:p>
    <w:p>
      <w:pPr>
        <w:pStyle w:val="Style20"/>
        <w:bidi w:val="0"/>
        <w:jc w:val="start"/>
        <w:rPr/>
      </w:pPr>
      <w:r>
        <w:rPr>
          <w:rStyle w:val="Style13"/>
        </w:rPr>
        <w:t>верхний конус                   2240 мм</w:t>
      </w:r>
    </w:p>
    <w:p>
      <w:pPr>
        <w:pStyle w:val="Style20"/>
        <w:bidi w:val="0"/>
        <w:jc w:val="start"/>
        <w:rPr/>
      </w:pPr>
      <w:r>
        <w:rPr>
          <w:rStyle w:val="Style13"/>
        </w:rPr>
        <w:t>верхнее отверстие               2000 мм</w:t>
      </w:r>
    </w:p>
    <w:p>
      <w:pPr>
        <w:pStyle w:val="Style20"/>
        <w:bidi w:val="0"/>
        <w:jc w:val="start"/>
        <w:rPr/>
      </w:pPr>
      <w:r>
        <w:rPr>
          <w:rStyle w:val="Style13"/>
        </w:rPr>
        <w:t>диаметр бункера                 5600 мм</w:t>
      </w:r>
    </w:p>
    <w:p>
      <w:pPr>
        <w:pStyle w:val="Style20"/>
        <w:bidi w:val="0"/>
        <w:jc w:val="start"/>
        <w:rPr/>
      </w:pPr>
      <w:r>
        <w:rPr>
          <w:rStyle w:val="Style13"/>
        </w:rPr>
        <w:t>цилиндр                         10000 мм</w:t>
      </w:r>
    </w:p>
    <w:p>
      <w:pPr>
        <w:pStyle w:val="Style20"/>
        <w:bidi w:val="0"/>
        <w:jc w:val="start"/>
        <w:rPr/>
      </w:pPr>
      <w:r>
        <w:rPr>
          <w:rStyle w:val="Style13"/>
        </w:rPr>
        <w:t>нижний конус                    5000 мм</w:t>
      </w:r>
    </w:p>
    <w:p>
      <w:pPr>
        <w:pStyle w:val="Style20"/>
        <w:bidi w:val="0"/>
        <w:jc w:val="start"/>
        <w:rPr/>
      </w:pPr>
      <w:r>
        <w:rPr>
          <w:rStyle w:val="Style13"/>
        </w:rPr>
        <w:t>нижнее отверстие                1000 мм</w:t>
      </w:r>
    </w:p>
    <w:p>
      <w:pPr>
        <w:pStyle w:val="Style20"/>
        <w:bidi w:val="0"/>
        <w:jc w:val="start"/>
        <w:rPr/>
      </w:pPr>
      <w:r>
        <w:rPr>
          <w:rStyle w:val="Style13"/>
        </w:rPr>
        <w:t>датчик над базой                200 мм</w:t>
      </w:r>
    </w:p>
    <w:p>
      <w:pPr>
        <w:pStyle w:val="Style20"/>
        <w:bidi w:val="0"/>
        <w:jc w:val="start"/>
        <w:rPr/>
      </w:pPr>
      <w:r>
        <w:rPr>
          <w:rStyle w:val="Style13"/>
        </w:rPr>
        <w:t>плотность                       0,750 т/м³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>коэффициент продукта            1,000</w:t>
      </w:r>
    </w:p>
    <w:p>
      <w:pPr>
        <w:pStyle w:val="BodyText"/>
        <w:bidi w:val="0"/>
        <w:jc w:val="start"/>
        <w:rPr/>
      </w:pPr>
      <w:r>
        <w:rPr/>
        <w:t xml:space="preserve">Встроенные значения непосредственно в </w:t>
      </w:r>
      <w:r>
        <w:rPr>
          <w:rStyle w:val="Style13"/>
        </w:rPr>
        <w:t>lot_sensor.c</w:t>
      </w:r>
      <w:r>
        <w:rPr/>
        <w:t xml:space="preserve"> являются аварийным fallback при пустой или повреждённой Flash и могут отличаться от отлаженного JSON-профиля. После замены контроллера обязательно применить профиль кнопкой </w:t>
      </w:r>
      <w:r>
        <w:rPr>
          <w:rStyle w:val="Strong"/>
        </w:rPr>
        <w:t>Восстановить заводской профиль</w:t>
      </w:r>
      <w:r>
        <w:rPr/>
        <w:t>, затем проверить геометрию и тарировку.</w:t>
      </w:r>
    </w:p>
    <w:p>
      <w:pPr>
        <w:pStyle w:val="BodyText"/>
        <w:bidi w:val="0"/>
        <w:jc w:val="start"/>
        <w:rPr/>
      </w:pPr>
      <w:r>
        <w:rPr/>
        <w:t>Файл при первом запуске копируется в пользовательскую папку и дальше редактируется там: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Linux: </w:t>
      </w:r>
      <w:r>
        <w:rPr>
          <w:rStyle w:val="Style13"/>
        </w:rPr>
        <w:t>~/.local/share/LotSensor/factory_defaults.json</w:t>
      </w:r>
      <w:r>
        <w:rPr/>
        <w:t xml:space="preserve">; 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Windows: </w:t>
      </w:r>
      <w:r>
        <w:rPr>
          <w:rStyle w:val="Style13"/>
        </w:rPr>
        <w:t>%LOCALAPPDATA%\LotSensor\factory_defaults.json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Изменение шаблона в проекте не перезаписывает уже существующую пользовательскую копию. Если требуется заменить её, отредактировать копию вручную либо удалить её при остановленной программе, чтобы она создалась заново.</w:t>
      </w:r>
    </w:p>
    <w:p>
      <w:pPr>
        <w:pStyle w:val="BodyText"/>
        <w:bidi w:val="0"/>
        <w:jc w:val="start"/>
        <w:rPr/>
      </w:pPr>
      <w:r>
        <w:rPr/>
        <w:t xml:space="preserve">Контроллер хранит рабочую конфигурацию в последней странице Flash. Формат имеет magic </w:t>
      </w:r>
      <w:r>
        <w:rPr>
          <w:rStyle w:val="Style13"/>
        </w:rPr>
        <w:t>0x4C4F5431</w:t>
      </w:r>
      <w:r>
        <w:rPr/>
        <w:t>, текущую версию 15 и CRC16. Последний 1 КБ Flash исключён из размера рабочей прошивки.</w:t>
      </w:r>
    </w:p>
    <w:p>
      <w:pPr>
        <w:pStyle w:val="Heading2"/>
        <w:bidi w:val="0"/>
        <w:jc w:val="start"/>
        <w:rPr/>
      </w:pPr>
      <w:r>
        <w:rPr/>
        <w:t>8. Геометрия, объём и масса</w:t>
      </w:r>
    </w:p>
    <w:p>
      <w:pPr>
        <w:pStyle w:val="BodyText"/>
        <w:bidi w:val="0"/>
        <w:jc w:val="start"/>
        <w:rPr/>
      </w:pPr>
      <w:r>
        <w:rPr/>
        <w:t>Текущий основной диаметр — 5,6 м, радиус — 2,8 м.</w:t>
      </w:r>
    </w:p>
    <w:p>
      <w:pPr>
        <w:pStyle w:val="BodyText"/>
        <w:bidi w:val="0"/>
        <w:jc w:val="start"/>
        <w:rPr/>
      </w:pPr>
      <w:r>
        <w:rPr/>
        <w:t>Объём вычисляется по частям: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нижний усечённый конус;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заполненная часть цилиндра; 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заполненная часть верхнего усечённого конуса. </w:t>
      </w:r>
    </w:p>
    <w:p>
      <w:pPr>
        <w:pStyle w:val="BodyText"/>
        <w:bidi w:val="0"/>
        <w:jc w:val="start"/>
        <w:rPr/>
      </w:pPr>
      <w:r>
        <w:rPr/>
        <w:t>Высота результата ограничивается диапазоном от нуля до полной геометрической высоты. Масса: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>масса, т = объём, м³ × плотность, т/м³ × коэффициент продукта</w:t>
      </w:r>
    </w:p>
    <w:p>
      <w:pPr>
        <w:pStyle w:val="BodyText"/>
        <w:bidi w:val="0"/>
        <w:jc w:val="start"/>
        <w:rPr/>
      </w:pPr>
      <w:r>
        <w:rPr/>
        <w:t>Плотность и коэффициент являются множителями.</w:t>
      </w:r>
    </w:p>
    <w:p>
      <w:pPr>
        <w:pStyle w:val="Heading2"/>
        <w:bidi w:val="0"/>
        <w:jc w:val="start"/>
        <w:rPr/>
      </w:pPr>
      <w:r>
        <w:rPr/>
        <w:t>9. Тарировка</w:t>
      </w:r>
    </w:p>
    <w:p>
      <w:pPr>
        <w:pStyle w:val="BodyText"/>
        <w:bidi w:val="0"/>
        <w:jc w:val="start"/>
        <w:rPr/>
      </w:pPr>
      <w:r>
        <w:rPr/>
        <w:t>Номинал энкодера нити:</w:t>
      </w:r>
    </w:p>
    <w:p>
      <w:pPr>
        <w:pStyle w:val="Style20"/>
        <w:bidi w:val="0"/>
        <w:jc w:val="start"/>
        <w:rPr/>
      </w:pPr>
      <w:r>
        <w:rPr>
          <w:rStyle w:val="Style13"/>
        </w:rPr>
        <w:t>диаметр вала 10 мм</w:t>
      </w:r>
    </w:p>
    <w:p>
      <w:pPr>
        <w:pStyle w:val="Style20"/>
        <w:bidi w:val="0"/>
        <w:jc w:val="start"/>
        <w:rPr/>
      </w:pPr>
      <w:r>
        <w:rPr>
          <w:rStyle w:val="Style13"/>
        </w:rPr>
        <w:t>окружность 31,416 мм</w:t>
      </w:r>
    </w:p>
    <w:p>
      <w:pPr>
        <w:pStyle w:val="Style20"/>
        <w:bidi w:val="0"/>
        <w:jc w:val="start"/>
        <w:rPr/>
      </w:pPr>
      <w:r>
        <w:rPr>
          <w:rStyle w:val="Style13"/>
        </w:rPr>
        <w:t>2400 отсчётов/оборот</w:t>
      </w:r>
    </w:p>
    <w:p>
      <w:pPr>
        <w:pStyle w:val="Style20"/>
        <w:bidi w:val="0"/>
        <w:jc w:val="start"/>
        <w:rPr/>
      </w:pPr>
      <w:r>
        <w:rPr>
          <w:rStyle w:val="Style13"/>
        </w:rPr>
        <w:t>1 отсчёт ≈ 0,01309 мм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>1 мм ≈ 76,394 отсчёта</w:t>
      </w:r>
    </w:p>
    <w:p>
      <w:pPr>
        <w:pStyle w:val="BodyText"/>
        <w:bidi w:val="0"/>
        <w:jc w:val="start"/>
        <w:rPr/>
      </w:pPr>
      <w:r>
        <w:rPr/>
        <w:t>Номинал энкодера двигателя:</w:t>
      </w:r>
    </w:p>
    <w:p>
      <w:pPr>
        <w:pStyle w:val="Style20"/>
        <w:bidi w:val="0"/>
        <w:jc w:val="start"/>
        <w:rPr/>
      </w:pPr>
      <w:r>
        <w:rPr>
          <w:rStyle w:val="Style13"/>
        </w:rPr>
        <w:t>9 импульсов/оборот</w:t>
      </w:r>
    </w:p>
    <w:p>
      <w:pPr>
        <w:pStyle w:val="Style20"/>
        <w:bidi w:val="0"/>
        <w:jc w:val="start"/>
        <w:rPr/>
      </w:pPr>
      <w:r>
        <w:rPr>
          <w:rStyle w:val="Style13"/>
        </w:rPr>
        <w:t>редуктор 18,8:1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>окружность барабана 125,664 мм</w:t>
      </w:r>
    </w:p>
    <w:p>
      <w:pPr>
        <w:pStyle w:val="BodyText"/>
        <w:bidi w:val="0"/>
        <w:jc w:val="start"/>
        <w:rPr/>
      </w:pPr>
      <w:r>
        <w:rPr/>
        <w:t>Автоматическая тарировка: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Ввести точно измеренную эталонную длину.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Запустить тарировку из «Готов».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Дождаться полного хода вниз и вверх.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Коэффициенты рассчитывать по сохранённому ходу вверх.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Автоматический контрольный замер должен повторить эталон. 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Сравнить оба энкодера и несколько повторных циклов. </w:t>
      </w:r>
    </w:p>
    <w:p>
      <w:pPr>
        <w:pStyle w:val="BodyText"/>
        <w:bidi w:val="0"/>
        <w:jc w:val="start"/>
        <w:rPr/>
      </w:pPr>
      <w:r>
        <w:rPr/>
        <w:t>После ручного изменения коэффициента интерфейс записывает его в контроллер перед следующим измерением. Не путать коэффициент длины с геометрической высотой установки датчика.</w:t>
      </w:r>
    </w:p>
    <w:p>
      <w:pPr>
        <w:pStyle w:val="Heading2"/>
        <w:bidi w:val="0"/>
        <w:jc w:val="start"/>
        <w:rPr/>
      </w:pPr>
      <w:r>
        <w:rPr/>
        <w:t>10. Двоичный протокол RS-485</w:t>
      </w:r>
    </w:p>
    <w:p>
      <w:pPr>
        <w:pStyle w:val="BodyText"/>
        <w:bidi w:val="0"/>
        <w:jc w:val="start"/>
        <w:rPr/>
      </w:pPr>
      <w:r>
        <w:rPr/>
        <w:t>Кадр: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>55 AA | версия | команда | sequence | длина | payload | CRC16 Modbus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версия протокола: 1;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максимальный payload: 64 байта;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ответ имеет установленный бит </w:t>
      </w:r>
      <w:r>
        <w:rPr>
          <w:rStyle w:val="Style13"/>
        </w:rPr>
        <w:t>0x80</w:t>
      </w:r>
      <w:r>
        <w:rPr/>
        <w:t xml:space="preserve"> в коде команды;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CRC считается от поля версии до конца payload; 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повтор той же команды с тем же sequence получает сохранённый ответ и не выполняет действие повторно. </w:t>
      </w:r>
    </w:p>
    <w:p>
      <w:pPr>
        <w:pStyle w:val="BodyText"/>
        <w:bidi w:val="0"/>
        <w:jc w:val="start"/>
        <w:rPr/>
      </w:pPr>
      <w:r>
        <w:rPr/>
        <w:t>Команды:</w:t>
      </w:r>
    </w:p>
    <w:p>
      <w:pPr>
        <w:pStyle w:val="Style20"/>
        <w:bidi w:val="0"/>
        <w:jc w:val="start"/>
        <w:rPr/>
      </w:pPr>
      <w:r>
        <w:rPr>
          <w:rStyle w:val="Style13"/>
        </w:rPr>
        <w:t>0x01 GET_STATUS</w:t>
      </w:r>
    </w:p>
    <w:p>
      <w:pPr>
        <w:pStyle w:val="Style20"/>
        <w:bidi w:val="0"/>
        <w:jc w:val="start"/>
        <w:rPr/>
      </w:pPr>
      <w:r>
        <w:rPr>
          <w:rStyle w:val="Style13"/>
        </w:rPr>
        <w:t>0x10 MOVE_UP</w:t>
      </w:r>
    </w:p>
    <w:p>
      <w:pPr>
        <w:pStyle w:val="Style20"/>
        <w:bidi w:val="0"/>
        <w:jc w:val="start"/>
        <w:rPr/>
      </w:pPr>
      <w:r>
        <w:rPr>
          <w:rStyle w:val="Style13"/>
        </w:rPr>
        <w:t>0x11 MOVE_DOWN</w:t>
      </w:r>
    </w:p>
    <w:p>
      <w:pPr>
        <w:pStyle w:val="Style20"/>
        <w:bidi w:val="0"/>
        <w:jc w:val="start"/>
        <w:rPr/>
      </w:pPr>
      <w:r>
        <w:rPr>
          <w:rStyle w:val="Style13"/>
        </w:rPr>
        <w:t>0x12 STOP</w:t>
      </w:r>
    </w:p>
    <w:p>
      <w:pPr>
        <w:pStyle w:val="Style20"/>
        <w:bidi w:val="0"/>
        <w:jc w:val="start"/>
        <w:rPr/>
      </w:pPr>
      <w:r>
        <w:rPr>
          <w:rStyle w:val="Style13"/>
        </w:rPr>
        <w:t>0x13 PARK</w:t>
      </w:r>
    </w:p>
    <w:p>
      <w:pPr>
        <w:pStyle w:val="Style20"/>
        <w:bidi w:val="0"/>
        <w:jc w:val="start"/>
        <w:rPr/>
      </w:pPr>
      <w:r>
        <w:rPr>
          <w:rStyle w:val="Style13"/>
        </w:rPr>
        <w:t>0x14 MEASURE_ONCE</w:t>
      </w:r>
    </w:p>
    <w:p>
      <w:pPr>
        <w:pStyle w:val="Style20"/>
        <w:bidi w:val="0"/>
        <w:jc w:val="start"/>
        <w:rPr/>
      </w:pPr>
      <w:r>
        <w:rPr>
          <w:rStyle w:val="Style13"/>
        </w:rPr>
        <w:t>0x15 SET_AUTO</w:t>
      </w:r>
    </w:p>
    <w:p>
      <w:pPr>
        <w:pStyle w:val="Style20"/>
        <w:bidi w:val="0"/>
        <w:jc w:val="start"/>
        <w:rPr/>
      </w:pPr>
      <w:r>
        <w:rPr>
          <w:rStyle w:val="Style13"/>
        </w:rPr>
        <w:t>0x16 CLEAR_ERROR</w:t>
      </w:r>
    </w:p>
    <w:p>
      <w:pPr>
        <w:pStyle w:val="Style20"/>
        <w:bidi w:val="0"/>
        <w:jc w:val="start"/>
        <w:rPr/>
      </w:pPr>
      <w:r>
        <w:rPr>
          <w:rStyle w:val="Style13"/>
        </w:rPr>
        <w:t>0x17 SET_MANUAL_PWM</w:t>
      </w:r>
    </w:p>
    <w:p>
      <w:pPr>
        <w:pStyle w:val="Style20"/>
        <w:bidi w:val="0"/>
        <w:jc w:val="start"/>
        <w:rPr/>
      </w:pPr>
      <w:r>
        <w:rPr>
          <w:rStyle w:val="Style13"/>
        </w:rPr>
        <w:t>0x18 RESET_ENCODERS</w:t>
      </w:r>
    </w:p>
    <w:p>
      <w:pPr>
        <w:pStyle w:val="Style20"/>
        <w:bidi w:val="0"/>
        <w:jc w:val="start"/>
        <w:rPr/>
      </w:pPr>
      <w:r>
        <w:rPr>
          <w:rStyle w:val="Style13"/>
        </w:rPr>
        <w:t>0x19 MEASURE_AUTO_ONCE</w:t>
      </w:r>
    </w:p>
    <w:p>
      <w:pPr>
        <w:pStyle w:val="Style20"/>
        <w:bidi w:val="0"/>
        <w:jc w:val="start"/>
        <w:rPr/>
      </w:pPr>
      <w:r>
        <w:rPr>
          <w:rStyle w:val="Style13"/>
        </w:rPr>
        <w:t>0x20 SET_CONFIG</w:t>
      </w:r>
    </w:p>
    <w:p>
      <w:pPr>
        <w:pStyle w:val="Style20"/>
        <w:bidi w:val="0"/>
        <w:jc w:val="start"/>
        <w:rPr/>
      </w:pPr>
      <w:r>
        <w:rPr>
          <w:rStyle w:val="Style13"/>
        </w:rPr>
        <w:t>0x21 GET_CONFIG</w:t>
      </w:r>
    </w:p>
    <w:p>
      <w:pPr>
        <w:pStyle w:val="Style20"/>
        <w:bidi w:val="0"/>
        <w:jc w:val="start"/>
        <w:rPr/>
      </w:pPr>
      <w:r>
        <w:rPr>
          <w:rStyle w:val="Style13"/>
        </w:rPr>
        <w:t>0x22 SET_BUNKER_CONFIG</w:t>
      </w:r>
    </w:p>
    <w:p>
      <w:pPr>
        <w:pStyle w:val="Style20"/>
        <w:bidi w:val="0"/>
        <w:jc w:val="start"/>
        <w:rPr/>
      </w:pPr>
      <w:r>
        <w:rPr>
          <w:rStyle w:val="Style13"/>
        </w:rPr>
        <w:t>0x23 GET_BUNKER_CONFIG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>0x24 GET_CALIBRATION_CAPTURE</w:t>
      </w:r>
    </w:p>
    <w:p>
      <w:pPr>
        <w:pStyle w:val="BodyText"/>
        <w:bidi w:val="0"/>
        <w:jc w:val="start"/>
        <w:rPr/>
      </w:pPr>
      <w:r>
        <w:rPr/>
        <w:t>Коды результата:</w:t>
      </w:r>
    </w:p>
    <w:p>
      <w:pPr>
        <w:pStyle w:val="Style20"/>
        <w:bidi w:val="0"/>
        <w:jc w:val="start"/>
        <w:rPr/>
      </w:pPr>
      <w:r>
        <w:rPr>
          <w:rStyle w:val="Style13"/>
        </w:rPr>
        <w:t>0 OK</w:t>
      </w:r>
    </w:p>
    <w:p>
      <w:pPr>
        <w:pStyle w:val="Style20"/>
        <w:bidi w:val="0"/>
        <w:jc w:val="start"/>
        <w:rPr/>
      </w:pPr>
      <w:r>
        <w:rPr>
          <w:rStyle w:val="Style13"/>
        </w:rPr>
        <w:t>1 неизвестная команда</w:t>
      </w:r>
    </w:p>
    <w:p>
      <w:pPr>
        <w:pStyle w:val="Style20"/>
        <w:bidi w:val="0"/>
        <w:jc w:val="start"/>
        <w:rPr/>
      </w:pPr>
      <w:r>
        <w:rPr>
          <w:rStyle w:val="Style13"/>
        </w:rPr>
        <w:t>2 неверная длина</w:t>
      </w:r>
    </w:p>
    <w:p>
      <w:pPr>
        <w:pStyle w:val="Style20"/>
        <w:bidi w:val="0"/>
        <w:jc w:val="start"/>
        <w:rPr/>
      </w:pPr>
      <w:r>
        <w:rPr>
          <w:rStyle w:val="Style13"/>
        </w:rPr>
        <w:t>3 занято</w:t>
      </w:r>
    </w:p>
    <w:p>
      <w:pPr>
        <w:pStyle w:val="Style20"/>
        <w:bidi w:val="0"/>
        <w:jc w:val="start"/>
        <w:rPr/>
      </w:pPr>
      <w:r>
        <w:rPr>
          <w:rStyle w:val="Style13"/>
        </w:rPr>
        <w:t>4 неверное состояние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>5 неверное значение</w:t>
      </w:r>
    </w:p>
    <w:p>
      <w:pPr>
        <w:pStyle w:val="Heading2"/>
        <w:bidi w:val="0"/>
        <w:jc w:val="start"/>
        <w:rPr/>
      </w:pPr>
      <w:r>
        <w:rPr/>
        <w:t>11. HTTP API и локальная программа</w:t>
      </w:r>
    </w:p>
    <w:p>
      <w:pPr>
        <w:pStyle w:val="BodyText"/>
        <w:bidi w:val="0"/>
        <w:jc w:val="start"/>
        <w:rPr/>
      </w:pPr>
      <w:r>
        <w:rPr/>
        <w:t>Основные адреса: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GET /api/version</w:t>
      </w:r>
      <w:r>
        <w:rPr/>
        <w:t xml:space="preserve"> — версия приложения;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GET /api/status</w:t>
      </w:r>
      <w:r>
        <w:rPr/>
        <w:t xml:space="preserve"> — связь, состояние и телеметрия;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GET/POST /api/config</w:t>
      </w:r>
      <w:r>
        <w:rPr/>
        <w:t xml:space="preserve"> — настройки движения;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GET/POST /api/bunker-config</w:t>
      </w:r>
      <w:r>
        <w:rPr/>
        <w:t xml:space="preserve"> — геометрия;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GET /api/factory-profile</w:t>
      </w:r>
      <w:r>
        <w:rPr/>
        <w:t xml:space="preserve"> — профиль и путь к файлу;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POST /api/factory-profile/apply</w:t>
      </w:r>
      <w:r>
        <w:rPr/>
        <w:t xml:space="preserve"> — записать профиль в контроллер;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GET /api/calibration-capture</w:t>
      </w:r>
      <w:r>
        <w:rPr/>
        <w:t xml:space="preserve"> — сохранённые сырые ходы;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POST /api/command</w:t>
      </w:r>
      <w:r>
        <w:rPr/>
        <w:t xml:space="preserve"> — команда контроллеру; 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POST /api/simulation</w:t>
      </w:r>
      <w:r>
        <w:rPr/>
        <w:t xml:space="preserve"> — вход/выход из симулятора. </w:t>
      </w:r>
    </w:p>
    <w:p>
      <w:pPr>
        <w:pStyle w:val="BodyText"/>
        <w:bidi w:val="0"/>
        <w:jc w:val="start"/>
        <w:rPr/>
      </w:pPr>
      <w:r>
        <w:rPr/>
        <w:t xml:space="preserve">Порт HTTP по умолчанию — 8765. Сервер открывает страницу только после проверки </w:t>
      </w:r>
      <w:r>
        <w:rPr>
          <w:rStyle w:val="Style13"/>
        </w:rPr>
        <w:t>/api/version</w:t>
      </w:r>
      <w:r>
        <w:rPr/>
        <w:t xml:space="preserve"> и получения полноценного HTML. Журнал запуска: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Windows: </w:t>
      </w:r>
      <w:r>
        <w:rPr>
          <w:rStyle w:val="Style13"/>
        </w:rPr>
        <w:t>%LOCALAPPDATA%\LotSensor\startup.log</w:t>
      </w:r>
      <w:r>
        <w:rPr/>
        <w:t xml:space="preserve">; 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Linux: </w:t>
      </w:r>
      <w:r>
        <w:rPr>
          <w:rStyle w:val="Style13"/>
        </w:rPr>
        <w:t>~/.local/share/LotSensor/startup.log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Нельзя запускать два экземпляра сервера на одном COM-порту. Это вызывает мигание связи, потерю ответов и конфликт блокировки.</w:t>
      </w:r>
    </w:p>
    <w:p>
      <w:pPr>
        <w:pStyle w:val="Heading2"/>
        <w:bidi w:val="0"/>
        <w:jc w:val="start"/>
        <w:rPr/>
      </w:pPr>
      <w:r>
        <w:rPr/>
        <w:t>12. Сборка и прошивка</w:t>
      </w:r>
    </w:p>
    <w:p>
      <w:pPr>
        <w:pStyle w:val="Heading3"/>
        <w:bidi w:val="0"/>
        <w:jc w:val="start"/>
        <w:rPr/>
      </w:pPr>
      <w:r>
        <w:rPr/>
        <w:t>Рабочая прошивка C8-клона</w:t>
      </w:r>
    </w:p>
    <w:p>
      <w:pPr>
        <w:pStyle w:val="Style20"/>
        <w:bidi w:val="0"/>
        <w:jc w:val="start"/>
        <w:rPr/>
      </w:pPr>
      <w:r>
        <w:rPr>
          <w:rStyle w:val="Style13"/>
        </w:rPr>
        <w:t>pio run -e lot_sensor_f103c8_clone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>pio run -e lot_sensor_f103c8_clone -t upload</w:t>
      </w:r>
    </w:p>
    <w:p>
      <w:pPr>
        <w:pStyle w:val="BodyText"/>
        <w:bidi w:val="0"/>
        <w:jc w:val="start"/>
        <w:rPr/>
      </w:pPr>
      <w:r>
        <w:rPr/>
        <w:t xml:space="preserve">Для оригинального SWD TAP ID использовать </w:t>
      </w:r>
      <w:r>
        <w:rPr>
          <w:rStyle w:val="Style13"/>
        </w:rPr>
        <w:t>lot_sensor_f103c8</w:t>
      </w:r>
      <w:r>
        <w:rPr/>
        <w:t xml:space="preserve">. Для C6 есть окружения </w:t>
      </w:r>
      <w:r>
        <w:rPr>
          <w:rStyle w:val="Style13"/>
        </w:rPr>
        <w:t>lot_sensor_f103c6</w:t>
      </w:r>
      <w:r>
        <w:rPr/>
        <w:t xml:space="preserve"> и </w:t>
      </w:r>
      <w:r>
        <w:rPr>
          <w:rStyle w:val="Style13"/>
        </w:rPr>
        <w:t>lot_sensor_f103c6_clone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Последняя проверенная сборка:</w:t>
      </w:r>
    </w:p>
    <w:p>
      <w:pPr>
        <w:pStyle w:val="Style20"/>
        <w:bidi w:val="0"/>
        <w:jc w:val="start"/>
        <w:rPr/>
      </w:pPr>
      <w:r>
        <w:rPr>
          <w:rStyle w:val="Style13"/>
        </w:rPr>
        <w:t>RAM   1068 / 20480 байт = 5,2 %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>Flash 18736 / 64512 байт = 29,0 %</w:t>
      </w:r>
    </w:p>
    <w:p>
      <w:pPr>
        <w:pStyle w:val="BodyText"/>
        <w:bidi w:val="0"/>
        <w:jc w:val="start"/>
        <w:rPr/>
      </w:pPr>
      <w:r>
        <w:rPr/>
        <w:t xml:space="preserve">После любой диагностической прошивки обязательно вернуть рабочую </w:t>
      </w:r>
      <w:r>
        <w:rPr>
          <w:rStyle w:val="Style13"/>
        </w:rPr>
        <w:t>lot_sensor_f103c8_clone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Тесты Python</w:t>
      </w:r>
    </w:p>
    <w:p>
      <w:pPr>
        <w:pStyle w:val="Style20"/>
        <w:bidi w:val="0"/>
        <w:jc w:val="start"/>
        <w:rPr/>
      </w:pPr>
      <w:r>
        <w:rPr>
          <w:rStyle w:val="Style13"/>
        </w:rPr>
        <w:t>PYTHONPATH=web python3 -m unittest discover -s web -p 'test_*.py' -q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>python3 -m py_compile web/server.py web/simulator.py</w:t>
      </w:r>
    </w:p>
    <w:p>
      <w:pPr>
        <w:pStyle w:val="Heading3"/>
        <w:bidi w:val="0"/>
        <w:jc w:val="start"/>
        <w:rPr/>
      </w:pPr>
      <w:r>
        <w:rPr/>
        <w:t>Запуск на Linux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>./start_web_tests.sh</w:t>
      </w:r>
    </w:p>
    <w:p>
      <w:pPr>
        <w:pStyle w:val="BodyText"/>
        <w:bidi w:val="0"/>
        <w:jc w:val="start"/>
        <w:rPr/>
      </w:pPr>
      <w:r>
        <w:rPr/>
        <w:t xml:space="preserve">Скрипт проверяет дубликаты серверов, блокировку последовательного порта, ожидает HTTP и открывает страницу. Лог проекта: </w:t>
      </w:r>
      <w:r>
        <w:rPr>
          <w:rStyle w:val="Style13"/>
        </w:rPr>
        <w:t>.web-server.log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Ручной запуск:</w:t>
      </w:r>
    </w:p>
    <w:p>
      <w:pPr>
        <w:pStyle w:val="Style20"/>
        <w:bidi w:val="0"/>
        <w:jc w:val="start"/>
        <w:rPr/>
      </w:pPr>
      <w:r>
        <w:rPr>
          <w:rStyle w:val="Style13"/>
        </w:rPr>
        <w:t>python3 web/server.py --serial /dev/ttyUSB0 --port 8765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>python3 web/server.py --simulate --port 8765</w:t>
      </w:r>
    </w:p>
    <w:p>
      <w:pPr>
        <w:pStyle w:val="Heading3"/>
        <w:bidi w:val="0"/>
        <w:jc w:val="start"/>
        <w:rPr/>
      </w:pPr>
      <w:r>
        <w:rPr/>
        <w:t>Windows EXE и установщик</w:t>
      </w:r>
    </w:p>
    <w:p>
      <w:pPr>
        <w:pStyle w:val="BodyText"/>
        <w:bidi w:val="0"/>
        <w:jc w:val="start"/>
        <w:rPr/>
      </w:pPr>
      <w:r>
        <w:rPr/>
        <w:t xml:space="preserve">Версия хранится в </w:t>
      </w:r>
      <w:r>
        <w:rPr>
          <w:rStyle w:val="Style13"/>
        </w:rPr>
        <w:t>VERSION</w:t>
      </w:r>
      <w:r>
        <w:rPr/>
        <w:t>. После изменения версии: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>packaging/windows/build_installer.sh</w:t>
      </w:r>
    </w:p>
    <w:p>
      <w:pPr>
        <w:pStyle w:val="BodyText"/>
        <w:bidi w:val="0"/>
        <w:jc w:val="start"/>
        <w:rPr/>
      </w:pPr>
      <w:r>
        <w:rPr/>
        <w:t>Результаты: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dist/LotSensor.exe</w:t>
      </w:r>
      <w:r>
        <w:rPr/>
        <w:t xml:space="preserve"> — переносимый основной файл; 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>
          <w:rStyle w:val="Style13"/>
        </w:rPr>
        <w:t>dist/LotSensorSetup-vX.Y.Z.exe</w:t>
      </w:r>
      <w:r>
        <w:rPr/>
        <w:t xml:space="preserve"> — установщик с ярлыками и удалением. </w:t>
      </w:r>
    </w:p>
    <w:p>
      <w:pPr>
        <w:pStyle w:val="BodyText"/>
        <w:bidi w:val="0"/>
        <w:jc w:val="start"/>
        <w:rPr/>
      </w:pPr>
      <w:r>
        <w:rPr/>
        <w:t xml:space="preserve">PyInstaller включает </w:t>
      </w:r>
      <w:r>
        <w:rPr>
          <w:rStyle w:val="Style13"/>
        </w:rPr>
        <w:t>index.html</w:t>
      </w:r>
      <w:r>
        <w:rPr/>
        <w:t xml:space="preserve">, </w:t>
      </w:r>
      <w:r>
        <w:rPr>
          <w:rStyle w:val="Style13"/>
        </w:rPr>
        <w:t>factory_defaults.json</w:t>
      </w:r>
      <w:r>
        <w:rPr/>
        <w:t xml:space="preserve"> и </w:t>
      </w:r>
      <w:r>
        <w:rPr>
          <w:rStyle w:val="Style13"/>
        </w:rPr>
        <w:t>VERSION</w:t>
      </w:r>
      <w:r>
        <w:rPr/>
        <w:t>.</w:t>
      </w:r>
    </w:p>
    <w:p>
      <w:pPr>
        <w:pStyle w:val="Heading2"/>
        <w:bidi w:val="0"/>
        <w:jc w:val="start"/>
        <w:rPr/>
      </w:pPr>
      <w:r>
        <w:rPr/>
        <w:t>13. Диагностические прошивки</w:t>
      </w:r>
    </w:p>
    <w:p>
      <w:pPr>
        <w:pStyle w:val="Heading3"/>
        <w:bidi w:val="0"/>
        <w:jc w:val="start"/>
        <w:rPr/>
      </w:pPr>
      <w:r>
        <w:rPr/>
        <w:t>Полный тест микроконтроллера</w:t>
      </w:r>
    </w:p>
    <w:p>
      <w:pPr>
        <w:pStyle w:val="BodyText"/>
        <w:bidi w:val="0"/>
        <w:jc w:val="start"/>
        <w:rPr/>
      </w:pPr>
      <w:r>
        <w:rPr/>
        <w:t xml:space="preserve">Файл: </w:t>
      </w:r>
      <w:r>
        <w:rPr>
          <w:rStyle w:val="Style13"/>
        </w:rPr>
        <w:t>src/board_self_test.c</w:t>
      </w:r>
      <w:r>
        <w:rPr/>
        <w:t>.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>pio run -e selftest_f103c8_clone -t upload</w:t>
      </w:r>
    </w:p>
    <w:p>
      <w:pPr>
        <w:pStyle w:val="BodyText"/>
        <w:bidi w:val="0"/>
        <w:jc w:val="start"/>
        <w:rPr/>
      </w:pPr>
      <w:r>
        <w:rPr/>
        <w:t xml:space="preserve">Проверяются тип и Flash, частоты, RAM, CRC, DMA, Flash, ADC, таймеры, CAN, LSE, RTC, backup-регистры и watchdog. Результат хранится в глобальной структуре </w:t>
      </w:r>
      <w:r>
        <w:rPr>
          <w:rStyle w:val="Style13"/>
        </w:rPr>
        <w:t>g_self_test_result</w:t>
      </w:r>
      <w:r>
        <w:rPr/>
        <w:t>, которую можно смотреть через отладчик.</w:t>
      </w:r>
    </w:p>
    <w:p>
      <w:pPr>
        <w:pStyle w:val="BodyText"/>
        <w:bidi w:val="0"/>
        <w:jc w:val="start"/>
        <w:rPr/>
      </w:pPr>
      <w:r>
        <w:rPr/>
        <w:t>Индикация PC13 повторяется каждые 3 секунды: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два коротких импульса — ошибок и предупреждений нет;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три коротких импульса — ошибок нет, есть предупреждение, обычно отсутствует кварц LSE; 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число коротких импульсов равно количеству ошибок — есть неисправности. </w:t>
      </w:r>
    </w:p>
    <w:p>
      <w:pPr>
        <w:pStyle w:val="BodyText"/>
        <w:bidi w:val="0"/>
        <w:jc w:val="start"/>
        <w:rPr/>
      </w:pPr>
      <w:r>
        <w:rPr/>
        <w:t xml:space="preserve">Тест стирает/проверяет страницу </w:t>
      </w:r>
      <w:r>
        <w:rPr>
          <w:rStyle w:val="Style13"/>
        </w:rPr>
        <w:t>0x08007C00</w:t>
      </w:r>
      <w:r>
        <w:rPr/>
        <w:t>. После него рабочую прошивку и заводской профиль нужно восстановить.</w:t>
      </w:r>
    </w:p>
    <w:p>
      <w:pPr>
        <w:pStyle w:val="Heading3"/>
        <w:bidi w:val="0"/>
        <w:jc w:val="start"/>
        <w:rPr/>
      </w:pPr>
      <w:r>
        <w:rPr/>
        <w:t>Датчик грунта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>pio run -e ground_sensor_test_f103c8_clone -t upload</w:t>
      </w:r>
    </w:p>
    <w:p>
      <w:pPr>
        <w:pStyle w:val="BodyText"/>
        <w:bidi w:val="0"/>
        <w:jc w:val="start"/>
        <w:rPr/>
      </w:pPr>
      <w:r>
        <w:rPr/>
        <w:t>После пяти стартовых миганий PC13 должен без задержки повторять PB12: металл — LED горит, без металла — не горит.</w:t>
      </w:r>
    </w:p>
    <w:p>
      <w:pPr>
        <w:pStyle w:val="Heading3"/>
        <w:bidi w:val="0"/>
        <w:jc w:val="start"/>
        <w:rPr/>
      </w:pPr>
      <w:r>
        <w:rPr/>
        <w:t>RS-485 запрос/ответ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>pio run -e rs485_f103c8_clone -t upload</w:t>
      </w:r>
    </w:p>
    <w:p>
      <w:pPr>
        <w:pStyle w:val="BodyText"/>
        <w:bidi w:val="0"/>
        <w:jc w:val="start"/>
        <w:rPr/>
      </w:pPr>
      <w:r>
        <w:rPr/>
        <w:t>Это отдельный тестовый протокол на 9600 бод. Не проверять его рабочим сервером 115200 без специального тестового клиента.</w:t>
      </w:r>
    </w:p>
    <w:p>
      <w:pPr>
        <w:pStyle w:val="Heading3"/>
        <w:bidi w:val="0"/>
        <w:jc w:val="start"/>
        <w:rPr/>
      </w:pPr>
      <w:r>
        <w:rPr/>
        <w:t>Непрерывная передача RS-485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>pio run -e rs485_tx_f103c8_clone -t upload</w:t>
      </w:r>
    </w:p>
    <w:p>
      <w:pPr>
        <w:pStyle w:val="BodyText"/>
        <w:bidi w:val="0"/>
        <w:jc w:val="start"/>
        <w:rPr/>
      </w:pPr>
      <w:r>
        <w:rPr/>
        <w:t>Каждые 500 мс отправляется фиксированный кадр. Проверять осциллографом PA9, PB0, DI, A и B.</w:t>
      </w:r>
    </w:p>
    <w:p>
      <w:pPr>
        <w:pStyle w:val="Heading3"/>
        <w:bidi w:val="0"/>
        <w:jc w:val="start"/>
        <w:rPr/>
      </w:pPr>
      <w:r>
        <w:rPr/>
        <w:t>Медленный тест DI/DE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>pio run -e rs485_dc_f103c8_clone -t upload</w:t>
      </w:r>
    </w:p>
    <w:p>
      <w:pPr>
        <w:pStyle w:val="BodyText"/>
        <w:bidi w:val="0"/>
        <w:jc w:val="start"/>
        <w:rPr/>
      </w:pPr>
      <w:r>
        <w:rPr/>
        <w:t>PB0 удерживает передачу, PA9 переключается раз в 3 секунды. Удобно проверять обычным мультиметром.</w:t>
      </w:r>
    </w:p>
    <w:p>
      <w:pPr>
        <w:pStyle w:val="Heading2"/>
        <w:bidi w:val="0"/>
        <w:jc w:val="start"/>
        <w:rPr/>
      </w:pPr>
      <w:r>
        <w:rPr/>
        <w:t>14. Поэтапная проверка после замены платы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Не подключать двигатель и 24 В.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Проверить отсутствие короткого замыкания 3,3 В и 5 В на GND.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Прошить полный self-test и записать маски ошибок.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Вернуть рабочую прошивку.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Проверить безопасный PA8: при включении и сбросе должен быть LOW.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Проверить PC13 и датчик грунта.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Проверить PB1: после запуска и состояния «Готов» горит постоянно.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Проверить кнопки PA0–PA4 замыканием на GND.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Проверить PB10: LOW запрещает измерение, PB1 гаснет.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Проверить PB11: HIGH во время движения, LOW в «Готов».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Проверить RS-485 и </w:t>
      </w:r>
      <w:r>
        <w:rPr>
          <w:rStyle w:val="Style13"/>
        </w:rPr>
        <w:t>/api/status</w:t>
      </w:r>
      <w:r>
        <w:rPr/>
        <w:t xml:space="preserve">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Подать тестовые импульсы 0–3,3 В на энкодеры.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Подключить драйвер без механической нагрузки и проверить PWM/DIR.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Ограничить ток, установить лёгкий груз, проверить направления.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Применить заводской профиль.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Проверить геометрию бункера и высоту датчика над базой.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Выполнить тарировку. 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Сделать не менее 20 повторных циклов и сравнить разброс. </w:t>
      </w:r>
    </w:p>
    <w:p>
      <w:pPr>
        <w:pStyle w:val="Heading2"/>
        <w:bidi w:val="0"/>
        <w:jc w:val="start"/>
        <w:rPr/>
      </w:pPr>
      <w:r>
        <w:rPr/>
        <w:t>15. Поиск неисправностей</w:t>
      </w:r>
    </w:p>
    <w:p>
      <w:pPr>
        <w:pStyle w:val="Heading3"/>
        <w:bidi w:val="0"/>
        <w:jc w:val="start"/>
        <w:rPr/>
      </w:pPr>
      <w:r>
        <w:rPr/>
        <w:t>Нет связи с контроллером</w:t>
      </w:r>
    </w:p>
    <w:p>
      <w:pPr>
        <w:pStyle w:val="BodyText"/>
        <w:bidi w:val="0"/>
        <w:jc w:val="start"/>
        <w:rPr/>
      </w:pPr>
      <w:r>
        <w:rPr/>
        <w:t>Проверить:</w:t>
      </w:r>
    </w:p>
    <w:p>
      <w:pPr>
        <w:pStyle w:val="Style20"/>
        <w:bidi w:val="0"/>
        <w:jc w:val="start"/>
        <w:rPr/>
      </w:pPr>
      <w:r>
        <w:rPr>
          <w:rStyle w:val="Style13"/>
        </w:rPr>
        <w:t>ls -l /dev/ttyUSB*</w:t>
      </w:r>
    </w:p>
    <w:p>
      <w:pPr>
        <w:pStyle w:val="Style20"/>
        <w:bidi w:val="0"/>
        <w:jc w:val="start"/>
        <w:rPr/>
      </w:pPr>
      <w:r>
        <w:rPr>
          <w:rStyle w:val="Style13"/>
        </w:rPr>
        <w:t>pgrep -af 'web/server.py'</w:t>
      </w:r>
    </w:p>
    <w:p>
      <w:pPr>
        <w:pStyle w:val="Style20"/>
        <w:bidi w:val="0"/>
        <w:jc w:val="start"/>
        <w:rPr/>
      </w:pPr>
      <w:r>
        <w:rPr>
          <w:rStyle w:val="Style13"/>
        </w:rPr>
        <w:t>lsof /dev/ttyUSB0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>curl --max-time 5 http://127.0.0.1:8765/api/status</w:t>
      </w:r>
    </w:p>
    <w:p>
      <w:pPr>
        <w:pStyle w:val="BodyText"/>
        <w:bidi w:val="0"/>
        <w:jc w:val="start"/>
        <w:rPr/>
      </w:pPr>
      <w:r>
        <w:rPr/>
        <w:t>На Windows:</w:t>
      </w:r>
    </w:p>
    <w:p>
      <w:pPr>
        <w:pStyle w:val="Style20"/>
        <w:bidi w:val="0"/>
        <w:jc w:val="start"/>
        <w:rPr/>
      </w:pPr>
      <w:r>
        <w:rPr>
          <w:rStyle w:val="Style13"/>
        </w:rPr>
        <w:t>curl.exe --max-time 5 http://127.0.0.1:8765/api/version</w:t>
      </w:r>
    </w:p>
    <w:p>
      <w:pPr>
        <w:pStyle w:val="Style20"/>
        <w:bidi w:val="0"/>
        <w:jc w:val="start"/>
        <w:rPr/>
      </w:pPr>
      <w:r>
        <w:rPr>
          <w:rStyle w:val="Style13"/>
        </w:rPr>
        <w:t>Invoke-RestMethod http://127.0.0.1:8765/api/status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>netstat -ano | findstr :8765</w:t>
      </w:r>
    </w:p>
    <w:p>
      <w:pPr>
        <w:pStyle w:val="BodyText"/>
        <w:bidi w:val="0"/>
        <w:jc w:val="start"/>
        <w:rPr/>
      </w:pPr>
      <w:r>
        <w:rPr/>
        <w:t xml:space="preserve">Если </w:t>
      </w:r>
      <w:r>
        <w:rPr>
          <w:rStyle w:val="Style13"/>
        </w:rPr>
        <w:t>/api/version</w:t>
      </w:r>
      <w:r>
        <w:rPr/>
        <w:t xml:space="preserve"> отвечает, но </w:t>
      </w:r>
      <w:r>
        <w:rPr>
          <w:rStyle w:val="Style13"/>
        </w:rPr>
        <w:t>connected=false</w:t>
      </w:r>
      <w:r>
        <w:rPr/>
        <w:t>, HTTP работает, а проблема между сервером, COM-портом, RS-485 и STM32. Проверить A/B, GND, 115200 8N1, PB0, уровни PA9/PA10 и отсутствие второго процесса.</w:t>
      </w:r>
    </w:p>
    <w:p>
      <w:pPr>
        <w:pStyle w:val="Heading3"/>
        <w:bidi w:val="0"/>
        <w:jc w:val="start"/>
        <w:rPr/>
      </w:pPr>
      <w:r>
        <w:rPr/>
        <w:t>API отвечает, главная страница пустая</w:t>
      </w:r>
    </w:p>
    <w:p>
      <w:pPr>
        <w:pStyle w:val="BodyText"/>
        <w:bidi w:val="0"/>
        <w:jc w:val="start"/>
        <w:rPr/>
      </w:pPr>
      <w:r>
        <w:rPr/>
        <w:t>Проверить:</w:t>
      </w:r>
    </w:p>
    <w:p>
      <w:pPr>
        <w:pStyle w:val="Style20"/>
        <w:bidi w:val="0"/>
        <w:jc w:val="start"/>
        <w:rPr/>
      </w:pPr>
      <w:r>
        <w:rPr>
          <w:rStyle w:val="Style13"/>
        </w:rPr>
        <w:t>curl.exe --max-time 10 -sS -o "$env:TEMP\lotsensor.html" -w "HTTP=%{http_code} BYTES=%{size_download}`n" http://127.0.0.1:8765/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>Get-Content "$env:LOCALAPPDATA\LotSensor\startup.log" -Tail 30</w:t>
      </w:r>
    </w:p>
    <w:p>
      <w:pPr>
        <w:pStyle w:val="BodyText"/>
        <w:bidi w:val="0"/>
        <w:jc w:val="start"/>
        <w:rPr/>
      </w:pPr>
      <w:r>
        <w:rPr/>
        <w:t>Нормально: HTTP 200 и ненулевой размер. Пустой ответ при работающем API обычно означает старый/повреждённый EXE или второй экземпляр программы.</w:t>
      </w:r>
    </w:p>
    <w:p>
      <w:pPr>
        <w:pStyle w:val="Heading3"/>
        <w:bidi w:val="0"/>
        <w:jc w:val="start"/>
        <w:rPr/>
      </w:pPr>
      <w:r>
        <w:rPr/>
        <w:t>Кнопки на странице перечёркнуты</w:t>
      </w:r>
    </w:p>
    <w:p>
      <w:pPr>
        <w:pStyle w:val="BodyText"/>
        <w:bidi w:val="0"/>
        <w:jc w:val="start"/>
        <w:rPr/>
      </w:pPr>
      <w:r>
        <w:rPr/>
        <w:t>Кнопки блокируются, если нет связи, контроллер не в «Готов», активен другой режим, идёт тарировка или замер. Особо проверить PB10: рабочий уровень HIGH около 3,3 В. LOW означает внешний запрет.</w:t>
      </w:r>
    </w:p>
    <w:p>
      <w:pPr>
        <w:pStyle w:val="Heading3"/>
        <w:bidi w:val="0"/>
        <w:jc w:val="start"/>
        <w:rPr/>
      </w:pPr>
      <w:r>
        <w:rPr/>
        <w:t>Парковка не находится</w:t>
      </w:r>
    </w:p>
    <w:p>
      <w:pPr>
        <w:pStyle w:val="BodyText"/>
        <w:bidi w:val="0"/>
        <w:jc w:val="start"/>
        <w:rPr/>
      </w:pPr>
      <w:r>
        <w:rPr/>
        <w:t>Проверить: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импульсы PB14 при вращении двигателя;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импульсы PB4/PB5 при движении нити;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направление двигателя;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park_pwm</w:t>
      </w:r>
      <w:r>
        <w:rPr/>
        <w:t xml:space="preserve">;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таймауты остановки;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механический упор и проскальзывание;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отсутствие активного PB10; 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пайку разъёмов и ножек STM32. </w:t>
      </w:r>
    </w:p>
    <w:p>
      <w:pPr>
        <w:pStyle w:val="BodyText"/>
        <w:bidi w:val="0"/>
        <w:jc w:val="start"/>
        <w:rPr/>
      </w:pPr>
      <w:r>
        <w:rPr/>
        <w:t>Если движение вверх/вниз есть, а парковки нет, сначала искать потерю импульсов энкодера и плохой контакт, а не увеличивать таймауты.</w:t>
      </w:r>
    </w:p>
    <w:p>
      <w:pPr>
        <w:pStyle w:val="Heading3"/>
        <w:bidi w:val="0"/>
        <w:jc w:val="start"/>
        <w:rPr/>
      </w:pPr>
      <w:r>
        <w:rPr/>
        <w:t>Датчик грунта срабатывает, но замер проходит ниже</w:t>
      </w:r>
    </w:p>
    <w:p>
      <w:pPr>
        <w:pStyle w:val="BodyText"/>
        <w:bidi w:val="0"/>
        <w:jc w:val="start"/>
        <w:rPr/>
      </w:pPr>
      <w:r>
        <w:rPr/>
        <w:t>Проверить напряжение непосредственно на PB12: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металл: около 0 В; 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свободно: около 3,3 В. </w:t>
      </w:r>
    </w:p>
    <w:p>
      <w:pPr>
        <w:pStyle w:val="BodyText"/>
        <w:bidi w:val="0"/>
        <w:jc w:val="start"/>
        <w:rPr/>
      </w:pPr>
      <w:r>
        <w:rPr/>
        <w:t>PC13 должен повторять это мгновенно даже вне измерения. Если LED правильный, но автомат не реагирует, проверить, что действительно загружена рабочая прошивка, а не тестовая. Если уровень на PB12 выше 3,3 В — немедленно отключить и исправить согласование.</w:t>
      </w:r>
    </w:p>
    <w:p>
      <w:pPr>
        <w:pStyle w:val="Heading3"/>
        <w:bidi w:val="0"/>
        <w:jc w:val="start"/>
        <w:rPr/>
      </w:pPr>
      <w:r>
        <w:rPr/>
        <w:t>Замер иногда возвращается раньше грунта</w:t>
      </w:r>
    </w:p>
    <w:p>
      <w:pPr>
        <w:pStyle w:val="BodyText"/>
        <w:bidi w:val="0"/>
        <w:jc w:val="start"/>
        <w:rPr/>
      </w:pPr>
      <w:r>
        <w:rPr/>
        <w:t>В текущей версии контакт по скорости основного энкодера отключён. Возможные причины: ложный LOW на PB12, помехи, плохая земля, неправильная подтяжка, превышение пути/времени или остановка энкодера двигателя. Сначала смотреть PC13, состояние и текст ошибки.</w:t>
      </w:r>
    </w:p>
    <w:p>
      <w:pPr>
        <w:pStyle w:val="Heading3"/>
        <w:bidi w:val="0"/>
        <w:jc w:val="start"/>
        <w:rPr/>
      </w:pPr>
      <w:r>
        <w:rPr/>
        <w:t>Импульсы продолжаются после остановки</w:t>
      </w:r>
    </w:p>
    <w:p>
      <w:pPr>
        <w:pStyle w:val="BodyText"/>
        <w:bidi w:val="0"/>
        <w:jc w:val="start"/>
        <w:rPr/>
      </w:pPr>
      <w:r>
        <w:rPr/>
        <w:t>Механизм и барабан могут останавливаться по инерции. Проверить осциллографом, являются ли импульсы реальным движением или дребезгом/помехой. Не уменьшать таймаут остановки без серии измерений: это может вызвать преждевременное распознавание упора.</w:t>
      </w:r>
    </w:p>
    <w:p>
      <w:pPr>
        <w:pStyle w:val="Heading3"/>
        <w:bidi w:val="0"/>
        <w:jc w:val="start"/>
        <w:rPr/>
      </w:pPr>
      <w:r>
        <w:rPr/>
        <w:t>Результат отличается на постоянную величину</w:t>
      </w:r>
    </w:p>
    <w:p>
      <w:pPr>
        <w:pStyle w:val="BodyText"/>
        <w:bidi w:val="0"/>
        <w:jc w:val="start"/>
        <w:rPr/>
      </w:pPr>
      <w:r>
        <w:rPr/>
        <w:t>Проверить по порядку: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геометрию бункера;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Датчик над базой</w:t>
      </w:r>
      <w:r>
        <w:rPr/>
        <w:t xml:space="preserve">;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высоту груза;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выбранный основной энкодер;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коэффициент выбранного энкодера;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линейное смещение;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нулевые корректировки; 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реальный эталон тарировки. </w:t>
      </w:r>
    </w:p>
    <w:p>
      <w:pPr>
        <w:pStyle w:val="BodyText"/>
        <w:bidi w:val="0"/>
        <w:jc w:val="start"/>
        <w:rPr/>
      </w:pPr>
      <w:r>
        <w:rPr/>
        <w:t>Не исправлять ошибку одновременно несколькими поправками: сначала найти её физическую причину.</w:t>
      </w:r>
    </w:p>
    <w:p>
      <w:pPr>
        <w:pStyle w:val="Heading3"/>
        <w:bidi w:val="0"/>
        <w:jc w:val="start"/>
        <w:rPr/>
      </w:pPr>
      <w:r>
        <w:rPr/>
        <w:t>После замены контроллера параметры другие</w:t>
      </w:r>
    </w:p>
    <w:p>
      <w:pPr>
        <w:pStyle w:val="BodyText"/>
        <w:bidi w:val="0"/>
        <w:jc w:val="start"/>
        <w:rPr/>
      </w:pPr>
      <w:r>
        <w:rPr/>
        <w:t xml:space="preserve">Новая плата имеет пустую Flash и запускается со встроенными fallback-значениями. Подключить программу, нажать </w:t>
      </w:r>
      <w:r>
        <w:rPr>
          <w:rStyle w:val="Strong"/>
        </w:rPr>
        <w:t>Восстановить заводской профиль</w:t>
      </w:r>
      <w:r>
        <w:rPr/>
        <w:t>, проверить геометрию и заново выполнить контрольную тарировку.</w:t>
      </w:r>
    </w:p>
    <w:p>
      <w:pPr>
        <w:pStyle w:val="Heading3"/>
        <w:bidi w:val="0"/>
        <w:jc w:val="start"/>
        <w:rPr/>
      </w:pPr>
      <w:r>
        <w:rPr/>
        <w:t xml:space="preserve">Ошибка файла заводских параметров с </w:t>
      </w:r>
      <w:r>
        <w:rPr>
          <w:rStyle w:val="Style13"/>
        </w:rPr>
        <w:t>Unexpected token '&lt;'</w:t>
      </w:r>
    </w:p>
    <w:p>
      <w:pPr>
        <w:pStyle w:val="BodyText"/>
        <w:bidi w:val="0"/>
        <w:jc w:val="start"/>
        <w:rPr/>
      </w:pPr>
      <w:r>
        <w:rPr/>
        <w:t xml:space="preserve">Браузер получил HTML вместо JSON. Обычно запущена старая версия сервера или страница открыта не с того порта. Проверить </w:t>
      </w:r>
      <w:r>
        <w:rPr>
          <w:rStyle w:val="Style13"/>
        </w:rPr>
        <w:t>/api/version</w:t>
      </w:r>
      <w:r>
        <w:rPr/>
        <w:t xml:space="preserve">, перезапустить единственный экземпляр программы и убедиться, что </w:t>
      </w:r>
      <w:r>
        <w:rPr>
          <w:rStyle w:val="Style13"/>
        </w:rPr>
        <w:t>factory_defaults.json</w:t>
      </w:r>
      <w:r>
        <w:rPr/>
        <w:t xml:space="preserve"> включён в EXE.</w:t>
      </w:r>
    </w:p>
    <w:p>
      <w:pPr>
        <w:pStyle w:val="Heading2"/>
        <w:bidi w:val="0"/>
        <w:jc w:val="start"/>
        <w:rPr/>
      </w:pPr>
      <w:r>
        <w:rPr/>
        <w:t>16. Ошибки рабочей прошивки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Превышено время движения — ход дольше </w:t>
      </w:r>
      <w:r>
        <w:rPr>
          <w:rStyle w:val="Style13"/>
        </w:rPr>
        <w:t>motion_timeout_ms</w:t>
      </w:r>
      <w:r>
        <w:rPr/>
        <w:t xml:space="preserve">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Нет импульсов основного энкодера — двигатель движется, энкодер нити молчит.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Нет импульсов энкодера двигателя — при включённом контроле PB14 молчит.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Парковка не найдена — верхний упор не подтверждён вовремя.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Расхождение вверх/вниз — диагностическое сравнение путей.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Ошибка UART — аппаратная ошибка USART.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Ошибка конфигурации — неверные значения или ошибка записи Flash.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Переполнение приёмного буфера — входные данные не успели обработаться.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Груз зажат — двигатель вращается, а нить не движется.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Проверка парковки не выполнена — тестовый отход/возврат не подтверждён.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Тест энкодера двигателя не совпал с основным — диагностическое расхождение.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Груз не стабилизировался — прежняя диагностическая защита.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Подъём не начался — после контакта не подтверждено движение вверх. 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Превышен максимальный путь спуска — достигнут </w:t>
      </w:r>
      <w:r>
        <w:rPr>
          <w:rStyle w:val="Style13"/>
        </w:rPr>
        <w:t>max_descent_mm</w:t>
      </w:r>
      <w:r>
        <w:rPr/>
        <w:t xml:space="preserve">. </w:t>
      </w:r>
    </w:p>
    <w:p>
      <w:pPr>
        <w:pStyle w:val="BodyText"/>
        <w:bidi w:val="0"/>
        <w:jc w:val="start"/>
        <w:rPr/>
      </w:pPr>
      <w:r>
        <w:rPr/>
        <w:t>При любой силовой ошибке сначала физически остановить установку и устранить причину. Нельзя многократно нажимать «Сброс ошибки», не проверив механизм.</w:t>
      </w:r>
    </w:p>
    <w:p>
      <w:pPr>
        <w:pStyle w:val="Heading2"/>
        <w:bidi w:val="0"/>
        <w:jc w:val="start"/>
        <w:rPr/>
      </w:pPr>
      <w:r>
        <w:rPr/>
        <w:t>17. Что проверить перед выпуском новой версии</w:t>
      </w:r>
    </w:p>
    <w:p>
      <w:pPr>
        <w:pStyle w:val="Style20"/>
        <w:bidi w:val="0"/>
        <w:jc w:val="start"/>
        <w:rPr/>
      </w:pPr>
      <w:r>
        <w:rPr>
          <w:rStyle w:val="Style13"/>
        </w:rPr>
        <w:t>PYTHONPATH=web python3 -m unittest discover -s web -p 'test_*.py' -q</w:t>
      </w:r>
    </w:p>
    <w:p>
      <w:pPr>
        <w:pStyle w:val="Style20"/>
        <w:bidi w:val="0"/>
        <w:jc w:val="start"/>
        <w:rPr/>
      </w:pPr>
      <w:r>
        <w:rPr>
          <w:rStyle w:val="Style13"/>
        </w:rPr>
        <w:t>python3 -m py_compile web/server.py web/simulator.py</w:t>
      </w:r>
    </w:p>
    <w:p>
      <w:pPr>
        <w:pStyle w:val="Style20"/>
        <w:bidi w:val="0"/>
        <w:jc w:val="start"/>
        <w:rPr/>
      </w:pPr>
      <w:r>
        <w:rPr>
          <w:rStyle w:val="Style13"/>
        </w:rPr>
        <w:t>pio run -e lot_sensor_f103c8_clone</w:t>
      </w:r>
    </w:p>
    <w:p>
      <w:pPr>
        <w:pStyle w:val="Style20"/>
        <w:bidi w:val="0"/>
        <w:spacing w:before="0" w:after="283"/>
        <w:jc w:val="start"/>
        <w:rPr/>
      </w:pPr>
      <w:r>
        <w:rPr>
          <w:rStyle w:val="Style13"/>
        </w:rPr>
        <w:t>git diff --check</w:t>
      </w:r>
    </w:p>
    <w:p>
      <w:pPr>
        <w:pStyle w:val="BodyText"/>
        <w:bidi w:val="0"/>
        <w:jc w:val="start"/>
        <w:rPr/>
      </w:pPr>
      <w:r>
        <w:rPr/>
        <w:t>Затем: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проверить симулятор без контроллера;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проверить </w:t>
      </w:r>
      <w:r>
        <w:rPr>
          <w:rStyle w:val="Style13"/>
        </w:rPr>
        <w:t>/api/version</w:t>
      </w:r>
      <w:r>
        <w:rPr/>
        <w:t xml:space="preserve">, </w:t>
      </w:r>
      <w:r>
        <w:rPr>
          <w:rStyle w:val="Style13"/>
        </w:rPr>
        <w:t>/api/status</w:t>
      </w:r>
      <w:r>
        <w:rPr/>
        <w:t xml:space="preserve"> и главную страницу;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проверить заводской профиль;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прошить тестовую плату;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выполнить парковку, одиночный и периодический замеры;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проверить отчёт;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изменить </w:t>
      </w:r>
      <w:r>
        <w:rPr>
          <w:rStyle w:val="Style13"/>
        </w:rPr>
        <w:t>VERSION</w:t>
      </w:r>
      <w:r>
        <w:rPr/>
        <w:t xml:space="preserve">;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собрать Windows EXE и установщик;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испытать установщик на чистом Windows-компьютере; 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сохранить исходники и документацию в Git. </w:t>
      </w:r>
    </w:p>
    <w:p>
      <w:pPr>
        <w:pStyle w:val="Heading2"/>
        <w:bidi w:val="0"/>
        <w:jc w:val="start"/>
        <w:rPr/>
      </w:pPr>
      <w:r>
        <w:rPr/>
        <w:t>18. Важные замечания для будущей разработки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Источником истины для поведения является текущий код, а не старые заметки.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Раздел «Автоматический цикл» в старом </w:t>
      </w:r>
      <w:r>
        <w:rPr>
          <w:rStyle w:val="Style13"/>
        </w:rPr>
        <w:t>LOT_SENSOR_TEST.md</w:t>
      </w:r>
      <w:r>
        <w:rPr/>
        <w:t xml:space="preserve"> описывает прежнее обнаружение грунта по скорости Enc. В рабочей версии грунт определяется только PB12.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yle13"/>
        </w:rPr>
        <w:t>HARDWARE_WIRING.md</w:t>
      </w:r>
      <w:r>
        <w:rPr/>
        <w:t xml:space="preserve"> в конце упоминает первоначальные 9600 бод. Рабочий </w:t>
      </w:r>
      <w:r>
        <w:rPr>
          <w:rStyle w:val="Style13"/>
        </w:rPr>
        <w:t>lot_sensor.c</w:t>
      </w:r>
      <w:r>
        <w:rPr/>
        <w:t xml:space="preserve"> и сервер используют 115200 бод.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Поле протокола </w:t>
      </w:r>
      <w:r>
        <w:rPr>
          <w:rStyle w:val="Style13"/>
        </w:rPr>
        <w:t>load_offset_mm</w:t>
      </w:r>
      <w:r>
        <w:rPr/>
        <w:t xml:space="preserve"> сохранено ради совместимости, но фактически означает вертикальную высоту датчика над базой.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Перед изменением структуры сохраняемой конфигурации увеличить </w:t>
      </w:r>
      <w:r>
        <w:rPr>
          <w:rStyle w:val="Style13"/>
        </w:rPr>
        <w:t>CONFIG_VERSION</w:t>
      </w:r>
      <w:r>
        <w:rPr/>
        <w:t xml:space="preserve"> и добавить миграцию старой версии.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После изменения формата пакета одновременно обновлять </w:t>
      </w:r>
      <w:r>
        <w:rPr>
          <w:rStyle w:val="Style13"/>
        </w:rPr>
        <w:t>include/lot_sensor_protocol.h</w:t>
      </w:r>
      <w:r>
        <w:rPr/>
        <w:t xml:space="preserve">, </w:t>
      </w:r>
      <w:r>
        <w:rPr>
          <w:rStyle w:val="Style13"/>
        </w:rPr>
        <w:t>src/lot_sensor.c</w:t>
      </w:r>
      <w:r>
        <w:rPr/>
        <w:t xml:space="preserve">, </w:t>
      </w:r>
      <w:r>
        <w:rPr>
          <w:rStyle w:val="Style13"/>
        </w:rPr>
        <w:t>web/protocol.py</w:t>
      </w:r>
      <w:r>
        <w:rPr/>
        <w:t xml:space="preserve">, симулятор и тесты.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Не допускать блокирующих задержек в рабочем автомате.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Не выполнять тяжёлую обработку в прерываниях. 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709" w:leader="none"/>
        </w:tabs>
        <w:bidi w:val="0"/>
        <w:spacing w:before="0" w:after="283"/>
        <w:ind w:hanging="283" w:start="709"/>
        <w:jc w:val="start"/>
        <w:rPr/>
      </w:pPr>
      <w:r>
        <w:rPr/>
        <w:t xml:space="preserve">Любые изменения парковки сначала испытывать без груза и с ограничением тока.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Consolas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>
  <w:view w:val="web"/>
  <w:zoom w:percent="9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00"/>
    </w:pPr>
    <w:rPr>
      <w:rFonts w:ascii="Arial;sans-serif" w:hAnsi="Arial;sans-serif" w:eastAsia="Arial;sans-serif" w:cs="Arial;sans-serif"/>
      <w:color w:val="auto"/>
      <w:sz w:val="22"/>
      <w:szCs w:val="22"/>
      <w:lang w:val="ru-RU" w:eastAsia="zh-CN" w:bidi="hi-IN"/>
    </w:rPr>
  </w:style>
  <w:style w:type="paragraph" w:styleId="Heading1">
    <w:name w:val="Heading 1"/>
    <w:basedOn w:val="Style19"/>
    <w:next w:val="BodyText"/>
    <w:qFormat/>
    <w:pPr/>
    <w:rPr>
      <w:rFonts w:ascii="Noto Sans" w:hAnsi="Noto Sans"/>
      <w:b/>
      <w:bCs/>
      <w:color w:val="1F4E79"/>
      <w:sz w:val="40"/>
      <w:szCs w:val="40"/>
    </w:rPr>
  </w:style>
  <w:style w:type="paragraph" w:styleId="Heading2">
    <w:name w:val="Heading 2"/>
    <w:basedOn w:val="Style19"/>
    <w:next w:val="BodyText"/>
    <w:qFormat/>
    <w:pPr>
      <w:spacing w:before="360" w:after="120"/>
      <w:outlineLvl w:val="1"/>
    </w:pPr>
    <w:rPr>
      <w:rFonts w:ascii="Liberation Serif" w:hAnsi="Liberation Serif" w:eastAsia="Noto Serif CJK SC" w:cs="Noto Sans Devanagari"/>
      <w:b/>
      <w:bCs/>
      <w:color w:val="2F5597"/>
      <w:sz w:val="30"/>
      <w:szCs w:val="30"/>
    </w:rPr>
  </w:style>
  <w:style w:type="paragraph" w:styleId="Heading3">
    <w:name w:val="Heading 3"/>
    <w:basedOn w:val="Style19"/>
    <w:next w:val="BodyText"/>
    <w:qFormat/>
    <w:pPr>
      <w:spacing w:before="240" w:after="120"/>
      <w:outlineLvl w:val="2"/>
    </w:pPr>
    <w:rPr>
      <w:rFonts w:ascii="Liberation Serif" w:hAnsi="Liberation Serif" w:eastAsia="Noto Serif CJK SC" w:cs="Noto Sans Devanagari"/>
      <w:b/>
      <w:bCs/>
      <w:color w:val="365F91"/>
      <w:sz w:val="24"/>
      <w:szCs w:val="24"/>
    </w:rPr>
  </w:style>
  <w:style w:type="character" w:styleId="Style11">
    <w:name w:val="Символ концевой сноски"/>
    <w:qFormat/>
    <w:rPr/>
  </w:style>
  <w:style w:type="character" w:styleId="Style12">
    <w:name w:val="Символ сноски"/>
    <w:qFormat/>
    <w:rPr/>
  </w:style>
  <w:style w:type="character" w:styleId="Hyperlink">
    <w:name w:val="Hyperlink"/>
    <w:rPr>
      <w:color w:val="000080"/>
      <w:u w:val="single"/>
    </w:rPr>
  </w:style>
  <w:style w:type="character" w:styleId="Style13">
    <w:name w:val="Исходный текст"/>
    <w:qFormat/>
    <w:rPr>
      <w:rFonts w:ascii="Consolas;monospace" w:hAnsi="Consolas;monospace" w:eastAsia="Consolas;monospace" w:cs="Consolas;monospace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paragraph" w:styleId="Style16">
    <w:name w:val="Горизонтальная линия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7">
    <w:name w:val="Содержимое таблицы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Style19">
    <w:name w:val="Заголовок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20">
    <w:name w:val="Текст в заданном формате"/>
    <w:basedOn w:val="Normal"/>
    <w:qFormat/>
    <w:pPr>
      <w:pBdr/>
      <w:shd w:fill="F2F2F2" w:val="clear"/>
      <w:spacing w:before="0" w:after="0"/>
    </w:pPr>
    <w:rPr>
      <w:rFonts w:ascii="Consolas;monospace" w:hAnsi="Consolas;monospace" w:eastAsia="Consolas;monospace" w:cs="Consolas;monospace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