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53.jpg" ContentType="image/jpeg"/>
  <Override PartName="/word/media/rId89.jpg" ContentType="image/jpeg"/>
  <Override PartName="/word/media/rId93.jpg" ContentType="image/jpeg"/>
  <Override PartName="/word/media/rId45.jpg" ContentType="image/jpeg"/>
  <Override PartName="/word/media/rId37.jpg" ContentType="image/jpeg"/>
  <Override PartName="/word/media/rId25.jpg" ContentType="image/jpeg"/>
  <Override PartName="/word/media/rId33.jpg" ContentType="image/jpeg"/>
  <Override PartName="/word/media/rId65.jpg" ContentType="image/jpeg"/>
  <Override PartName="/word/media/rId73.jpg" ContentType="image/jpeg"/>
  <Override PartName="/word/media/rId77.jpg" ContentType="image/jpeg"/>
  <Override PartName="/word/media/rId85.jpg" ContentType="image/jpeg"/>
  <Override PartName="/word/media/rId61.jpg" ContentType="image/jpeg"/>
  <Override PartName="/word/media/rId69.jpg" ContentType="image/jpeg"/>
  <Override PartName="/word/media/rId57.jpg" ContentType="image/jpeg"/>
  <Override PartName="/word/media/rId81.jpg" ContentType="image/jpeg"/>
  <Override PartName="/word/media/rId21.jpg" ContentType="image/jpeg"/>
  <Override PartName="/word/media/rId49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Анна Баранова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0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Выполнили все примеры, приведенные в первой части лабораторной работы</w:t>
      </w:r>
    </w:p>
    <w:bookmarkStart w:id="24" w:name="fig:001"/>
    <w:p>
      <w:pPr>
        <w:pStyle w:val="CaptionedFigure"/>
      </w:pPr>
      <w:r>
        <w:drawing>
          <wp:inline>
            <wp:extent cx="3733800" cy="1433409"/>
            <wp:effectExtent b="0" l="0" r="0" t="0"/>
            <wp:docPr descr="Выполнение команд из примера" title="fig:" id="22" name="Picture"/>
            <a:graphic>
              <a:graphicData uri="http://schemas.openxmlformats.org/drawingml/2006/picture">
                <pic:pic>
                  <pic:nvPicPr>
                    <pic:cNvPr descr="image/primer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из примера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Скопировали файл /usr/include/sys/io.h в домашний каталог и назвали его equipment.</w:t>
      </w:r>
    </w:p>
    <w:bookmarkStart w:id="28" w:name="fig:002"/>
    <w:p>
      <w:pPr>
        <w:pStyle w:val="CaptionedFigure"/>
      </w:pPr>
      <w:r>
        <w:drawing>
          <wp:inline>
            <wp:extent cx="3733800" cy="1369830"/>
            <wp:effectExtent b="0" l="0" r="0" t="0"/>
            <wp:docPr descr="Коп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equipment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В домашнем каталоге создали директорию ~/ski.plases.</w:t>
      </w:r>
    </w:p>
    <w:bookmarkStart w:id="32" w:name="fig:003"/>
    <w:p>
      <w:pPr>
        <w:pStyle w:val="CaptionedFigure"/>
      </w:pPr>
      <w:r>
        <w:drawing>
          <wp:inline>
            <wp:extent cx="3733800" cy="1019213"/>
            <wp:effectExtent b="0" l="0" r="0" t="0"/>
            <wp:docPr descr="Создание директории ski.plases" title="fig:" id="30" name="Picture"/>
            <a:graphic>
              <a:graphicData uri="http://schemas.openxmlformats.org/drawingml/2006/picture">
                <pic:pic>
                  <pic:nvPicPr>
                    <pic:cNvPr descr="image/skiplases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ski.plases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Переместили файл equipment в каталог ~/ski.plases</w:t>
      </w:r>
    </w:p>
    <w:bookmarkStart w:id="36" w:name="fig:004"/>
    <w:p>
      <w:pPr>
        <w:pStyle w:val="CaptionedFigure"/>
      </w:pPr>
      <w:r>
        <w:drawing>
          <wp:inline>
            <wp:extent cx="3733800" cy="278419"/>
            <wp:effectExtent b="0" l="0" r="0" t="0"/>
            <wp:docPr descr="Копирование файла equipment в папку" title="fig:" id="34" name="Picture"/>
            <a:graphic>
              <a:graphicData uri="http://schemas.openxmlformats.org/drawingml/2006/picture">
                <pic:pic>
                  <pic:nvPicPr>
                    <pic:cNvPr descr="image/equipmentcopy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equipment в папку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Переименовали файл equipment в equiplist</w:t>
      </w:r>
    </w:p>
    <w:bookmarkStart w:id="40" w:name="fig:005"/>
    <w:p>
      <w:pPr>
        <w:pStyle w:val="CaptionedFigure"/>
      </w:pPr>
      <w:r>
        <w:drawing>
          <wp:inline>
            <wp:extent cx="3733800" cy="193899"/>
            <wp:effectExtent b="0" l="0" r="0" t="0"/>
            <wp:docPr descr="Переимен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equiplist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Создали в домашнем каталоге файл abc1 и скопировали его в каталог ~/ski.plases, назвали его equiplist2.</w:t>
      </w:r>
    </w:p>
    <w:bookmarkStart w:id="44" w:name="fig:006"/>
    <w:p>
      <w:pPr>
        <w:pStyle w:val="CaptionedFigure"/>
      </w:pPr>
      <w:r>
        <w:drawing>
          <wp:inline>
            <wp:extent cx="3733800" cy="661245"/>
            <wp:effectExtent b="0" l="0" r="0" t="0"/>
            <wp:docPr descr="Создание и копирование аbc1" title="fig:" id="42" name="Picture"/>
            <a:graphic>
              <a:graphicData uri="http://schemas.openxmlformats.org/drawingml/2006/picture">
                <pic:pic>
                  <pic:nvPicPr>
                    <pic:cNvPr descr="image/abc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копирование аbc1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Создали каталог с именем equipment в каталоге ~/ski.plases. Потом переместили файлы ~ski.plases/equiplist и equiplist2 в каталог ~/ski.plases/equipment.</w:t>
      </w:r>
    </w:p>
    <w:bookmarkStart w:id="48" w:name="fig:007"/>
    <w:p>
      <w:pPr>
        <w:pStyle w:val="CaptionedFigure"/>
      </w:pPr>
      <w:r>
        <w:drawing>
          <wp:inline>
            <wp:extent cx="3733800" cy="293789"/>
            <wp:effectExtent b="0" l="0" r="0" t="0"/>
            <wp:docPr descr="Каталог equipment" title="fig:" id="46" name="Picture"/>
            <a:graphic>
              <a:graphicData uri="http://schemas.openxmlformats.org/drawingml/2006/picture">
                <pic:pic>
                  <pic:nvPicPr>
                    <pic:cNvPr descr="image/copyequip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equipment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Создали и переместили каталог ~/newdir в каталог ~/ski.plases и переименовали его plans.</w:t>
      </w:r>
    </w:p>
    <w:bookmarkStart w:id="52" w:name="fig:008"/>
    <w:p>
      <w:pPr>
        <w:pStyle w:val="CaptionedFigure"/>
      </w:pPr>
      <w:r>
        <w:drawing>
          <wp:inline>
            <wp:extent cx="3733800" cy="293789"/>
            <wp:effectExtent b="0" l="0" r="0" t="0"/>
            <wp:docPr descr="Каталог newdir (plans)" title="fig:" id="50" name="Picture"/>
            <a:graphic>
              <a:graphicData uri="http://schemas.openxmlformats.org/drawingml/2006/picture">
                <pic:pic>
                  <pic:nvPicPr>
                    <pic:cNvPr descr="image/renamenewdir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newdir (plans)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Присвоили файлам и каталогам права доступа</w:t>
      </w:r>
    </w:p>
    <w:bookmarkStart w:id="56" w:name="fig:009"/>
    <w:p>
      <w:pPr>
        <w:pStyle w:val="CaptionedFigure"/>
      </w:pPr>
      <w:r>
        <w:drawing>
          <wp:inline>
            <wp:extent cx="3733800" cy="4545727"/>
            <wp:effectExtent b="0" l="0" r="0" t="0"/>
            <wp:docPr descr="Australia" title="fig:" id="54" name="Picture"/>
            <a:graphic>
              <a:graphicData uri="http://schemas.openxmlformats.org/drawingml/2006/picture">
                <pic:pic>
                  <pic:nvPicPr>
                    <pic:cNvPr descr="image/australia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545727"/>
            <wp:effectExtent b="0" l="0" r="0" t="0"/>
            <wp:docPr descr="Play" title="fig:" id="58" name="Picture"/>
            <a:graphic>
              <a:graphicData uri="http://schemas.openxmlformats.org/drawingml/2006/picture">
                <pic:pic>
                  <pic:nvPicPr>
                    <pic:cNvPr descr="image/play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076779"/>
            <wp:effectExtent b="0" l="0" r="0" t="0"/>
            <wp:docPr descr="My_OS" title="fig:" id="62" name="Picture"/>
            <a:graphic>
              <a:graphicData uri="http://schemas.openxmlformats.org/drawingml/2006/picture">
                <pic:pic>
                  <pic:nvPicPr>
                    <pic:cNvPr descr="image/my_os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</w:t>
      </w:r>
    </w:p>
    <w:bookmarkEnd w:id="64"/>
    <w:bookmarkStart w:id="68" w:name="fig:012"/>
    <w:p>
      <w:pPr>
        <w:pStyle w:val="CaptionedFigure"/>
      </w:pPr>
      <w:r>
        <w:drawing>
          <wp:inline>
            <wp:extent cx="3733800" cy="3076779"/>
            <wp:effectExtent b="0" l="0" r="0" t="0"/>
            <wp:docPr descr="Feathers" title="fig:" id="66" name="Picture"/>
            <a:graphic>
              <a:graphicData uri="http://schemas.openxmlformats.org/drawingml/2006/picture">
                <pic:pic>
                  <pic:nvPicPr>
                    <pic:cNvPr descr="image/feathers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</w:t>
      </w:r>
    </w:p>
    <w:bookmarkEnd w:id="68"/>
    <w:p>
      <w:pPr>
        <w:pStyle w:val="Compact"/>
        <w:numPr>
          <w:ilvl w:val="0"/>
          <w:numId w:val="1010"/>
        </w:numPr>
      </w:pPr>
      <w:r>
        <w:t xml:space="preserve">Просмотрели содержимое password</w:t>
      </w:r>
    </w:p>
    <w:bookmarkStart w:id="72" w:name="fig:013"/>
    <w:p>
      <w:pPr>
        <w:pStyle w:val="CaptionedFigure"/>
      </w:pPr>
      <w:r>
        <w:drawing>
          <wp:inline>
            <wp:extent cx="3733800" cy="3902205"/>
            <wp:effectExtent b="0" l="0" r="0" t="0"/>
            <wp:docPr descr="Password" title="fig:" id="70" name="Picture"/>
            <a:graphic>
              <a:graphicData uri="http://schemas.openxmlformats.org/drawingml/2006/picture">
                <pic:pic>
                  <pic:nvPicPr>
                    <pic:cNvPr descr="image/passwd_ca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Password</w:t>
      </w:r>
    </w:p>
    <w:bookmarkEnd w:id="72"/>
    <w:p>
      <w:pPr>
        <w:pStyle w:val="Compact"/>
        <w:numPr>
          <w:ilvl w:val="0"/>
          <w:numId w:val="1011"/>
        </w:numPr>
      </w:pPr>
      <w:r>
        <w:t xml:space="preserve">Скопировали файл ~/feathers в файл ~/file.old.</w:t>
      </w:r>
    </w:p>
    <w:bookmarkStart w:id="76" w:name="fig:014"/>
    <w:p>
      <w:pPr>
        <w:pStyle w:val="CaptionedFigure"/>
      </w:pPr>
      <w:r>
        <w:drawing>
          <wp:inline>
            <wp:extent cx="3733800" cy="657657"/>
            <wp:effectExtent b="0" l="0" r="0" t="0"/>
            <wp:docPr descr="Копирование в папку File old" title="fig:" id="74" name="Picture"/>
            <a:graphic>
              <a:graphicData uri="http://schemas.openxmlformats.org/drawingml/2006/picture">
                <pic:pic>
                  <pic:nvPicPr>
                    <pic:cNvPr descr="image/file-old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папку File old</w:t>
      </w:r>
    </w:p>
    <w:bookmarkEnd w:id="76"/>
    <w:p>
      <w:pPr>
        <w:pStyle w:val="Compact"/>
        <w:numPr>
          <w:ilvl w:val="0"/>
          <w:numId w:val="1012"/>
        </w:numPr>
      </w:pPr>
      <w:r>
        <w:t xml:space="preserve">Переместили файл ~/file.old в каталог ~/play</w:t>
      </w:r>
    </w:p>
    <w:bookmarkStart w:id="80" w:name="fig:015"/>
    <w:p>
      <w:pPr>
        <w:pStyle w:val="CaptionedFigure"/>
      </w:pPr>
      <w:r>
        <w:drawing>
          <wp:inline>
            <wp:extent cx="3733800" cy="339436"/>
            <wp:effectExtent b="0" l="0" r="0" t="0"/>
            <wp:docPr descr="Копирование в каталог Play" title="fig:" id="78" name="Picture"/>
            <a:graphic>
              <a:graphicData uri="http://schemas.openxmlformats.org/drawingml/2006/picture">
                <pic:pic>
                  <pic:nvPicPr>
                    <pic:cNvPr descr="image/fileoldplay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каталог Play</w:t>
      </w:r>
    </w:p>
    <w:bookmarkEnd w:id="80"/>
    <w:p>
      <w:pPr>
        <w:pStyle w:val="Compact"/>
        <w:numPr>
          <w:ilvl w:val="0"/>
          <w:numId w:val="1013"/>
        </w:numPr>
      </w:pPr>
      <w:r>
        <w:t xml:space="preserve">Скопировали каталог ~/play в каталог ~/fun</w:t>
      </w:r>
    </w:p>
    <w:bookmarkStart w:id="84" w:name="fig:016"/>
    <w:p>
      <w:pPr>
        <w:pStyle w:val="CaptionedFigure"/>
      </w:pPr>
      <w:r>
        <w:drawing>
          <wp:inline>
            <wp:extent cx="3733800" cy="407323"/>
            <wp:effectExtent b="0" l="0" r="0" t="0"/>
            <wp:docPr descr="Копирование каталога" title="fig:" id="82" name="Picture"/>
            <a:graphic>
              <a:graphicData uri="http://schemas.openxmlformats.org/drawingml/2006/picture">
                <pic:pic>
                  <pic:nvPicPr>
                    <pic:cNvPr descr="image/playfu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</w:t>
      </w:r>
    </w:p>
    <w:bookmarkEnd w:id="84"/>
    <w:p>
      <w:pPr>
        <w:pStyle w:val="Compact"/>
        <w:numPr>
          <w:ilvl w:val="0"/>
          <w:numId w:val="1014"/>
        </w:numPr>
      </w:pPr>
      <w:r>
        <w:t xml:space="preserve">Переместили каталог ~/fun в каталог ~/play и назвали его games</w:t>
      </w:r>
    </w:p>
    <w:bookmarkStart w:id="88" w:name="fig:017"/>
    <w:p>
      <w:pPr>
        <w:pStyle w:val="CaptionedFigure"/>
      </w:pPr>
      <w:r>
        <w:drawing>
          <wp:inline>
            <wp:extent cx="3733800" cy="623714"/>
            <wp:effectExtent b="0" l="0" r="0" t="0"/>
            <wp:docPr descr="Перемещение и переименование каталога fun" title="fig:" id="86" name="Picture"/>
            <a:graphic>
              <a:graphicData uri="http://schemas.openxmlformats.org/drawingml/2006/picture">
                <pic:pic>
                  <pic:nvPicPr>
                    <pic:cNvPr descr="image/games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 переименование каталога fun</w:t>
      </w:r>
    </w:p>
    <w:bookmarkEnd w:id="88"/>
    <w:p>
      <w:pPr>
        <w:pStyle w:val="Compact"/>
        <w:numPr>
          <w:ilvl w:val="0"/>
          <w:numId w:val="1015"/>
        </w:numPr>
      </w:pPr>
      <w:r>
        <w:t xml:space="preserve">Изменили права доступа файлов feathers, play и проверили команды</w:t>
      </w:r>
    </w:p>
    <w:bookmarkStart w:id="92" w:name="fig:018"/>
    <w:p>
      <w:pPr>
        <w:pStyle w:val="CaptionedFigure"/>
      </w:pPr>
      <w:r>
        <w:drawing>
          <wp:inline>
            <wp:extent cx="3733800" cy="840105"/>
            <wp:effectExtent b="0" l="0" r="0" t="0"/>
            <wp:docPr descr="Feathers" title="fig:" id="90" name="Picture"/>
            <a:graphic>
              <a:graphicData uri="http://schemas.openxmlformats.org/drawingml/2006/picture">
                <pic:pic>
                  <pic:nvPicPr>
                    <pic:cNvPr descr="image/chmod_feathers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</w:t>
      </w:r>
    </w:p>
    <w:bookmarkEnd w:id="92"/>
    <w:bookmarkStart w:id="96" w:name="fig:019"/>
    <w:p>
      <w:pPr>
        <w:pStyle w:val="CaptionedFigure"/>
      </w:pPr>
      <w:r>
        <w:drawing>
          <wp:inline>
            <wp:extent cx="3733800" cy="1238942"/>
            <wp:effectExtent b="0" l="0" r="0" t="0"/>
            <wp:docPr descr="Play" title="fig:" id="94" name="Picture"/>
            <a:graphic>
              <a:graphicData uri="http://schemas.openxmlformats.org/drawingml/2006/picture">
                <pic:pic>
                  <pic:nvPicPr>
                    <pic:cNvPr descr="image/chmod_play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</w:t>
      </w:r>
    </w:p>
    <w:bookmarkEnd w:id="96"/>
    <w:p>
      <w:pPr>
        <w:pStyle w:val="Compact"/>
        <w:numPr>
          <w:ilvl w:val="0"/>
          <w:numId w:val="1016"/>
        </w:numPr>
      </w:pPr>
      <w:r>
        <w:t xml:space="preserve">Проработали команды man mount, fsck, mkfs, kill</w:t>
      </w:r>
    </w:p>
    <w:bookmarkStart w:id="99" w:name="fig:020"/>
    <w:p>
      <w:pPr>
        <w:pStyle w:val="CaptionedFigure"/>
      </w:pPr>
      <w:r>
        <w:drawing>
          <wp:inline>
            <wp:extent cx="3733800" cy="840105"/>
            <wp:effectExtent b="0" l="0" r="0" t="0"/>
            <wp:docPr descr="Feathers" title="fig:" id="97" name="Picture"/>
            <a:graphic>
              <a:graphicData uri="http://schemas.openxmlformats.org/drawingml/2006/picture">
                <pic:pic>
                  <pic:nvPicPr>
                    <pic:cNvPr descr="image/chmod_feathers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</w:t>
      </w:r>
    </w:p>
    <w:bookmarkEnd w:id="99"/>
    <w:bookmarkStart w:id="102" w:name="fig:021"/>
    <w:p>
      <w:pPr>
        <w:pStyle w:val="CaptionedFigure"/>
      </w:pPr>
      <w:r>
        <w:drawing>
          <wp:inline>
            <wp:extent cx="3733800" cy="1238942"/>
            <wp:effectExtent b="0" l="0" r="0" t="0"/>
            <wp:docPr descr="Play" title="fig:" id="100" name="Picture"/>
            <a:graphic>
              <a:graphicData uri="http://schemas.openxmlformats.org/drawingml/2006/picture">
                <pic:pic>
                  <pic:nvPicPr>
                    <pic:cNvPr descr="image/chmod_play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53" Target="media/rId53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45" Target="media/rId45.jpg" /><Relationship Type="http://schemas.openxmlformats.org/officeDocument/2006/relationships/image" Id="rId37" Target="media/rId37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65" Target="media/rId65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5" Target="media/rId85.jpg" /><Relationship Type="http://schemas.openxmlformats.org/officeDocument/2006/relationships/image" Id="rId61" Target="media/rId61.jpg" /><Relationship Type="http://schemas.openxmlformats.org/officeDocument/2006/relationships/image" Id="rId69" Target="media/rId69.jpg" /><Relationship Type="http://schemas.openxmlformats.org/officeDocument/2006/relationships/image" Id="rId57" Target="media/rId57.jpg" /><Relationship Type="http://schemas.openxmlformats.org/officeDocument/2006/relationships/image" Id="rId81" Target="media/rId81.jpg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Анна Баранова</dc:creator>
  <dc:language>ru-RU</dc:language>
  <cp:keywords/>
  <dcterms:created xsi:type="dcterms:W3CDTF">2025-03-14T09:11:51Z</dcterms:created>
  <dcterms:modified xsi:type="dcterms:W3CDTF">2025-03-14T09:11:51Z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