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2F8B7" w14:textId="588E5374" w:rsidR="00196E7B" w:rsidRPr="007E2E89" w:rsidRDefault="00196E7B" w:rsidP="00196E7B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0723C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3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, </w:t>
      </w:r>
      <w:r w:rsidR="000723C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4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et </w:t>
      </w:r>
      <w:r w:rsidR="000723C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5</w:t>
      </w:r>
    </w:p>
    <w:p w14:paraId="7B0C69C8" w14:textId="77777777" w:rsidR="00196E7B" w:rsidRPr="007E2E89" w:rsidRDefault="00196E7B" w:rsidP="00196E7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26430DAD" w14:textId="77777777" w:rsidR="00196E7B" w:rsidRPr="007E2E89" w:rsidRDefault="00196E7B" w:rsidP="00196E7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75706E9A" w14:textId="77777777" w:rsidR="00196E7B" w:rsidRPr="007E2E89" w:rsidRDefault="00196E7B" w:rsidP="00196E7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754FF218" w14:textId="0323E3DF" w:rsidR="00196E7B" w:rsidRPr="007E2E89" w:rsidRDefault="00196E7B" w:rsidP="00196E7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(R)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(Q) et veuillez joindre le fichier *.do (do-file) que vous avez généré. Renommez ces deux fichiers en : "Exercice semaines </w:t>
      </w:r>
      <w:r w:rsidR="000723CC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0723CC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4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0723CC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5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mardi le </w:t>
      </w:r>
      <w:r w:rsidR="00C407E4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0723CC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février </w:t>
      </w:r>
      <w:r w:rsidR="00AB1DA9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</w:t>
      </w:r>
      <w:r w:rsidR="00AB1DA9"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17076F25" w14:textId="6B49CD3B" w:rsidR="00896943" w:rsidRDefault="00896943">
      <w:pPr>
        <w:rPr>
          <w:lang w:val="fr-FR"/>
        </w:rPr>
      </w:pPr>
    </w:p>
    <w:p w14:paraId="4B00F9AC" w14:textId="10F6A206" w:rsidR="00C407E4" w:rsidRDefault="00C407E4" w:rsidP="00C407E4">
      <w:pPr>
        <w:keepNext/>
        <w:keepLines/>
        <w:tabs>
          <w:tab w:val="center" w:pos="1449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Veuillez organiser votre do-file par exercice. Vous pouvez faire vos commentaires et discussions des résultats dans le do</w:t>
      </w:r>
      <w:r w:rsidR="00F365D5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-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file directement.</w:t>
      </w:r>
    </w:p>
    <w:p w14:paraId="095346AD" w14:textId="77777777" w:rsidR="00C407E4" w:rsidRDefault="00C407E4">
      <w:pPr>
        <w:rPr>
          <w:lang w:val="fr-FR"/>
        </w:rPr>
      </w:pPr>
    </w:p>
    <w:p w14:paraId="133F8BA0" w14:textId="77777777" w:rsidR="00F941F5" w:rsidRPr="00F941F5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F941F5">
        <w:rPr>
          <w:sz w:val="32"/>
          <w:szCs w:val="32"/>
          <w:lang w:val="fr-FR"/>
        </w:rPr>
        <w:t>Exercice 1 (</w:t>
      </w:r>
      <w:r w:rsidR="008D43F3">
        <w:rPr>
          <w:sz w:val="32"/>
          <w:szCs w:val="32"/>
          <w:lang w:val="fr-FR"/>
        </w:rPr>
        <w:t>4</w:t>
      </w:r>
      <w:r w:rsidRPr="00F941F5">
        <w:rPr>
          <w:sz w:val="32"/>
          <w:szCs w:val="32"/>
          <w:lang w:val="fr-FR"/>
        </w:rPr>
        <w:t>%)</w:t>
      </w:r>
    </w:p>
    <w:p w14:paraId="07DC40E9" w14:textId="77777777" w:rsidR="00F839EF" w:rsidRPr="00486962" w:rsidRDefault="00F839EF" w:rsidP="00F839EF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six individus appartenant à deux groupes de population, 1 et 2. Le tableau suivant montre la distribution des revenus pour trois périodes différentes. </w:t>
      </w:r>
    </w:p>
    <w:p w14:paraId="27B2DE92" w14:textId="77777777" w:rsidR="00F839EF" w:rsidRPr="00486962" w:rsidRDefault="00F839EF" w:rsidP="00F839EF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F839EF" w:rsidRPr="009D6375" w14:paraId="038FACF6" w14:textId="77777777" w:rsidTr="00047AEF">
        <w:trPr>
          <w:trHeight w:val="295"/>
          <w:jc w:val="center"/>
        </w:trPr>
        <w:tc>
          <w:tcPr>
            <w:tcW w:w="1277" w:type="dxa"/>
          </w:tcPr>
          <w:p w14:paraId="14115C29" w14:textId="77777777" w:rsidR="00F839EF" w:rsidRPr="009D6375" w:rsidRDefault="00F839EF" w:rsidP="00047AEF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Group</w:t>
            </w:r>
          </w:p>
        </w:tc>
        <w:tc>
          <w:tcPr>
            <w:tcW w:w="940" w:type="dxa"/>
          </w:tcPr>
          <w:p w14:paraId="7909518E" w14:textId="77777777" w:rsidR="00F839EF" w:rsidRPr="009D6375" w:rsidRDefault="00F839EF" w:rsidP="00047AEF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inc1</w:t>
            </w:r>
          </w:p>
        </w:tc>
        <w:tc>
          <w:tcPr>
            <w:tcW w:w="785" w:type="dxa"/>
          </w:tcPr>
          <w:p w14:paraId="758AAB6B" w14:textId="77777777" w:rsidR="00F839EF" w:rsidRPr="009D6375" w:rsidRDefault="00F839EF" w:rsidP="00047AE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inc2</w:t>
            </w:r>
          </w:p>
        </w:tc>
        <w:tc>
          <w:tcPr>
            <w:tcW w:w="785" w:type="dxa"/>
          </w:tcPr>
          <w:p w14:paraId="63DF2B5E" w14:textId="77777777" w:rsidR="00F839EF" w:rsidRDefault="00F839EF" w:rsidP="00047AE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inc3</w:t>
            </w:r>
          </w:p>
        </w:tc>
      </w:tr>
      <w:tr w:rsidR="00F839EF" w:rsidRPr="009D6375" w14:paraId="2303ABE1" w14:textId="77777777" w:rsidTr="00047AEF">
        <w:trPr>
          <w:trHeight w:val="299"/>
          <w:jc w:val="center"/>
        </w:trPr>
        <w:tc>
          <w:tcPr>
            <w:tcW w:w="1277" w:type="dxa"/>
          </w:tcPr>
          <w:p w14:paraId="39EB1DDA" w14:textId="77777777" w:rsidR="00F839EF" w:rsidRPr="00E54F8E" w:rsidRDefault="00F839EF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0BE50ECA" w14:textId="77777777"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5" w:type="dxa"/>
          </w:tcPr>
          <w:p w14:paraId="6D74FFA5" w14:textId="77777777"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14:paraId="3C8059D9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839EF" w:rsidRPr="009D6375" w14:paraId="61186CF8" w14:textId="77777777" w:rsidTr="00047AEF">
        <w:trPr>
          <w:trHeight w:val="288"/>
          <w:jc w:val="center"/>
        </w:trPr>
        <w:tc>
          <w:tcPr>
            <w:tcW w:w="1277" w:type="dxa"/>
          </w:tcPr>
          <w:p w14:paraId="5EE5AC9B" w14:textId="77777777" w:rsidR="00F839EF" w:rsidRPr="00E54F8E" w:rsidRDefault="00F839EF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2C1B964B" w14:textId="77777777"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14:paraId="396188DF" w14:textId="77777777"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14:paraId="6DCCB3BE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839EF" w:rsidRPr="009D6375" w14:paraId="00F192B3" w14:textId="77777777" w:rsidTr="00047AEF">
        <w:trPr>
          <w:trHeight w:val="288"/>
          <w:jc w:val="center"/>
        </w:trPr>
        <w:tc>
          <w:tcPr>
            <w:tcW w:w="1277" w:type="dxa"/>
          </w:tcPr>
          <w:p w14:paraId="01194422" w14:textId="77777777" w:rsidR="00F839EF" w:rsidRDefault="00F839EF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41577E41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85" w:type="dxa"/>
          </w:tcPr>
          <w:p w14:paraId="54935C67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14:paraId="344CCA17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F839EF" w:rsidRPr="009D6375" w14:paraId="6E7E4FE6" w14:textId="77777777" w:rsidTr="00047AEF">
        <w:trPr>
          <w:trHeight w:val="289"/>
          <w:jc w:val="center"/>
        </w:trPr>
        <w:tc>
          <w:tcPr>
            <w:tcW w:w="1277" w:type="dxa"/>
          </w:tcPr>
          <w:p w14:paraId="4E95954C" w14:textId="77777777" w:rsidR="00F839EF" w:rsidRPr="00E54F8E" w:rsidRDefault="00F839EF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5B8D6E42" w14:textId="77777777"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85" w:type="dxa"/>
          </w:tcPr>
          <w:p w14:paraId="5BCBC3A0" w14:textId="77777777"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5" w:type="dxa"/>
          </w:tcPr>
          <w:p w14:paraId="331CAF50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839EF" w:rsidRPr="009D6375" w14:paraId="6F248D49" w14:textId="77777777" w:rsidTr="00047AEF">
        <w:trPr>
          <w:trHeight w:val="289"/>
          <w:jc w:val="center"/>
        </w:trPr>
        <w:tc>
          <w:tcPr>
            <w:tcW w:w="1277" w:type="dxa"/>
          </w:tcPr>
          <w:p w14:paraId="7ECC2176" w14:textId="77777777" w:rsidR="00F839EF" w:rsidRDefault="00F839EF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782CB642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5" w:type="dxa"/>
          </w:tcPr>
          <w:p w14:paraId="6658EEB2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5" w:type="dxa"/>
          </w:tcPr>
          <w:p w14:paraId="7CCA1214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839EF" w:rsidRPr="009D6375" w14:paraId="7BA66C15" w14:textId="77777777" w:rsidTr="00047AEF">
        <w:trPr>
          <w:trHeight w:val="289"/>
          <w:jc w:val="center"/>
        </w:trPr>
        <w:tc>
          <w:tcPr>
            <w:tcW w:w="1277" w:type="dxa"/>
          </w:tcPr>
          <w:p w14:paraId="684D2BD1" w14:textId="77777777" w:rsidR="00F839EF" w:rsidRPr="00E54F8E" w:rsidRDefault="00F839EF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7396EC54" w14:textId="77777777"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85" w:type="dxa"/>
          </w:tcPr>
          <w:p w14:paraId="7FF558EF" w14:textId="77777777"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5" w:type="dxa"/>
          </w:tcPr>
          <w:p w14:paraId="0261C3EF" w14:textId="77777777"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</w:tbl>
    <w:p w14:paraId="3A8D4DAE" w14:textId="756B19FB" w:rsidR="00F839EF" w:rsidRPr="00141711" w:rsidRDefault="00F839EF" w:rsidP="00F839EF">
      <w:pPr>
        <w:rPr>
          <w:lang w:val="en-CA"/>
        </w:rPr>
      </w:pPr>
    </w:p>
    <w:p w14:paraId="59E9D3EB" w14:textId="77777777" w:rsidR="00F839EF" w:rsidRPr="00EA3F93" w:rsidRDefault="00F839EF" w:rsidP="00F839EF">
      <w:pPr>
        <w:pStyle w:val="Paragraphedeliste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A3F93">
        <w:rPr>
          <w:rFonts w:ascii="Times New Roman" w:hAnsi="Times New Roman" w:cs="Times New Roman"/>
          <w:lang w:val="fr-FR"/>
        </w:rPr>
        <w:t xml:space="preserve">Pour la distribution </w:t>
      </w:r>
      <w:r w:rsidRPr="00EA3F93">
        <w:rPr>
          <w:rFonts w:ascii="Times New Roman" w:hAnsi="Times New Roman" w:cs="Times New Roman"/>
          <w:i/>
          <w:lang w:val="fr-FR"/>
        </w:rPr>
        <w:t>inc1</w:t>
      </w:r>
      <w:r w:rsidRPr="00EA3F93">
        <w:rPr>
          <w:rFonts w:ascii="Times New Roman" w:hAnsi="Times New Roman" w:cs="Times New Roman"/>
          <w:lang w:val="fr-FR"/>
        </w:rPr>
        <w:t>, indiquez si les affirmations suivantes sont vraies ou fausses, et pourquoi.</w:t>
      </w:r>
    </w:p>
    <w:p w14:paraId="7A73B1B0" w14:textId="77777777" w:rsidR="00F839EF" w:rsidRPr="00EA3F93" w:rsidRDefault="00F839EF" w:rsidP="00F839EF">
      <w:pPr>
        <w:pStyle w:val="Paragraphedeliste"/>
        <w:spacing w:after="200" w:line="276" w:lineRule="auto"/>
        <w:ind w:left="705"/>
        <w:jc w:val="both"/>
        <w:rPr>
          <w:rFonts w:ascii="Times New Roman" w:hAnsi="Times New Roman" w:cs="Times New Roman"/>
          <w:lang w:val="fr-FR"/>
        </w:rPr>
      </w:pPr>
    </w:p>
    <w:p w14:paraId="4374AC8A" w14:textId="77777777" w:rsidR="00F839EF" w:rsidRPr="00EA3F93" w:rsidRDefault="00F839EF" w:rsidP="00F839EF">
      <w:pPr>
        <w:pStyle w:val="Paragraphedeliste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bookmarkStart w:id="0" w:name="_Hlk506659579"/>
      <w:r w:rsidRPr="00EA3F93">
        <w:rPr>
          <w:rFonts w:ascii="Times New Roman" w:hAnsi="Times New Roman" w:cs="Times New Roman"/>
          <w:lang w:val="fr-FR"/>
        </w:rPr>
        <w:t xml:space="preserve">Basé sur le </w:t>
      </w:r>
      <w:r w:rsidRPr="00EA3F93">
        <w:rPr>
          <w:rFonts w:ascii="Times New Roman" w:hAnsi="Times New Roman" w:cs="Times New Roman"/>
          <w:i/>
          <w:lang w:val="fr-FR"/>
        </w:rPr>
        <w:t>principe d'invariance d'échelle</w:t>
      </w:r>
      <w:r w:rsidRPr="00EA3F93">
        <w:rPr>
          <w:rFonts w:ascii="Times New Roman" w:hAnsi="Times New Roman" w:cs="Times New Roman"/>
          <w:lang w:val="fr-FR"/>
        </w:rPr>
        <w:t>, l'inégalité de revenu du groupe 1 est égale à celle du groupe 2. Entrez les données et confirmez vos justifications en estimant le coefficient de Gini par groupe de population</w:t>
      </w:r>
      <w:r w:rsidRPr="00EA3F93">
        <w:rPr>
          <w:rFonts w:ascii="Times New Roman" w:hAnsi="Times New Roman" w:cs="Times New Roman"/>
          <w:iCs/>
          <w:lang w:val="fr-FR"/>
        </w:rPr>
        <w:t xml:space="preserve">.  </w:t>
      </w:r>
    </w:p>
    <w:p w14:paraId="6E0C10DB" w14:textId="77777777" w:rsidR="00F839EF" w:rsidRPr="00EA3F93" w:rsidRDefault="00F839EF" w:rsidP="00F839EF">
      <w:pPr>
        <w:pStyle w:val="Paragraphedeliste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A3F93">
        <w:rPr>
          <w:rFonts w:ascii="Times New Roman" w:hAnsi="Times New Roman" w:cs="Times New Roman"/>
          <w:lang w:val="fr-FR"/>
        </w:rPr>
        <w:t xml:space="preserve">En considérant le </w:t>
      </w:r>
      <w:r w:rsidRPr="00EA3F93">
        <w:rPr>
          <w:rFonts w:ascii="Times New Roman" w:hAnsi="Times New Roman" w:cs="Times New Roman"/>
          <w:i/>
          <w:lang w:val="fr-FR"/>
        </w:rPr>
        <w:t>principe d'invariance d'échelle</w:t>
      </w:r>
      <w:r w:rsidRPr="00EA3F93">
        <w:rPr>
          <w:rFonts w:ascii="Times New Roman" w:hAnsi="Times New Roman" w:cs="Times New Roman"/>
          <w:lang w:val="fr-FR"/>
        </w:rPr>
        <w:t xml:space="preserve"> et le </w:t>
      </w:r>
      <w:r w:rsidRPr="00EA3F93">
        <w:rPr>
          <w:rFonts w:ascii="Times New Roman" w:hAnsi="Times New Roman" w:cs="Times New Roman"/>
          <w:i/>
          <w:lang w:val="fr-FR"/>
        </w:rPr>
        <w:t>principe de population</w:t>
      </w:r>
      <w:r w:rsidRPr="00EA3F93">
        <w:rPr>
          <w:rFonts w:ascii="Times New Roman" w:hAnsi="Times New Roman" w:cs="Times New Roman"/>
          <w:lang w:val="fr-FR"/>
        </w:rPr>
        <w:t>, l'inégalité de revenu du groupe 1 est égale à celle de la population totale</w:t>
      </w:r>
      <w:r w:rsidRPr="00EA3F93">
        <w:rPr>
          <w:rFonts w:ascii="Times New Roman" w:hAnsi="Times New Roman" w:cs="Times New Roman"/>
          <w:iCs/>
          <w:lang w:val="fr-FR"/>
        </w:rPr>
        <w:t>.</w:t>
      </w:r>
    </w:p>
    <w:p w14:paraId="5FEFA2E2" w14:textId="77777777" w:rsidR="00F839EF" w:rsidRPr="00F839EF" w:rsidRDefault="00F839EF" w:rsidP="00F839EF">
      <w:pPr>
        <w:pStyle w:val="Paragraphedeliste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A3F93">
        <w:rPr>
          <w:rFonts w:ascii="Times New Roman" w:hAnsi="Times New Roman" w:cs="Times New Roman"/>
          <w:iCs/>
          <w:lang w:val="fr-FR"/>
        </w:rPr>
        <w:t>L'inégalité entre les groupes de i</w:t>
      </w:r>
      <w:r w:rsidRPr="00EA3F93">
        <w:rPr>
          <w:rFonts w:ascii="Times New Roman" w:hAnsi="Times New Roman" w:cs="Times New Roman"/>
          <w:i/>
          <w:iCs/>
          <w:lang w:val="fr-FR"/>
        </w:rPr>
        <w:t>nc1</w:t>
      </w:r>
      <w:r w:rsidRPr="00EA3F93">
        <w:rPr>
          <w:rFonts w:ascii="Times New Roman" w:hAnsi="Times New Roman" w:cs="Times New Roman"/>
          <w:iCs/>
          <w:lang w:val="fr-FR"/>
        </w:rPr>
        <w:t xml:space="preserve"> est égale à celle de </w:t>
      </w:r>
      <w:r w:rsidRPr="00EA3F93">
        <w:rPr>
          <w:rFonts w:ascii="Times New Roman" w:hAnsi="Times New Roman" w:cs="Times New Roman"/>
          <w:i/>
          <w:iCs/>
          <w:lang w:val="fr-FR"/>
        </w:rPr>
        <w:t>inc2</w:t>
      </w:r>
      <w:r w:rsidRPr="00EA3F93">
        <w:rPr>
          <w:rFonts w:ascii="Times New Roman" w:hAnsi="Times New Roman" w:cs="Times New Roman"/>
          <w:iCs/>
          <w:lang w:val="fr-FR"/>
        </w:rPr>
        <w:t xml:space="preserve">. En outre, vérifiez ceci en utilisant la commande </w:t>
      </w:r>
      <w:proofErr w:type="spellStart"/>
      <w:r w:rsidRPr="00EA3F93">
        <w:rPr>
          <w:rFonts w:ascii="Times New Roman" w:hAnsi="Times New Roman" w:cs="Times New Roman"/>
          <w:b/>
          <w:i/>
          <w:iCs/>
          <w:lang w:val="fr-FR"/>
        </w:rPr>
        <w:t>dentropyg</w:t>
      </w:r>
      <w:proofErr w:type="spellEnd"/>
      <w:r w:rsidRPr="00EA3F93">
        <w:rPr>
          <w:rFonts w:ascii="Times New Roman" w:hAnsi="Times New Roman" w:cs="Times New Roman"/>
          <w:iCs/>
          <w:lang w:val="fr-FR"/>
        </w:rPr>
        <w:t xml:space="preserve"> </w:t>
      </w:r>
      <w:r>
        <w:rPr>
          <w:rFonts w:ascii="Times New Roman" w:hAnsi="Times New Roman" w:cs="Times New Roman"/>
          <w:iCs/>
          <w:lang w:val="fr-FR"/>
        </w:rPr>
        <w:t>avec</w:t>
      </w:r>
      <w:r w:rsidRPr="00EA3F93">
        <w:rPr>
          <w:rFonts w:ascii="Times New Roman" w:hAnsi="Times New Roman" w:cs="Times New Roman"/>
          <w:iCs/>
          <w:lang w:val="fr-FR"/>
        </w:rPr>
        <w:t xml:space="preserve"> DASP (par exemple, pour </w:t>
      </w:r>
      <w:proofErr w:type="spellStart"/>
      <w:r w:rsidRPr="00EA3F93">
        <w:rPr>
          <w:rFonts w:ascii="Times New Roman" w:hAnsi="Times New Roman" w:cs="Times New Roman"/>
          <w:iCs/>
          <w:lang w:val="fr-FR"/>
        </w:rPr>
        <w:t>theta</w:t>
      </w:r>
      <w:proofErr w:type="spellEnd"/>
      <w:r w:rsidRPr="00EA3F93">
        <w:rPr>
          <w:rFonts w:ascii="Times New Roman" w:hAnsi="Times New Roman" w:cs="Times New Roman"/>
          <w:iCs/>
          <w:lang w:val="fr-FR"/>
        </w:rPr>
        <w:t xml:space="preserve"> = 0).</w:t>
      </w:r>
      <w:bookmarkEnd w:id="0"/>
    </w:p>
    <w:p w14:paraId="0748A5BA" w14:textId="28D0A6D9" w:rsidR="00F839EF" w:rsidRDefault="00D81863" w:rsidP="00F839E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839EF" w:rsidRPr="00F839EF">
        <w:rPr>
          <w:rFonts w:ascii="Times New Roman" w:hAnsi="Times New Roman" w:cs="Times New Roman"/>
          <w:b/>
          <w:lang w:val="fr-FR"/>
        </w:rPr>
        <w:t> :</w:t>
      </w:r>
    </w:p>
    <w:p w14:paraId="61C9E07C" w14:textId="77777777" w:rsidR="0030535D" w:rsidRPr="0030535D" w:rsidRDefault="0030535D" w:rsidP="0030535D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30535D">
        <w:rPr>
          <w:rFonts w:ascii="Times New Roman" w:hAnsi="Times New Roman" w:cs="Times New Roman"/>
          <w:b/>
          <w:lang w:val="fr-FR"/>
        </w:rPr>
        <w:t>clear</w:t>
      </w:r>
      <w:proofErr w:type="spellEnd"/>
      <w:proofErr w:type="gramEnd"/>
    </w:p>
    <w:p w14:paraId="18B5EEE2" w14:textId="562B5F99" w:rsidR="0030535D" w:rsidRPr="0030535D" w:rsidRDefault="0030535D" w:rsidP="0030535D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30535D">
        <w:rPr>
          <w:rFonts w:ascii="Times New Roman" w:hAnsi="Times New Roman" w:cs="Times New Roman"/>
          <w:b/>
          <w:lang w:val="fr-FR"/>
        </w:rPr>
        <w:lastRenderedPageBreak/>
        <w:t>/* Insertion des données */</w:t>
      </w:r>
    </w:p>
    <w:p w14:paraId="169A14EB" w14:textId="77777777" w:rsidR="0030535D" w:rsidRPr="0030535D" w:rsidRDefault="0030535D" w:rsidP="0030535D">
      <w:pPr>
        <w:spacing w:after="200" w:line="276" w:lineRule="auto"/>
        <w:jc w:val="both"/>
        <w:rPr>
          <w:rFonts w:ascii="Times New Roman" w:hAnsi="Times New Roman" w:cs="Times New Roman"/>
          <w:b/>
          <w:lang w:val="en-GB"/>
        </w:rPr>
      </w:pPr>
      <w:proofErr w:type="gramStart"/>
      <w:r w:rsidRPr="0030535D">
        <w:rPr>
          <w:rFonts w:ascii="Times New Roman" w:hAnsi="Times New Roman" w:cs="Times New Roman"/>
          <w:b/>
          <w:lang w:val="en-GB"/>
        </w:rPr>
        <w:t>input  Group</w:t>
      </w:r>
      <w:proofErr w:type="gramEnd"/>
      <w:r w:rsidRPr="0030535D">
        <w:rPr>
          <w:rFonts w:ascii="Times New Roman" w:hAnsi="Times New Roman" w:cs="Times New Roman"/>
          <w:b/>
          <w:lang w:val="en-GB"/>
        </w:rPr>
        <w:t xml:space="preserve"> inc1 inc2 inc3</w:t>
      </w:r>
    </w:p>
    <w:p w14:paraId="3021336B" w14:textId="77777777" w:rsidR="0030535D" w:rsidRPr="0030535D" w:rsidRDefault="0030535D" w:rsidP="0030535D">
      <w:pPr>
        <w:spacing w:after="200" w:line="276" w:lineRule="auto"/>
        <w:jc w:val="both"/>
        <w:rPr>
          <w:rFonts w:ascii="Times New Roman" w:hAnsi="Times New Roman" w:cs="Times New Roman"/>
          <w:b/>
          <w:lang w:val="en-GB"/>
        </w:rPr>
      </w:pPr>
      <w:r w:rsidRPr="0030535D">
        <w:rPr>
          <w:rFonts w:ascii="Times New Roman" w:hAnsi="Times New Roman" w:cs="Times New Roman"/>
          <w:b/>
          <w:lang w:val="en-GB"/>
        </w:rPr>
        <w:t xml:space="preserve">   1 1 2 2</w:t>
      </w:r>
    </w:p>
    <w:p w14:paraId="04BE649E" w14:textId="77777777" w:rsidR="0030535D" w:rsidRPr="0030535D" w:rsidRDefault="0030535D" w:rsidP="0030535D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30535D">
        <w:rPr>
          <w:rFonts w:ascii="Times New Roman" w:hAnsi="Times New Roman" w:cs="Times New Roman"/>
          <w:b/>
          <w:lang w:val="en-GB"/>
        </w:rPr>
        <w:t xml:space="preserve">   </w:t>
      </w:r>
      <w:r w:rsidRPr="0030535D">
        <w:rPr>
          <w:rFonts w:ascii="Times New Roman" w:hAnsi="Times New Roman" w:cs="Times New Roman"/>
          <w:b/>
          <w:lang w:val="fr-FR"/>
        </w:rPr>
        <w:t>1 2 2 4</w:t>
      </w:r>
    </w:p>
    <w:p w14:paraId="1726C596" w14:textId="77777777" w:rsidR="0030535D" w:rsidRPr="0030535D" w:rsidRDefault="0030535D" w:rsidP="0030535D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30535D">
        <w:rPr>
          <w:rFonts w:ascii="Times New Roman" w:hAnsi="Times New Roman" w:cs="Times New Roman"/>
          <w:b/>
          <w:lang w:val="fr-FR"/>
        </w:rPr>
        <w:t xml:space="preserve">   1 9 2 18</w:t>
      </w:r>
    </w:p>
    <w:p w14:paraId="4576CA35" w14:textId="77777777" w:rsidR="0030535D" w:rsidRPr="0030535D" w:rsidRDefault="0030535D" w:rsidP="0030535D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30535D">
        <w:rPr>
          <w:rFonts w:ascii="Times New Roman" w:hAnsi="Times New Roman" w:cs="Times New Roman"/>
          <w:b/>
          <w:lang w:val="fr-FR"/>
        </w:rPr>
        <w:t xml:space="preserve">   2 3 6 2</w:t>
      </w:r>
    </w:p>
    <w:p w14:paraId="79382E5D" w14:textId="77777777" w:rsidR="0030535D" w:rsidRPr="0030535D" w:rsidRDefault="0030535D" w:rsidP="0030535D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30535D">
        <w:rPr>
          <w:rFonts w:ascii="Times New Roman" w:hAnsi="Times New Roman" w:cs="Times New Roman"/>
          <w:b/>
          <w:lang w:val="fr-FR"/>
        </w:rPr>
        <w:t xml:space="preserve">   2 6 6 4</w:t>
      </w:r>
    </w:p>
    <w:p w14:paraId="7B57A130" w14:textId="77777777" w:rsidR="0030535D" w:rsidRPr="0030535D" w:rsidRDefault="0030535D" w:rsidP="0030535D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30535D">
        <w:rPr>
          <w:rFonts w:ascii="Times New Roman" w:hAnsi="Times New Roman" w:cs="Times New Roman"/>
          <w:b/>
          <w:lang w:val="fr-FR"/>
        </w:rPr>
        <w:t xml:space="preserve">   2 27 6 18</w:t>
      </w:r>
    </w:p>
    <w:p w14:paraId="679DA5A0" w14:textId="38D0C959" w:rsidR="0030535D" w:rsidRDefault="00B549A9" w:rsidP="0030535D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gramStart"/>
      <w:r>
        <w:rPr>
          <w:rFonts w:ascii="Times New Roman" w:hAnsi="Times New Roman" w:cs="Times New Roman"/>
          <w:b/>
          <w:lang w:val="fr-FR"/>
        </w:rPr>
        <w:t>e</w:t>
      </w:r>
      <w:r w:rsidR="0030535D" w:rsidRPr="0030535D">
        <w:rPr>
          <w:rFonts w:ascii="Times New Roman" w:hAnsi="Times New Roman" w:cs="Times New Roman"/>
          <w:b/>
          <w:lang w:val="fr-FR"/>
        </w:rPr>
        <w:t>nd</w:t>
      </w:r>
      <w:proofErr w:type="gramEnd"/>
    </w:p>
    <w:p w14:paraId="3CC91D7F" w14:textId="77777777" w:rsidR="00B549A9" w:rsidRPr="00EA3F93" w:rsidRDefault="00B549A9" w:rsidP="00B549A9">
      <w:pPr>
        <w:pStyle w:val="Paragraphedeliste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A3F93">
        <w:rPr>
          <w:rFonts w:ascii="Times New Roman" w:hAnsi="Times New Roman" w:cs="Times New Roman"/>
          <w:lang w:val="fr-FR"/>
        </w:rPr>
        <w:t xml:space="preserve">Basé sur le </w:t>
      </w:r>
      <w:r w:rsidRPr="00EA3F93">
        <w:rPr>
          <w:rFonts w:ascii="Times New Roman" w:hAnsi="Times New Roman" w:cs="Times New Roman"/>
          <w:i/>
          <w:lang w:val="fr-FR"/>
        </w:rPr>
        <w:t>principe d'invariance d'échelle</w:t>
      </w:r>
      <w:r w:rsidRPr="00EA3F93">
        <w:rPr>
          <w:rFonts w:ascii="Times New Roman" w:hAnsi="Times New Roman" w:cs="Times New Roman"/>
          <w:lang w:val="fr-FR"/>
        </w:rPr>
        <w:t>, l'inégalité de revenu du groupe 1 est égale à celle du groupe 2. Entrez les données et confirmez vos justifications en estimant le coefficient de Gini par groupe de population</w:t>
      </w:r>
      <w:r w:rsidRPr="00EA3F93">
        <w:rPr>
          <w:rFonts w:ascii="Times New Roman" w:hAnsi="Times New Roman" w:cs="Times New Roman"/>
          <w:iCs/>
          <w:lang w:val="fr-FR"/>
        </w:rPr>
        <w:t xml:space="preserve">.  </w:t>
      </w:r>
    </w:p>
    <w:p w14:paraId="0A7D5387" w14:textId="2B12ACFC" w:rsidR="00B549A9" w:rsidRPr="00B549A9" w:rsidRDefault="00B549A9" w:rsidP="00B549A9">
      <w:pPr>
        <w:pStyle w:val="Paragraphedeliste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A3F93">
        <w:rPr>
          <w:rFonts w:ascii="Times New Roman" w:hAnsi="Times New Roman" w:cs="Times New Roman"/>
          <w:lang w:val="fr-FR"/>
        </w:rPr>
        <w:t xml:space="preserve">En considérant le </w:t>
      </w:r>
      <w:r w:rsidRPr="00EA3F93">
        <w:rPr>
          <w:rFonts w:ascii="Times New Roman" w:hAnsi="Times New Roman" w:cs="Times New Roman"/>
          <w:i/>
          <w:lang w:val="fr-FR"/>
        </w:rPr>
        <w:t>principe d'invariance d'échelle</w:t>
      </w:r>
      <w:r w:rsidRPr="00EA3F93">
        <w:rPr>
          <w:rFonts w:ascii="Times New Roman" w:hAnsi="Times New Roman" w:cs="Times New Roman"/>
          <w:lang w:val="fr-FR"/>
        </w:rPr>
        <w:t xml:space="preserve"> et le </w:t>
      </w:r>
      <w:r w:rsidRPr="00EA3F93">
        <w:rPr>
          <w:rFonts w:ascii="Times New Roman" w:hAnsi="Times New Roman" w:cs="Times New Roman"/>
          <w:i/>
          <w:lang w:val="fr-FR"/>
        </w:rPr>
        <w:t>principe de population</w:t>
      </w:r>
      <w:r w:rsidRPr="00EA3F93">
        <w:rPr>
          <w:rFonts w:ascii="Times New Roman" w:hAnsi="Times New Roman" w:cs="Times New Roman"/>
          <w:lang w:val="fr-FR"/>
        </w:rPr>
        <w:t>, l'inégalité de revenu du groupe 1 est égale à celle de la population totale</w:t>
      </w:r>
      <w:r w:rsidRPr="00EA3F93">
        <w:rPr>
          <w:rFonts w:ascii="Times New Roman" w:hAnsi="Times New Roman" w:cs="Times New Roman"/>
          <w:iCs/>
          <w:lang w:val="fr-FR"/>
        </w:rPr>
        <w:t>.</w:t>
      </w:r>
      <w:r>
        <w:rPr>
          <w:rFonts w:ascii="Times New Roman" w:hAnsi="Times New Roman" w:cs="Times New Roman"/>
          <w:iCs/>
          <w:lang w:val="fr-FR"/>
        </w:rPr>
        <w:t xml:space="preserve"> </w:t>
      </w:r>
    </w:p>
    <w:p w14:paraId="784A7B5F" w14:textId="77777777" w:rsidR="00047083" w:rsidRDefault="00047083" w:rsidP="00B549A9">
      <w:pPr>
        <w:pStyle w:val="Paragraphedeliste"/>
        <w:spacing w:after="200" w:line="276" w:lineRule="auto"/>
        <w:ind w:left="1080"/>
        <w:jc w:val="both"/>
        <w:rPr>
          <w:rFonts w:ascii="Times New Roman" w:hAnsi="Times New Roman" w:cs="Times New Roman"/>
          <w:b/>
          <w:iCs/>
          <w:lang w:val="fr-FR"/>
        </w:rPr>
      </w:pPr>
    </w:p>
    <w:p w14:paraId="068304EF" w14:textId="19B96453" w:rsidR="00B549A9" w:rsidRDefault="00B549A9" w:rsidP="00B549A9">
      <w:pPr>
        <w:pStyle w:val="Paragraphedeliste"/>
        <w:spacing w:after="200" w:line="276" w:lineRule="auto"/>
        <w:ind w:left="1080"/>
        <w:jc w:val="both"/>
        <w:rPr>
          <w:rFonts w:ascii="Times New Roman" w:hAnsi="Times New Roman" w:cs="Times New Roman"/>
          <w:b/>
          <w:iCs/>
          <w:lang w:val="fr-FR"/>
        </w:rPr>
      </w:pPr>
      <w:r>
        <w:rPr>
          <w:rFonts w:ascii="Times New Roman" w:hAnsi="Times New Roman" w:cs="Times New Roman"/>
          <w:b/>
          <w:iCs/>
          <w:lang w:val="fr-FR"/>
        </w:rPr>
        <w:t>/*</w:t>
      </w:r>
      <w:r w:rsidRPr="00B549A9">
        <w:rPr>
          <w:rFonts w:ascii="Times New Roman" w:hAnsi="Times New Roman" w:cs="Times New Roman"/>
          <w:b/>
          <w:iCs/>
          <w:lang w:val="fr-FR"/>
        </w:rPr>
        <w:t>Ce</w:t>
      </w:r>
      <w:r>
        <w:rPr>
          <w:rFonts w:ascii="Times New Roman" w:hAnsi="Times New Roman" w:cs="Times New Roman"/>
          <w:b/>
          <w:iCs/>
          <w:lang w:val="fr-FR"/>
        </w:rPr>
        <w:t>tte affirmation est vrai car le revenu obtenu pour le groupe 2 est une simple reproduction du revenu du groupe 1 à la période 3 (principe de population), à la période 1 et 2 le revenu du groupe 2 est obtenu est multipliant par 3 le revenu du groupe 1 (principe d’invariance d’échelle</w:t>
      </w:r>
      <w:proofErr w:type="gramStart"/>
      <w:r>
        <w:rPr>
          <w:rFonts w:ascii="Times New Roman" w:hAnsi="Times New Roman" w:cs="Times New Roman"/>
          <w:b/>
          <w:iCs/>
          <w:lang w:val="fr-FR"/>
        </w:rPr>
        <w:t>) .</w:t>
      </w:r>
      <w:proofErr w:type="gramEnd"/>
      <w:r>
        <w:rPr>
          <w:rFonts w:ascii="Times New Roman" w:hAnsi="Times New Roman" w:cs="Times New Roman"/>
          <w:b/>
          <w:iCs/>
          <w:lang w:val="fr-FR"/>
        </w:rPr>
        <w:t xml:space="preserve"> */ </w:t>
      </w:r>
      <w:r w:rsidRPr="00B549A9">
        <w:rPr>
          <w:rFonts w:ascii="Times New Roman" w:hAnsi="Times New Roman" w:cs="Times New Roman"/>
          <w:b/>
          <w:iCs/>
          <w:lang w:val="fr-FR"/>
        </w:rPr>
        <w:t xml:space="preserve"> </w:t>
      </w:r>
    </w:p>
    <w:p w14:paraId="3A293CE9" w14:textId="77777777" w:rsidR="00B549A9" w:rsidRPr="00B549A9" w:rsidRDefault="00B549A9" w:rsidP="00B549A9">
      <w:pPr>
        <w:pStyle w:val="Paragraphedeliste"/>
        <w:spacing w:after="200" w:line="276" w:lineRule="auto"/>
        <w:ind w:left="1080"/>
        <w:jc w:val="both"/>
        <w:rPr>
          <w:rFonts w:ascii="Times New Roman" w:hAnsi="Times New Roman" w:cs="Times New Roman"/>
          <w:b/>
          <w:lang w:val="fr-FR"/>
        </w:rPr>
      </w:pPr>
    </w:p>
    <w:p w14:paraId="0A416E89" w14:textId="2CB69EEC" w:rsidR="00B549A9" w:rsidRPr="002722D8" w:rsidRDefault="00B549A9" w:rsidP="0030535D">
      <w:pPr>
        <w:pStyle w:val="Paragraphedeliste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A3F93">
        <w:rPr>
          <w:rFonts w:ascii="Times New Roman" w:hAnsi="Times New Roman" w:cs="Times New Roman"/>
          <w:iCs/>
          <w:lang w:val="fr-FR"/>
        </w:rPr>
        <w:t>L'inégalité entre les groupes de i</w:t>
      </w:r>
      <w:r w:rsidRPr="00EA3F93">
        <w:rPr>
          <w:rFonts w:ascii="Times New Roman" w:hAnsi="Times New Roman" w:cs="Times New Roman"/>
          <w:i/>
          <w:iCs/>
          <w:lang w:val="fr-FR"/>
        </w:rPr>
        <w:t>nc1</w:t>
      </w:r>
      <w:r w:rsidRPr="00EA3F93">
        <w:rPr>
          <w:rFonts w:ascii="Times New Roman" w:hAnsi="Times New Roman" w:cs="Times New Roman"/>
          <w:iCs/>
          <w:lang w:val="fr-FR"/>
        </w:rPr>
        <w:t xml:space="preserve"> est égale à celle de </w:t>
      </w:r>
      <w:r w:rsidRPr="00EA3F93">
        <w:rPr>
          <w:rFonts w:ascii="Times New Roman" w:hAnsi="Times New Roman" w:cs="Times New Roman"/>
          <w:i/>
          <w:iCs/>
          <w:lang w:val="fr-FR"/>
        </w:rPr>
        <w:t>inc2</w:t>
      </w:r>
      <w:r w:rsidRPr="00EA3F93">
        <w:rPr>
          <w:rFonts w:ascii="Times New Roman" w:hAnsi="Times New Roman" w:cs="Times New Roman"/>
          <w:iCs/>
          <w:lang w:val="fr-FR"/>
        </w:rPr>
        <w:t xml:space="preserve">. En outre, vérifiez ceci en utilisant la commande </w:t>
      </w:r>
      <w:proofErr w:type="spellStart"/>
      <w:r w:rsidRPr="00EA3F93">
        <w:rPr>
          <w:rFonts w:ascii="Times New Roman" w:hAnsi="Times New Roman" w:cs="Times New Roman"/>
          <w:b/>
          <w:i/>
          <w:iCs/>
          <w:lang w:val="fr-FR"/>
        </w:rPr>
        <w:t>dentropyg</w:t>
      </w:r>
      <w:proofErr w:type="spellEnd"/>
      <w:r w:rsidRPr="00EA3F93">
        <w:rPr>
          <w:rFonts w:ascii="Times New Roman" w:hAnsi="Times New Roman" w:cs="Times New Roman"/>
          <w:iCs/>
          <w:lang w:val="fr-FR"/>
        </w:rPr>
        <w:t xml:space="preserve"> </w:t>
      </w:r>
      <w:r>
        <w:rPr>
          <w:rFonts w:ascii="Times New Roman" w:hAnsi="Times New Roman" w:cs="Times New Roman"/>
          <w:iCs/>
          <w:lang w:val="fr-FR"/>
        </w:rPr>
        <w:t>avec</w:t>
      </w:r>
      <w:r w:rsidRPr="00EA3F93">
        <w:rPr>
          <w:rFonts w:ascii="Times New Roman" w:hAnsi="Times New Roman" w:cs="Times New Roman"/>
          <w:iCs/>
          <w:lang w:val="fr-FR"/>
        </w:rPr>
        <w:t xml:space="preserve"> DASP (par exemple, pour </w:t>
      </w:r>
      <w:proofErr w:type="spellStart"/>
      <w:r w:rsidRPr="00EA3F93">
        <w:rPr>
          <w:rFonts w:ascii="Times New Roman" w:hAnsi="Times New Roman" w:cs="Times New Roman"/>
          <w:iCs/>
          <w:lang w:val="fr-FR"/>
        </w:rPr>
        <w:t>theta</w:t>
      </w:r>
      <w:proofErr w:type="spellEnd"/>
      <w:r w:rsidRPr="00EA3F93">
        <w:rPr>
          <w:rFonts w:ascii="Times New Roman" w:hAnsi="Times New Roman" w:cs="Times New Roman"/>
          <w:iCs/>
          <w:lang w:val="fr-FR"/>
        </w:rPr>
        <w:t xml:space="preserve"> = 0).</w:t>
      </w:r>
    </w:p>
    <w:p w14:paraId="4D8BE88B" w14:textId="5C6BE6B1" w:rsidR="002722D8" w:rsidRPr="002722D8" w:rsidRDefault="002722D8" w:rsidP="002722D8">
      <w:pPr>
        <w:spacing w:after="200" w:line="276" w:lineRule="auto"/>
        <w:ind w:left="720"/>
        <w:jc w:val="both"/>
        <w:rPr>
          <w:rFonts w:ascii="Times New Roman" w:hAnsi="Times New Roman" w:cs="Times New Roman"/>
          <w:b/>
          <w:iCs/>
          <w:lang w:val="fr-FR"/>
        </w:rPr>
      </w:pPr>
      <w:r w:rsidRPr="002722D8">
        <w:rPr>
          <w:rFonts w:ascii="Times New Roman" w:hAnsi="Times New Roman" w:cs="Times New Roman"/>
          <w:b/>
          <w:iCs/>
          <w:lang w:val="fr-FR"/>
        </w:rPr>
        <w:t>/*Cette affirmation est vrai</w:t>
      </w:r>
      <w:r w:rsidR="00047083">
        <w:rPr>
          <w:rFonts w:ascii="Times New Roman" w:hAnsi="Times New Roman" w:cs="Times New Roman"/>
          <w:b/>
          <w:iCs/>
          <w:lang w:val="fr-FR"/>
        </w:rPr>
        <w:t>e</w:t>
      </w:r>
      <w:r w:rsidRPr="002722D8">
        <w:rPr>
          <w:rFonts w:ascii="Times New Roman" w:hAnsi="Times New Roman" w:cs="Times New Roman"/>
          <w:b/>
          <w:iCs/>
          <w:lang w:val="fr-FR"/>
        </w:rPr>
        <w:t xml:space="preserve"> </w:t>
      </w:r>
      <w:r>
        <w:rPr>
          <w:rFonts w:ascii="Times New Roman" w:hAnsi="Times New Roman" w:cs="Times New Roman"/>
          <w:b/>
          <w:iCs/>
          <w:lang w:val="fr-FR"/>
        </w:rPr>
        <w:t>pour la contribution absolue et fausse pour la contribution relative</w:t>
      </w:r>
      <w:r w:rsidRPr="002722D8">
        <w:rPr>
          <w:rFonts w:ascii="Times New Roman" w:hAnsi="Times New Roman" w:cs="Times New Roman"/>
          <w:b/>
          <w:iCs/>
          <w:lang w:val="fr-FR"/>
        </w:rPr>
        <w:t>.</w:t>
      </w:r>
      <w:bookmarkStart w:id="1" w:name="_GoBack"/>
      <w:bookmarkEnd w:id="1"/>
      <w:r w:rsidRPr="002722D8">
        <w:rPr>
          <w:rFonts w:ascii="Times New Roman" w:hAnsi="Times New Roman" w:cs="Times New Roman"/>
          <w:b/>
          <w:iCs/>
          <w:lang w:val="fr-FR"/>
        </w:rPr>
        <w:t xml:space="preserve"> */  </w:t>
      </w:r>
    </w:p>
    <w:p w14:paraId="7FF94AA0" w14:textId="77777777" w:rsidR="002722D8" w:rsidRDefault="002722D8" w:rsidP="002722D8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/* Pour la période </w:t>
      </w:r>
      <w:proofErr w:type="gramStart"/>
      <w:r>
        <w:rPr>
          <w:rFonts w:ascii="Times New Roman" w:hAnsi="Times New Roman" w:cs="Times New Roman"/>
          <w:b/>
          <w:lang w:val="fr-FR"/>
        </w:rPr>
        <w:t>1  *</w:t>
      </w:r>
      <w:proofErr w:type="gramEnd"/>
      <w:r>
        <w:rPr>
          <w:rFonts w:ascii="Times New Roman" w:hAnsi="Times New Roman" w:cs="Times New Roman"/>
          <w:b/>
          <w:lang w:val="fr-FR"/>
        </w:rPr>
        <w:t>/</w:t>
      </w:r>
    </w:p>
    <w:p w14:paraId="19B0D5A9" w14:textId="77777777" w:rsidR="002722D8" w:rsidRPr="002722D8" w:rsidRDefault="002722D8" w:rsidP="002722D8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2722D8">
        <w:rPr>
          <w:rFonts w:ascii="Times New Roman" w:hAnsi="Times New Roman" w:cs="Times New Roman"/>
          <w:b/>
          <w:lang w:val="fr-FR"/>
        </w:rPr>
        <w:t>dentropyg</w:t>
      </w:r>
      <w:proofErr w:type="spellEnd"/>
      <w:proofErr w:type="gramEnd"/>
      <w:r w:rsidRPr="002722D8">
        <w:rPr>
          <w:rFonts w:ascii="Times New Roman" w:hAnsi="Times New Roman" w:cs="Times New Roman"/>
          <w:b/>
          <w:lang w:val="fr-FR"/>
        </w:rPr>
        <w:t xml:space="preserve"> inc1, </w:t>
      </w:r>
      <w:proofErr w:type="spellStart"/>
      <w:r w:rsidRPr="002722D8">
        <w:rPr>
          <w:rFonts w:ascii="Times New Roman" w:hAnsi="Times New Roman" w:cs="Times New Roman"/>
          <w:b/>
          <w:lang w:val="fr-FR"/>
        </w:rPr>
        <w:t>hgroup</w:t>
      </w:r>
      <w:proofErr w:type="spellEnd"/>
      <w:r w:rsidRPr="002722D8">
        <w:rPr>
          <w:rFonts w:ascii="Times New Roman" w:hAnsi="Times New Roman" w:cs="Times New Roman"/>
          <w:b/>
          <w:lang w:val="fr-FR"/>
        </w:rPr>
        <w:t xml:space="preserve">(Group) </w:t>
      </w:r>
      <w:proofErr w:type="spellStart"/>
      <w:r w:rsidRPr="002722D8">
        <w:rPr>
          <w:rFonts w:ascii="Times New Roman" w:hAnsi="Times New Roman" w:cs="Times New Roman"/>
          <w:b/>
          <w:lang w:val="fr-FR"/>
        </w:rPr>
        <w:t>theta</w:t>
      </w:r>
      <w:proofErr w:type="spellEnd"/>
      <w:r w:rsidRPr="002722D8">
        <w:rPr>
          <w:rFonts w:ascii="Times New Roman" w:hAnsi="Times New Roman" w:cs="Times New Roman"/>
          <w:b/>
          <w:lang w:val="fr-FR"/>
        </w:rPr>
        <w:t>(0)</w:t>
      </w:r>
    </w:p>
    <w:p w14:paraId="30017FD9" w14:textId="77777777" w:rsidR="002722D8" w:rsidRDefault="002722D8" w:rsidP="002722D8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30535D">
        <w:rPr>
          <w:rFonts w:ascii="Times New Roman" w:hAnsi="Times New Roman" w:cs="Times New Roman"/>
          <w:b/>
          <w:noProof/>
          <w:lang w:val="fr-FR" w:eastAsia="fr-FR"/>
        </w:rPr>
        <w:lastRenderedPageBreak/>
        <w:drawing>
          <wp:inline distT="0" distB="0" distL="0" distR="0" wp14:anchorId="0F568485" wp14:editId="05268E9A">
            <wp:extent cx="5082494" cy="259393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367"/>
                    <a:stretch/>
                  </pic:blipFill>
                  <pic:spPr bwMode="auto">
                    <a:xfrm>
                      <a:off x="0" y="0"/>
                      <a:ext cx="5086676" cy="259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27E4D" w14:textId="77777777" w:rsidR="002722D8" w:rsidRDefault="002722D8" w:rsidP="002722D8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/* Pour la période 2*/</w:t>
      </w:r>
    </w:p>
    <w:p w14:paraId="43041AFA" w14:textId="77777777" w:rsidR="002722D8" w:rsidRPr="002722D8" w:rsidRDefault="002722D8" w:rsidP="002722D8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2722D8">
        <w:rPr>
          <w:rFonts w:ascii="Times New Roman" w:hAnsi="Times New Roman" w:cs="Times New Roman"/>
          <w:b/>
          <w:lang w:val="fr-FR"/>
        </w:rPr>
        <w:t>dentropyg</w:t>
      </w:r>
      <w:proofErr w:type="spellEnd"/>
      <w:proofErr w:type="gramEnd"/>
      <w:r w:rsidRPr="002722D8">
        <w:rPr>
          <w:rFonts w:ascii="Times New Roman" w:hAnsi="Times New Roman" w:cs="Times New Roman"/>
          <w:b/>
          <w:lang w:val="fr-FR"/>
        </w:rPr>
        <w:t xml:space="preserve"> inc2, </w:t>
      </w:r>
      <w:proofErr w:type="spellStart"/>
      <w:r w:rsidRPr="002722D8">
        <w:rPr>
          <w:rFonts w:ascii="Times New Roman" w:hAnsi="Times New Roman" w:cs="Times New Roman"/>
          <w:b/>
          <w:lang w:val="fr-FR"/>
        </w:rPr>
        <w:t>hgroup</w:t>
      </w:r>
      <w:proofErr w:type="spellEnd"/>
      <w:r w:rsidRPr="002722D8">
        <w:rPr>
          <w:rFonts w:ascii="Times New Roman" w:hAnsi="Times New Roman" w:cs="Times New Roman"/>
          <w:b/>
          <w:lang w:val="fr-FR"/>
        </w:rPr>
        <w:t xml:space="preserve">(Group) </w:t>
      </w:r>
      <w:proofErr w:type="spellStart"/>
      <w:r w:rsidRPr="002722D8">
        <w:rPr>
          <w:rFonts w:ascii="Times New Roman" w:hAnsi="Times New Roman" w:cs="Times New Roman"/>
          <w:b/>
          <w:lang w:val="fr-FR"/>
        </w:rPr>
        <w:t>theta</w:t>
      </w:r>
      <w:proofErr w:type="spellEnd"/>
      <w:r w:rsidRPr="002722D8">
        <w:rPr>
          <w:rFonts w:ascii="Times New Roman" w:hAnsi="Times New Roman" w:cs="Times New Roman"/>
          <w:b/>
          <w:lang w:val="fr-FR"/>
        </w:rPr>
        <w:t>(0)</w:t>
      </w:r>
    </w:p>
    <w:p w14:paraId="0F8BBBD8" w14:textId="77777777" w:rsidR="002722D8" w:rsidRPr="002722D8" w:rsidRDefault="002722D8" w:rsidP="002722D8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7EB20AD5" w14:textId="77777777" w:rsidR="002722D8" w:rsidRDefault="002722D8" w:rsidP="002722D8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30535D">
        <w:rPr>
          <w:rFonts w:ascii="Times New Roman" w:hAnsi="Times New Roman" w:cs="Times New Roman"/>
          <w:b/>
          <w:noProof/>
          <w:lang w:val="fr-FR" w:eastAsia="fr-FR"/>
        </w:rPr>
        <w:drawing>
          <wp:inline distT="0" distB="0" distL="0" distR="0" wp14:anchorId="33396AD6" wp14:editId="3CC452C2">
            <wp:extent cx="5334935" cy="2869162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62"/>
                    <a:stretch/>
                  </pic:blipFill>
                  <pic:spPr bwMode="auto">
                    <a:xfrm>
                      <a:off x="0" y="0"/>
                      <a:ext cx="5339731" cy="287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386F0" w14:textId="77777777" w:rsidR="00B549A9" w:rsidRPr="00B549A9" w:rsidRDefault="00B549A9" w:rsidP="00B549A9">
      <w:pPr>
        <w:pStyle w:val="Paragraphedeliste"/>
        <w:spacing w:after="200" w:line="276" w:lineRule="auto"/>
        <w:ind w:left="1080"/>
        <w:jc w:val="both"/>
        <w:rPr>
          <w:rFonts w:ascii="Times New Roman" w:hAnsi="Times New Roman" w:cs="Times New Roman"/>
          <w:lang w:val="fr-FR"/>
        </w:rPr>
      </w:pPr>
    </w:p>
    <w:p w14:paraId="090A7A16" w14:textId="77777777" w:rsidR="00F839EF" w:rsidRPr="00EA3F93" w:rsidRDefault="00F839EF" w:rsidP="00F839EF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EA3F93">
        <w:rPr>
          <w:rFonts w:ascii="Times New Roman" w:hAnsi="Times New Roman" w:cs="Times New Roman"/>
          <w:lang w:val="fr-FR"/>
        </w:rPr>
        <w:t xml:space="preserve">1.2 </w:t>
      </w:r>
      <w:r w:rsidRPr="00EA3F93">
        <w:rPr>
          <w:rFonts w:ascii="Times New Roman" w:hAnsi="Times New Roman" w:cs="Times New Roman"/>
          <w:lang w:val="fr-FR"/>
        </w:rPr>
        <w:tab/>
        <w:t xml:space="preserve">En utilisant la commande DASP </w:t>
      </w:r>
      <w:proofErr w:type="spellStart"/>
      <w:r w:rsidRPr="00EA3F93">
        <w:rPr>
          <w:rFonts w:ascii="Times New Roman" w:hAnsi="Times New Roman" w:cs="Times New Roman"/>
          <w:b/>
          <w:i/>
          <w:lang w:val="fr-FR"/>
        </w:rPr>
        <w:t>dentropyg</w:t>
      </w:r>
      <w:proofErr w:type="spellEnd"/>
      <w:r w:rsidRPr="00EA3F93">
        <w:rPr>
          <w:rFonts w:ascii="Times New Roman" w:hAnsi="Times New Roman" w:cs="Times New Roman"/>
          <w:lang w:val="fr-FR"/>
        </w:rPr>
        <w:t xml:space="preserve">, décomposez l'indice d’entropie (le paramètre </w:t>
      </w:r>
      <w:proofErr w:type="spellStart"/>
      <w:r w:rsidRPr="00EA3F93">
        <w:rPr>
          <w:rFonts w:ascii="Times New Roman" w:hAnsi="Times New Roman" w:cs="Times New Roman"/>
          <w:lang w:val="fr-FR"/>
        </w:rPr>
        <w:t>theta</w:t>
      </w:r>
      <w:proofErr w:type="spellEnd"/>
      <w:r w:rsidRPr="00EA3F93">
        <w:rPr>
          <w:rFonts w:ascii="Times New Roman" w:hAnsi="Times New Roman" w:cs="Times New Roman"/>
          <w:lang w:val="fr-FR"/>
        </w:rPr>
        <w:t xml:space="preserve"> = 0). Faites cela pour chacune des trois périodes</w:t>
      </w:r>
      <w:r w:rsidRPr="00EA3F93">
        <w:rPr>
          <w:rFonts w:ascii="Times New Roman" w:eastAsia="Times New Roman" w:hAnsi="Times New Roman" w:cs="Times New Roman"/>
          <w:lang w:val="fr-FR"/>
        </w:rPr>
        <w:t xml:space="preserve">. </w:t>
      </w:r>
    </w:p>
    <w:p w14:paraId="71FA433B" w14:textId="77777777" w:rsidR="00F839EF" w:rsidRDefault="00F839EF" w:rsidP="00F839EF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28F212D7" w14:textId="3CBB77D5" w:rsidR="00F839EF" w:rsidRPr="009668DC" w:rsidRDefault="00D81863" w:rsidP="009668DC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839EF" w:rsidRPr="00F839EF">
        <w:rPr>
          <w:rFonts w:ascii="Times New Roman" w:hAnsi="Times New Roman" w:cs="Times New Roman"/>
          <w:b/>
          <w:lang w:val="fr-FR"/>
        </w:rPr>
        <w:t> :</w:t>
      </w:r>
      <w:r w:rsidR="009668DC">
        <w:rPr>
          <w:rFonts w:ascii="Times New Roman" w:hAnsi="Times New Roman" w:cs="Times New Roman"/>
          <w:b/>
          <w:lang w:val="fr-FR"/>
        </w:rPr>
        <w:t xml:space="preserve"> </w:t>
      </w:r>
      <w:r w:rsidR="0030535D">
        <w:rPr>
          <w:rFonts w:ascii="Times New Roman" w:hAnsi="Times New Roman" w:cs="Times New Roman"/>
          <w:b/>
          <w:lang w:val="fr-FR"/>
        </w:rPr>
        <w:t>/*</w:t>
      </w:r>
      <w:proofErr w:type="spellStart"/>
      <w:r w:rsidR="009668DC">
        <w:rPr>
          <w:rFonts w:ascii="Times New Roman" w:hAnsi="Times New Roman" w:cs="Times New Roman"/>
          <w:b/>
          <w:lang w:val="fr-FR"/>
        </w:rPr>
        <w:t>Décompositon</w:t>
      </w:r>
      <w:proofErr w:type="spellEnd"/>
      <w:r w:rsidR="009668DC">
        <w:rPr>
          <w:rFonts w:ascii="Times New Roman" w:hAnsi="Times New Roman" w:cs="Times New Roman"/>
          <w:b/>
          <w:lang w:val="fr-FR"/>
        </w:rPr>
        <w:t xml:space="preserve"> </w:t>
      </w:r>
      <w:r w:rsidR="009668DC" w:rsidRPr="009668DC">
        <w:rPr>
          <w:rFonts w:ascii="Times New Roman" w:hAnsi="Times New Roman" w:cs="Times New Roman"/>
          <w:b/>
          <w:lang w:val="fr-FR"/>
        </w:rPr>
        <w:t xml:space="preserve">de l'indice d'entropie pour </w:t>
      </w:r>
      <w:proofErr w:type="spellStart"/>
      <w:r w:rsidR="009668DC" w:rsidRPr="009668DC">
        <w:rPr>
          <w:rFonts w:ascii="Times New Roman" w:hAnsi="Times New Roman" w:cs="Times New Roman"/>
          <w:b/>
          <w:lang w:val="fr-FR"/>
        </w:rPr>
        <w:t>theta</w:t>
      </w:r>
      <w:proofErr w:type="spellEnd"/>
      <w:r w:rsidR="009668DC" w:rsidRPr="009668DC">
        <w:rPr>
          <w:rFonts w:ascii="Times New Roman" w:hAnsi="Times New Roman" w:cs="Times New Roman"/>
          <w:b/>
          <w:lang w:val="fr-FR"/>
        </w:rPr>
        <w:t xml:space="preserve"> =0 à l'aide de la commande DASP </w:t>
      </w:r>
      <w:proofErr w:type="spellStart"/>
      <w:r w:rsidR="009668DC" w:rsidRPr="009668DC">
        <w:rPr>
          <w:rFonts w:ascii="Times New Roman" w:hAnsi="Times New Roman" w:cs="Times New Roman"/>
          <w:b/>
          <w:lang w:val="fr-FR"/>
        </w:rPr>
        <w:t>dentropyg</w:t>
      </w:r>
      <w:proofErr w:type="spellEnd"/>
      <w:r w:rsidR="009668DC">
        <w:rPr>
          <w:rFonts w:ascii="Times New Roman" w:hAnsi="Times New Roman" w:cs="Times New Roman"/>
          <w:b/>
          <w:lang w:val="fr-FR"/>
        </w:rPr>
        <w:t> </w:t>
      </w:r>
      <w:r w:rsidR="0030535D">
        <w:rPr>
          <w:rFonts w:ascii="Times New Roman" w:hAnsi="Times New Roman" w:cs="Times New Roman"/>
          <w:b/>
          <w:lang w:val="fr-FR"/>
        </w:rPr>
        <w:t>*/</w:t>
      </w:r>
    </w:p>
    <w:p w14:paraId="37909CD8" w14:textId="6100B423" w:rsidR="00EA6164" w:rsidRDefault="00EA6164" w:rsidP="00F839E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/* Pour la </w:t>
      </w:r>
      <w:r w:rsidR="009668DC">
        <w:rPr>
          <w:rFonts w:ascii="Times New Roman" w:hAnsi="Times New Roman" w:cs="Times New Roman"/>
          <w:b/>
          <w:lang w:val="fr-FR"/>
        </w:rPr>
        <w:t>période</w:t>
      </w:r>
      <w:r>
        <w:rPr>
          <w:rFonts w:ascii="Times New Roman" w:hAnsi="Times New Roman" w:cs="Times New Roman"/>
          <w:b/>
          <w:lang w:val="fr-FR"/>
        </w:rPr>
        <w:t xml:space="preserve"> </w:t>
      </w:r>
      <w:proofErr w:type="gramStart"/>
      <w:r w:rsidR="003E3F56">
        <w:rPr>
          <w:rFonts w:ascii="Times New Roman" w:hAnsi="Times New Roman" w:cs="Times New Roman"/>
          <w:b/>
          <w:lang w:val="fr-FR"/>
        </w:rPr>
        <w:t>1</w:t>
      </w:r>
      <w:r w:rsidR="0030535D">
        <w:rPr>
          <w:rFonts w:ascii="Times New Roman" w:hAnsi="Times New Roman" w:cs="Times New Roman"/>
          <w:b/>
          <w:lang w:val="fr-FR"/>
        </w:rPr>
        <w:t xml:space="preserve">  </w:t>
      </w:r>
      <w:r w:rsidR="003E3F56">
        <w:rPr>
          <w:rFonts w:ascii="Times New Roman" w:hAnsi="Times New Roman" w:cs="Times New Roman"/>
          <w:b/>
          <w:lang w:val="fr-FR"/>
        </w:rPr>
        <w:t>*</w:t>
      </w:r>
      <w:proofErr w:type="gramEnd"/>
      <w:r w:rsidR="003E3F56">
        <w:rPr>
          <w:rFonts w:ascii="Times New Roman" w:hAnsi="Times New Roman" w:cs="Times New Roman"/>
          <w:b/>
          <w:lang w:val="fr-FR"/>
        </w:rPr>
        <w:t>/</w:t>
      </w:r>
    </w:p>
    <w:p w14:paraId="0FF38E35" w14:textId="18A8DC87" w:rsidR="00EA6164" w:rsidRDefault="00EA6164" w:rsidP="00EA6164">
      <w:pPr>
        <w:spacing w:after="200" w:line="276" w:lineRule="auto"/>
        <w:jc w:val="both"/>
        <w:rPr>
          <w:rFonts w:ascii="Times New Roman" w:hAnsi="Times New Roman" w:cs="Times New Roman"/>
          <w:b/>
          <w:lang w:val="en-GB"/>
        </w:rPr>
      </w:pPr>
      <w:proofErr w:type="spellStart"/>
      <w:r w:rsidRPr="00EA6164">
        <w:rPr>
          <w:rFonts w:ascii="Times New Roman" w:hAnsi="Times New Roman" w:cs="Times New Roman"/>
          <w:b/>
          <w:lang w:val="en-GB"/>
        </w:rPr>
        <w:lastRenderedPageBreak/>
        <w:t>dentropyg</w:t>
      </w:r>
      <w:proofErr w:type="spellEnd"/>
      <w:r w:rsidRPr="00EA6164">
        <w:rPr>
          <w:rFonts w:ascii="Times New Roman" w:hAnsi="Times New Roman" w:cs="Times New Roman"/>
          <w:b/>
          <w:lang w:val="en-GB"/>
        </w:rPr>
        <w:t xml:space="preserve"> inc1, </w:t>
      </w:r>
      <w:proofErr w:type="spellStart"/>
      <w:r w:rsidRPr="00EA6164">
        <w:rPr>
          <w:rFonts w:ascii="Times New Roman" w:hAnsi="Times New Roman" w:cs="Times New Roman"/>
          <w:b/>
          <w:lang w:val="en-GB"/>
        </w:rPr>
        <w:t>hgroup</w:t>
      </w:r>
      <w:proofErr w:type="spellEnd"/>
      <w:r w:rsidRPr="00EA6164">
        <w:rPr>
          <w:rFonts w:ascii="Times New Roman" w:hAnsi="Times New Roman" w:cs="Times New Roman"/>
          <w:b/>
          <w:lang w:val="en-GB"/>
        </w:rPr>
        <w:t xml:space="preserve">(Group) </w:t>
      </w:r>
      <w:proofErr w:type="gramStart"/>
      <w:r w:rsidRPr="00EA6164">
        <w:rPr>
          <w:rFonts w:ascii="Times New Roman" w:hAnsi="Times New Roman" w:cs="Times New Roman"/>
          <w:b/>
          <w:lang w:val="en-GB"/>
        </w:rPr>
        <w:t>theta(</w:t>
      </w:r>
      <w:proofErr w:type="gramEnd"/>
      <w:r w:rsidRPr="00EA6164">
        <w:rPr>
          <w:rFonts w:ascii="Times New Roman" w:hAnsi="Times New Roman" w:cs="Times New Roman"/>
          <w:b/>
          <w:lang w:val="en-GB"/>
        </w:rPr>
        <w:t>0)</w:t>
      </w:r>
    </w:p>
    <w:p w14:paraId="47D77BA0" w14:textId="050B7ECD" w:rsidR="0030535D" w:rsidRDefault="0030535D" w:rsidP="003E3F56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30535D">
        <w:rPr>
          <w:rFonts w:ascii="Times New Roman" w:hAnsi="Times New Roman" w:cs="Times New Roman"/>
          <w:b/>
          <w:noProof/>
          <w:lang w:val="fr-FR" w:eastAsia="fr-FR"/>
        </w:rPr>
        <w:drawing>
          <wp:inline distT="0" distB="0" distL="0" distR="0" wp14:anchorId="553F5B3A" wp14:editId="20D22BC8">
            <wp:extent cx="5082494" cy="259393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367"/>
                    <a:stretch/>
                  </pic:blipFill>
                  <pic:spPr bwMode="auto">
                    <a:xfrm>
                      <a:off x="0" y="0"/>
                      <a:ext cx="5086676" cy="259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85105" w14:textId="57FAB3FB" w:rsidR="003E3F56" w:rsidRDefault="003E3F56" w:rsidP="003E3F56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/* Pour la </w:t>
      </w:r>
      <w:r w:rsidR="009668DC">
        <w:rPr>
          <w:rFonts w:ascii="Times New Roman" w:hAnsi="Times New Roman" w:cs="Times New Roman"/>
          <w:b/>
          <w:lang w:val="fr-FR"/>
        </w:rPr>
        <w:t>période</w:t>
      </w:r>
      <w:r>
        <w:rPr>
          <w:rFonts w:ascii="Times New Roman" w:hAnsi="Times New Roman" w:cs="Times New Roman"/>
          <w:b/>
          <w:lang w:val="fr-FR"/>
        </w:rPr>
        <w:t xml:space="preserve"> </w:t>
      </w:r>
      <w:r>
        <w:rPr>
          <w:rFonts w:ascii="Times New Roman" w:hAnsi="Times New Roman" w:cs="Times New Roman"/>
          <w:b/>
          <w:lang w:val="fr-FR"/>
        </w:rPr>
        <w:t>2</w:t>
      </w:r>
      <w:r>
        <w:rPr>
          <w:rFonts w:ascii="Times New Roman" w:hAnsi="Times New Roman" w:cs="Times New Roman"/>
          <w:b/>
          <w:lang w:val="fr-FR"/>
        </w:rPr>
        <w:t>*/</w:t>
      </w:r>
    </w:p>
    <w:p w14:paraId="542A323C" w14:textId="77777777" w:rsidR="003E3F56" w:rsidRDefault="003E3F56" w:rsidP="003E3F56">
      <w:pPr>
        <w:spacing w:after="200" w:line="276" w:lineRule="auto"/>
        <w:jc w:val="both"/>
        <w:rPr>
          <w:rFonts w:ascii="Times New Roman" w:hAnsi="Times New Roman" w:cs="Times New Roman"/>
          <w:b/>
          <w:lang w:val="en-GB"/>
        </w:rPr>
      </w:pPr>
      <w:proofErr w:type="spellStart"/>
      <w:r w:rsidRPr="003E3F56">
        <w:rPr>
          <w:rFonts w:ascii="Times New Roman" w:hAnsi="Times New Roman" w:cs="Times New Roman"/>
          <w:b/>
          <w:lang w:val="en-GB"/>
        </w:rPr>
        <w:t>dentropyg</w:t>
      </w:r>
      <w:proofErr w:type="spellEnd"/>
      <w:r w:rsidRPr="003E3F56">
        <w:rPr>
          <w:rFonts w:ascii="Times New Roman" w:hAnsi="Times New Roman" w:cs="Times New Roman"/>
          <w:b/>
          <w:lang w:val="en-GB"/>
        </w:rPr>
        <w:t xml:space="preserve"> inc2, </w:t>
      </w:r>
      <w:proofErr w:type="spellStart"/>
      <w:r w:rsidRPr="003E3F56">
        <w:rPr>
          <w:rFonts w:ascii="Times New Roman" w:hAnsi="Times New Roman" w:cs="Times New Roman"/>
          <w:b/>
          <w:lang w:val="en-GB"/>
        </w:rPr>
        <w:t>hgroup</w:t>
      </w:r>
      <w:proofErr w:type="spellEnd"/>
      <w:r w:rsidRPr="003E3F56">
        <w:rPr>
          <w:rFonts w:ascii="Times New Roman" w:hAnsi="Times New Roman" w:cs="Times New Roman"/>
          <w:b/>
          <w:lang w:val="en-GB"/>
        </w:rPr>
        <w:t xml:space="preserve">(Group) </w:t>
      </w:r>
      <w:proofErr w:type="gramStart"/>
      <w:r w:rsidRPr="003E3F56">
        <w:rPr>
          <w:rFonts w:ascii="Times New Roman" w:hAnsi="Times New Roman" w:cs="Times New Roman"/>
          <w:b/>
          <w:lang w:val="en-GB"/>
        </w:rPr>
        <w:t>theta(</w:t>
      </w:r>
      <w:proofErr w:type="gramEnd"/>
      <w:r w:rsidRPr="003E3F56">
        <w:rPr>
          <w:rFonts w:ascii="Times New Roman" w:hAnsi="Times New Roman" w:cs="Times New Roman"/>
          <w:b/>
          <w:lang w:val="en-GB"/>
        </w:rPr>
        <w:t>0)</w:t>
      </w:r>
    </w:p>
    <w:p w14:paraId="0DA346CC" w14:textId="6906F438" w:rsidR="00EA6164" w:rsidRDefault="00EA6164" w:rsidP="00EA6164">
      <w:pPr>
        <w:spacing w:after="200" w:line="276" w:lineRule="auto"/>
        <w:jc w:val="both"/>
        <w:rPr>
          <w:rFonts w:ascii="Times New Roman" w:hAnsi="Times New Roman" w:cs="Times New Roman"/>
          <w:b/>
          <w:lang w:val="en-GB"/>
        </w:rPr>
      </w:pPr>
    </w:p>
    <w:p w14:paraId="056FA23B" w14:textId="119D553D" w:rsidR="0030535D" w:rsidRDefault="0030535D" w:rsidP="003E3F56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30535D">
        <w:rPr>
          <w:rFonts w:ascii="Times New Roman" w:hAnsi="Times New Roman" w:cs="Times New Roman"/>
          <w:b/>
          <w:noProof/>
          <w:lang w:val="fr-FR" w:eastAsia="fr-FR"/>
        </w:rPr>
        <w:drawing>
          <wp:inline distT="0" distB="0" distL="0" distR="0" wp14:anchorId="73B98786" wp14:editId="608853E2">
            <wp:extent cx="5334935" cy="2869162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62"/>
                    <a:stretch/>
                  </pic:blipFill>
                  <pic:spPr bwMode="auto">
                    <a:xfrm>
                      <a:off x="0" y="0"/>
                      <a:ext cx="5339731" cy="287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D393E" w14:textId="5383E186" w:rsidR="003E3F56" w:rsidRDefault="003E3F56" w:rsidP="003E3F56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/* Pour la </w:t>
      </w:r>
      <w:r w:rsidR="009668DC">
        <w:rPr>
          <w:rFonts w:ascii="Times New Roman" w:hAnsi="Times New Roman" w:cs="Times New Roman"/>
          <w:b/>
          <w:lang w:val="fr-FR"/>
        </w:rPr>
        <w:t>période</w:t>
      </w:r>
      <w:r>
        <w:rPr>
          <w:rFonts w:ascii="Times New Roman" w:hAnsi="Times New Roman" w:cs="Times New Roman"/>
          <w:b/>
          <w:lang w:val="fr-FR"/>
        </w:rPr>
        <w:t xml:space="preserve"> </w:t>
      </w:r>
      <w:r>
        <w:rPr>
          <w:rFonts w:ascii="Times New Roman" w:hAnsi="Times New Roman" w:cs="Times New Roman"/>
          <w:b/>
          <w:lang w:val="fr-FR"/>
        </w:rPr>
        <w:t>3</w:t>
      </w:r>
      <w:r>
        <w:rPr>
          <w:rFonts w:ascii="Times New Roman" w:hAnsi="Times New Roman" w:cs="Times New Roman"/>
          <w:b/>
          <w:lang w:val="fr-FR"/>
        </w:rPr>
        <w:t>*/</w:t>
      </w:r>
    </w:p>
    <w:p w14:paraId="5264FFBF" w14:textId="0A75E6FE" w:rsidR="00EA6164" w:rsidRPr="009668DC" w:rsidRDefault="00EA6164" w:rsidP="00EA616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9668DC">
        <w:rPr>
          <w:rFonts w:ascii="Times New Roman" w:hAnsi="Times New Roman" w:cs="Times New Roman"/>
          <w:b/>
          <w:lang w:val="fr-FR"/>
        </w:rPr>
        <w:t>dentropyg</w:t>
      </w:r>
      <w:proofErr w:type="spellEnd"/>
      <w:proofErr w:type="gramEnd"/>
      <w:r w:rsidRPr="009668DC">
        <w:rPr>
          <w:rFonts w:ascii="Times New Roman" w:hAnsi="Times New Roman" w:cs="Times New Roman"/>
          <w:b/>
          <w:lang w:val="fr-FR"/>
        </w:rPr>
        <w:t xml:space="preserve"> inc3, </w:t>
      </w:r>
      <w:proofErr w:type="spellStart"/>
      <w:r w:rsidRPr="009668DC">
        <w:rPr>
          <w:rFonts w:ascii="Times New Roman" w:hAnsi="Times New Roman" w:cs="Times New Roman"/>
          <w:b/>
          <w:lang w:val="fr-FR"/>
        </w:rPr>
        <w:t>hgroup</w:t>
      </w:r>
      <w:proofErr w:type="spellEnd"/>
      <w:r w:rsidRPr="009668DC">
        <w:rPr>
          <w:rFonts w:ascii="Times New Roman" w:hAnsi="Times New Roman" w:cs="Times New Roman"/>
          <w:b/>
          <w:lang w:val="fr-FR"/>
        </w:rPr>
        <w:t xml:space="preserve">(Group) </w:t>
      </w:r>
      <w:proofErr w:type="spellStart"/>
      <w:r w:rsidRPr="009668DC">
        <w:rPr>
          <w:rFonts w:ascii="Times New Roman" w:hAnsi="Times New Roman" w:cs="Times New Roman"/>
          <w:b/>
          <w:lang w:val="fr-FR"/>
        </w:rPr>
        <w:t>theta</w:t>
      </w:r>
      <w:proofErr w:type="spellEnd"/>
      <w:r w:rsidRPr="009668DC">
        <w:rPr>
          <w:rFonts w:ascii="Times New Roman" w:hAnsi="Times New Roman" w:cs="Times New Roman"/>
          <w:b/>
          <w:lang w:val="fr-FR"/>
        </w:rPr>
        <w:t>(0)</w:t>
      </w:r>
    </w:p>
    <w:p w14:paraId="69C984DD" w14:textId="2F3FC72F" w:rsidR="00F839EF" w:rsidRDefault="00C66BB1" w:rsidP="00F839EF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b/>
          <w:lang w:val="en-GB"/>
        </w:rPr>
      </w:pPr>
      <w:r w:rsidRPr="00C66BB1">
        <w:rPr>
          <w:rFonts w:ascii="Times New Roman" w:eastAsia="Times New Roman" w:hAnsi="Times New Roman" w:cs="Times New Roman"/>
          <w:b/>
          <w:noProof/>
          <w:lang w:val="fr-FR" w:eastAsia="fr-FR"/>
        </w:rPr>
        <w:lastRenderedPageBreak/>
        <w:drawing>
          <wp:inline distT="0" distB="0" distL="0" distR="0" wp14:anchorId="70E2FAD1" wp14:editId="23C58F15">
            <wp:extent cx="5284446" cy="2761444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13"/>
                    <a:stretch/>
                  </pic:blipFill>
                  <pic:spPr bwMode="auto">
                    <a:xfrm>
                      <a:off x="0" y="0"/>
                      <a:ext cx="5287713" cy="276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8DA6E" w14:textId="250BBFC9" w:rsidR="004A0E9C" w:rsidRPr="004A0E9C" w:rsidRDefault="00207D5E" w:rsidP="004A0E9C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/*</w:t>
      </w:r>
      <w:r w:rsidR="004A0E9C" w:rsidRPr="004A0E9C">
        <w:rPr>
          <w:rFonts w:ascii="Times New Roman" w:hAnsi="Times New Roman" w:cs="Times New Roman"/>
          <w:b/>
          <w:lang w:val="fr-FR"/>
        </w:rPr>
        <w:t xml:space="preserve">La commande DASP </w:t>
      </w:r>
      <w:proofErr w:type="spellStart"/>
      <w:r w:rsidR="004A0E9C" w:rsidRPr="004A0E9C">
        <w:rPr>
          <w:rFonts w:ascii="Times New Roman" w:hAnsi="Times New Roman" w:cs="Times New Roman"/>
          <w:b/>
          <w:lang w:val="fr-FR"/>
        </w:rPr>
        <w:t>dentropyg</w:t>
      </w:r>
      <w:proofErr w:type="spellEnd"/>
      <w:r w:rsidR="004A0E9C" w:rsidRPr="004A0E9C">
        <w:rPr>
          <w:rFonts w:ascii="Times New Roman" w:hAnsi="Times New Roman" w:cs="Times New Roman"/>
          <w:b/>
          <w:lang w:val="fr-FR"/>
        </w:rPr>
        <w:t xml:space="preserve"> permet de décomposer l'inégalité d'entropie totale par </w:t>
      </w:r>
      <w:r w:rsidR="004A0E9C">
        <w:rPr>
          <w:rFonts w:ascii="Times New Roman" w:hAnsi="Times New Roman" w:cs="Times New Roman"/>
          <w:b/>
          <w:lang w:val="fr-FR"/>
        </w:rPr>
        <w:t>groupes de population et</w:t>
      </w:r>
      <w:r w:rsidR="004A0E9C" w:rsidRPr="004A0E9C">
        <w:rPr>
          <w:rFonts w:ascii="Times New Roman" w:hAnsi="Times New Roman" w:cs="Times New Roman"/>
          <w:b/>
          <w:lang w:val="fr-FR"/>
        </w:rPr>
        <w:t xml:space="preserve"> permet </w:t>
      </w:r>
      <w:r w:rsidR="004A0E9C">
        <w:rPr>
          <w:rFonts w:ascii="Times New Roman" w:hAnsi="Times New Roman" w:cs="Times New Roman"/>
          <w:b/>
          <w:lang w:val="fr-FR"/>
        </w:rPr>
        <w:t xml:space="preserve">ainsi </w:t>
      </w:r>
      <w:r w:rsidR="004A0E9C" w:rsidRPr="004A0E9C">
        <w:rPr>
          <w:rFonts w:ascii="Times New Roman" w:hAnsi="Times New Roman" w:cs="Times New Roman"/>
          <w:b/>
          <w:lang w:val="fr-FR"/>
        </w:rPr>
        <w:t xml:space="preserve">d'estimer les inégalités </w:t>
      </w:r>
      <w:r w:rsidR="004A0E9C">
        <w:rPr>
          <w:rFonts w:ascii="Times New Roman" w:hAnsi="Times New Roman" w:cs="Times New Roman"/>
          <w:b/>
          <w:lang w:val="fr-FR"/>
        </w:rPr>
        <w:t>intragroupe et intergroupe.</w:t>
      </w:r>
      <w:r w:rsidR="004A0E9C" w:rsidRPr="004A0E9C">
        <w:rPr>
          <w:rFonts w:ascii="Times New Roman" w:hAnsi="Times New Roman" w:cs="Times New Roman"/>
          <w:b/>
          <w:lang w:val="fr-FR"/>
        </w:rPr>
        <w:t xml:space="preserve"> </w:t>
      </w:r>
    </w:p>
    <w:p w14:paraId="516089BF" w14:textId="50501334" w:rsidR="004A0E9C" w:rsidRPr="004A0E9C" w:rsidRDefault="004A0E9C" w:rsidP="004A0E9C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4A0E9C">
        <w:rPr>
          <w:rFonts w:ascii="Times New Roman" w:hAnsi="Times New Roman" w:cs="Times New Roman"/>
          <w:b/>
          <w:lang w:val="fr-FR"/>
        </w:rPr>
        <w:t>P</w:t>
      </w:r>
      <w:r>
        <w:rPr>
          <w:rFonts w:ascii="Times New Roman" w:hAnsi="Times New Roman" w:cs="Times New Roman"/>
          <w:b/>
          <w:lang w:val="fr-FR"/>
        </w:rPr>
        <w:t xml:space="preserve">our la période 1, on obtient </w:t>
      </w:r>
      <w:r w:rsidRPr="004A0E9C">
        <w:rPr>
          <w:rFonts w:ascii="Times New Roman" w:hAnsi="Times New Roman" w:cs="Times New Roman"/>
          <w:b/>
          <w:lang w:val="fr-FR"/>
        </w:rPr>
        <w:t xml:space="preserve">les résultats suivants : </w:t>
      </w:r>
    </w:p>
    <w:p w14:paraId="451E061F" w14:textId="0219E048" w:rsidR="00207D5E" w:rsidRPr="004A0E9C" w:rsidRDefault="004A0E9C" w:rsidP="004A0E9C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4A0E9C">
        <w:rPr>
          <w:rFonts w:ascii="Times New Roman" w:hAnsi="Times New Roman" w:cs="Times New Roman"/>
          <w:b/>
          <w:lang w:val="fr-FR"/>
        </w:rPr>
        <w:t>Au niveau de la population, l'indice d'entropie est égal à 0,</w:t>
      </w:r>
      <w:r>
        <w:rPr>
          <w:rFonts w:ascii="Times New Roman" w:hAnsi="Times New Roman" w:cs="Times New Roman"/>
          <w:b/>
          <w:lang w:val="fr-FR"/>
        </w:rPr>
        <w:t>5666</w:t>
      </w:r>
      <w:r w:rsidRPr="004A0E9C">
        <w:rPr>
          <w:rFonts w:ascii="Times New Roman" w:hAnsi="Times New Roman" w:cs="Times New Roman"/>
          <w:b/>
          <w:lang w:val="fr-FR"/>
        </w:rPr>
        <w:t xml:space="preserve">78 avec une erreur-type de </w:t>
      </w:r>
      <w:r w:rsidRPr="004A0E9C">
        <w:rPr>
          <w:rFonts w:ascii="Times New Roman" w:hAnsi="Times New Roman" w:cs="Times New Roman"/>
          <w:b/>
          <w:lang w:val="fr-FR"/>
        </w:rPr>
        <w:t>0.215967</w:t>
      </w:r>
      <w:r w:rsidRPr="004A0E9C">
        <w:rPr>
          <w:rFonts w:ascii="Times New Roman" w:hAnsi="Times New Roman" w:cs="Times New Roman"/>
          <w:b/>
          <w:lang w:val="fr-FR"/>
        </w:rPr>
        <w:t xml:space="preserve">. Pour le groupe1, ainsi que pour le groupe2, l'indice d'entropie est égal à </w:t>
      </w:r>
      <w:r>
        <w:rPr>
          <w:rFonts w:ascii="Times New Roman" w:hAnsi="Times New Roman" w:cs="Times New Roman"/>
          <w:b/>
          <w:lang w:val="fr-FR"/>
        </w:rPr>
        <w:t xml:space="preserve">0.422837 </w:t>
      </w:r>
      <w:r w:rsidRPr="004A0E9C">
        <w:rPr>
          <w:rFonts w:ascii="Times New Roman" w:hAnsi="Times New Roman" w:cs="Times New Roman"/>
          <w:b/>
          <w:lang w:val="fr-FR"/>
        </w:rPr>
        <w:t xml:space="preserve">avec une erreur standard de </w:t>
      </w:r>
      <w:r w:rsidRPr="004A0E9C">
        <w:rPr>
          <w:rFonts w:ascii="Times New Roman" w:hAnsi="Times New Roman" w:cs="Times New Roman"/>
          <w:b/>
          <w:lang w:val="fr-FR"/>
        </w:rPr>
        <w:t>0.114650.</w:t>
      </w:r>
      <w:r w:rsidRPr="004A0E9C">
        <w:rPr>
          <w:rFonts w:ascii="Times New Roman" w:hAnsi="Times New Roman" w:cs="Times New Roman"/>
          <w:b/>
          <w:lang w:val="fr-FR"/>
        </w:rPr>
        <w:t xml:space="preserve"> </w:t>
      </w:r>
      <w:r>
        <w:rPr>
          <w:rFonts w:ascii="Times New Roman" w:hAnsi="Times New Roman" w:cs="Times New Roman"/>
          <w:b/>
          <w:lang w:val="fr-FR"/>
        </w:rPr>
        <w:t>L</w:t>
      </w:r>
      <w:r w:rsidR="00207D5E">
        <w:rPr>
          <w:rFonts w:ascii="Times New Roman" w:hAnsi="Times New Roman" w:cs="Times New Roman"/>
          <w:b/>
          <w:lang w:val="fr-FR"/>
        </w:rPr>
        <w:t>a contribution relative et absolue des</w:t>
      </w:r>
      <w:r w:rsidR="00207D5E" w:rsidRPr="00207D5E">
        <w:t xml:space="preserve"> </w:t>
      </w:r>
      <w:r w:rsidR="00207D5E" w:rsidRPr="00207D5E">
        <w:rPr>
          <w:rFonts w:ascii="Times New Roman" w:hAnsi="Times New Roman" w:cs="Times New Roman"/>
          <w:b/>
          <w:lang w:val="fr-FR"/>
        </w:rPr>
        <w:t xml:space="preserve">inégalités </w:t>
      </w:r>
      <w:r w:rsidR="00207D5E">
        <w:rPr>
          <w:rFonts w:ascii="Times New Roman" w:hAnsi="Times New Roman" w:cs="Times New Roman"/>
          <w:b/>
          <w:lang w:val="fr-FR"/>
        </w:rPr>
        <w:t xml:space="preserve">intragroupes est plus importante que celle des inégalités intergroupes. Ainsi à la période 1, l’inégalité intragroupe contribue relativement à </w:t>
      </w:r>
      <w:r w:rsidR="00207D5E" w:rsidRPr="00207D5E">
        <w:rPr>
          <w:rFonts w:ascii="Times New Roman" w:hAnsi="Times New Roman" w:cs="Times New Roman"/>
          <w:b/>
          <w:lang w:val="fr-FR"/>
        </w:rPr>
        <w:t>74</w:t>
      </w:r>
      <w:r w:rsidR="00207D5E">
        <w:rPr>
          <w:rFonts w:ascii="Times New Roman" w:hAnsi="Times New Roman" w:cs="Times New Roman"/>
          <w:b/>
          <w:lang w:val="fr-FR"/>
        </w:rPr>
        <w:t>.</w:t>
      </w:r>
      <w:r w:rsidR="00207D5E" w:rsidRPr="00207D5E">
        <w:rPr>
          <w:rFonts w:ascii="Times New Roman" w:hAnsi="Times New Roman" w:cs="Times New Roman"/>
          <w:b/>
          <w:lang w:val="fr-FR"/>
        </w:rPr>
        <w:t>6</w:t>
      </w:r>
      <w:r w:rsidR="00207D5E">
        <w:rPr>
          <w:rFonts w:ascii="Times New Roman" w:hAnsi="Times New Roman" w:cs="Times New Roman"/>
          <w:b/>
          <w:lang w:val="fr-FR"/>
        </w:rPr>
        <w:t>2% de l’inégalité totale. */</w:t>
      </w:r>
    </w:p>
    <w:p w14:paraId="72FB0C6A" w14:textId="085C2AAC" w:rsidR="00F839EF" w:rsidRPr="00EA3F93" w:rsidRDefault="00F839EF" w:rsidP="00F839EF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EA3F93">
        <w:rPr>
          <w:rFonts w:ascii="Times New Roman" w:eastAsia="Times New Roman" w:hAnsi="Times New Roman" w:cs="Times New Roman"/>
          <w:lang w:val="fr-FR"/>
        </w:rPr>
        <w:t>1.3</w:t>
      </w:r>
      <w:r w:rsidRPr="00EA3F93">
        <w:rPr>
          <w:rFonts w:ascii="Times New Roman" w:eastAsia="Times New Roman" w:hAnsi="Times New Roman" w:cs="Times New Roman"/>
          <w:lang w:val="fr-FR"/>
        </w:rPr>
        <w:tab/>
        <w:t xml:space="preserve">Estimez l'inégalité de Gini pour chacune des trois distributions avec la commande DASP </w:t>
      </w:r>
      <w:proofErr w:type="spellStart"/>
      <w:r w:rsidRPr="00EA3F93">
        <w:rPr>
          <w:rFonts w:ascii="Times New Roman" w:eastAsia="Times New Roman" w:hAnsi="Times New Roman" w:cs="Times New Roman"/>
          <w:b/>
          <w:i/>
          <w:lang w:val="fr-FR"/>
        </w:rPr>
        <w:t>igini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et discutez vos résultats.</w:t>
      </w:r>
    </w:p>
    <w:p w14:paraId="2418418F" w14:textId="77777777" w:rsidR="00F941F5" w:rsidRDefault="00F941F5" w:rsidP="00F941F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</w:p>
    <w:p w14:paraId="5197D8F3" w14:textId="4E3836B7" w:rsidR="00F839EF" w:rsidRDefault="00D81863" w:rsidP="00F839E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839EF" w:rsidRPr="00F839EF">
        <w:rPr>
          <w:rFonts w:ascii="Times New Roman" w:hAnsi="Times New Roman" w:cs="Times New Roman"/>
          <w:b/>
          <w:lang w:val="fr-FR"/>
        </w:rPr>
        <w:t> :</w:t>
      </w:r>
      <w:r w:rsidR="00EC252E">
        <w:rPr>
          <w:rFonts w:ascii="Times New Roman" w:hAnsi="Times New Roman" w:cs="Times New Roman"/>
          <w:b/>
          <w:lang w:val="fr-FR"/>
        </w:rPr>
        <w:t xml:space="preserve"> Estimation de l’inégalité de Gini pour chacune des trois distributions avec </w:t>
      </w:r>
      <w:r w:rsidR="00EC252E" w:rsidRPr="00EC252E">
        <w:rPr>
          <w:rFonts w:ascii="Times New Roman" w:hAnsi="Times New Roman" w:cs="Times New Roman"/>
          <w:b/>
          <w:lang w:val="fr-FR"/>
        </w:rPr>
        <w:t xml:space="preserve">la commande DASP </w:t>
      </w:r>
      <w:proofErr w:type="spellStart"/>
      <w:r w:rsidR="00EC252E" w:rsidRPr="00EC252E">
        <w:rPr>
          <w:rFonts w:ascii="Times New Roman" w:hAnsi="Times New Roman" w:cs="Times New Roman"/>
          <w:b/>
          <w:i/>
          <w:lang w:val="fr-FR"/>
        </w:rPr>
        <w:t>igini</w:t>
      </w:r>
      <w:proofErr w:type="spellEnd"/>
      <w:r w:rsidR="00EC252E">
        <w:rPr>
          <w:rFonts w:ascii="Times New Roman" w:hAnsi="Times New Roman" w:cs="Times New Roman"/>
          <w:b/>
          <w:i/>
          <w:lang w:val="fr-FR"/>
        </w:rPr>
        <w:t> </w:t>
      </w:r>
      <w:r w:rsidR="00EC252E" w:rsidRPr="00EC252E">
        <w:rPr>
          <w:rFonts w:ascii="Times New Roman" w:hAnsi="Times New Roman" w:cs="Times New Roman"/>
          <w:b/>
          <w:lang w:val="fr-FR"/>
        </w:rPr>
        <w:t>:</w:t>
      </w:r>
    </w:p>
    <w:p w14:paraId="2DAAA397" w14:textId="2894E7B2" w:rsidR="009668DC" w:rsidRPr="00F839EF" w:rsidRDefault="009668DC" w:rsidP="00F839E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9668DC">
        <w:rPr>
          <w:rFonts w:ascii="Times New Roman" w:hAnsi="Times New Roman" w:cs="Times New Roman"/>
          <w:b/>
          <w:lang w:val="fr-FR"/>
        </w:rPr>
        <w:t>igini</w:t>
      </w:r>
      <w:proofErr w:type="spellEnd"/>
      <w:proofErr w:type="gramEnd"/>
      <w:r w:rsidRPr="009668DC">
        <w:rPr>
          <w:rFonts w:ascii="Times New Roman" w:hAnsi="Times New Roman" w:cs="Times New Roman"/>
          <w:b/>
          <w:lang w:val="fr-FR"/>
        </w:rPr>
        <w:t xml:space="preserve"> inc1 inc2 inc3</w:t>
      </w:r>
    </w:p>
    <w:p w14:paraId="74C5EEFF" w14:textId="6A861A87" w:rsidR="001615DB" w:rsidRDefault="001615DB" w:rsidP="00EC252E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1615DB">
        <w:rPr>
          <w:rFonts w:ascii="Times New Roman" w:hAnsi="Times New Roman" w:cs="Times New Roman"/>
          <w:b/>
          <w:noProof/>
          <w:lang w:val="fr-FR" w:eastAsia="fr-FR"/>
        </w:rPr>
        <w:drawing>
          <wp:inline distT="0" distB="0" distL="0" distR="0" wp14:anchorId="486C9619" wp14:editId="68799A46">
            <wp:extent cx="5430302" cy="1273156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59"/>
                    <a:stretch/>
                  </pic:blipFill>
                  <pic:spPr bwMode="auto">
                    <a:xfrm>
                      <a:off x="0" y="0"/>
                      <a:ext cx="5464282" cy="128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0F6C1" w14:textId="5655C42C" w:rsidR="008D43F3" w:rsidRPr="00EC252E" w:rsidRDefault="00EC252E" w:rsidP="00EC252E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EC252E">
        <w:rPr>
          <w:rFonts w:ascii="Times New Roman" w:hAnsi="Times New Roman" w:cs="Times New Roman"/>
          <w:b/>
          <w:lang w:val="fr-FR"/>
        </w:rPr>
        <w:t>Discussion :</w:t>
      </w:r>
      <w:r w:rsidR="0023438B">
        <w:rPr>
          <w:rFonts w:ascii="Times New Roman" w:hAnsi="Times New Roman" w:cs="Times New Roman"/>
          <w:b/>
          <w:lang w:val="fr-FR"/>
        </w:rPr>
        <w:t xml:space="preserve"> /*Le coefficient de Gini à la période 1 est le plus élevé, soit 0.53 et celui de la période 2 est le plus faible (0.25) ; Ainsi l’inégalité de revenu est plus </w:t>
      </w:r>
      <w:r w:rsidR="0023438B">
        <w:rPr>
          <w:rFonts w:ascii="Times New Roman" w:hAnsi="Times New Roman" w:cs="Times New Roman"/>
          <w:b/>
          <w:lang w:val="fr-FR"/>
        </w:rPr>
        <w:t xml:space="preserve">importante </w:t>
      </w:r>
      <w:r w:rsidR="0023438B">
        <w:rPr>
          <w:rFonts w:ascii="Times New Roman" w:hAnsi="Times New Roman" w:cs="Times New Roman"/>
          <w:b/>
          <w:lang w:val="fr-FR"/>
        </w:rPr>
        <w:t>à la période et plus moindre à la période 2 ; à la période 3, elle est relativement élevée.*/</w:t>
      </w:r>
      <w:r w:rsidR="008D43F3" w:rsidRPr="00EC252E">
        <w:rPr>
          <w:rFonts w:ascii="Times New Roman" w:hAnsi="Times New Roman" w:cs="Times New Roman"/>
          <w:b/>
          <w:lang w:val="fr-FR"/>
        </w:rPr>
        <w:br w:type="page"/>
      </w:r>
    </w:p>
    <w:p w14:paraId="1A470383" w14:textId="77777777" w:rsidR="00F941F5" w:rsidRPr="008D43F3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8D43F3">
        <w:rPr>
          <w:sz w:val="32"/>
          <w:szCs w:val="32"/>
          <w:lang w:val="fr-FR"/>
        </w:rPr>
        <w:lastRenderedPageBreak/>
        <w:t>Exercice 2 (</w:t>
      </w:r>
      <w:r w:rsidR="008D43F3" w:rsidRPr="008D43F3">
        <w:rPr>
          <w:sz w:val="32"/>
          <w:szCs w:val="32"/>
          <w:lang w:val="fr-FR"/>
        </w:rPr>
        <w:t>5.5</w:t>
      </w:r>
      <w:r w:rsidRPr="008D43F3">
        <w:rPr>
          <w:sz w:val="32"/>
          <w:szCs w:val="32"/>
          <w:lang w:val="fr-FR"/>
        </w:rPr>
        <w:t>%)</w:t>
      </w:r>
    </w:p>
    <w:p w14:paraId="315E7150" w14:textId="77777777" w:rsidR="00F839EF" w:rsidRPr="00486962" w:rsidRDefault="00F839EF" w:rsidP="00F839E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huit ménages. </w:t>
      </w:r>
    </w:p>
    <w:p w14:paraId="0F2DD0CC" w14:textId="77777777" w:rsidR="00F839EF" w:rsidRPr="00486962" w:rsidRDefault="00F839EF" w:rsidP="00F839EF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</w:p>
    <w:tbl>
      <w:tblPr>
        <w:tblStyle w:val="TableGrid"/>
        <w:tblW w:w="835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4" w:type="dxa"/>
          <w:right w:w="115" w:type="dxa"/>
        </w:tblCellMar>
        <w:tblLook w:val="04A0" w:firstRow="1" w:lastRow="0" w:firstColumn="1" w:lastColumn="0" w:noHBand="0" w:noVBand="1"/>
      </w:tblPr>
      <w:tblGrid>
        <w:gridCol w:w="1838"/>
        <w:gridCol w:w="2410"/>
        <w:gridCol w:w="1568"/>
        <w:gridCol w:w="1267"/>
        <w:gridCol w:w="1267"/>
      </w:tblGrid>
      <w:tr w:rsidR="00F839EF" w:rsidRPr="00BD2AE0" w14:paraId="7D2F77A5" w14:textId="77777777" w:rsidTr="00047AEF">
        <w:trPr>
          <w:trHeight w:val="298"/>
          <w:jc w:val="center"/>
        </w:trPr>
        <w:tc>
          <w:tcPr>
            <w:tcW w:w="1838" w:type="dxa"/>
          </w:tcPr>
          <w:p w14:paraId="6BAFE791" w14:textId="77777777" w:rsidR="00F839EF" w:rsidRPr="008D43F3" w:rsidRDefault="00F839EF" w:rsidP="00047AEF">
            <w:pPr>
              <w:ind w:left="120"/>
              <w:jc w:val="center"/>
              <w:rPr>
                <w:rFonts w:ascii="Times New Roman" w:hAnsi="Times New Roman" w:cs="Times New Roman"/>
                <w:i/>
              </w:rPr>
            </w:pPr>
            <w:r w:rsidRPr="008D43F3">
              <w:rPr>
                <w:rFonts w:ascii="Times New Roman" w:eastAsia="Times New Roman" w:hAnsi="Times New Roman" w:cs="Times New Roman"/>
                <w:i/>
              </w:rPr>
              <w:t>identifier</w:t>
            </w:r>
          </w:p>
        </w:tc>
        <w:tc>
          <w:tcPr>
            <w:tcW w:w="2410" w:type="dxa"/>
          </w:tcPr>
          <w:p w14:paraId="56538E20" w14:textId="77777777" w:rsidR="00F839EF" w:rsidRPr="008D43F3" w:rsidRDefault="00F839EF" w:rsidP="00047AEF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proofErr w:type="gramStart"/>
            <w:r w:rsidRPr="008D43F3">
              <w:rPr>
                <w:rFonts w:ascii="Times New Roman" w:eastAsia="Times New Roman" w:hAnsi="Times New Roman" w:cs="Times New Roman"/>
                <w:i/>
              </w:rPr>
              <w:t>pre</w:t>
            </w:r>
            <w:proofErr w:type="gramEnd"/>
            <w:r w:rsidRPr="008D43F3">
              <w:rPr>
                <w:rFonts w:ascii="Times New Roman" w:eastAsia="Times New Roman" w:hAnsi="Times New Roman" w:cs="Times New Roman"/>
                <w:i/>
              </w:rPr>
              <w:t>_tax_income</w:t>
            </w:r>
            <w:proofErr w:type="spellEnd"/>
            <w:r w:rsidRPr="008D43F3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5E80438E" w14:textId="77777777" w:rsidR="00F839EF" w:rsidRPr="008D43F3" w:rsidRDefault="00F839EF" w:rsidP="00047AEF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568" w:type="dxa"/>
          </w:tcPr>
          <w:p w14:paraId="79AC87EF" w14:textId="77777777" w:rsidR="00F839EF" w:rsidRPr="008D43F3" w:rsidRDefault="00F839EF" w:rsidP="00047AEF">
            <w:pPr>
              <w:tabs>
                <w:tab w:val="center" w:pos="658"/>
                <w:tab w:val="right" w:pos="1139"/>
              </w:tabs>
              <w:ind w:left="163"/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8D43F3">
              <w:rPr>
                <w:rFonts w:ascii="Times New Roman" w:eastAsia="Times New Roman" w:hAnsi="Times New Roman" w:cs="Times New Roman"/>
                <w:i/>
              </w:rPr>
              <w:t>hhsize</w:t>
            </w:r>
            <w:proofErr w:type="spellEnd"/>
          </w:p>
        </w:tc>
        <w:tc>
          <w:tcPr>
            <w:tcW w:w="1267" w:type="dxa"/>
          </w:tcPr>
          <w:p w14:paraId="6AE7C47F" w14:textId="77777777" w:rsidR="00F839EF" w:rsidRPr="008D43F3" w:rsidRDefault="00F839EF" w:rsidP="00047AEF">
            <w:pPr>
              <w:tabs>
                <w:tab w:val="center" w:pos="658"/>
                <w:tab w:val="right" w:pos="1139"/>
              </w:tabs>
              <w:ind w:left="226"/>
              <w:rPr>
                <w:rFonts w:ascii="Times New Roman" w:hAnsi="Times New Roman" w:cs="Times New Roman"/>
                <w:i/>
              </w:rPr>
            </w:pPr>
            <w:proofErr w:type="spellStart"/>
            <w:r w:rsidRPr="008D43F3">
              <w:rPr>
                <w:rFonts w:ascii="Times New Roman" w:hAnsi="Times New Roman" w:cs="Times New Roman"/>
                <w:i/>
              </w:rPr>
              <w:t>nchild</w:t>
            </w:r>
            <w:proofErr w:type="spellEnd"/>
          </w:p>
        </w:tc>
        <w:tc>
          <w:tcPr>
            <w:tcW w:w="1267" w:type="dxa"/>
          </w:tcPr>
          <w:p w14:paraId="586A32E6" w14:textId="77777777" w:rsidR="00F839EF" w:rsidRPr="00B93D59" w:rsidRDefault="00F839EF" w:rsidP="00047AEF">
            <w:pPr>
              <w:tabs>
                <w:tab w:val="center" w:pos="658"/>
                <w:tab w:val="right" w:pos="1139"/>
              </w:tabs>
              <w:ind w:left="226"/>
              <w:rPr>
                <w:rFonts w:ascii="Times New Roman" w:hAnsi="Times New Roman" w:cs="Times New Roman"/>
                <w:i/>
                <w:lang w:val="fr-FR"/>
              </w:rPr>
            </w:pPr>
            <w:r w:rsidRPr="008D43F3">
              <w:rPr>
                <w:rFonts w:ascii="Times New Roman" w:hAnsi="Times New Roman" w:cs="Times New Roman"/>
                <w:i/>
              </w:rPr>
              <w:t>nelderly</w:t>
            </w:r>
          </w:p>
        </w:tc>
      </w:tr>
      <w:tr w:rsidR="00F839EF" w:rsidRPr="00BD2AE0" w14:paraId="07239D64" w14:textId="77777777" w:rsidTr="00047AEF">
        <w:trPr>
          <w:trHeight w:val="298"/>
          <w:jc w:val="center"/>
        </w:trPr>
        <w:tc>
          <w:tcPr>
            <w:tcW w:w="1838" w:type="dxa"/>
            <w:vAlign w:val="bottom"/>
          </w:tcPr>
          <w:p w14:paraId="210DE9D5" w14:textId="77777777" w:rsidR="00F839EF" w:rsidRPr="008D43F3" w:rsidRDefault="00F839EF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  <w:vAlign w:val="bottom"/>
          </w:tcPr>
          <w:p w14:paraId="2DD051A5" w14:textId="77777777" w:rsidR="00F839EF" w:rsidRPr="008D43F3" w:rsidRDefault="00F839EF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568" w:type="dxa"/>
            <w:vAlign w:val="bottom"/>
          </w:tcPr>
          <w:p w14:paraId="2BD8E270" w14:textId="77777777" w:rsidR="00F839EF" w:rsidRPr="008D43F3" w:rsidRDefault="00F839EF" w:rsidP="00047AEF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14:paraId="3A739EB5" w14:textId="77777777" w:rsidR="00F839EF" w:rsidRPr="008D43F3" w:rsidRDefault="00F839EF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7" w:type="dxa"/>
            <w:vAlign w:val="bottom"/>
          </w:tcPr>
          <w:p w14:paraId="009C4C31" w14:textId="77777777" w:rsidR="00F839EF" w:rsidRDefault="00F839EF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839EF" w:rsidRPr="00BD2AE0" w14:paraId="19CB953D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7C59B189" w14:textId="77777777" w:rsidR="00F839EF" w:rsidRPr="008D43F3" w:rsidRDefault="00F839EF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  <w:vAlign w:val="bottom"/>
          </w:tcPr>
          <w:p w14:paraId="17FCC08F" w14:textId="77777777" w:rsidR="00F839EF" w:rsidRPr="00BD2AE0" w:rsidRDefault="00F839EF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568" w:type="dxa"/>
            <w:vAlign w:val="bottom"/>
          </w:tcPr>
          <w:p w14:paraId="5673D97B" w14:textId="77777777" w:rsidR="00F839EF" w:rsidRPr="00BD2AE0" w:rsidRDefault="00F839EF" w:rsidP="00047AEF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7" w:type="dxa"/>
            <w:vAlign w:val="bottom"/>
          </w:tcPr>
          <w:p w14:paraId="356B31FB" w14:textId="77777777" w:rsidR="00F839EF" w:rsidRPr="00BD2AE0" w:rsidRDefault="00F839EF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14:paraId="6C692C0B" w14:textId="77777777" w:rsidR="00F839EF" w:rsidRDefault="00F839EF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839EF" w:rsidRPr="00BD2AE0" w14:paraId="5F0B6435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322906B9" w14:textId="77777777" w:rsidR="00F839EF" w:rsidRPr="00BD2AE0" w:rsidRDefault="00F839EF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  <w:vAlign w:val="bottom"/>
          </w:tcPr>
          <w:p w14:paraId="6AF3BE92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568" w:type="dxa"/>
            <w:vAlign w:val="bottom"/>
          </w:tcPr>
          <w:p w14:paraId="23E2DF4D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14:paraId="519D54FA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7" w:type="dxa"/>
            <w:vAlign w:val="bottom"/>
          </w:tcPr>
          <w:p w14:paraId="1BD1EA04" w14:textId="77777777" w:rsidR="00F839EF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839EF" w:rsidRPr="00BD2AE0" w14:paraId="58BA495A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53102D67" w14:textId="77777777" w:rsidR="00F839EF" w:rsidRPr="00BD2AE0" w:rsidRDefault="00F839EF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  <w:vAlign w:val="bottom"/>
          </w:tcPr>
          <w:p w14:paraId="2EAAB4B1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1250</w:t>
            </w:r>
          </w:p>
        </w:tc>
        <w:tc>
          <w:tcPr>
            <w:tcW w:w="1568" w:type="dxa"/>
            <w:vAlign w:val="bottom"/>
          </w:tcPr>
          <w:p w14:paraId="65E2AFD5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14:paraId="44806DCC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7" w:type="dxa"/>
            <w:vAlign w:val="bottom"/>
          </w:tcPr>
          <w:p w14:paraId="0E0108C6" w14:textId="77777777" w:rsidR="00F839EF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839EF" w:rsidRPr="00BD2AE0" w14:paraId="2C78559F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7D9CEF16" w14:textId="77777777" w:rsidR="00F839EF" w:rsidRPr="00BD2AE0" w:rsidRDefault="00F839EF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  <w:vAlign w:val="bottom"/>
          </w:tcPr>
          <w:p w14:paraId="088D26B1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1900</w:t>
            </w:r>
          </w:p>
        </w:tc>
        <w:tc>
          <w:tcPr>
            <w:tcW w:w="1568" w:type="dxa"/>
            <w:vAlign w:val="bottom"/>
          </w:tcPr>
          <w:p w14:paraId="2A1205FB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14:paraId="107C3212" w14:textId="77777777"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7" w:type="dxa"/>
            <w:vAlign w:val="bottom"/>
          </w:tcPr>
          <w:p w14:paraId="0799A5BF" w14:textId="77777777" w:rsidR="00F839EF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839EF" w:rsidRPr="00BD2AE0" w14:paraId="0ABC3471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1F79884F" w14:textId="77777777" w:rsidR="00F839EF" w:rsidRPr="00BD2AE0" w:rsidRDefault="00F839EF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  <w:vAlign w:val="bottom"/>
          </w:tcPr>
          <w:p w14:paraId="146F067C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1568" w:type="dxa"/>
            <w:vAlign w:val="bottom"/>
          </w:tcPr>
          <w:p w14:paraId="025876FA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14:paraId="16D90394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7" w:type="dxa"/>
            <w:vAlign w:val="bottom"/>
          </w:tcPr>
          <w:p w14:paraId="1E6B056F" w14:textId="77777777" w:rsidR="00F839EF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839EF" w:rsidRPr="00BD2AE0" w14:paraId="204D0E53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7134809B" w14:textId="77777777" w:rsidR="00F839EF" w:rsidRPr="00BD2AE0" w:rsidRDefault="00F839EF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10" w:type="dxa"/>
            <w:vAlign w:val="bottom"/>
          </w:tcPr>
          <w:p w14:paraId="0636A4EF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620</w:t>
            </w:r>
          </w:p>
        </w:tc>
        <w:tc>
          <w:tcPr>
            <w:tcW w:w="1568" w:type="dxa"/>
            <w:vAlign w:val="bottom"/>
          </w:tcPr>
          <w:p w14:paraId="79622A94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14:paraId="46087417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7" w:type="dxa"/>
            <w:vAlign w:val="bottom"/>
          </w:tcPr>
          <w:p w14:paraId="4D5A67CD" w14:textId="77777777" w:rsidR="00F839EF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839EF" w:rsidRPr="00BD2AE0" w14:paraId="5F1F281E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472B3A61" w14:textId="77777777" w:rsidR="00F839EF" w:rsidRPr="00BD2AE0" w:rsidRDefault="00F839EF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10" w:type="dxa"/>
            <w:vAlign w:val="bottom"/>
          </w:tcPr>
          <w:p w14:paraId="606B65DD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880</w:t>
            </w:r>
          </w:p>
        </w:tc>
        <w:tc>
          <w:tcPr>
            <w:tcW w:w="1568" w:type="dxa"/>
            <w:vAlign w:val="bottom"/>
          </w:tcPr>
          <w:p w14:paraId="132FCC32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14:paraId="2BB945C6" w14:textId="77777777" w:rsidR="00F839EF" w:rsidRPr="00BD2AE0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14:paraId="7DB68BD3" w14:textId="77777777" w:rsidR="00F839EF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839EF" w:rsidRPr="00BD2AE0" w14:paraId="2300B7CC" w14:textId="77777777" w:rsidTr="00047AEF">
        <w:trPr>
          <w:trHeight w:val="288"/>
          <w:jc w:val="center"/>
        </w:trPr>
        <w:tc>
          <w:tcPr>
            <w:tcW w:w="1838" w:type="dxa"/>
          </w:tcPr>
          <w:p w14:paraId="4952FA83" w14:textId="77777777" w:rsidR="00F839EF" w:rsidRPr="009D4DA3" w:rsidRDefault="00F839EF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Total</w:t>
            </w:r>
          </w:p>
        </w:tc>
        <w:tc>
          <w:tcPr>
            <w:tcW w:w="2410" w:type="dxa"/>
          </w:tcPr>
          <w:p w14:paraId="0F6157D9" w14:textId="77777777" w:rsidR="00F839EF" w:rsidRPr="009D4DA3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6000</w:t>
            </w:r>
          </w:p>
        </w:tc>
        <w:tc>
          <w:tcPr>
            <w:tcW w:w="1568" w:type="dxa"/>
          </w:tcPr>
          <w:p w14:paraId="2473D4A9" w14:textId="77777777" w:rsidR="00F839EF" w:rsidRPr="009D4DA3" w:rsidRDefault="00F839EF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30</w:t>
            </w:r>
          </w:p>
        </w:tc>
        <w:tc>
          <w:tcPr>
            <w:tcW w:w="1267" w:type="dxa"/>
          </w:tcPr>
          <w:p w14:paraId="0AB20D0C" w14:textId="77777777" w:rsidR="00F839EF" w:rsidRPr="009D4DA3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15</w:t>
            </w:r>
          </w:p>
        </w:tc>
        <w:tc>
          <w:tcPr>
            <w:tcW w:w="1267" w:type="dxa"/>
          </w:tcPr>
          <w:p w14:paraId="6BAB3AEE" w14:textId="77777777" w:rsidR="00F839EF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>
              <w:rPr>
                <w:rFonts w:ascii="Times New Roman" w:eastAsia="Times New Roman" w:hAnsi="Times New Roman" w:cs="Times New Roman"/>
                <w:b/>
                <w:lang w:val="en-CA"/>
              </w:rPr>
              <w:t>5</w:t>
            </w:r>
          </w:p>
        </w:tc>
      </w:tr>
    </w:tbl>
    <w:p w14:paraId="2AE4D95B" w14:textId="0546BDF7" w:rsidR="0030535D" w:rsidRDefault="0030535D" w:rsidP="00F839E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71AD0D32" w14:textId="62D89BFB" w:rsidR="00F839EF" w:rsidRPr="00CF494D" w:rsidRDefault="00F839EF" w:rsidP="00F839E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Le revenu disponible du ménage est composé des trois sources de revenu suivantes :</w:t>
      </w:r>
    </w:p>
    <w:p w14:paraId="16E031AD" w14:textId="77777777" w:rsidR="00F839EF" w:rsidRPr="00CF494D" w:rsidRDefault="00F839EF" w:rsidP="00F839EF">
      <w:pPr>
        <w:pStyle w:val="Paragraphedeliste"/>
        <w:numPr>
          <w:ilvl w:val="0"/>
          <w:numId w:val="10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Revenu apr</w:t>
      </w:r>
      <w:r>
        <w:rPr>
          <w:rFonts w:ascii="Times New Roman" w:eastAsia="Times New Roman" w:hAnsi="Times New Roman" w:cs="Times New Roman"/>
          <w:lang w:val="fr-FR"/>
        </w:rPr>
        <w:t>ès 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= revenue pré-</w:t>
      </w:r>
      <w:r>
        <w:rPr>
          <w:rFonts w:ascii="Times New Roman" w:eastAsia="Times New Roman" w:hAnsi="Times New Roman" w:cs="Times New Roman"/>
          <w:lang w:val="fr-FR"/>
        </w:rPr>
        <w:t>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– </w:t>
      </w:r>
      <w:r>
        <w:rPr>
          <w:rFonts w:ascii="Times New Roman" w:eastAsia="Times New Roman" w:hAnsi="Times New Roman" w:cs="Times New Roman"/>
          <w:lang w:val="fr-FR"/>
        </w:rPr>
        <w:t>l’impôt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;</w:t>
      </w:r>
    </w:p>
    <w:p w14:paraId="31DE6CBA" w14:textId="77777777" w:rsidR="00F839EF" w:rsidRPr="00CF494D" w:rsidRDefault="00F839EF" w:rsidP="00F839EF">
      <w:pPr>
        <w:pStyle w:val="Paragraphedeliste"/>
        <w:numPr>
          <w:ilvl w:val="0"/>
          <w:numId w:val="10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 xml:space="preserve">Les allocations familiales </w:t>
      </w:r>
    </w:p>
    <w:p w14:paraId="3CFDDBDC" w14:textId="77777777" w:rsidR="00F839EF" w:rsidRPr="00CF494D" w:rsidRDefault="00F839EF" w:rsidP="00F839EF">
      <w:pPr>
        <w:pStyle w:val="Paragraphedeliste"/>
        <w:numPr>
          <w:ilvl w:val="0"/>
          <w:numId w:val="10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La pension de vieillesse reçue</w:t>
      </w:r>
    </w:p>
    <w:p w14:paraId="71E85AEA" w14:textId="77777777" w:rsidR="00F839EF" w:rsidRPr="0017173F" w:rsidRDefault="00F839EF" w:rsidP="00F839E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79F4B499" w14:textId="77777777" w:rsidR="00F839EF" w:rsidRPr="00306795" w:rsidRDefault="00F839EF" w:rsidP="00F839E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306795">
        <w:rPr>
          <w:rFonts w:ascii="Times New Roman" w:eastAsia="Times New Roman" w:hAnsi="Times New Roman" w:cs="Times New Roman"/>
          <w:lang w:val="fr-FR"/>
        </w:rPr>
        <w:t xml:space="preserve">Le gouvernement </w:t>
      </w:r>
      <w:r>
        <w:rPr>
          <w:rFonts w:ascii="Times New Roman" w:eastAsia="Times New Roman" w:hAnsi="Times New Roman" w:cs="Times New Roman"/>
          <w:lang w:val="fr-FR"/>
        </w:rPr>
        <w:t>envisage</w:t>
      </w:r>
      <w:r w:rsidRPr="00306795">
        <w:rPr>
          <w:rFonts w:ascii="Times New Roman" w:eastAsia="Times New Roman" w:hAnsi="Times New Roman" w:cs="Times New Roman"/>
          <w:lang w:val="fr-FR"/>
        </w:rPr>
        <w:t xml:space="preserve"> deux scénarios potentiels (A et B). </w:t>
      </w:r>
    </w:p>
    <w:p w14:paraId="3BC13982" w14:textId="77777777" w:rsidR="00F839EF" w:rsidRPr="00DB4AFD" w:rsidRDefault="00F839EF" w:rsidP="00F839EF">
      <w:pPr>
        <w:pStyle w:val="Paragraphedeliste"/>
        <w:numPr>
          <w:ilvl w:val="0"/>
          <w:numId w:val="9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DB4AFD">
        <w:rPr>
          <w:rFonts w:ascii="Times New Roman" w:eastAsia="Times New Roman" w:hAnsi="Times New Roman" w:cs="Times New Roman"/>
          <w:b/>
          <w:i/>
          <w:lang w:val="fr-FR"/>
        </w:rPr>
        <w:t>Scénario A</w:t>
      </w:r>
      <w:r w:rsidRPr="00DB4AFD">
        <w:rPr>
          <w:rFonts w:ascii="Times New Roman" w:eastAsia="Times New Roman" w:hAnsi="Times New Roman" w:cs="Times New Roman"/>
          <w:lang w:val="fr-FR"/>
        </w:rPr>
        <w:t xml:space="preserve"> : appliquer un impôt proportionnel de 10%. Ensuite, 20% du total des taxes perçues sont répartis également sur la population âgée en tant que pensions. Le reste du budget est réparti également entre les enfants, sous forme d'allocation</w:t>
      </w:r>
      <w:r w:rsidRPr="00DB4AFD">
        <w:rPr>
          <w:rFonts w:ascii="Times New Roman" w:eastAsia="Times New Roman" w:hAnsi="Times New Roman" w:cs="Times New Roman"/>
          <w:b/>
          <w:i/>
          <w:lang w:val="fr-FR"/>
        </w:rPr>
        <w:t>s</w:t>
      </w:r>
      <w:r w:rsidRPr="00DB4AFD">
        <w:rPr>
          <w:rFonts w:ascii="Times New Roman" w:eastAsia="Times New Roman" w:hAnsi="Times New Roman" w:cs="Times New Roman"/>
          <w:lang w:val="fr-FR"/>
        </w:rPr>
        <w:t xml:space="preserve">. </w:t>
      </w:r>
    </w:p>
    <w:p w14:paraId="7EC807AA" w14:textId="77777777" w:rsidR="00F839EF" w:rsidRPr="00DB4AFD" w:rsidRDefault="00F839EF" w:rsidP="00F839EF">
      <w:pPr>
        <w:pStyle w:val="Paragraphedeliste"/>
        <w:numPr>
          <w:ilvl w:val="0"/>
          <w:numId w:val="9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DB4AFD">
        <w:rPr>
          <w:rFonts w:ascii="Times New Roman" w:eastAsia="Times New Roman" w:hAnsi="Times New Roman" w:cs="Times New Roman"/>
          <w:b/>
          <w:i/>
          <w:lang w:val="fr-FR"/>
        </w:rPr>
        <w:t>Scénario B :</w:t>
      </w:r>
      <w:r w:rsidRPr="00DB4AFD">
        <w:rPr>
          <w:rFonts w:ascii="Times New Roman" w:eastAsia="Times New Roman" w:hAnsi="Times New Roman" w:cs="Times New Roman"/>
          <w:lang w:val="fr-FR"/>
        </w:rPr>
        <w:t xml:space="preserve"> appliquer un impôt proportionnel de 10%, puis redistribuer les revenus générés de manière égale entre les enfants. Dans ce cas, la pension de vieillesse universelle est égale à zéro. </w:t>
      </w:r>
    </w:p>
    <w:p w14:paraId="5ADB03FC" w14:textId="77777777" w:rsidR="00F839EF" w:rsidRPr="00DB4AFD" w:rsidRDefault="00F839EF" w:rsidP="00F839EF">
      <w:pPr>
        <w:pStyle w:val="Paragraphedeliste"/>
        <w:spacing w:after="0" w:line="240" w:lineRule="auto"/>
        <w:ind w:left="656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1F34C4DF" w14:textId="77777777" w:rsidR="00F839EF" w:rsidRPr="00EF38B3" w:rsidRDefault="00F839EF" w:rsidP="00F839EF">
      <w:pPr>
        <w:spacing w:after="0" w:line="240" w:lineRule="auto"/>
        <w:ind w:left="709" w:right="164" w:hanging="709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EF38B3">
        <w:rPr>
          <w:rFonts w:ascii="Times New Roman" w:eastAsia="Times New Roman" w:hAnsi="Times New Roman" w:cs="Times New Roman"/>
          <w:lang w:val="fr-FR"/>
        </w:rPr>
        <w:t>2.1</w:t>
      </w:r>
      <w:r w:rsidRPr="00EF38B3">
        <w:rPr>
          <w:rFonts w:ascii="Times New Roman" w:eastAsia="Times New Roman" w:hAnsi="Times New Roman" w:cs="Times New Roman"/>
          <w:lang w:val="fr-FR"/>
        </w:rPr>
        <w:tab/>
      </w:r>
      <w:r>
        <w:rPr>
          <w:rFonts w:ascii="Times New Roman" w:eastAsia="Times New Roman" w:hAnsi="Times New Roman" w:cs="Times New Roman"/>
          <w:lang w:val="fr-FR"/>
        </w:rPr>
        <w:t>Dans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 Stata, entrez les données (les huit observations), puis générez les variables :</w:t>
      </w:r>
    </w:p>
    <w:p w14:paraId="46716F2F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revenu après impôt par habitant avec le scénario A; </w:t>
      </w:r>
    </w:p>
    <w:p w14:paraId="08C3458E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revenu après impôt par habitant avec le scénario B;</w:t>
      </w:r>
    </w:p>
    <w:p w14:paraId="46500624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</w:t>
      </w:r>
      <w:r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eld</w:t>
      </w: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 </w:t>
      </w:r>
      <w:r>
        <w:rPr>
          <w:rFonts w:ascii="Times New Roman" w:eastAsia="Times New Roman" w:hAnsi="Times New Roman" w:cs="Times New Roman"/>
          <w:sz w:val="18"/>
          <w:szCs w:val="18"/>
          <w:lang w:val="fr-FR"/>
        </w:rPr>
        <w:t>pension de vieillesse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par habitant avec le scénario A;</w:t>
      </w:r>
    </w:p>
    <w:p w14:paraId="07087DB4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</w:t>
      </w:r>
      <w:r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eld</w:t>
      </w: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fr-FR"/>
        </w:rPr>
        <w:t>pension de vieillesse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par habitant avec le scénario B;</w:t>
      </w:r>
    </w:p>
    <w:p w14:paraId="6BCB2812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allocations familiales par enfant avec le scénario A;</w:t>
      </w:r>
    </w:p>
    <w:p w14:paraId="6BCD37E4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allocations familiales par enfant avec le scénario B;</w:t>
      </w:r>
    </w:p>
    <w:p w14:paraId="3AE621AF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dpcincA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A (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</w:t>
      </w:r>
      <w:r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eld</w:t>
      </w: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pcallowA</w:t>
      </w:r>
      <w:proofErr w:type="spellEnd"/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);</w:t>
      </w:r>
    </w:p>
    <w:p w14:paraId="29A71A28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dpcincB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B (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</w:t>
      </w:r>
      <w:r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eld</w:t>
      </w: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="00090445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pcallowB</w:t>
      </w:r>
      <w:proofErr w:type="spellEnd"/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).</w:t>
      </w:r>
    </w:p>
    <w:p w14:paraId="0AA3335F" w14:textId="77777777" w:rsidR="001E069B" w:rsidRDefault="001E069B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3F7C5AAB" w14:textId="77777777" w:rsidR="005E3BCD" w:rsidRDefault="00D81863" w:rsidP="005E3BCD">
      <w:pPr>
        <w:spacing w:after="200" w:line="276" w:lineRule="auto"/>
        <w:jc w:val="both"/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1E069B">
        <w:rPr>
          <w:rFonts w:ascii="Times New Roman" w:hAnsi="Times New Roman" w:cs="Times New Roman"/>
          <w:b/>
          <w:lang w:val="fr-FR"/>
        </w:rPr>
        <w:t> :</w:t>
      </w:r>
      <w:r w:rsidR="00B93D59">
        <w:t> </w:t>
      </w:r>
    </w:p>
    <w:p w14:paraId="1BE1FA8F" w14:textId="4CC51325" w:rsidR="005E3BCD" w:rsidRPr="005E3BCD" w:rsidRDefault="005E3BCD" w:rsidP="005E3BCD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5E3BCD">
        <w:rPr>
          <w:rFonts w:ascii="Times New Roman" w:hAnsi="Times New Roman" w:cs="Times New Roman"/>
          <w:b/>
          <w:lang w:val="fr-FR"/>
        </w:rPr>
        <w:t>clear</w:t>
      </w:r>
      <w:proofErr w:type="spellEnd"/>
      <w:proofErr w:type="gramEnd"/>
    </w:p>
    <w:p w14:paraId="475610DF" w14:textId="77777777" w:rsidR="005E3BCD" w:rsidRPr="005E3BCD" w:rsidRDefault="005E3BCD" w:rsidP="005E3BCD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5E3BCD">
        <w:rPr>
          <w:rFonts w:ascii="Times New Roman" w:hAnsi="Times New Roman" w:cs="Times New Roman"/>
          <w:b/>
          <w:lang w:val="fr-FR"/>
        </w:rPr>
        <w:t>/*Insertion des données*/</w:t>
      </w:r>
    </w:p>
    <w:p w14:paraId="7969411F" w14:textId="77777777" w:rsidR="005E3BCD" w:rsidRPr="005E3BCD" w:rsidRDefault="005E3BCD" w:rsidP="005E3BCD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gramStart"/>
      <w:r w:rsidRPr="005E3BCD">
        <w:rPr>
          <w:rFonts w:ascii="Times New Roman" w:hAnsi="Times New Roman" w:cs="Times New Roman"/>
          <w:b/>
          <w:lang w:val="fr-FR"/>
        </w:rPr>
        <w:t>input</w:t>
      </w:r>
      <w:proofErr w:type="gramEnd"/>
      <w:r w:rsidRPr="005E3BCD">
        <w:rPr>
          <w:rFonts w:ascii="Times New Roman" w:hAnsi="Times New Roman" w:cs="Times New Roman"/>
          <w:b/>
          <w:lang w:val="fr-FR"/>
        </w:rPr>
        <w:t xml:space="preserve"> identifier </w:t>
      </w:r>
      <w:proofErr w:type="spellStart"/>
      <w:r w:rsidRPr="005E3BCD">
        <w:rPr>
          <w:rFonts w:ascii="Times New Roman" w:hAnsi="Times New Roman" w:cs="Times New Roman"/>
          <w:b/>
          <w:lang w:val="fr-FR"/>
        </w:rPr>
        <w:t>pre_tax_income</w:t>
      </w:r>
      <w:proofErr w:type="spellEnd"/>
      <w:r w:rsidRPr="005E3BCD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E3BCD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5E3BCD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E3BCD">
        <w:rPr>
          <w:rFonts w:ascii="Times New Roman" w:hAnsi="Times New Roman" w:cs="Times New Roman"/>
          <w:b/>
          <w:lang w:val="fr-FR"/>
        </w:rPr>
        <w:t>nchild</w:t>
      </w:r>
      <w:proofErr w:type="spellEnd"/>
      <w:r w:rsidRPr="005E3BCD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E3BCD">
        <w:rPr>
          <w:rFonts w:ascii="Times New Roman" w:hAnsi="Times New Roman" w:cs="Times New Roman"/>
          <w:b/>
          <w:lang w:val="fr-FR"/>
        </w:rPr>
        <w:t>nelderly</w:t>
      </w:r>
      <w:proofErr w:type="spellEnd"/>
    </w:p>
    <w:p w14:paraId="55F43174" w14:textId="77777777" w:rsidR="005E3BCD" w:rsidRPr="005E3BCD" w:rsidRDefault="005E3BCD" w:rsidP="005E3BCD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5E3BCD">
        <w:rPr>
          <w:rFonts w:ascii="Times New Roman" w:hAnsi="Times New Roman" w:cs="Times New Roman"/>
          <w:b/>
          <w:lang w:val="fr-FR"/>
        </w:rPr>
        <w:t xml:space="preserve">  1. 1 240 4 2 1</w:t>
      </w:r>
    </w:p>
    <w:p w14:paraId="141A1E43" w14:textId="77777777" w:rsidR="005E3BCD" w:rsidRPr="005E3BCD" w:rsidRDefault="005E3BCD" w:rsidP="005E3BCD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5E3BCD">
        <w:rPr>
          <w:rFonts w:ascii="Times New Roman" w:hAnsi="Times New Roman" w:cs="Times New Roman"/>
          <w:b/>
          <w:lang w:val="fr-FR"/>
        </w:rPr>
        <w:lastRenderedPageBreak/>
        <w:t xml:space="preserve">  2. 2 600 5 3 1</w:t>
      </w:r>
    </w:p>
    <w:p w14:paraId="4907B220" w14:textId="77777777" w:rsidR="005E3BCD" w:rsidRPr="005E3BCD" w:rsidRDefault="005E3BCD" w:rsidP="005E3BCD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5E3BCD">
        <w:rPr>
          <w:rFonts w:ascii="Times New Roman" w:hAnsi="Times New Roman" w:cs="Times New Roman"/>
          <w:b/>
          <w:lang w:val="fr-FR"/>
        </w:rPr>
        <w:t xml:space="preserve">  3. 3 230 3 2 0</w:t>
      </w:r>
    </w:p>
    <w:p w14:paraId="474961E5" w14:textId="77777777" w:rsidR="005E3BCD" w:rsidRPr="005E3BCD" w:rsidRDefault="005E3BCD" w:rsidP="005E3BCD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5E3BCD">
        <w:rPr>
          <w:rFonts w:ascii="Times New Roman" w:hAnsi="Times New Roman" w:cs="Times New Roman"/>
          <w:b/>
          <w:lang w:val="fr-FR"/>
        </w:rPr>
        <w:t xml:space="preserve">  4. 4 1250 3 1 1</w:t>
      </w:r>
    </w:p>
    <w:p w14:paraId="653D7A16" w14:textId="77777777" w:rsidR="005E3BCD" w:rsidRPr="005E3BCD" w:rsidRDefault="005E3BCD" w:rsidP="005E3BCD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5E3BCD">
        <w:rPr>
          <w:rFonts w:ascii="Times New Roman" w:hAnsi="Times New Roman" w:cs="Times New Roman"/>
          <w:b/>
          <w:lang w:val="fr-FR"/>
        </w:rPr>
        <w:t xml:space="preserve">  5. 5 1900 4 1 1</w:t>
      </w:r>
    </w:p>
    <w:p w14:paraId="02818D6A" w14:textId="77777777" w:rsidR="005E3BCD" w:rsidRPr="005E3BCD" w:rsidRDefault="005E3BCD" w:rsidP="005E3BCD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5E3BCD">
        <w:rPr>
          <w:rFonts w:ascii="Times New Roman" w:hAnsi="Times New Roman" w:cs="Times New Roman"/>
          <w:b/>
          <w:lang w:val="fr-FR"/>
        </w:rPr>
        <w:t xml:space="preserve">  6. 6 280 4 2 0</w:t>
      </w:r>
    </w:p>
    <w:p w14:paraId="3F1AD2CE" w14:textId="77777777" w:rsidR="005E3BCD" w:rsidRPr="005E3BCD" w:rsidRDefault="005E3BCD" w:rsidP="005E3BCD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5E3BCD">
        <w:rPr>
          <w:rFonts w:ascii="Times New Roman" w:hAnsi="Times New Roman" w:cs="Times New Roman"/>
          <w:b/>
          <w:lang w:val="fr-FR"/>
        </w:rPr>
        <w:t xml:space="preserve">  7. 7 620 3 1 1</w:t>
      </w:r>
    </w:p>
    <w:p w14:paraId="031604A1" w14:textId="77777777" w:rsidR="005E3BCD" w:rsidRPr="005E3BCD" w:rsidRDefault="005E3BCD" w:rsidP="005E3BCD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5E3BCD">
        <w:rPr>
          <w:rFonts w:ascii="Times New Roman" w:hAnsi="Times New Roman" w:cs="Times New Roman"/>
          <w:b/>
          <w:lang w:val="fr-FR"/>
        </w:rPr>
        <w:t xml:space="preserve">  8. 8 880 4 3 0</w:t>
      </w:r>
    </w:p>
    <w:p w14:paraId="7B7B85B3" w14:textId="5BD2E991" w:rsidR="005E3BCD" w:rsidRDefault="005E3BCD" w:rsidP="005E3BCD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gramStart"/>
      <w:r w:rsidRPr="005E3BCD">
        <w:rPr>
          <w:rFonts w:ascii="Times New Roman" w:hAnsi="Times New Roman" w:cs="Times New Roman"/>
          <w:b/>
          <w:lang w:val="fr-FR"/>
        </w:rPr>
        <w:t>end</w:t>
      </w:r>
      <w:proofErr w:type="gramEnd"/>
    </w:p>
    <w:p w14:paraId="22127BAE" w14:textId="5E602CCB" w:rsidR="005E3BCD" w:rsidRPr="00B93D59" w:rsidRDefault="005E3BCD" w:rsidP="005E3BCD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t>/*</w:t>
      </w:r>
      <w:r>
        <w:rPr>
          <w:rFonts w:ascii="Times New Roman" w:hAnsi="Times New Roman" w:cs="Times New Roman"/>
          <w:b/>
          <w:lang w:val="fr-FR"/>
        </w:rPr>
        <w:t>Génération des variables</w:t>
      </w:r>
      <w:r>
        <w:rPr>
          <w:rFonts w:ascii="Times New Roman" w:hAnsi="Times New Roman" w:cs="Times New Roman"/>
          <w:b/>
          <w:lang w:val="fr-FR"/>
        </w:rPr>
        <w:t>*/</w:t>
      </w:r>
    </w:p>
    <w:p w14:paraId="216FA751" w14:textId="38C54507" w:rsidR="00B93D59" w:rsidRPr="00B93D59" w:rsidRDefault="00B93D59" w:rsidP="00B93D59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t>/*</w:t>
      </w:r>
      <w:r w:rsidRPr="00B93D59">
        <w:rPr>
          <w:rFonts w:ascii="Times New Roman" w:hAnsi="Times New Roman" w:cs="Times New Roman"/>
          <w:b/>
          <w:lang w:val="fr-FR"/>
        </w:rPr>
        <w:t>Pour un ménage donné, son revenu après impôt dans le Scénario A ou B est égal à son revenu avant impôt (</w:t>
      </w:r>
      <w:proofErr w:type="spellStart"/>
      <w:r w:rsidRPr="00B93D59">
        <w:rPr>
          <w:rFonts w:ascii="Times New Roman" w:hAnsi="Times New Roman" w:cs="Times New Roman"/>
          <w:b/>
          <w:lang w:val="fr-FR"/>
        </w:rPr>
        <w:t>pre_tax_income</w:t>
      </w:r>
      <w:proofErr w:type="spellEnd"/>
      <w:r w:rsidRPr="00B93D59">
        <w:rPr>
          <w:rFonts w:ascii="Times New Roman" w:hAnsi="Times New Roman" w:cs="Times New Roman"/>
          <w:b/>
          <w:lang w:val="fr-FR"/>
        </w:rPr>
        <w:t xml:space="preserve">) moins 10% de ce revenu c'est à </w:t>
      </w:r>
      <w:proofErr w:type="gramStart"/>
      <w:r w:rsidRPr="00B93D59">
        <w:rPr>
          <w:rFonts w:ascii="Times New Roman" w:hAnsi="Times New Roman" w:cs="Times New Roman"/>
          <w:b/>
          <w:lang w:val="fr-FR"/>
        </w:rPr>
        <w:t>dire:</w:t>
      </w:r>
      <w:proofErr w:type="gramEnd"/>
      <w:r>
        <w:rPr>
          <w:rFonts w:ascii="Times New Roman" w:hAnsi="Times New Roman" w:cs="Times New Roman"/>
          <w:b/>
          <w:lang w:val="fr-FR"/>
        </w:rPr>
        <w:t xml:space="preserve"> </w:t>
      </w:r>
      <w:r w:rsidR="005E3BCD">
        <w:rPr>
          <w:rFonts w:ascii="Times New Roman" w:hAnsi="Times New Roman" w:cs="Times New Roman"/>
          <w:b/>
          <w:lang w:val="fr-FR"/>
        </w:rPr>
        <w:t>« </w:t>
      </w:r>
      <w:proofErr w:type="spellStart"/>
      <w:r w:rsidRPr="00B93D59">
        <w:rPr>
          <w:rFonts w:ascii="Times New Roman" w:hAnsi="Times New Roman" w:cs="Times New Roman"/>
          <w:b/>
          <w:lang w:val="fr-FR"/>
        </w:rPr>
        <w:t>post_tax_income</w:t>
      </w:r>
      <w:proofErr w:type="spellEnd"/>
      <w:r w:rsidRPr="00B93D59">
        <w:rPr>
          <w:rFonts w:ascii="Times New Roman" w:hAnsi="Times New Roman" w:cs="Times New Roman"/>
          <w:b/>
          <w:lang w:val="fr-FR"/>
        </w:rPr>
        <w:t>=</w:t>
      </w:r>
      <w:proofErr w:type="spellStart"/>
      <w:r w:rsidRPr="00B93D59">
        <w:rPr>
          <w:rFonts w:ascii="Times New Roman" w:hAnsi="Times New Roman" w:cs="Times New Roman"/>
          <w:b/>
          <w:lang w:val="fr-FR"/>
        </w:rPr>
        <w:t>pre_tax_income</w:t>
      </w:r>
      <w:proofErr w:type="spellEnd"/>
      <w:r w:rsidRPr="00B93D59">
        <w:rPr>
          <w:rFonts w:ascii="Times New Roman" w:hAnsi="Times New Roman" w:cs="Times New Roman"/>
          <w:b/>
          <w:lang w:val="fr-FR"/>
        </w:rPr>
        <w:t>*(1-0.10)</w:t>
      </w:r>
      <w:r w:rsidR="005E3BCD">
        <w:rPr>
          <w:rFonts w:ascii="Times New Roman" w:hAnsi="Times New Roman" w:cs="Times New Roman"/>
          <w:b/>
          <w:lang w:val="fr-FR"/>
        </w:rPr>
        <w:t> »</w:t>
      </w:r>
      <w:r w:rsidRPr="00B93D59">
        <w:rPr>
          <w:rFonts w:ascii="Times New Roman" w:hAnsi="Times New Roman" w:cs="Times New Roman"/>
          <w:b/>
          <w:lang w:val="fr-FR"/>
        </w:rPr>
        <w:t xml:space="preserve">. </w:t>
      </w:r>
      <w:r>
        <w:rPr>
          <w:rFonts w:ascii="Times New Roman" w:hAnsi="Times New Roman" w:cs="Times New Roman"/>
          <w:b/>
          <w:lang w:val="fr-FR"/>
        </w:rPr>
        <w:t xml:space="preserve"> </w:t>
      </w:r>
      <w:r w:rsidRPr="00B93D59">
        <w:rPr>
          <w:rFonts w:ascii="Times New Roman" w:hAnsi="Times New Roman" w:cs="Times New Roman"/>
          <w:b/>
          <w:lang w:val="fr-FR"/>
        </w:rPr>
        <w:t>A</w:t>
      </w:r>
      <w:r w:rsidR="005E3BCD">
        <w:rPr>
          <w:rFonts w:ascii="Times New Roman" w:hAnsi="Times New Roman" w:cs="Times New Roman"/>
          <w:b/>
          <w:lang w:val="fr-FR"/>
        </w:rPr>
        <w:t>insi,</w:t>
      </w:r>
      <w:r w:rsidRPr="00B93D59">
        <w:rPr>
          <w:rFonts w:ascii="Times New Roman" w:hAnsi="Times New Roman" w:cs="Times New Roman"/>
          <w:b/>
          <w:lang w:val="fr-FR"/>
        </w:rPr>
        <w:t xml:space="preserve"> le revenu après impôt par habitant avec le scénario A</w:t>
      </w:r>
      <w:r>
        <w:rPr>
          <w:rFonts w:ascii="Times New Roman" w:hAnsi="Times New Roman" w:cs="Times New Roman"/>
          <w:b/>
          <w:lang w:val="fr-FR"/>
        </w:rPr>
        <w:t xml:space="preserve"> ou B</w:t>
      </w:r>
      <w:r w:rsidRPr="00B93D59">
        <w:rPr>
          <w:rFonts w:ascii="Times New Roman" w:hAnsi="Times New Roman" w:cs="Times New Roman"/>
          <w:b/>
          <w:lang w:val="fr-FR"/>
        </w:rPr>
        <w:t xml:space="preserve"> est obtenu en divisant le revenu après impôt par l</w:t>
      </w:r>
      <w:r>
        <w:rPr>
          <w:rFonts w:ascii="Times New Roman" w:hAnsi="Times New Roman" w:cs="Times New Roman"/>
          <w:b/>
          <w:lang w:val="fr-FR"/>
        </w:rPr>
        <w:t xml:space="preserve">a taille du ménage, on a </w:t>
      </w:r>
      <w:proofErr w:type="gramStart"/>
      <w:r>
        <w:rPr>
          <w:rFonts w:ascii="Times New Roman" w:hAnsi="Times New Roman" w:cs="Times New Roman"/>
          <w:b/>
          <w:lang w:val="fr-FR"/>
        </w:rPr>
        <w:t>donc:</w:t>
      </w:r>
      <w:proofErr w:type="gramEnd"/>
      <w:r w:rsidR="005E3BCD">
        <w:rPr>
          <w:rFonts w:ascii="Times New Roman" w:hAnsi="Times New Roman" w:cs="Times New Roman"/>
          <w:b/>
          <w:lang w:val="fr-FR"/>
        </w:rPr>
        <w:t xml:space="preserve"> </w:t>
      </w:r>
      <w:r>
        <w:rPr>
          <w:rFonts w:ascii="Times New Roman" w:hAnsi="Times New Roman" w:cs="Times New Roman"/>
          <w:b/>
          <w:lang w:val="fr-FR"/>
        </w:rPr>
        <w:t>*/</w:t>
      </w:r>
    </w:p>
    <w:p w14:paraId="53729F0C" w14:textId="77777777" w:rsidR="00B93D59" w:rsidRPr="00B93D59" w:rsidRDefault="00B93D59" w:rsidP="00B93D59">
      <w:pPr>
        <w:spacing w:after="200" w:line="276" w:lineRule="auto"/>
        <w:jc w:val="both"/>
        <w:rPr>
          <w:rFonts w:ascii="Times New Roman" w:hAnsi="Times New Roman" w:cs="Times New Roman"/>
          <w:b/>
          <w:lang w:val="en-GB"/>
        </w:rPr>
      </w:pPr>
      <w:r w:rsidRPr="00B93D59">
        <w:rPr>
          <w:rFonts w:ascii="Times New Roman" w:hAnsi="Times New Roman" w:cs="Times New Roman"/>
          <w:b/>
          <w:lang w:val="en-GB"/>
        </w:rPr>
        <w:t xml:space="preserve">gen </w:t>
      </w:r>
      <w:proofErr w:type="spellStart"/>
      <w:r w:rsidRPr="00B93D59">
        <w:rPr>
          <w:rFonts w:ascii="Times New Roman" w:hAnsi="Times New Roman" w:cs="Times New Roman"/>
          <w:b/>
          <w:lang w:val="en-GB"/>
        </w:rPr>
        <w:t>pcincatA</w:t>
      </w:r>
      <w:proofErr w:type="spellEnd"/>
      <w:r w:rsidRPr="00B93D59">
        <w:rPr>
          <w:rFonts w:ascii="Times New Roman" w:hAnsi="Times New Roman" w:cs="Times New Roman"/>
          <w:b/>
          <w:lang w:val="en-GB"/>
        </w:rPr>
        <w:t xml:space="preserve"> = </w:t>
      </w:r>
      <w:proofErr w:type="spellStart"/>
      <w:r w:rsidRPr="00B93D59">
        <w:rPr>
          <w:rFonts w:ascii="Times New Roman" w:hAnsi="Times New Roman" w:cs="Times New Roman"/>
          <w:b/>
          <w:lang w:val="en-GB"/>
        </w:rPr>
        <w:t>pre_tax_income</w:t>
      </w:r>
      <w:proofErr w:type="spellEnd"/>
      <w:r w:rsidRPr="00B93D59">
        <w:rPr>
          <w:rFonts w:ascii="Times New Roman" w:hAnsi="Times New Roman" w:cs="Times New Roman"/>
          <w:b/>
          <w:lang w:val="en-GB"/>
        </w:rPr>
        <w:t xml:space="preserve"> * (1.00-0.10)/</w:t>
      </w:r>
      <w:proofErr w:type="spellStart"/>
      <w:r w:rsidRPr="00B93D59">
        <w:rPr>
          <w:rFonts w:ascii="Times New Roman" w:hAnsi="Times New Roman" w:cs="Times New Roman"/>
          <w:b/>
          <w:lang w:val="en-GB"/>
        </w:rPr>
        <w:t>hhsize</w:t>
      </w:r>
      <w:proofErr w:type="spellEnd"/>
    </w:p>
    <w:p w14:paraId="31F677E3" w14:textId="4C72603E" w:rsidR="001E069B" w:rsidRDefault="00B93D59" w:rsidP="00B93D59">
      <w:pPr>
        <w:spacing w:after="200" w:line="276" w:lineRule="auto"/>
        <w:jc w:val="both"/>
        <w:rPr>
          <w:rFonts w:ascii="Times New Roman" w:hAnsi="Times New Roman" w:cs="Times New Roman"/>
          <w:b/>
          <w:lang w:val="en-GB"/>
        </w:rPr>
      </w:pPr>
      <w:r w:rsidRPr="00B93D59">
        <w:rPr>
          <w:rFonts w:ascii="Times New Roman" w:hAnsi="Times New Roman" w:cs="Times New Roman"/>
          <w:b/>
          <w:lang w:val="en-GB"/>
        </w:rPr>
        <w:t xml:space="preserve">gen </w:t>
      </w:r>
      <w:proofErr w:type="spellStart"/>
      <w:r w:rsidRPr="00B93D59">
        <w:rPr>
          <w:rFonts w:ascii="Times New Roman" w:hAnsi="Times New Roman" w:cs="Times New Roman"/>
          <w:b/>
          <w:lang w:val="en-GB"/>
        </w:rPr>
        <w:t>pcincatB</w:t>
      </w:r>
      <w:proofErr w:type="spellEnd"/>
      <w:r w:rsidRPr="00B93D59">
        <w:rPr>
          <w:rFonts w:ascii="Times New Roman" w:hAnsi="Times New Roman" w:cs="Times New Roman"/>
          <w:b/>
          <w:lang w:val="en-GB"/>
        </w:rPr>
        <w:t xml:space="preserve"> = </w:t>
      </w:r>
      <w:proofErr w:type="spellStart"/>
      <w:r w:rsidRPr="00B93D59">
        <w:rPr>
          <w:rFonts w:ascii="Times New Roman" w:hAnsi="Times New Roman" w:cs="Times New Roman"/>
          <w:b/>
          <w:lang w:val="en-GB"/>
        </w:rPr>
        <w:t>pre_tax_income</w:t>
      </w:r>
      <w:proofErr w:type="spellEnd"/>
      <w:r w:rsidRPr="00B93D59">
        <w:rPr>
          <w:rFonts w:ascii="Times New Roman" w:hAnsi="Times New Roman" w:cs="Times New Roman"/>
          <w:b/>
          <w:lang w:val="en-GB"/>
        </w:rPr>
        <w:t xml:space="preserve"> * (1.00-0.10)/</w:t>
      </w:r>
      <w:proofErr w:type="spellStart"/>
      <w:r w:rsidRPr="00B93D59">
        <w:rPr>
          <w:rFonts w:ascii="Times New Roman" w:hAnsi="Times New Roman" w:cs="Times New Roman"/>
          <w:b/>
          <w:lang w:val="en-GB"/>
        </w:rPr>
        <w:t>hhsize</w:t>
      </w:r>
      <w:proofErr w:type="spellEnd"/>
    </w:p>
    <w:p w14:paraId="715E7CAF" w14:textId="33E1D77E" w:rsidR="00B93D59" w:rsidRDefault="00B93D59" w:rsidP="00B93D59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B93D59">
        <w:rPr>
          <w:rFonts w:ascii="Times New Roman" w:hAnsi="Times New Roman" w:cs="Times New Roman"/>
          <w:b/>
          <w:lang w:val="fr-FR"/>
        </w:rPr>
        <w:t>list</w:t>
      </w:r>
      <w:proofErr w:type="spellEnd"/>
      <w:proofErr w:type="gramEnd"/>
      <w:r w:rsidRPr="00B93D59">
        <w:rPr>
          <w:rFonts w:ascii="Times New Roman" w:hAnsi="Times New Roman" w:cs="Times New Roman"/>
          <w:b/>
          <w:lang w:val="fr-FR"/>
        </w:rPr>
        <w:t xml:space="preserve"> </w:t>
      </w:r>
    </w:p>
    <w:p w14:paraId="7A14D69C" w14:textId="4CCCC28C" w:rsidR="008D32CB" w:rsidRPr="00B93D59" w:rsidRDefault="00EB08E5" w:rsidP="00B93D59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EB08E5">
        <w:rPr>
          <w:rFonts w:ascii="Times New Roman" w:hAnsi="Times New Roman" w:cs="Times New Roman"/>
          <w:b/>
          <w:noProof/>
          <w:lang w:val="fr-FR" w:eastAsia="fr-FR"/>
        </w:rPr>
        <w:drawing>
          <wp:inline distT="0" distB="0" distL="0" distR="0" wp14:anchorId="301D789E" wp14:editId="3590FDF7">
            <wp:extent cx="4529715" cy="164598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74"/>
                    <a:stretch/>
                  </pic:blipFill>
                  <pic:spPr bwMode="auto">
                    <a:xfrm>
                      <a:off x="0" y="0"/>
                      <a:ext cx="4536544" cy="164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F8BD7" w14:textId="35B38144" w:rsidR="008D32CB" w:rsidRDefault="00B70BEB" w:rsidP="00B70BEB">
      <w:pPr>
        <w:spacing w:after="0" w:line="240" w:lineRule="auto"/>
        <w:ind w:right="164"/>
        <w:jc w:val="both"/>
        <w:rPr>
          <w:rFonts w:ascii="Times New Roman" w:hAnsi="Times New Roman" w:cs="Times New Roman"/>
          <w:b/>
          <w:lang w:val="fr-FR"/>
        </w:rPr>
      </w:pPr>
      <w:r w:rsidRPr="00B70BEB">
        <w:rPr>
          <w:rFonts w:ascii="Times New Roman" w:hAnsi="Times New Roman" w:cs="Times New Roman"/>
          <w:b/>
          <w:lang w:val="fr-FR"/>
        </w:rPr>
        <w:t>/*L'impôt collecté dans le scénario A et B est également identique, soit 10% du revenu total et il est de "0.1*6000". Cependant,</w:t>
      </w:r>
      <w:r>
        <w:rPr>
          <w:rFonts w:ascii="Times New Roman" w:hAnsi="Times New Roman" w:cs="Times New Roman"/>
          <w:b/>
          <w:lang w:val="fr-FR"/>
        </w:rPr>
        <w:t xml:space="preserve"> </w:t>
      </w:r>
      <w:r w:rsidRPr="00B70BEB">
        <w:rPr>
          <w:rFonts w:ascii="Times New Roman" w:hAnsi="Times New Roman" w:cs="Times New Roman"/>
          <w:b/>
          <w:lang w:val="fr-FR"/>
        </w:rPr>
        <w:t xml:space="preserve">la </w:t>
      </w:r>
      <w:proofErr w:type="spellStart"/>
      <w:r w:rsidRPr="00B70BEB">
        <w:rPr>
          <w:rFonts w:ascii="Times New Roman" w:hAnsi="Times New Roman" w:cs="Times New Roman"/>
          <w:b/>
          <w:lang w:val="fr-FR"/>
        </w:rPr>
        <w:t>redistibution</w:t>
      </w:r>
      <w:proofErr w:type="spellEnd"/>
      <w:r w:rsidRPr="00B70BEB">
        <w:rPr>
          <w:rFonts w:ascii="Times New Roman" w:hAnsi="Times New Roman" w:cs="Times New Roman"/>
          <w:b/>
          <w:lang w:val="fr-FR"/>
        </w:rPr>
        <w:t xml:space="preserve"> diffère pour chaque scénario.</w:t>
      </w:r>
      <w:r>
        <w:rPr>
          <w:rFonts w:ascii="Times New Roman" w:hAnsi="Times New Roman" w:cs="Times New Roman"/>
          <w:b/>
          <w:lang w:val="fr-FR"/>
        </w:rPr>
        <w:t xml:space="preserve"> </w:t>
      </w:r>
      <w:r w:rsidRPr="00B70BEB">
        <w:rPr>
          <w:rFonts w:ascii="Times New Roman" w:hAnsi="Times New Roman" w:cs="Times New Roman"/>
          <w:b/>
          <w:lang w:val="fr-FR"/>
        </w:rPr>
        <w:t>*/</w:t>
      </w:r>
    </w:p>
    <w:p w14:paraId="4272DD0D" w14:textId="77777777" w:rsidR="008D32CB" w:rsidRPr="00B70BEB" w:rsidRDefault="008D32CB" w:rsidP="00B70BEB">
      <w:pPr>
        <w:spacing w:after="0" w:line="240" w:lineRule="auto"/>
        <w:ind w:right="164"/>
        <w:jc w:val="both"/>
        <w:rPr>
          <w:rFonts w:ascii="Times New Roman" w:hAnsi="Times New Roman" w:cs="Times New Roman"/>
          <w:b/>
          <w:lang w:val="fr-FR"/>
        </w:rPr>
      </w:pPr>
    </w:p>
    <w:p w14:paraId="57621807" w14:textId="0C991C3B" w:rsidR="00F839EF" w:rsidRDefault="00B70BEB" w:rsidP="00B70BEB">
      <w:pPr>
        <w:spacing w:after="0" w:line="240" w:lineRule="auto"/>
        <w:ind w:right="164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/* </w:t>
      </w:r>
      <w:r w:rsidRPr="00B70BEB">
        <w:rPr>
          <w:rFonts w:ascii="Times New Roman" w:hAnsi="Times New Roman" w:cs="Times New Roman"/>
          <w:b/>
          <w:lang w:val="fr-FR"/>
        </w:rPr>
        <w:t>Dans le scénario A, nous avons 5 retraités qui bénéficient de 20% de l'impôt collecté pour la pension retraite, soit 0.2*(0.1*</w:t>
      </w:r>
      <w:proofErr w:type="gramStart"/>
      <w:r w:rsidRPr="00B70BEB">
        <w:rPr>
          <w:rFonts w:ascii="Times New Roman" w:hAnsi="Times New Roman" w:cs="Times New Roman"/>
          <w:b/>
          <w:lang w:val="fr-FR"/>
        </w:rPr>
        <w:t>6000)/</w:t>
      </w:r>
      <w:proofErr w:type="gramEnd"/>
      <w:r w:rsidRPr="00B70BEB">
        <w:rPr>
          <w:rFonts w:ascii="Times New Roman" w:hAnsi="Times New Roman" w:cs="Times New Roman"/>
          <w:b/>
          <w:lang w:val="fr-FR"/>
        </w:rPr>
        <w:t xml:space="preserve">5 et 15 enfants bénéficiant du reste de l'impôt collecté sous forme d'allocations familiales, soit (1-0.2)*(0.1*6000)/15. Avec la commande </w:t>
      </w:r>
      <w:proofErr w:type="spellStart"/>
      <w:r w:rsidRPr="00B70BEB">
        <w:rPr>
          <w:rFonts w:ascii="Times New Roman" w:hAnsi="Times New Roman" w:cs="Times New Roman"/>
          <w:b/>
          <w:lang w:val="fr-FR"/>
        </w:rPr>
        <w:t>scalar</w:t>
      </w:r>
      <w:proofErr w:type="spellEnd"/>
      <w:r w:rsidRPr="00B70BEB">
        <w:rPr>
          <w:rFonts w:ascii="Times New Roman" w:hAnsi="Times New Roman" w:cs="Times New Roman"/>
          <w:b/>
          <w:lang w:val="fr-FR"/>
        </w:rPr>
        <w:t>, nous pourrons stocker ces 2 valeurs dans la mémoire de Stata pour une utilisation ultérieure */</w:t>
      </w:r>
    </w:p>
    <w:p w14:paraId="2B6D5BD4" w14:textId="77777777" w:rsidR="00B70BEB" w:rsidRPr="00B70BEB" w:rsidRDefault="00B70BEB" w:rsidP="00B70BEB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b/>
          <w:lang w:val="en-GB"/>
        </w:rPr>
      </w:pPr>
      <w:r w:rsidRPr="00B70BEB">
        <w:rPr>
          <w:rFonts w:ascii="Times New Roman" w:eastAsia="Times New Roman" w:hAnsi="Times New Roman" w:cs="Times New Roman"/>
          <w:b/>
          <w:lang w:val="en-GB"/>
        </w:rPr>
        <w:t xml:space="preserve">scalar </w:t>
      </w:r>
      <w:proofErr w:type="spellStart"/>
      <w:r w:rsidRPr="00B70BEB">
        <w:rPr>
          <w:rFonts w:ascii="Times New Roman" w:eastAsia="Times New Roman" w:hAnsi="Times New Roman" w:cs="Times New Roman"/>
          <w:b/>
          <w:lang w:val="en-GB"/>
        </w:rPr>
        <w:t>eld_all_A</w:t>
      </w:r>
      <w:proofErr w:type="spellEnd"/>
      <w:r w:rsidRPr="00B70BEB">
        <w:rPr>
          <w:rFonts w:ascii="Times New Roman" w:eastAsia="Times New Roman" w:hAnsi="Times New Roman" w:cs="Times New Roman"/>
          <w:b/>
          <w:lang w:val="en-GB"/>
        </w:rPr>
        <w:t xml:space="preserve"> = 0.2*(0.1*6000)/5</w:t>
      </w:r>
    </w:p>
    <w:p w14:paraId="3A79E8FE" w14:textId="1849C018" w:rsidR="00B70BEB" w:rsidRDefault="00B70BEB" w:rsidP="00B70BEB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b/>
          <w:lang w:val="en-GB"/>
        </w:rPr>
      </w:pPr>
      <w:r w:rsidRPr="00B70BEB">
        <w:rPr>
          <w:rFonts w:ascii="Times New Roman" w:eastAsia="Times New Roman" w:hAnsi="Times New Roman" w:cs="Times New Roman"/>
          <w:b/>
          <w:lang w:val="en-GB"/>
        </w:rPr>
        <w:t xml:space="preserve">scalar </w:t>
      </w:r>
      <w:proofErr w:type="spellStart"/>
      <w:r w:rsidRPr="00B70BEB">
        <w:rPr>
          <w:rFonts w:ascii="Times New Roman" w:eastAsia="Times New Roman" w:hAnsi="Times New Roman" w:cs="Times New Roman"/>
          <w:b/>
          <w:lang w:val="en-GB"/>
        </w:rPr>
        <w:t>child_all_A</w:t>
      </w:r>
      <w:proofErr w:type="spellEnd"/>
      <w:r w:rsidRPr="00B70BEB">
        <w:rPr>
          <w:rFonts w:ascii="Times New Roman" w:eastAsia="Times New Roman" w:hAnsi="Times New Roman" w:cs="Times New Roman"/>
          <w:b/>
          <w:lang w:val="en-GB"/>
        </w:rPr>
        <w:t xml:space="preserve"> = (1-0.</w:t>
      </w:r>
      <w:proofErr w:type="gramStart"/>
      <w:r w:rsidRPr="00B70BEB">
        <w:rPr>
          <w:rFonts w:ascii="Times New Roman" w:eastAsia="Times New Roman" w:hAnsi="Times New Roman" w:cs="Times New Roman"/>
          <w:b/>
          <w:lang w:val="en-GB"/>
        </w:rPr>
        <w:t>2)*</w:t>
      </w:r>
      <w:proofErr w:type="gramEnd"/>
      <w:r w:rsidRPr="00B70BEB">
        <w:rPr>
          <w:rFonts w:ascii="Times New Roman" w:eastAsia="Times New Roman" w:hAnsi="Times New Roman" w:cs="Times New Roman"/>
          <w:b/>
          <w:lang w:val="en-GB"/>
        </w:rPr>
        <w:t>(0.1*6000)/15</w:t>
      </w:r>
    </w:p>
    <w:p w14:paraId="723A883C" w14:textId="77777777" w:rsidR="00B70BEB" w:rsidRDefault="00B70BEB" w:rsidP="00B70BEB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605B16AF" w14:textId="29B97648" w:rsidR="00B70BEB" w:rsidRPr="00B70BEB" w:rsidRDefault="00B70BEB" w:rsidP="00B70BEB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B70BEB">
        <w:rPr>
          <w:rFonts w:ascii="Times New Roman" w:eastAsia="Times New Roman" w:hAnsi="Times New Roman" w:cs="Times New Roman"/>
          <w:b/>
          <w:lang w:val="fr-FR"/>
        </w:rPr>
        <w:t>/</w:t>
      </w:r>
      <w:proofErr w:type="gramStart"/>
      <w:r w:rsidRPr="00B70BEB">
        <w:rPr>
          <w:rFonts w:ascii="Times New Roman" w:eastAsia="Times New Roman" w:hAnsi="Times New Roman" w:cs="Times New Roman"/>
          <w:b/>
          <w:lang w:val="fr-FR"/>
        </w:rPr>
        <w:t xml:space="preserve">*  </w:t>
      </w:r>
      <w:r w:rsidR="008D32CB">
        <w:rPr>
          <w:rFonts w:ascii="Times New Roman" w:eastAsia="Times New Roman" w:hAnsi="Times New Roman" w:cs="Times New Roman"/>
          <w:b/>
          <w:lang w:val="fr-FR"/>
        </w:rPr>
        <w:t>Dans</w:t>
      </w:r>
      <w:proofErr w:type="gramEnd"/>
      <w:r w:rsidR="008D32CB">
        <w:rPr>
          <w:rFonts w:ascii="Times New Roman" w:eastAsia="Times New Roman" w:hAnsi="Times New Roman" w:cs="Times New Roman"/>
          <w:b/>
          <w:lang w:val="fr-FR"/>
        </w:rPr>
        <w:t xml:space="preserve"> le scénario B, seuls les </w:t>
      </w:r>
      <w:r w:rsidRPr="00B70BEB">
        <w:rPr>
          <w:rFonts w:ascii="Times New Roman" w:eastAsia="Times New Roman" w:hAnsi="Times New Roman" w:cs="Times New Roman"/>
          <w:b/>
          <w:lang w:val="fr-FR"/>
        </w:rPr>
        <w:t>enfants bénéficient de la totalité de l'impôt collecté sous forme d'allocations familiales, soit (0.1*6000)/15; il n'y a pas de pension retraite dans ce scénario B*/</w:t>
      </w:r>
    </w:p>
    <w:p w14:paraId="2D319C54" w14:textId="77777777" w:rsidR="00C90BC8" w:rsidRPr="00C90BC8" w:rsidRDefault="00C90BC8" w:rsidP="00C90BC8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b/>
          <w:lang w:val="en-GB"/>
        </w:rPr>
      </w:pPr>
      <w:proofErr w:type="spellStart"/>
      <w:proofErr w:type="gramStart"/>
      <w:r w:rsidRPr="00C90BC8">
        <w:rPr>
          <w:rFonts w:ascii="Times New Roman" w:eastAsia="Times New Roman" w:hAnsi="Times New Roman" w:cs="Times New Roman"/>
          <w:b/>
          <w:lang w:val="en-GB"/>
        </w:rPr>
        <w:t>scalar</w:t>
      </w:r>
      <w:proofErr w:type="spellEnd"/>
      <w:proofErr w:type="gramEnd"/>
      <w:r w:rsidRPr="00C90BC8">
        <w:rPr>
          <w:rFonts w:ascii="Times New Roman" w:eastAsia="Times New Roman" w:hAnsi="Times New Roman" w:cs="Times New Roman"/>
          <w:b/>
          <w:lang w:val="en-GB"/>
        </w:rPr>
        <w:t xml:space="preserve"> </w:t>
      </w:r>
      <w:proofErr w:type="spellStart"/>
      <w:r w:rsidRPr="00C90BC8">
        <w:rPr>
          <w:rFonts w:ascii="Times New Roman" w:eastAsia="Times New Roman" w:hAnsi="Times New Roman" w:cs="Times New Roman"/>
          <w:b/>
          <w:lang w:val="en-GB"/>
        </w:rPr>
        <w:t>eld_all_B</w:t>
      </w:r>
      <w:proofErr w:type="spellEnd"/>
      <w:r w:rsidRPr="00C90BC8">
        <w:rPr>
          <w:rFonts w:ascii="Times New Roman" w:eastAsia="Times New Roman" w:hAnsi="Times New Roman" w:cs="Times New Roman"/>
          <w:b/>
          <w:lang w:val="en-GB"/>
        </w:rPr>
        <w:t xml:space="preserve"> = 0*(0.1*6000)/5</w:t>
      </w:r>
    </w:p>
    <w:p w14:paraId="45581EAE" w14:textId="382C16D9" w:rsidR="00B70BEB" w:rsidRDefault="00C90BC8" w:rsidP="00C90BC8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b/>
          <w:lang w:val="en-GB"/>
        </w:rPr>
      </w:pPr>
      <w:r w:rsidRPr="00C90BC8">
        <w:rPr>
          <w:rFonts w:ascii="Times New Roman" w:eastAsia="Times New Roman" w:hAnsi="Times New Roman" w:cs="Times New Roman"/>
          <w:b/>
          <w:lang w:val="en-GB"/>
        </w:rPr>
        <w:t xml:space="preserve">scalar </w:t>
      </w:r>
      <w:proofErr w:type="spellStart"/>
      <w:r w:rsidRPr="00C90BC8">
        <w:rPr>
          <w:rFonts w:ascii="Times New Roman" w:eastAsia="Times New Roman" w:hAnsi="Times New Roman" w:cs="Times New Roman"/>
          <w:b/>
          <w:lang w:val="en-GB"/>
        </w:rPr>
        <w:t>child_all_B</w:t>
      </w:r>
      <w:proofErr w:type="spellEnd"/>
      <w:r w:rsidRPr="00C90BC8">
        <w:rPr>
          <w:rFonts w:ascii="Times New Roman" w:eastAsia="Times New Roman" w:hAnsi="Times New Roman" w:cs="Times New Roman"/>
          <w:b/>
          <w:lang w:val="en-GB"/>
        </w:rPr>
        <w:t xml:space="preserve"> = 0.1*6000/15</w:t>
      </w:r>
    </w:p>
    <w:p w14:paraId="0E754406" w14:textId="43BF4EB4" w:rsidR="00C90BC8" w:rsidRDefault="00C90BC8" w:rsidP="00C90BC8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b/>
          <w:lang w:val="en-GB"/>
        </w:rPr>
      </w:pPr>
    </w:p>
    <w:p w14:paraId="2C049FD1" w14:textId="17305C45" w:rsidR="00C90BC8" w:rsidRPr="00C90BC8" w:rsidRDefault="00C90BC8" w:rsidP="00C90BC8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C90BC8">
        <w:rPr>
          <w:rFonts w:ascii="Times New Roman" w:eastAsia="Times New Roman" w:hAnsi="Times New Roman" w:cs="Times New Roman"/>
          <w:b/>
          <w:lang w:val="fr-FR"/>
        </w:rPr>
        <w:t xml:space="preserve">/* La pension de vieillesse par habitant avec le scénario A et B est comme </w:t>
      </w:r>
      <w:proofErr w:type="gramStart"/>
      <w:r w:rsidRPr="00C90BC8">
        <w:rPr>
          <w:rFonts w:ascii="Times New Roman" w:eastAsia="Times New Roman" w:hAnsi="Times New Roman" w:cs="Times New Roman"/>
          <w:b/>
          <w:lang w:val="fr-FR"/>
        </w:rPr>
        <w:t>suit:</w:t>
      </w:r>
      <w:proofErr w:type="gramEnd"/>
      <w:r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C90BC8">
        <w:rPr>
          <w:rFonts w:ascii="Times New Roman" w:eastAsia="Times New Roman" w:hAnsi="Times New Roman" w:cs="Times New Roman"/>
          <w:b/>
          <w:lang w:val="fr-FR"/>
        </w:rPr>
        <w:t>*/</w:t>
      </w:r>
    </w:p>
    <w:p w14:paraId="4873D92F" w14:textId="77777777" w:rsidR="00C90BC8" w:rsidRPr="00C90BC8" w:rsidRDefault="00C90BC8" w:rsidP="00C90BC8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b/>
          <w:lang w:val="en-GB"/>
        </w:rPr>
      </w:pPr>
      <w:r w:rsidRPr="00C90BC8">
        <w:rPr>
          <w:rFonts w:ascii="Times New Roman" w:eastAsia="Times New Roman" w:hAnsi="Times New Roman" w:cs="Times New Roman"/>
          <w:b/>
          <w:lang w:val="en-GB"/>
        </w:rPr>
        <w:t xml:space="preserve">gen </w:t>
      </w:r>
      <w:proofErr w:type="spellStart"/>
      <w:r w:rsidRPr="00C90BC8">
        <w:rPr>
          <w:rFonts w:ascii="Times New Roman" w:eastAsia="Times New Roman" w:hAnsi="Times New Roman" w:cs="Times New Roman"/>
          <w:b/>
          <w:lang w:val="en-GB"/>
        </w:rPr>
        <w:t>pceldA</w:t>
      </w:r>
      <w:proofErr w:type="spellEnd"/>
      <w:r w:rsidRPr="00C90BC8">
        <w:rPr>
          <w:rFonts w:ascii="Times New Roman" w:eastAsia="Times New Roman" w:hAnsi="Times New Roman" w:cs="Times New Roman"/>
          <w:b/>
          <w:lang w:val="en-GB"/>
        </w:rPr>
        <w:t xml:space="preserve">= </w:t>
      </w:r>
      <w:proofErr w:type="spellStart"/>
      <w:r w:rsidRPr="00C90BC8">
        <w:rPr>
          <w:rFonts w:ascii="Times New Roman" w:eastAsia="Times New Roman" w:hAnsi="Times New Roman" w:cs="Times New Roman"/>
          <w:b/>
          <w:lang w:val="en-GB"/>
        </w:rPr>
        <w:t>nelderly</w:t>
      </w:r>
      <w:proofErr w:type="spellEnd"/>
      <w:r w:rsidRPr="00C90BC8">
        <w:rPr>
          <w:rFonts w:ascii="Times New Roman" w:eastAsia="Times New Roman" w:hAnsi="Times New Roman" w:cs="Times New Roman"/>
          <w:b/>
          <w:lang w:val="en-GB"/>
        </w:rPr>
        <w:t>*</w:t>
      </w:r>
      <w:proofErr w:type="spellStart"/>
      <w:r w:rsidRPr="00C90BC8">
        <w:rPr>
          <w:rFonts w:ascii="Times New Roman" w:eastAsia="Times New Roman" w:hAnsi="Times New Roman" w:cs="Times New Roman"/>
          <w:b/>
          <w:lang w:val="en-GB"/>
        </w:rPr>
        <w:t>eld_all_A</w:t>
      </w:r>
      <w:proofErr w:type="spellEnd"/>
      <w:r w:rsidRPr="00C90BC8">
        <w:rPr>
          <w:rFonts w:ascii="Times New Roman" w:eastAsia="Times New Roman" w:hAnsi="Times New Roman" w:cs="Times New Roman"/>
          <w:b/>
          <w:lang w:val="en-GB"/>
        </w:rPr>
        <w:t>/</w:t>
      </w:r>
      <w:proofErr w:type="spellStart"/>
      <w:r w:rsidRPr="00C90BC8">
        <w:rPr>
          <w:rFonts w:ascii="Times New Roman" w:eastAsia="Times New Roman" w:hAnsi="Times New Roman" w:cs="Times New Roman"/>
          <w:b/>
          <w:lang w:val="en-GB"/>
        </w:rPr>
        <w:t>hhsize</w:t>
      </w:r>
      <w:proofErr w:type="spellEnd"/>
    </w:p>
    <w:p w14:paraId="1D3B35E5" w14:textId="39269841" w:rsidR="00C90BC8" w:rsidRDefault="00C90BC8" w:rsidP="00C90BC8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b/>
          <w:lang w:val="en-GB"/>
        </w:rPr>
      </w:pPr>
      <w:r w:rsidRPr="00C90BC8">
        <w:rPr>
          <w:rFonts w:ascii="Times New Roman" w:eastAsia="Times New Roman" w:hAnsi="Times New Roman" w:cs="Times New Roman"/>
          <w:b/>
          <w:lang w:val="en-GB"/>
        </w:rPr>
        <w:t xml:space="preserve">gen </w:t>
      </w:r>
      <w:proofErr w:type="spellStart"/>
      <w:r w:rsidRPr="00C90BC8">
        <w:rPr>
          <w:rFonts w:ascii="Times New Roman" w:eastAsia="Times New Roman" w:hAnsi="Times New Roman" w:cs="Times New Roman"/>
          <w:b/>
          <w:lang w:val="en-GB"/>
        </w:rPr>
        <w:t>pceldB</w:t>
      </w:r>
      <w:proofErr w:type="spellEnd"/>
      <w:r w:rsidRPr="00C90BC8">
        <w:rPr>
          <w:rFonts w:ascii="Times New Roman" w:eastAsia="Times New Roman" w:hAnsi="Times New Roman" w:cs="Times New Roman"/>
          <w:b/>
          <w:lang w:val="en-GB"/>
        </w:rPr>
        <w:t xml:space="preserve">= </w:t>
      </w:r>
      <w:proofErr w:type="spellStart"/>
      <w:r w:rsidRPr="00C90BC8">
        <w:rPr>
          <w:rFonts w:ascii="Times New Roman" w:eastAsia="Times New Roman" w:hAnsi="Times New Roman" w:cs="Times New Roman"/>
          <w:b/>
          <w:lang w:val="en-GB"/>
        </w:rPr>
        <w:t>nelderly</w:t>
      </w:r>
      <w:proofErr w:type="spellEnd"/>
      <w:r w:rsidRPr="00C90BC8">
        <w:rPr>
          <w:rFonts w:ascii="Times New Roman" w:eastAsia="Times New Roman" w:hAnsi="Times New Roman" w:cs="Times New Roman"/>
          <w:b/>
          <w:lang w:val="en-GB"/>
        </w:rPr>
        <w:t>*</w:t>
      </w:r>
      <w:proofErr w:type="spellStart"/>
      <w:r w:rsidRPr="00C90BC8">
        <w:rPr>
          <w:rFonts w:ascii="Times New Roman" w:eastAsia="Times New Roman" w:hAnsi="Times New Roman" w:cs="Times New Roman"/>
          <w:b/>
          <w:lang w:val="en-GB"/>
        </w:rPr>
        <w:t>eld_all_B</w:t>
      </w:r>
      <w:proofErr w:type="spellEnd"/>
      <w:r w:rsidRPr="00C90BC8">
        <w:rPr>
          <w:rFonts w:ascii="Times New Roman" w:eastAsia="Times New Roman" w:hAnsi="Times New Roman" w:cs="Times New Roman"/>
          <w:b/>
          <w:lang w:val="en-GB"/>
        </w:rPr>
        <w:t>/</w:t>
      </w:r>
      <w:proofErr w:type="spellStart"/>
      <w:r w:rsidRPr="00C90BC8">
        <w:rPr>
          <w:rFonts w:ascii="Times New Roman" w:eastAsia="Times New Roman" w:hAnsi="Times New Roman" w:cs="Times New Roman"/>
          <w:b/>
          <w:lang w:val="en-GB"/>
        </w:rPr>
        <w:t>hhsize</w:t>
      </w:r>
      <w:proofErr w:type="spellEnd"/>
    </w:p>
    <w:p w14:paraId="18ABCB09" w14:textId="1198CE72" w:rsidR="00C90BC8" w:rsidRDefault="00C90BC8" w:rsidP="00C90BC8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b/>
          <w:lang w:val="en-GB"/>
        </w:rPr>
      </w:pPr>
    </w:p>
    <w:p w14:paraId="66702375" w14:textId="23588D45" w:rsidR="00C90BC8" w:rsidRPr="00C90BC8" w:rsidRDefault="00C90BC8" w:rsidP="00C90BC8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C90BC8">
        <w:rPr>
          <w:rFonts w:ascii="Times New Roman" w:eastAsia="Times New Roman" w:hAnsi="Times New Roman" w:cs="Times New Roman"/>
          <w:b/>
          <w:lang w:val="fr-FR"/>
        </w:rPr>
        <w:t>/*allocations familiales par enfant avec le scénario A et B</w:t>
      </w:r>
      <w:r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C90BC8">
        <w:rPr>
          <w:rFonts w:ascii="Times New Roman" w:eastAsia="Times New Roman" w:hAnsi="Times New Roman" w:cs="Times New Roman"/>
          <w:b/>
          <w:lang w:val="fr-FR"/>
        </w:rPr>
        <w:t>*/</w:t>
      </w:r>
    </w:p>
    <w:p w14:paraId="770D264D" w14:textId="77777777" w:rsidR="00C90BC8" w:rsidRPr="00C90BC8" w:rsidRDefault="00C90BC8" w:rsidP="00C90BC8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b/>
          <w:lang w:val="en-GB"/>
        </w:rPr>
      </w:pPr>
      <w:proofErr w:type="gramStart"/>
      <w:r w:rsidRPr="00C90BC8">
        <w:rPr>
          <w:rFonts w:ascii="Times New Roman" w:eastAsia="Times New Roman" w:hAnsi="Times New Roman" w:cs="Times New Roman"/>
          <w:b/>
          <w:lang w:val="en-GB"/>
        </w:rPr>
        <w:t xml:space="preserve">gen  </w:t>
      </w:r>
      <w:proofErr w:type="spellStart"/>
      <w:r w:rsidRPr="00C90BC8">
        <w:rPr>
          <w:rFonts w:ascii="Times New Roman" w:eastAsia="Times New Roman" w:hAnsi="Times New Roman" w:cs="Times New Roman"/>
          <w:b/>
          <w:lang w:val="en-GB"/>
        </w:rPr>
        <w:t>pcallowA</w:t>
      </w:r>
      <w:proofErr w:type="spellEnd"/>
      <w:proofErr w:type="gramEnd"/>
      <w:r w:rsidRPr="00C90BC8">
        <w:rPr>
          <w:rFonts w:ascii="Times New Roman" w:eastAsia="Times New Roman" w:hAnsi="Times New Roman" w:cs="Times New Roman"/>
          <w:b/>
          <w:lang w:val="en-GB"/>
        </w:rPr>
        <w:t xml:space="preserve"> = </w:t>
      </w:r>
      <w:proofErr w:type="spellStart"/>
      <w:r w:rsidRPr="00C90BC8">
        <w:rPr>
          <w:rFonts w:ascii="Times New Roman" w:eastAsia="Times New Roman" w:hAnsi="Times New Roman" w:cs="Times New Roman"/>
          <w:b/>
          <w:lang w:val="en-GB"/>
        </w:rPr>
        <w:t>nchild</w:t>
      </w:r>
      <w:proofErr w:type="spellEnd"/>
      <w:r w:rsidRPr="00C90BC8">
        <w:rPr>
          <w:rFonts w:ascii="Times New Roman" w:eastAsia="Times New Roman" w:hAnsi="Times New Roman" w:cs="Times New Roman"/>
          <w:b/>
          <w:lang w:val="en-GB"/>
        </w:rPr>
        <w:t>*</w:t>
      </w:r>
      <w:proofErr w:type="spellStart"/>
      <w:r w:rsidRPr="00C90BC8">
        <w:rPr>
          <w:rFonts w:ascii="Times New Roman" w:eastAsia="Times New Roman" w:hAnsi="Times New Roman" w:cs="Times New Roman"/>
          <w:b/>
          <w:lang w:val="en-GB"/>
        </w:rPr>
        <w:t>child_all_A</w:t>
      </w:r>
      <w:proofErr w:type="spellEnd"/>
      <w:r w:rsidRPr="00C90BC8">
        <w:rPr>
          <w:rFonts w:ascii="Times New Roman" w:eastAsia="Times New Roman" w:hAnsi="Times New Roman" w:cs="Times New Roman"/>
          <w:b/>
          <w:lang w:val="en-GB"/>
        </w:rPr>
        <w:t>/</w:t>
      </w:r>
      <w:proofErr w:type="spellStart"/>
      <w:r w:rsidRPr="00C90BC8">
        <w:rPr>
          <w:rFonts w:ascii="Times New Roman" w:eastAsia="Times New Roman" w:hAnsi="Times New Roman" w:cs="Times New Roman"/>
          <w:b/>
          <w:lang w:val="en-GB"/>
        </w:rPr>
        <w:t>hhsize</w:t>
      </w:r>
      <w:proofErr w:type="spellEnd"/>
    </w:p>
    <w:p w14:paraId="2E34AB67" w14:textId="4DF68FA1" w:rsidR="00C90BC8" w:rsidRDefault="00C90BC8" w:rsidP="00C90BC8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b/>
          <w:lang w:val="en-GB"/>
        </w:rPr>
      </w:pPr>
      <w:proofErr w:type="gramStart"/>
      <w:r w:rsidRPr="00C90BC8">
        <w:rPr>
          <w:rFonts w:ascii="Times New Roman" w:eastAsia="Times New Roman" w:hAnsi="Times New Roman" w:cs="Times New Roman"/>
          <w:b/>
          <w:lang w:val="en-GB"/>
        </w:rPr>
        <w:t xml:space="preserve">gen  </w:t>
      </w:r>
      <w:proofErr w:type="spellStart"/>
      <w:r w:rsidRPr="00C90BC8">
        <w:rPr>
          <w:rFonts w:ascii="Times New Roman" w:eastAsia="Times New Roman" w:hAnsi="Times New Roman" w:cs="Times New Roman"/>
          <w:b/>
          <w:lang w:val="en-GB"/>
        </w:rPr>
        <w:t>pcallowB</w:t>
      </w:r>
      <w:proofErr w:type="spellEnd"/>
      <w:proofErr w:type="gramEnd"/>
      <w:r w:rsidRPr="00C90BC8">
        <w:rPr>
          <w:rFonts w:ascii="Times New Roman" w:eastAsia="Times New Roman" w:hAnsi="Times New Roman" w:cs="Times New Roman"/>
          <w:b/>
          <w:lang w:val="en-GB"/>
        </w:rPr>
        <w:t xml:space="preserve"> = </w:t>
      </w:r>
      <w:proofErr w:type="spellStart"/>
      <w:r w:rsidRPr="00C90BC8">
        <w:rPr>
          <w:rFonts w:ascii="Times New Roman" w:eastAsia="Times New Roman" w:hAnsi="Times New Roman" w:cs="Times New Roman"/>
          <w:b/>
          <w:lang w:val="en-GB"/>
        </w:rPr>
        <w:t>nchild</w:t>
      </w:r>
      <w:proofErr w:type="spellEnd"/>
      <w:r w:rsidRPr="00C90BC8">
        <w:rPr>
          <w:rFonts w:ascii="Times New Roman" w:eastAsia="Times New Roman" w:hAnsi="Times New Roman" w:cs="Times New Roman"/>
          <w:b/>
          <w:lang w:val="en-GB"/>
        </w:rPr>
        <w:t>*</w:t>
      </w:r>
      <w:proofErr w:type="spellStart"/>
      <w:r w:rsidRPr="00C90BC8">
        <w:rPr>
          <w:rFonts w:ascii="Times New Roman" w:eastAsia="Times New Roman" w:hAnsi="Times New Roman" w:cs="Times New Roman"/>
          <w:b/>
          <w:lang w:val="en-GB"/>
        </w:rPr>
        <w:t>child_all_B</w:t>
      </w:r>
      <w:proofErr w:type="spellEnd"/>
      <w:r w:rsidRPr="00C90BC8">
        <w:rPr>
          <w:rFonts w:ascii="Times New Roman" w:eastAsia="Times New Roman" w:hAnsi="Times New Roman" w:cs="Times New Roman"/>
          <w:b/>
          <w:lang w:val="en-GB"/>
        </w:rPr>
        <w:t>/</w:t>
      </w:r>
      <w:proofErr w:type="spellStart"/>
      <w:r w:rsidRPr="00C90BC8">
        <w:rPr>
          <w:rFonts w:ascii="Times New Roman" w:eastAsia="Times New Roman" w:hAnsi="Times New Roman" w:cs="Times New Roman"/>
          <w:b/>
          <w:lang w:val="en-GB"/>
        </w:rPr>
        <w:t>hhsize</w:t>
      </w:r>
      <w:proofErr w:type="spellEnd"/>
    </w:p>
    <w:p w14:paraId="06F0F772" w14:textId="65518FBA" w:rsidR="00D2441D" w:rsidRDefault="00D2441D" w:rsidP="00C90BC8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b/>
          <w:lang w:val="en-GB"/>
        </w:rPr>
      </w:pPr>
    </w:p>
    <w:p w14:paraId="54C47591" w14:textId="77777777" w:rsidR="00D2441D" w:rsidRPr="00D2441D" w:rsidRDefault="00D2441D" w:rsidP="00D2441D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D2441D">
        <w:rPr>
          <w:rFonts w:ascii="Times New Roman" w:eastAsia="Times New Roman" w:hAnsi="Times New Roman" w:cs="Times New Roman"/>
          <w:b/>
          <w:lang w:val="fr-FR"/>
        </w:rPr>
        <w:t>/*revenu disponible par habitant avec le scénario A et B */</w:t>
      </w:r>
    </w:p>
    <w:p w14:paraId="0FDF1F42" w14:textId="77777777" w:rsidR="00D2441D" w:rsidRPr="00D2441D" w:rsidRDefault="00D2441D" w:rsidP="00D2441D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b/>
          <w:lang w:val="en-GB"/>
        </w:rPr>
      </w:pPr>
      <w:r w:rsidRPr="00D2441D">
        <w:rPr>
          <w:rFonts w:ascii="Times New Roman" w:eastAsia="Times New Roman" w:hAnsi="Times New Roman" w:cs="Times New Roman"/>
          <w:b/>
          <w:lang w:val="en-GB"/>
        </w:rPr>
        <w:t xml:space="preserve">gen </w:t>
      </w:r>
      <w:proofErr w:type="spellStart"/>
      <w:r w:rsidRPr="00D2441D">
        <w:rPr>
          <w:rFonts w:ascii="Times New Roman" w:eastAsia="Times New Roman" w:hAnsi="Times New Roman" w:cs="Times New Roman"/>
          <w:b/>
          <w:lang w:val="en-GB"/>
        </w:rPr>
        <w:t>dpcincA</w:t>
      </w:r>
      <w:proofErr w:type="spellEnd"/>
      <w:r w:rsidRPr="00D2441D">
        <w:rPr>
          <w:rFonts w:ascii="Times New Roman" w:eastAsia="Times New Roman" w:hAnsi="Times New Roman" w:cs="Times New Roman"/>
          <w:b/>
          <w:lang w:val="en-GB"/>
        </w:rPr>
        <w:t xml:space="preserve">= </w:t>
      </w:r>
      <w:proofErr w:type="spellStart"/>
      <w:r w:rsidRPr="00D2441D">
        <w:rPr>
          <w:rFonts w:ascii="Times New Roman" w:eastAsia="Times New Roman" w:hAnsi="Times New Roman" w:cs="Times New Roman"/>
          <w:b/>
          <w:lang w:val="en-GB"/>
        </w:rPr>
        <w:t>pcincatA</w:t>
      </w:r>
      <w:proofErr w:type="spellEnd"/>
      <w:r w:rsidRPr="00D2441D">
        <w:rPr>
          <w:rFonts w:ascii="Times New Roman" w:eastAsia="Times New Roman" w:hAnsi="Times New Roman" w:cs="Times New Roman"/>
          <w:b/>
          <w:lang w:val="en-GB"/>
        </w:rPr>
        <w:t xml:space="preserve">+ </w:t>
      </w:r>
      <w:proofErr w:type="spellStart"/>
      <w:r w:rsidRPr="00D2441D">
        <w:rPr>
          <w:rFonts w:ascii="Times New Roman" w:eastAsia="Times New Roman" w:hAnsi="Times New Roman" w:cs="Times New Roman"/>
          <w:b/>
          <w:lang w:val="en-GB"/>
        </w:rPr>
        <w:t>pceldA</w:t>
      </w:r>
      <w:proofErr w:type="spellEnd"/>
      <w:r w:rsidRPr="00D2441D">
        <w:rPr>
          <w:rFonts w:ascii="Times New Roman" w:eastAsia="Times New Roman" w:hAnsi="Times New Roman" w:cs="Times New Roman"/>
          <w:b/>
          <w:lang w:val="en-GB"/>
        </w:rPr>
        <w:t xml:space="preserve">+ </w:t>
      </w:r>
      <w:proofErr w:type="spellStart"/>
      <w:r w:rsidRPr="00D2441D">
        <w:rPr>
          <w:rFonts w:ascii="Times New Roman" w:eastAsia="Times New Roman" w:hAnsi="Times New Roman" w:cs="Times New Roman"/>
          <w:b/>
          <w:lang w:val="en-GB"/>
        </w:rPr>
        <w:t>pcallowA</w:t>
      </w:r>
      <w:proofErr w:type="spellEnd"/>
    </w:p>
    <w:p w14:paraId="0503BF12" w14:textId="7187287F" w:rsidR="00D2441D" w:rsidRDefault="00D2441D" w:rsidP="00D2441D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b/>
          <w:lang w:val="en-GB"/>
        </w:rPr>
      </w:pPr>
      <w:r w:rsidRPr="00D2441D">
        <w:rPr>
          <w:rFonts w:ascii="Times New Roman" w:eastAsia="Times New Roman" w:hAnsi="Times New Roman" w:cs="Times New Roman"/>
          <w:b/>
          <w:lang w:val="en-GB"/>
        </w:rPr>
        <w:t xml:space="preserve">gen </w:t>
      </w:r>
      <w:proofErr w:type="spellStart"/>
      <w:r w:rsidRPr="00D2441D">
        <w:rPr>
          <w:rFonts w:ascii="Times New Roman" w:eastAsia="Times New Roman" w:hAnsi="Times New Roman" w:cs="Times New Roman"/>
          <w:b/>
          <w:lang w:val="en-GB"/>
        </w:rPr>
        <w:t>dpcincB</w:t>
      </w:r>
      <w:proofErr w:type="spellEnd"/>
      <w:r w:rsidRPr="00D2441D">
        <w:rPr>
          <w:rFonts w:ascii="Times New Roman" w:eastAsia="Times New Roman" w:hAnsi="Times New Roman" w:cs="Times New Roman"/>
          <w:b/>
          <w:lang w:val="en-GB"/>
        </w:rPr>
        <w:t xml:space="preserve">= </w:t>
      </w:r>
      <w:proofErr w:type="spellStart"/>
      <w:r w:rsidRPr="00D2441D">
        <w:rPr>
          <w:rFonts w:ascii="Times New Roman" w:eastAsia="Times New Roman" w:hAnsi="Times New Roman" w:cs="Times New Roman"/>
          <w:b/>
          <w:lang w:val="en-GB"/>
        </w:rPr>
        <w:t>pcincatB</w:t>
      </w:r>
      <w:proofErr w:type="spellEnd"/>
      <w:r w:rsidRPr="00D2441D">
        <w:rPr>
          <w:rFonts w:ascii="Times New Roman" w:eastAsia="Times New Roman" w:hAnsi="Times New Roman" w:cs="Times New Roman"/>
          <w:b/>
          <w:lang w:val="en-GB"/>
        </w:rPr>
        <w:t xml:space="preserve">+ </w:t>
      </w:r>
      <w:proofErr w:type="spellStart"/>
      <w:r w:rsidRPr="00D2441D">
        <w:rPr>
          <w:rFonts w:ascii="Times New Roman" w:eastAsia="Times New Roman" w:hAnsi="Times New Roman" w:cs="Times New Roman"/>
          <w:b/>
          <w:lang w:val="en-GB"/>
        </w:rPr>
        <w:t>pceldB</w:t>
      </w:r>
      <w:proofErr w:type="spellEnd"/>
      <w:r w:rsidRPr="00D2441D">
        <w:rPr>
          <w:rFonts w:ascii="Times New Roman" w:eastAsia="Times New Roman" w:hAnsi="Times New Roman" w:cs="Times New Roman"/>
          <w:b/>
          <w:lang w:val="en-GB"/>
        </w:rPr>
        <w:t xml:space="preserve"> + </w:t>
      </w:r>
      <w:proofErr w:type="spellStart"/>
      <w:r w:rsidRPr="00D2441D">
        <w:rPr>
          <w:rFonts w:ascii="Times New Roman" w:eastAsia="Times New Roman" w:hAnsi="Times New Roman" w:cs="Times New Roman"/>
          <w:b/>
          <w:lang w:val="en-GB"/>
        </w:rPr>
        <w:t>pcallowB</w:t>
      </w:r>
      <w:proofErr w:type="spellEnd"/>
    </w:p>
    <w:p w14:paraId="692973F0" w14:textId="77777777" w:rsidR="001903E7" w:rsidRPr="00C90BC8" w:rsidRDefault="001903E7" w:rsidP="00D2441D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b/>
          <w:lang w:val="en-GB"/>
        </w:rPr>
      </w:pPr>
    </w:p>
    <w:p w14:paraId="321EAC33" w14:textId="77777777" w:rsidR="00B70BEB" w:rsidRPr="00C90BC8" w:rsidRDefault="00B70BEB" w:rsidP="00B70BEB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en-GB"/>
        </w:rPr>
      </w:pPr>
    </w:p>
    <w:p w14:paraId="6940B934" w14:textId="77777777" w:rsidR="00F839EF" w:rsidRDefault="00F839EF" w:rsidP="00F839EF">
      <w:pPr>
        <w:ind w:left="709" w:hanging="709"/>
        <w:rPr>
          <w:rFonts w:ascii="Times New Roman" w:eastAsia="Times New Roman" w:hAnsi="Times New Roman" w:cs="Times New Roman"/>
          <w:lang w:val="fr-FR"/>
        </w:rPr>
      </w:pPr>
      <w:r w:rsidRPr="0039644B">
        <w:rPr>
          <w:rFonts w:ascii="Times New Roman" w:eastAsia="Times New Roman" w:hAnsi="Times New Roman" w:cs="Times New Roman"/>
          <w:lang w:val="fr-FR"/>
        </w:rPr>
        <w:t>2.2</w:t>
      </w:r>
      <w:r w:rsidRPr="0039644B">
        <w:rPr>
          <w:rFonts w:ascii="Times New Roman" w:eastAsia="Times New Roman" w:hAnsi="Times New Roman" w:cs="Times New Roman"/>
          <w:lang w:val="fr-FR"/>
        </w:rPr>
        <w:tab/>
        <w:t>En utilisant la commande DA</w:t>
      </w:r>
      <w:r>
        <w:rPr>
          <w:rFonts w:ascii="Times New Roman" w:eastAsia="Times New Roman" w:hAnsi="Times New Roman" w:cs="Times New Roman"/>
          <w:lang w:val="fr-FR"/>
        </w:rPr>
        <w:t>S</w:t>
      </w:r>
      <w:r w:rsidRPr="0039644B">
        <w:rPr>
          <w:rFonts w:ascii="Times New Roman" w:eastAsia="Times New Roman" w:hAnsi="Times New Roman" w:cs="Times New Roman"/>
          <w:lang w:val="fr-FR"/>
        </w:rPr>
        <w:t xml:space="preserve">P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igini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>, 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39644B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scénarios. </w:t>
      </w:r>
    </w:p>
    <w:p w14:paraId="0977549C" w14:textId="761249B2" w:rsidR="00D2441D" w:rsidRPr="00D2441D" w:rsidRDefault="00D81863" w:rsidP="00D2441D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F839EF">
        <w:rPr>
          <w:rFonts w:ascii="Times New Roman" w:hAnsi="Times New Roman" w:cs="Times New Roman"/>
          <w:b/>
          <w:lang w:val="fr-FR"/>
        </w:rPr>
        <w:t> :</w:t>
      </w:r>
      <w:r w:rsidR="005C3C9D" w:rsidRPr="005C3C9D">
        <w:t xml:space="preserve"> </w:t>
      </w:r>
      <w:r w:rsidR="00D2441D" w:rsidRPr="00D2441D">
        <w:rPr>
          <w:rFonts w:ascii="Times New Roman" w:hAnsi="Times New Roman" w:cs="Times New Roman"/>
          <w:b/>
          <w:lang w:val="fr-FR"/>
        </w:rPr>
        <w:t>/*estimation de l'inégalité dans la distribution du revenu disponible par habitant pour chacun des deux scénarios*/</w:t>
      </w:r>
    </w:p>
    <w:p w14:paraId="7E087344" w14:textId="04E2F9D1" w:rsidR="005C3C9D" w:rsidRDefault="005C3C9D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5C3C9D">
        <w:rPr>
          <w:rFonts w:ascii="Times New Roman" w:hAnsi="Times New Roman" w:cs="Times New Roman"/>
          <w:b/>
          <w:lang w:val="fr-FR"/>
        </w:rPr>
        <w:t>igini</w:t>
      </w:r>
      <w:proofErr w:type="spellEnd"/>
      <w:proofErr w:type="gramEnd"/>
      <w:r w:rsidRPr="005C3C9D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C9D">
        <w:rPr>
          <w:rFonts w:ascii="Times New Roman" w:hAnsi="Times New Roman" w:cs="Times New Roman"/>
          <w:b/>
          <w:lang w:val="fr-FR"/>
        </w:rPr>
        <w:t>dpcincA</w:t>
      </w:r>
      <w:proofErr w:type="spellEnd"/>
      <w:r w:rsidRPr="005C3C9D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C9D">
        <w:rPr>
          <w:rFonts w:ascii="Times New Roman" w:hAnsi="Times New Roman" w:cs="Times New Roman"/>
          <w:b/>
          <w:lang w:val="fr-FR"/>
        </w:rPr>
        <w:t>dpcincB</w:t>
      </w:r>
      <w:proofErr w:type="spellEnd"/>
      <w:r w:rsidRPr="005C3C9D">
        <w:rPr>
          <w:rFonts w:ascii="Times New Roman" w:hAnsi="Times New Roman" w:cs="Times New Roman"/>
          <w:b/>
          <w:lang w:val="fr-FR"/>
        </w:rPr>
        <w:t xml:space="preserve">, </w:t>
      </w:r>
      <w:proofErr w:type="spellStart"/>
      <w:r w:rsidRPr="005C3C9D">
        <w:rPr>
          <w:rFonts w:ascii="Times New Roman" w:hAnsi="Times New Roman" w:cs="Times New Roman"/>
          <w:b/>
          <w:lang w:val="fr-FR"/>
        </w:rPr>
        <w:t>hsize</w:t>
      </w:r>
      <w:proofErr w:type="spellEnd"/>
      <w:r w:rsidRPr="005C3C9D">
        <w:rPr>
          <w:rFonts w:ascii="Times New Roman" w:hAnsi="Times New Roman" w:cs="Times New Roman"/>
          <w:b/>
          <w:lang w:val="fr-FR"/>
        </w:rPr>
        <w:t>(</w:t>
      </w:r>
      <w:proofErr w:type="spellStart"/>
      <w:r w:rsidRPr="005C3C9D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5C3C9D">
        <w:rPr>
          <w:rFonts w:ascii="Times New Roman" w:hAnsi="Times New Roman" w:cs="Times New Roman"/>
          <w:b/>
          <w:lang w:val="fr-FR"/>
        </w:rPr>
        <w:t>)</w:t>
      </w:r>
    </w:p>
    <w:p w14:paraId="5F3B8835" w14:textId="67B3D113" w:rsidR="005C3C9D" w:rsidRDefault="000227E0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0227E0">
        <w:rPr>
          <w:rFonts w:ascii="Times New Roman" w:hAnsi="Times New Roman" w:cs="Times New Roman"/>
          <w:b/>
          <w:noProof/>
          <w:lang w:val="fr-FR" w:eastAsia="fr-FR"/>
        </w:rPr>
        <w:drawing>
          <wp:inline distT="0" distB="0" distL="0" distR="0" wp14:anchorId="6A323907" wp14:editId="6115130A">
            <wp:extent cx="5126982" cy="1029613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71"/>
                    <a:stretch/>
                  </pic:blipFill>
                  <pic:spPr bwMode="auto">
                    <a:xfrm>
                      <a:off x="0" y="0"/>
                      <a:ext cx="5156359" cy="103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7803B" w14:textId="57FAA2FD" w:rsidR="00D2441D" w:rsidRDefault="001550B0" w:rsidP="000227E0">
      <w:pPr>
        <w:jc w:val="both"/>
        <w:rPr>
          <w:rFonts w:ascii="Times New Roman" w:hAnsi="Times New Roman" w:cs="Times New Roman"/>
          <w:b/>
          <w:lang w:val="fr-FR"/>
        </w:rPr>
      </w:pPr>
      <w:r w:rsidRPr="00D2441D">
        <w:rPr>
          <w:rFonts w:ascii="Times New Roman" w:hAnsi="Times New Roman" w:cs="Times New Roman"/>
          <w:b/>
          <w:lang w:val="fr-FR"/>
        </w:rPr>
        <w:t>/*</w:t>
      </w:r>
      <w:r w:rsidR="001903E7">
        <w:rPr>
          <w:rFonts w:ascii="Times New Roman" w:hAnsi="Times New Roman" w:cs="Times New Roman"/>
          <w:b/>
          <w:lang w:val="fr-FR"/>
        </w:rPr>
        <w:t xml:space="preserve"> </w:t>
      </w:r>
      <w:r>
        <w:rPr>
          <w:rFonts w:ascii="Times New Roman" w:hAnsi="Times New Roman" w:cs="Times New Roman"/>
          <w:b/>
          <w:lang w:val="fr-FR"/>
        </w:rPr>
        <w:t xml:space="preserve">on constate que </w:t>
      </w:r>
      <w:r w:rsidRPr="00D2441D">
        <w:rPr>
          <w:rFonts w:ascii="Times New Roman" w:hAnsi="Times New Roman" w:cs="Times New Roman"/>
          <w:b/>
          <w:lang w:val="fr-FR"/>
        </w:rPr>
        <w:t>l'</w:t>
      </w:r>
      <w:r>
        <w:rPr>
          <w:rFonts w:ascii="Times New Roman" w:hAnsi="Times New Roman" w:cs="Times New Roman"/>
          <w:b/>
          <w:lang w:val="fr-FR"/>
        </w:rPr>
        <w:t>indice</w:t>
      </w:r>
      <w:r w:rsidR="001903E7">
        <w:rPr>
          <w:rFonts w:ascii="Times New Roman" w:hAnsi="Times New Roman" w:cs="Times New Roman"/>
          <w:b/>
          <w:lang w:val="fr-FR"/>
        </w:rPr>
        <w:t xml:space="preserve"> de Gini dans le scénario B est </w:t>
      </w:r>
      <w:r>
        <w:rPr>
          <w:rFonts w:ascii="Times New Roman" w:hAnsi="Times New Roman" w:cs="Times New Roman"/>
          <w:b/>
          <w:lang w:val="fr-FR"/>
        </w:rPr>
        <w:t>plus faible, ce qui traduit que l’</w:t>
      </w:r>
      <w:r w:rsidRPr="00D2441D">
        <w:rPr>
          <w:rFonts w:ascii="Times New Roman" w:hAnsi="Times New Roman" w:cs="Times New Roman"/>
          <w:b/>
          <w:lang w:val="fr-FR"/>
        </w:rPr>
        <w:t xml:space="preserve">inégalité </w:t>
      </w:r>
      <w:r>
        <w:rPr>
          <w:rFonts w:ascii="Times New Roman" w:hAnsi="Times New Roman" w:cs="Times New Roman"/>
          <w:b/>
          <w:lang w:val="fr-FR"/>
        </w:rPr>
        <w:t>dans le scénario B est moins accentuée que celle du scénario A,</w:t>
      </w:r>
      <w:r w:rsidRPr="001550B0">
        <w:t xml:space="preserve"> </w:t>
      </w:r>
      <w:r w:rsidRPr="001550B0">
        <w:rPr>
          <w:rFonts w:ascii="Times New Roman" w:hAnsi="Times New Roman" w:cs="Times New Roman"/>
          <w:b/>
          <w:lang w:val="fr-FR"/>
        </w:rPr>
        <w:t>soit 0.348667</w:t>
      </w:r>
      <w:r>
        <w:rPr>
          <w:rFonts w:ascii="Times New Roman" w:hAnsi="Times New Roman" w:cs="Times New Roman"/>
          <w:b/>
          <w:lang w:val="fr-FR"/>
        </w:rPr>
        <w:t>&lt;</w:t>
      </w:r>
      <w:r w:rsidRPr="001550B0">
        <w:t xml:space="preserve"> </w:t>
      </w:r>
      <w:r w:rsidRPr="001550B0">
        <w:rPr>
          <w:rFonts w:ascii="Times New Roman" w:hAnsi="Times New Roman" w:cs="Times New Roman"/>
          <w:b/>
          <w:lang w:val="fr-FR"/>
        </w:rPr>
        <w:t>0.3</w:t>
      </w:r>
      <w:r>
        <w:rPr>
          <w:rFonts w:ascii="Times New Roman" w:hAnsi="Times New Roman" w:cs="Times New Roman"/>
          <w:b/>
          <w:lang w:val="fr-FR"/>
        </w:rPr>
        <w:t xml:space="preserve">52933 </w:t>
      </w:r>
      <w:r w:rsidRPr="00D2441D">
        <w:rPr>
          <w:rFonts w:ascii="Times New Roman" w:hAnsi="Times New Roman" w:cs="Times New Roman"/>
          <w:b/>
          <w:lang w:val="fr-FR"/>
        </w:rPr>
        <w:t>*/</w:t>
      </w:r>
    </w:p>
    <w:p w14:paraId="304210B1" w14:textId="77777777" w:rsidR="001903E7" w:rsidRDefault="001903E7" w:rsidP="00F839EF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7A1556AC" w14:textId="00D5B1ED" w:rsidR="00F839EF" w:rsidRPr="0039644B" w:rsidRDefault="00F839EF" w:rsidP="00F839EF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39644B">
        <w:rPr>
          <w:rFonts w:ascii="Times New Roman" w:eastAsia="Times New Roman" w:hAnsi="Times New Roman" w:cs="Times New Roman"/>
          <w:lang w:val="fr-FR"/>
        </w:rPr>
        <w:t>2.3</w:t>
      </w:r>
      <w:r w:rsidRPr="0039644B">
        <w:rPr>
          <w:rFonts w:ascii="Times New Roman" w:eastAsia="Times New Roman" w:hAnsi="Times New Roman" w:cs="Times New Roman"/>
          <w:lang w:val="fr-FR"/>
        </w:rPr>
        <w:tab/>
        <w:t>En utilisant la commande D</w:t>
      </w:r>
      <w:r>
        <w:rPr>
          <w:rFonts w:ascii="Times New Roman" w:eastAsia="Times New Roman" w:hAnsi="Times New Roman" w:cs="Times New Roman"/>
          <w:lang w:val="fr-FR"/>
        </w:rPr>
        <w:t>AS</w:t>
      </w:r>
      <w:r w:rsidRPr="0039644B">
        <w:rPr>
          <w:rFonts w:ascii="Times New Roman" w:eastAsia="Times New Roman" w:hAnsi="Times New Roman" w:cs="Times New Roman"/>
          <w:lang w:val="fr-FR"/>
        </w:rPr>
        <w:t xml:space="preserve">P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diginis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>, décompose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39644B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 (rappelez-vous que les trois sources de revenu sont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pcincatA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 xml:space="preserve">,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pceldA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 xml:space="preserve"> et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pcallowA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 xml:space="preserve"> pour le scénario A et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pcincatB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 xml:space="preserve">,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pceldB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 xml:space="preserve"> et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pcallowB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 xml:space="preserve"> pour le scénario B)</w:t>
      </w:r>
      <w:r w:rsidRPr="0039644B">
        <w:rPr>
          <w:rFonts w:ascii="Times New Roman" w:eastAsia="Times New Roman" w:hAnsi="Times New Roman" w:cs="Times New Roman"/>
          <w:i/>
          <w:lang w:val="fr-FR"/>
        </w:rPr>
        <w:t xml:space="preserve">. </w:t>
      </w:r>
    </w:p>
    <w:p w14:paraId="1FAB0C2F" w14:textId="49488C1E" w:rsidR="001E069B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F839EF">
        <w:rPr>
          <w:rFonts w:ascii="Times New Roman" w:hAnsi="Times New Roman" w:cs="Times New Roman"/>
          <w:b/>
          <w:lang w:val="fr-FR"/>
        </w:rPr>
        <w:t> :</w:t>
      </w:r>
      <w:r w:rsidR="001903E7" w:rsidRPr="001903E7">
        <w:t xml:space="preserve"> </w:t>
      </w:r>
      <w:r w:rsidR="001903E7" w:rsidRPr="00D2441D">
        <w:rPr>
          <w:rFonts w:ascii="Times New Roman" w:hAnsi="Times New Roman" w:cs="Times New Roman"/>
          <w:b/>
          <w:lang w:val="fr-FR"/>
        </w:rPr>
        <w:t>/*</w:t>
      </w:r>
      <w:r w:rsidR="001903E7">
        <w:rPr>
          <w:rFonts w:ascii="Times New Roman" w:hAnsi="Times New Roman" w:cs="Times New Roman"/>
          <w:b/>
          <w:lang w:val="fr-FR"/>
        </w:rPr>
        <w:t xml:space="preserve"> </w:t>
      </w:r>
      <w:r w:rsidR="001903E7" w:rsidRPr="001903E7">
        <w:rPr>
          <w:rFonts w:ascii="Times New Roman" w:hAnsi="Times New Roman" w:cs="Times New Roman"/>
          <w:b/>
          <w:lang w:val="fr-FR"/>
        </w:rPr>
        <w:t>décompos</w:t>
      </w:r>
      <w:r w:rsidR="001903E7">
        <w:rPr>
          <w:rFonts w:ascii="Times New Roman" w:hAnsi="Times New Roman" w:cs="Times New Roman"/>
          <w:b/>
          <w:lang w:val="fr-FR"/>
        </w:rPr>
        <w:t>ition d</w:t>
      </w:r>
      <w:r w:rsidR="001903E7" w:rsidRPr="001903E7">
        <w:rPr>
          <w:rFonts w:ascii="Times New Roman" w:hAnsi="Times New Roman" w:cs="Times New Roman"/>
          <w:b/>
          <w:lang w:val="fr-FR"/>
        </w:rPr>
        <w:t>e l'inégalité dans la distribution du revenu disponible par habitant pour chacun des deux scénarios</w:t>
      </w:r>
      <w:r w:rsidR="001903E7">
        <w:rPr>
          <w:rFonts w:ascii="Times New Roman" w:hAnsi="Times New Roman" w:cs="Times New Roman"/>
          <w:b/>
          <w:lang w:val="fr-FR"/>
        </w:rPr>
        <w:t xml:space="preserve"> </w:t>
      </w:r>
      <w:r w:rsidR="001903E7" w:rsidRPr="00D2441D">
        <w:rPr>
          <w:rFonts w:ascii="Times New Roman" w:hAnsi="Times New Roman" w:cs="Times New Roman"/>
          <w:b/>
          <w:lang w:val="fr-FR"/>
        </w:rPr>
        <w:t>*/</w:t>
      </w:r>
    </w:p>
    <w:p w14:paraId="7F344644" w14:textId="77777777" w:rsidR="000227E0" w:rsidRDefault="000227E0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1BA3CA49" w14:textId="7CBC2DDA" w:rsidR="000227E0" w:rsidRPr="000227E0" w:rsidRDefault="000227E0" w:rsidP="000227E0">
      <w:pPr>
        <w:spacing w:after="200" w:line="276" w:lineRule="auto"/>
        <w:jc w:val="both"/>
        <w:rPr>
          <w:rFonts w:ascii="Times New Roman" w:hAnsi="Times New Roman" w:cs="Times New Roman"/>
          <w:b/>
          <w:lang w:val="en-GB"/>
        </w:rPr>
      </w:pPr>
      <w:r w:rsidRPr="000227E0">
        <w:rPr>
          <w:rFonts w:ascii="Times New Roman" w:hAnsi="Times New Roman" w:cs="Times New Roman"/>
          <w:b/>
          <w:lang w:val="en-GB"/>
        </w:rPr>
        <w:lastRenderedPageBreak/>
        <w:t xml:space="preserve">/* </w:t>
      </w:r>
      <w:proofErr w:type="spellStart"/>
      <w:r w:rsidRPr="000227E0">
        <w:rPr>
          <w:rFonts w:ascii="Times New Roman" w:hAnsi="Times New Roman" w:cs="Times New Roman"/>
          <w:b/>
          <w:lang w:val="en-GB"/>
        </w:rPr>
        <w:t>scénario</w:t>
      </w:r>
      <w:proofErr w:type="spellEnd"/>
      <w:r w:rsidRPr="000227E0">
        <w:rPr>
          <w:rFonts w:ascii="Times New Roman" w:hAnsi="Times New Roman" w:cs="Times New Roman"/>
          <w:b/>
          <w:lang w:val="en-GB"/>
        </w:rPr>
        <w:t xml:space="preserve"> A</w:t>
      </w:r>
      <w:r w:rsidRPr="000227E0">
        <w:rPr>
          <w:rFonts w:ascii="Times New Roman" w:hAnsi="Times New Roman" w:cs="Times New Roman"/>
          <w:b/>
          <w:lang w:val="en-GB"/>
        </w:rPr>
        <w:t xml:space="preserve"> */</w:t>
      </w:r>
    </w:p>
    <w:p w14:paraId="0B8C920A" w14:textId="1173E0C4" w:rsidR="001903E7" w:rsidRDefault="00AE2F1B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en-GB"/>
        </w:rPr>
      </w:pPr>
      <w:proofErr w:type="spellStart"/>
      <w:r w:rsidRPr="00AE2F1B">
        <w:rPr>
          <w:rFonts w:ascii="Times New Roman" w:hAnsi="Times New Roman" w:cs="Times New Roman"/>
          <w:b/>
          <w:lang w:val="en-GB"/>
        </w:rPr>
        <w:t>diginis</w:t>
      </w:r>
      <w:proofErr w:type="spellEnd"/>
      <w:r w:rsidRPr="00AE2F1B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AE2F1B">
        <w:rPr>
          <w:rFonts w:ascii="Times New Roman" w:hAnsi="Times New Roman" w:cs="Times New Roman"/>
          <w:b/>
          <w:lang w:val="en-GB"/>
        </w:rPr>
        <w:t>pcincatA</w:t>
      </w:r>
      <w:proofErr w:type="spellEnd"/>
      <w:r w:rsidRPr="00AE2F1B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AE2F1B">
        <w:rPr>
          <w:rFonts w:ascii="Times New Roman" w:hAnsi="Times New Roman" w:cs="Times New Roman"/>
          <w:b/>
          <w:lang w:val="en-GB"/>
        </w:rPr>
        <w:t>pceldA</w:t>
      </w:r>
      <w:proofErr w:type="spellEnd"/>
      <w:r w:rsidRPr="00AE2F1B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AE2F1B">
        <w:rPr>
          <w:rFonts w:ascii="Times New Roman" w:hAnsi="Times New Roman" w:cs="Times New Roman"/>
          <w:b/>
          <w:lang w:val="en-GB"/>
        </w:rPr>
        <w:t>pcallowA</w:t>
      </w:r>
      <w:proofErr w:type="spellEnd"/>
      <w:r w:rsidRPr="00AE2F1B">
        <w:rPr>
          <w:rFonts w:ascii="Times New Roman" w:hAnsi="Times New Roman" w:cs="Times New Roman"/>
          <w:b/>
          <w:lang w:val="en-GB"/>
        </w:rPr>
        <w:t xml:space="preserve">, </w:t>
      </w:r>
      <w:proofErr w:type="spellStart"/>
      <w:r w:rsidRPr="00AE2F1B">
        <w:rPr>
          <w:rFonts w:ascii="Times New Roman" w:hAnsi="Times New Roman" w:cs="Times New Roman"/>
          <w:b/>
          <w:lang w:val="en-GB"/>
        </w:rPr>
        <w:t>hsize</w:t>
      </w:r>
      <w:proofErr w:type="spellEnd"/>
      <w:r w:rsidRPr="00AE2F1B">
        <w:rPr>
          <w:rFonts w:ascii="Times New Roman" w:hAnsi="Times New Roman" w:cs="Times New Roman"/>
          <w:b/>
          <w:lang w:val="en-GB"/>
        </w:rPr>
        <w:t>(</w:t>
      </w:r>
      <w:proofErr w:type="spellStart"/>
      <w:r w:rsidRPr="00AE2F1B">
        <w:rPr>
          <w:rFonts w:ascii="Times New Roman" w:hAnsi="Times New Roman" w:cs="Times New Roman"/>
          <w:b/>
          <w:lang w:val="en-GB"/>
        </w:rPr>
        <w:t>hhsize</w:t>
      </w:r>
      <w:proofErr w:type="spellEnd"/>
      <w:r w:rsidRPr="00AE2F1B">
        <w:rPr>
          <w:rFonts w:ascii="Times New Roman" w:hAnsi="Times New Roman" w:cs="Times New Roman"/>
          <w:b/>
          <w:lang w:val="en-GB"/>
        </w:rPr>
        <w:t>)</w:t>
      </w:r>
    </w:p>
    <w:p w14:paraId="079102F3" w14:textId="082FAC27" w:rsidR="000227E0" w:rsidRDefault="000227E0" w:rsidP="00AE2F1B">
      <w:pPr>
        <w:spacing w:after="200" w:line="276" w:lineRule="auto"/>
        <w:jc w:val="both"/>
        <w:rPr>
          <w:rFonts w:ascii="Times New Roman" w:hAnsi="Times New Roman" w:cs="Times New Roman"/>
          <w:b/>
          <w:lang w:val="en-GB"/>
        </w:rPr>
      </w:pPr>
      <w:r w:rsidRPr="000227E0">
        <w:rPr>
          <w:rFonts w:ascii="Times New Roman" w:hAnsi="Times New Roman" w:cs="Times New Roman"/>
          <w:b/>
          <w:noProof/>
          <w:lang w:val="fr-FR" w:eastAsia="fr-FR"/>
        </w:rPr>
        <w:drawing>
          <wp:inline distT="0" distB="0" distL="0" distR="0" wp14:anchorId="1C803CA8" wp14:editId="6A8D265F">
            <wp:extent cx="4972873" cy="221598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20"/>
                    <a:stretch/>
                  </pic:blipFill>
                  <pic:spPr bwMode="auto">
                    <a:xfrm>
                      <a:off x="0" y="0"/>
                      <a:ext cx="4992414" cy="222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47B9F" w14:textId="1269DD6C" w:rsidR="000227E0" w:rsidRDefault="000227E0" w:rsidP="00AE2F1B">
      <w:pPr>
        <w:spacing w:after="200" w:line="276" w:lineRule="auto"/>
        <w:jc w:val="both"/>
        <w:rPr>
          <w:rFonts w:ascii="Times New Roman" w:hAnsi="Times New Roman" w:cs="Times New Roman"/>
          <w:b/>
          <w:lang w:val="en-GB"/>
        </w:rPr>
      </w:pPr>
      <w:r w:rsidRPr="000227E0">
        <w:rPr>
          <w:rFonts w:ascii="Times New Roman" w:hAnsi="Times New Roman" w:cs="Times New Roman"/>
          <w:b/>
          <w:lang w:val="en-GB"/>
        </w:rPr>
        <w:t xml:space="preserve">/* </w:t>
      </w:r>
      <w:proofErr w:type="spellStart"/>
      <w:r w:rsidRPr="000227E0">
        <w:rPr>
          <w:rFonts w:ascii="Times New Roman" w:hAnsi="Times New Roman" w:cs="Times New Roman"/>
          <w:b/>
          <w:lang w:val="en-GB"/>
        </w:rPr>
        <w:t>scénario</w:t>
      </w:r>
      <w:proofErr w:type="spellEnd"/>
      <w:r w:rsidRPr="000227E0">
        <w:rPr>
          <w:rFonts w:ascii="Times New Roman" w:hAnsi="Times New Roman" w:cs="Times New Roman"/>
          <w:b/>
          <w:lang w:val="en-GB"/>
        </w:rPr>
        <w:t xml:space="preserve"> B */</w:t>
      </w:r>
    </w:p>
    <w:p w14:paraId="6254B256" w14:textId="612ADCC6" w:rsidR="00AE2F1B" w:rsidRPr="00AE2F1B" w:rsidRDefault="00AE2F1B" w:rsidP="00AE2F1B">
      <w:pPr>
        <w:spacing w:after="200" w:line="276" w:lineRule="auto"/>
        <w:jc w:val="both"/>
        <w:rPr>
          <w:rFonts w:ascii="Times New Roman" w:hAnsi="Times New Roman" w:cs="Times New Roman"/>
          <w:b/>
          <w:lang w:val="en-GB"/>
        </w:rPr>
      </w:pPr>
      <w:proofErr w:type="spellStart"/>
      <w:r w:rsidRPr="00AE2F1B">
        <w:rPr>
          <w:rFonts w:ascii="Times New Roman" w:hAnsi="Times New Roman" w:cs="Times New Roman"/>
          <w:b/>
          <w:lang w:val="en-GB"/>
        </w:rPr>
        <w:t>diginis</w:t>
      </w:r>
      <w:proofErr w:type="spellEnd"/>
      <w:r w:rsidRPr="00AE2F1B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AE2F1B">
        <w:rPr>
          <w:rFonts w:ascii="Times New Roman" w:hAnsi="Times New Roman" w:cs="Times New Roman"/>
          <w:b/>
          <w:lang w:val="en-GB"/>
        </w:rPr>
        <w:t>pcincatB</w:t>
      </w:r>
      <w:proofErr w:type="spellEnd"/>
      <w:r w:rsidRPr="00AE2F1B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AE2F1B">
        <w:rPr>
          <w:rFonts w:ascii="Times New Roman" w:hAnsi="Times New Roman" w:cs="Times New Roman"/>
          <w:b/>
          <w:lang w:val="en-GB"/>
        </w:rPr>
        <w:t>pceldB</w:t>
      </w:r>
      <w:proofErr w:type="spellEnd"/>
      <w:r w:rsidRPr="00AE2F1B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AE2F1B">
        <w:rPr>
          <w:rFonts w:ascii="Times New Roman" w:hAnsi="Times New Roman" w:cs="Times New Roman"/>
          <w:b/>
          <w:lang w:val="en-GB"/>
        </w:rPr>
        <w:t>pcallowB</w:t>
      </w:r>
      <w:proofErr w:type="spellEnd"/>
      <w:r w:rsidRPr="00AE2F1B">
        <w:rPr>
          <w:rFonts w:ascii="Times New Roman" w:hAnsi="Times New Roman" w:cs="Times New Roman"/>
          <w:b/>
          <w:lang w:val="en-GB"/>
        </w:rPr>
        <w:t xml:space="preserve">, </w:t>
      </w:r>
      <w:proofErr w:type="spellStart"/>
      <w:r w:rsidRPr="00AE2F1B">
        <w:rPr>
          <w:rFonts w:ascii="Times New Roman" w:hAnsi="Times New Roman" w:cs="Times New Roman"/>
          <w:b/>
          <w:lang w:val="en-GB"/>
        </w:rPr>
        <w:t>hsize</w:t>
      </w:r>
      <w:proofErr w:type="spellEnd"/>
      <w:r w:rsidRPr="00AE2F1B">
        <w:rPr>
          <w:rFonts w:ascii="Times New Roman" w:hAnsi="Times New Roman" w:cs="Times New Roman"/>
          <w:b/>
          <w:lang w:val="en-GB"/>
        </w:rPr>
        <w:t>(</w:t>
      </w:r>
      <w:proofErr w:type="spellStart"/>
      <w:r w:rsidRPr="00AE2F1B">
        <w:rPr>
          <w:rFonts w:ascii="Times New Roman" w:hAnsi="Times New Roman" w:cs="Times New Roman"/>
          <w:b/>
          <w:lang w:val="en-GB"/>
        </w:rPr>
        <w:t>hhsize</w:t>
      </w:r>
      <w:proofErr w:type="spellEnd"/>
      <w:r w:rsidRPr="00AE2F1B">
        <w:rPr>
          <w:rFonts w:ascii="Times New Roman" w:hAnsi="Times New Roman" w:cs="Times New Roman"/>
          <w:b/>
          <w:lang w:val="en-GB"/>
        </w:rPr>
        <w:t>)</w:t>
      </w:r>
    </w:p>
    <w:p w14:paraId="2C41A84D" w14:textId="0C6785EB" w:rsidR="000227E0" w:rsidRDefault="000227E0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0227E0">
        <w:rPr>
          <w:rFonts w:ascii="Times New Roman" w:hAnsi="Times New Roman" w:cs="Times New Roman"/>
          <w:b/>
          <w:noProof/>
          <w:lang w:val="fr-FR" w:eastAsia="fr-FR"/>
        </w:rPr>
        <w:drawing>
          <wp:inline distT="0" distB="0" distL="0" distR="0" wp14:anchorId="2F564AB8" wp14:editId="1D028E4B">
            <wp:extent cx="5174552" cy="206029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53"/>
                    <a:stretch/>
                  </pic:blipFill>
                  <pic:spPr bwMode="auto">
                    <a:xfrm>
                      <a:off x="0" y="0"/>
                      <a:ext cx="5193457" cy="206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6D6CC" w14:textId="77777777" w:rsidR="000227E0" w:rsidRDefault="000227E0" w:rsidP="00F839EF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7FFF18C0" w14:textId="2CCCB4F5" w:rsidR="00F839EF" w:rsidRPr="00333707" w:rsidRDefault="00F839EF" w:rsidP="00F839EF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333707">
        <w:rPr>
          <w:rFonts w:ascii="Times New Roman" w:eastAsia="Times New Roman" w:hAnsi="Times New Roman" w:cs="Times New Roman"/>
          <w:lang w:val="fr-FR"/>
        </w:rPr>
        <w:t>2.4</w:t>
      </w:r>
      <w:r w:rsidRPr="00333707">
        <w:rPr>
          <w:rFonts w:ascii="Times New Roman" w:eastAsia="Times New Roman" w:hAnsi="Times New Roman" w:cs="Times New Roman"/>
          <w:lang w:val="fr-FR"/>
        </w:rPr>
        <w:tab/>
        <w:t xml:space="preserve">Sur la base des résultats de </w:t>
      </w:r>
      <w:r>
        <w:rPr>
          <w:rFonts w:ascii="Times New Roman" w:eastAsia="Times New Roman" w:hAnsi="Times New Roman" w:cs="Times New Roman"/>
          <w:lang w:val="fr-FR"/>
        </w:rPr>
        <w:t>2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.2 et </w:t>
      </w:r>
      <w:r>
        <w:rPr>
          <w:rFonts w:ascii="Times New Roman" w:eastAsia="Times New Roman" w:hAnsi="Times New Roman" w:cs="Times New Roman"/>
          <w:lang w:val="fr-FR"/>
        </w:rPr>
        <w:t>2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.3, dans quel cas l'ensemble des programmes de transfert réduira-t-il le plus l'inégalité des revenus disponibles ? Pourquoi ? </w:t>
      </w:r>
    </w:p>
    <w:p w14:paraId="3C4FA661" w14:textId="5D801C82" w:rsidR="009B2ED0" w:rsidRDefault="00D81863" w:rsidP="009B2ED0">
      <w:pPr>
        <w:spacing w:after="200" w:line="276" w:lineRule="auto"/>
        <w:jc w:val="both"/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F839EF">
        <w:rPr>
          <w:rFonts w:ascii="Times New Roman" w:hAnsi="Times New Roman" w:cs="Times New Roman"/>
          <w:b/>
          <w:lang w:val="fr-FR"/>
        </w:rPr>
        <w:t> :</w:t>
      </w:r>
      <w:r w:rsidR="009B2ED0" w:rsidRPr="009B2ED0">
        <w:t xml:space="preserve"> </w:t>
      </w:r>
    </w:p>
    <w:p w14:paraId="16D292E7" w14:textId="4CEB3371" w:rsidR="006214DA" w:rsidRPr="006214DA" w:rsidRDefault="006214DA" w:rsidP="009B2ED0">
      <w:pPr>
        <w:spacing w:after="200" w:line="276" w:lineRule="auto"/>
        <w:jc w:val="both"/>
        <w:rPr>
          <w:lang w:val="fr-FR"/>
        </w:rPr>
      </w:pPr>
      <w:r w:rsidRPr="00340CFF">
        <w:rPr>
          <w:rFonts w:ascii="Times New Roman" w:hAnsi="Times New Roman" w:cs="Times New Roman"/>
          <w:b/>
          <w:lang w:val="fr-FR"/>
        </w:rPr>
        <w:t>/*</w:t>
      </w:r>
      <w:r w:rsidRPr="006214DA">
        <w:t xml:space="preserve"> </w:t>
      </w:r>
      <w:r w:rsidRPr="006214DA">
        <w:rPr>
          <w:rFonts w:ascii="Times New Roman" w:hAnsi="Times New Roman" w:cs="Times New Roman"/>
          <w:b/>
          <w:lang w:val="fr-FR"/>
        </w:rPr>
        <w:t xml:space="preserve">Sur la base des résultats de 2.2 et 2.3, </w:t>
      </w:r>
      <w:r>
        <w:rPr>
          <w:rFonts w:ascii="Times New Roman" w:hAnsi="Times New Roman" w:cs="Times New Roman"/>
          <w:b/>
          <w:lang w:val="fr-FR"/>
        </w:rPr>
        <w:t>on constate que l</w:t>
      </w:r>
      <w:r w:rsidRPr="006214DA">
        <w:rPr>
          <w:rFonts w:ascii="Times New Roman" w:hAnsi="Times New Roman" w:cs="Times New Roman"/>
          <w:b/>
          <w:lang w:val="fr-FR"/>
        </w:rPr>
        <w:t>e scénario B est celui qui a le plus réduit l'inégalité des revenus disponibles.</w:t>
      </w:r>
      <w:r>
        <w:rPr>
          <w:rFonts w:ascii="Times New Roman" w:hAnsi="Times New Roman" w:cs="Times New Roman"/>
          <w:b/>
          <w:lang w:val="fr-FR"/>
        </w:rPr>
        <w:t xml:space="preserve"> La redistribution dans ce programme concerne exclusivement les </w:t>
      </w:r>
      <w:r w:rsidRPr="006214DA">
        <w:rPr>
          <w:rFonts w:ascii="Times New Roman" w:hAnsi="Times New Roman" w:cs="Times New Roman"/>
          <w:b/>
          <w:lang w:val="fr-FR"/>
        </w:rPr>
        <w:t>allocations familiales</w:t>
      </w:r>
      <w:r>
        <w:rPr>
          <w:rFonts w:ascii="Times New Roman" w:hAnsi="Times New Roman" w:cs="Times New Roman"/>
          <w:b/>
          <w:lang w:val="fr-FR"/>
        </w:rPr>
        <w:t xml:space="preserve">. De plus, par sources de revenu c’est-à-dire </w:t>
      </w:r>
      <w:proofErr w:type="spellStart"/>
      <w:r w:rsidRPr="006214DA">
        <w:rPr>
          <w:rFonts w:ascii="Times New Roman" w:hAnsi="Times New Roman" w:cs="Times New Roman"/>
          <w:b/>
          <w:lang w:val="fr-FR"/>
        </w:rPr>
        <w:t>pcincatA</w:t>
      </w:r>
      <w:proofErr w:type="spellEnd"/>
      <w:r w:rsidRPr="006214DA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6214DA">
        <w:rPr>
          <w:rFonts w:ascii="Times New Roman" w:hAnsi="Times New Roman" w:cs="Times New Roman"/>
          <w:b/>
          <w:lang w:val="fr-FR"/>
        </w:rPr>
        <w:t>pceldA</w:t>
      </w:r>
      <w:proofErr w:type="spellEnd"/>
      <w:r w:rsidRPr="006214DA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6214DA">
        <w:rPr>
          <w:rFonts w:ascii="Times New Roman" w:hAnsi="Times New Roman" w:cs="Times New Roman"/>
          <w:b/>
          <w:lang w:val="fr-FR"/>
        </w:rPr>
        <w:t>pcallowA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, la source de revenu </w:t>
      </w:r>
      <w:proofErr w:type="spellStart"/>
      <w:r w:rsidR="000B6BAF" w:rsidRPr="000B6BAF">
        <w:rPr>
          <w:rFonts w:ascii="Times New Roman" w:hAnsi="Times New Roman" w:cs="Times New Roman"/>
          <w:b/>
          <w:lang w:val="fr-FR"/>
        </w:rPr>
        <w:t>pcallowA</w:t>
      </w:r>
      <w:proofErr w:type="spellEnd"/>
      <w:r w:rsidR="000B6BAF" w:rsidRPr="000B6BAF">
        <w:rPr>
          <w:rFonts w:ascii="Times New Roman" w:hAnsi="Times New Roman" w:cs="Times New Roman"/>
          <w:b/>
          <w:lang w:val="fr-FR"/>
        </w:rPr>
        <w:t xml:space="preserve"> </w:t>
      </w:r>
      <w:r w:rsidR="000B6BAF">
        <w:rPr>
          <w:rFonts w:ascii="Times New Roman" w:hAnsi="Times New Roman" w:cs="Times New Roman"/>
          <w:b/>
          <w:lang w:val="fr-FR"/>
        </w:rPr>
        <w:t xml:space="preserve">qui est celle des allocations familiales </w:t>
      </w:r>
      <w:r w:rsidR="000B6BAF" w:rsidRPr="000B6BAF">
        <w:rPr>
          <w:rFonts w:ascii="Times New Roman" w:hAnsi="Times New Roman" w:cs="Times New Roman"/>
          <w:b/>
          <w:lang w:val="fr-FR"/>
        </w:rPr>
        <w:t>contribue à réduire l’inégalité totale</w:t>
      </w:r>
      <w:r w:rsidR="000B6BAF">
        <w:rPr>
          <w:rFonts w:ascii="Times New Roman" w:hAnsi="Times New Roman" w:cs="Times New Roman"/>
          <w:b/>
          <w:lang w:val="fr-FR"/>
        </w:rPr>
        <w:t xml:space="preserve"> dans les 2 scénarios A et B. On peut ainsi conclure que la redistribution par les allocations familiales est une bonne politique de réduction de</w:t>
      </w:r>
      <w:r w:rsidR="00D12F05">
        <w:rPr>
          <w:rFonts w:ascii="Times New Roman" w:hAnsi="Times New Roman" w:cs="Times New Roman"/>
          <w:b/>
          <w:lang w:val="fr-FR"/>
        </w:rPr>
        <w:t xml:space="preserve">s </w:t>
      </w:r>
      <w:r w:rsidR="000B6BAF">
        <w:rPr>
          <w:rFonts w:ascii="Times New Roman" w:hAnsi="Times New Roman" w:cs="Times New Roman"/>
          <w:b/>
          <w:lang w:val="fr-FR"/>
        </w:rPr>
        <w:t>inégalité</w:t>
      </w:r>
      <w:r w:rsidR="00D12F05">
        <w:rPr>
          <w:rFonts w:ascii="Times New Roman" w:hAnsi="Times New Roman" w:cs="Times New Roman"/>
          <w:b/>
          <w:lang w:val="fr-FR"/>
        </w:rPr>
        <w:t>s</w:t>
      </w:r>
      <w:r w:rsidR="000B6BAF">
        <w:rPr>
          <w:rFonts w:ascii="Times New Roman" w:hAnsi="Times New Roman" w:cs="Times New Roman"/>
          <w:b/>
          <w:lang w:val="fr-FR"/>
        </w:rPr>
        <w:t xml:space="preserve">. </w:t>
      </w:r>
      <w:r w:rsidR="00D12F05">
        <w:rPr>
          <w:rFonts w:ascii="Times New Roman" w:hAnsi="Times New Roman" w:cs="Times New Roman"/>
          <w:b/>
          <w:lang w:val="fr-FR"/>
        </w:rPr>
        <w:t>*/</w:t>
      </w:r>
    </w:p>
    <w:p w14:paraId="6553915A" w14:textId="77777777" w:rsidR="00F839EF" w:rsidRPr="00333707" w:rsidRDefault="00F839EF" w:rsidP="001E069B">
      <w:pPr>
        <w:jc w:val="both"/>
        <w:rPr>
          <w:rFonts w:ascii="Times New Roman" w:eastAsia="Times New Roman" w:hAnsi="Times New Roman" w:cs="Times New Roman"/>
          <w:lang w:val="fr-FR"/>
        </w:rPr>
      </w:pPr>
      <w:r w:rsidRPr="00333707">
        <w:rPr>
          <w:rFonts w:ascii="Times New Roman" w:eastAsia="Times New Roman" w:hAnsi="Times New Roman" w:cs="Times New Roman"/>
          <w:lang w:val="fr-FR"/>
        </w:rPr>
        <w:lastRenderedPageBreak/>
        <w:t>2.5</w:t>
      </w:r>
      <w:r w:rsidRPr="00333707">
        <w:rPr>
          <w:rFonts w:ascii="Times New Roman" w:eastAsia="Times New Roman" w:hAnsi="Times New Roman" w:cs="Times New Roman"/>
          <w:lang w:val="fr-FR"/>
        </w:rPr>
        <w:tab/>
        <w:t xml:space="preserve">Estimez le changement </w:t>
      </w:r>
      <w:r>
        <w:rPr>
          <w:rFonts w:ascii="Times New Roman" w:eastAsia="Times New Roman" w:hAnsi="Times New Roman" w:cs="Times New Roman"/>
          <w:lang w:val="fr-FR"/>
        </w:rPr>
        <w:t>du taux de pauvreté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 lorsque le scénario B est adopté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333707">
        <w:rPr>
          <w:rFonts w:ascii="Times New Roman" w:eastAsia="Times New Roman" w:hAnsi="Times New Roman" w:cs="Times New Roman"/>
          <w:lang w:val="fr-FR"/>
        </w:rPr>
        <w:t>et que le seuil de pauvreté est 100 (utilisez la commande DASP</w:t>
      </w:r>
      <w:r w:rsidRPr="00333707">
        <w:rPr>
          <w:rFonts w:ascii="Times New Roman" w:eastAsia="Times New Roman" w:hAnsi="Times New Roman" w:cs="Times New Roman"/>
          <w:i/>
          <w:lang w:val="fr-FR"/>
        </w:rPr>
        <w:t xml:space="preserve"> </w:t>
      </w:r>
      <w:proofErr w:type="spellStart"/>
      <w:r w:rsidRPr="00333707">
        <w:rPr>
          <w:rFonts w:ascii="Times New Roman" w:eastAsia="Times New Roman" w:hAnsi="Times New Roman" w:cs="Times New Roman"/>
          <w:i/>
          <w:lang w:val="fr-FR"/>
        </w:rPr>
        <w:t>difgt</w:t>
      </w:r>
      <w:proofErr w:type="spellEnd"/>
      <w:r w:rsidRPr="00333707">
        <w:rPr>
          <w:rFonts w:ascii="Times New Roman" w:eastAsia="Times New Roman" w:hAnsi="Times New Roman" w:cs="Times New Roman"/>
          <w:lang w:val="fr-FR"/>
        </w:rPr>
        <w:t>).</w:t>
      </w:r>
    </w:p>
    <w:p w14:paraId="51FC234E" w14:textId="69CB015D" w:rsidR="001E069B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F839EF">
        <w:rPr>
          <w:rFonts w:ascii="Times New Roman" w:hAnsi="Times New Roman" w:cs="Times New Roman"/>
          <w:b/>
          <w:lang w:val="fr-FR"/>
        </w:rPr>
        <w:t> :</w:t>
      </w:r>
    </w:p>
    <w:p w14:paraId="46274119" w14:textId="31AB4059" w:rsidR="00D12F05" w:rsidRDefault="00D12F05" w:rsidP="009B2ED0">
      <w:pPr>
        <w:spacing w:after="200" w:line="276" w:lineRule="auto"/>
        <w:jc w:val="both"/>
        <w:rPr>
          <w:lang w:val="fr-FR"/>
        </w:rPr>
      </w:pPr>
      <w:r w:rsidRPr="00340CFF">
        <w:rPr>
          <w:rFonts w:ascii="Times New Roman" w:hAnsi="Times New Roman" w:cs="Times New Roman"/>
          <w:b/>
          <w:lang w:val="fr-FR"/>
        </w:rPr>
        <w:t>/*</w:t>
      </w:r>
      <w:r w:rsidRPr="006214DA">
        <w:t xml:space="preserve"> </w:t>
      </w:r>
      <w:r>
        <w:rPr>
          <w:rFonts w:ascii="Times New Roman" w:hAnsi="Times New Roman" w:cs="Times New Roman"/>
          <w:b/>
          <w:lang w:val="fr-FR"/>
        </w:rPr>
        <w:t>génération du revenu par habitant sans programme de redistribution</w:t>
      </w:r>
      <w:r w:rsidR="00B80116" w:rsidRPr="00B80116">
        <w:t xml:space="preserve"> </w:t>
      </w:r>
      <w:r>
        <w:rPr>
          <w:rFonts w:ascii="Times New Roman" w:hAnsi="Times New Roman" w:cs="Times New Roman"/>
          <w:b/>
          <w:lang w:val="fr-FR"/>
        </w:rPr>
        <w:t>*/</w:t>
      </w:r>
    </w:p>
    <w:p w14:paraId="083C0D63" w14:textId="0C4DB659" w:rsidR="009B2ED0" w:rsidRDefault="009B2ED0" w:rsidP="009B2ED0">
      <w:pPr>
        <w:spacing w:after="200" w:line="276" w:lineRule="auto"/>
        <w:jc w:val="both"/>
        <w:rPr>
          <w:rFonts w:ascii="Times New Roman" w:hAnsi="Times New Roman" w:cs="Times New Roman"/>
          <w:b/>
          <w:lang w:val="en-GB"/>
        </w:rPr>
      </w:pPr>
      <w:r w:rsidRPr="009B2ED0">
        <w:rPr>
          <w:rFonts w:ascii="Times New Roman" w:hAnsi="Times New Roman" w:cs="Times New Roman"/>
          <w:b/>
          <w:lang w:val="en-GB"/>
        </w:rPr>
        <w:t xml:space="preserve">gen </w:t>
      </w:r>
      <w:proofErr w:type="spellStart"/>
      <w:r w:rsidRPr="009B2ED0">
        <w:rPr>
          <w:rFonts w:ascii="Times New Roman" w:hAnsi="Times New Roman" w:cs="Times New Roman"/>
          <w:b/>
          <w:lang w:val="en-GB"/>
        </w:rPr>
        <w:t>pcinc</w:t>
      </w:r>
      <w:proofErr w:type="spellEnd"/>
      <w:r w:rsidRPr="009B2ED0">
        <w:rPr>
          <w:rFonts w:ascii="Times New Roman" w:hAnsi="Times New Roman" w:cs="Times New Roman"/>
          <w:b/>
          <w:lang w:val="en-GB"/>
        </w:rPr>
        <w:t xml:space="preserve"> = </w:t>
      </w:r>
      <w:proofErr w:type="spellStart"/>
      <w:r w:rsidRPr="009B2ED0">
        <w:rPr>
          <w:rFonts w:ascii="Times New Roman" w:hAnsi="Times New Roman" w:cs="Times New Roman"/>
          <w:b/>
          <w:lang w:val="en-GB"/>
        </w:rPr>
        <w:t>pre_tax_income</w:t>
      </w:r>
      <w:proofErr w:type="spellEnd"/>
      <w:r w:rsidRPr="009B2ED0">
        <w:rPr>
          <w:rFonts w:ascii="Times New Roman" w:hAnsi="Times New Roman" w:cs="Times New Roman"/>
          <w:b/>
          <w:lang w:val="en-GB"/>
        </w:rPr>
        <w:t>/</w:t>
      </w:r>
      <w:proofErr w:type="spellStart"/>
      <w:r w:rsidRPr="009B2ED0">
        <w:rPr>
          <w:rFonts w:ascii="Times New Roman" w:hAnsi="Times New Roman" w:cs="Times New Roman"/>
          <w:b/>
          <w:lang w:val="en-GB"/>
        </w:rPr>
        <w:t>hhsize</w:t>
      </w:r>
      <w:proofErr w:type="spellEnd"/>
    </w:p>
    <w:p w14:paraId="2C838ECB" w14:textId="11D052CD" w:rsidR="00D12F05" w:rsidRDefault="00D12F05" w:rsidP="00D12F05">
      <w:pPr>
        <w:spacing w:after="200" w:line="276" w:lineRule="auto"/>
        <w:jc w:val="both"/>
        <w:rPr>
          <w:lang w:val="fr-FR"/>
        </w:rPr>
      </w:pPr>
      <w:r w:rsidRPr="00340CFF">
        <w:rPr>
          <w:rFonts w:ascii="Times New Roman" w:hAnsi="Times New Roman" w:cs="Times New Roman"/>
          <w:b/>
          <w:lang w:val="fr-FR"/>
        </w:rPr>
        <w:t>/*</w:t>
      </w:r>
      <w:r w:rsidRPr="006214DA">
        <w:t xml:space="preserve"> </w:t>
      </w:r>
      <w:r>
        <w:rPr>
          <w:rFonts w:ascii="Times New Roman" w:hAnsi="Times New Roman" w:cs="Times New Roman"/>
          <w:b/>
          <w:lang w:val="fr-FR"/>
        </w:rPr>
        <w:t xml:space="preserve">estimation </w:t>
      </w:r>
      <w:r>
        <w:rPr>
          <w:rFonts w:ascii="Times New Roman" w:hAnsi="Times New Roman" w:cs="Times New Roman"/>
          <w:b/>
          <w:lang w:val="fr-FR"/>
        </w:rPr>
        <w:t xml:space="preserve">du </w:t>
      </w:r>
      <w:r>
        <w:rPr>
          <w:rFonts w:ascii="Times New Roman" w:hAnsi="Times New Roman" w:cs="Times New Roman"/>
          <w:b/>
          <w:lang w:val="fr-FR"/>
        </w:rPr>
        <w:t xml:space="preserve">changement du taux de pauvreté </w:t>
      </w:r>
      <w:r w:rsidR="00B80116" w:rsidRPr="00B80116">
        <w:rPr>
          <w:rFonts w:ascii="Times New Roman" w:hAnsi="Times New Roman" w:cs="Times New Roman"/>
          <w:b/>
          <w:lang w:val="fr-FR"/>
        </w:rPr>
        <w:t xml:space="preserve">lorsque le scénario B est adopté </w:t>
      </w:r>
      <w:r>
        <w:rPr>
          <w:rFonts w:ascii="Times New Roman" w:hAnsi="Times New Roman" w:cs="Times New Roman"/>
          <w:b/>
          <w:lang w:val="fr-FR"/>
        </w:rPr>
        <w:t>*/</w:t>
      </w:r>
    </w:p>
    <w:p w14:paraId="25D28C5C" w14:textId="39BCF56B" w:rsidR="009B2ED0" w:rsidRDefault="009B2ED0" w:rsidP="009B2ED0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D12F05">
        <w:rPr>
          <w:rFonts w:ascii="Times New Roman" w:hAnsi="Times New Roman" w:cs="Times New Roman"/>
          <w:b/>
          <w:lang w:val="fr-FR"/>
        </w:rPr>
        <w:t>difgt</w:t>
      </w:r>
      <w:proofErr w:type="spellEnd"/>
      <w:proofErr w:type="gramEnd"/>
      <w:r w:rsidR="00CD094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CD094C">
        <w:rPr>
          <w:rFonts w:ascii="Times New Roman" w:hAnsi="Times New Roman" w:cs="Times New Roman"/>
          <w:b/>
          <w:lang w:val="fr-FR"/>
        </w:rPr>
        <w:t>dpcincB</w:t>
      </w:r>
      <w:proofErr w:type="spellEnd"/>
      <w:r w:rsidR="00CD094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CD094C">
        <w:rPr>
          <w:rFonts w:ascii="Times New Roman" w:hAnsi="Times New Roman" w:cs="Times New Roman"/>
          <w:b/>
          <w:lang w:val="fr-FR"/>
        </w:rPr>
        <w:t>pcinc</w:t>
      </w:r>
      <w:proofErr w:type="spellEnd"/>
      <w:r w:rsidR="00CD094C">
        <w:rPr>
          <w:rFonts w:ascii="Times New Roman" w:hAnsi="Times New Roman" w:cs="Times New Roman"/>
          <w:b/>
          <w:lang w:val="fr-FR"/>
        </w:rPr>
        <w:t>, hsize1(</w:t>
      </w:r>
      <w:proofErr w:type="spellStart"/>
      <w:r w:rsidR="00CD094C">
        <w:rPr>
          <w:rFonts w:ascii="Times New Roman" w:hAnsi="Times New Roman" w:cs="Times New Roman"/>
          <w:b/>
          <w:lang w:val="fr-FR"/>
        </w:rPr>
        <w:t>hhsize</w:t>
      </w:r>
      <w:proofErr w:type="spellEnd"/>
      <w:r w:rsidR="00CD094C">
        <w:rPr>
          <w:rFonts w:ascii="Times New Roman" w:hAnsi="Times New Roman" w:cs="Times New Roman"/>
          <w:b/>
          <w:lang w:val="fr-FR"/>
        </w:rPr>
        <w:t xml:space="preserve">) </w:t>
      </w:r>
      <w:r w:rsidRPr="00D12F05">
        <w:rPr>
          <w:rFonts w:ascii="Times New Roman" w:hAnsi="Times New Roman" w:cs="Times New Roman"/>
          <w:b/>
          <w:lang w:val="fr-FR"/>
        </w:rPr>
        <w:t>hsize2(</w:t>
      </w:r>
      <w:proofErr w:type="spellStart"/>
      <w:r w:rsidRPr="00D12F05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D12F05">
        <w:rPr>
          <w:rFonts w:ascii="Times New Roman" w:hAnsi="Times New Roman" w:cs="Times New Roman"/>
          <w:b/>
          <w:lang w:val="fr-FR"/>
        </w:rPr>
        <w:t>) pline1(100) pline2(100) alpha(0)</w:t>
      </w:r>
    </w:p>
    <w:p w14:paraId="4570877F" w14:textId="5F8369C1" w:rsidR="00D12F05" w:rsidRPr="00D12F05" w:rsidRDefault="00CD094C" w:rsidP="009B2ED0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CD094C">
        <w:rPr>
          <w:rFonts w:ascii="Times New Roman" w:hAnsi="Times New Roman" w:cs="Times New Roman"/>
          <w:b/>
          <w:noProof/>
          <w:lang w:val="fr-FR" w:eastAsia="fr-FR"/>
        </w:rPr>
        <w:drawing>
          <wp:inline distT="0" distB="0" distL="0" distR="0" wp14:anchorId="55C5B4C5" wp14:editId="025DCCA3">
            <wp:extent cx="5364832" cy="1136806"/>
            <wp:effectExtent l="0" t="0" r="762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05"/>
                    <a:stretch/>
                  </pic:blipFill>
                  <pic:spPr bwMode="auto">
                    <a:xfrm>
                      <a:off x="0" y="0"/>
                      <a:ext cx="5390678" cy="114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227DB" w14:textId="56915487" w:rsidR="00B828F1" w:rsidRDefault="00B828F1" w:rsidP="00B828F1">
      <w:pPr>
        <w:spacing w:after="200" w:line="276" w:lineRule="auto"/>
        <w:jc w:val="both"/>
        <w:rPr>
          <w:lang w:val="fr-FR"/>
        </w:rPr>
      </w:pPr>
      <w:r w:rsidRPr="00340CFF">
        <w:rPr>
          <w:rFonts w:ascii="Times New Roman" w:hAnsi="Times New Roman" w:cs="Times New Roman"/>
          <w:b/>
          <w:lang w:val="fr-FR"/>
        </w:rPr>
        <w:t>/*</w:t>
      </w:r>
      <w:r w:rsidRPr="006214DA">
        <w:t xml:space="preserve"> </w:t>
      </w:r>
      <w:r>
        <w:rPr>
          <w:rFonts w:ascii="Times New Roman" w:hAnsi="Times New Roman" w:cs="Times New Roman"/>
          <w:b/>
          <w:lang w:val="fr-FR"/>
        </w:rPr>
        <w:t xml:space="preserve">Sans allocations familiales c’est-à-dire pour la distribution sans programme de transfert (distribution initiale), le taux de pauvreté est de 36.87% et est identique à celui du scénario B c’est-à-dire avec allocations </w:t>
      </w:r>
      <w:proofErr w:type="gramStart"/>
      <w:r>
        <w:rPr>
          <w:rFonts w:ascii="Times New Roman" w:hAnsi="Times New Roman" w:cs="Times New Roman"/>
          <w:b/>
          <w:lang w:val="fr-FR"/>
        </w:rPr>
        <w:t>familiales;</w:t>
      </w:r>
      <w:proofErr w:type="gramEnd"/>
      <w:r>
        <w:rPr>
          <w:rFonts w:ascii="Times New Roman" w:hAnsi="Times New Roman" w:cs="Times New Roman"/>
          <w:b/>
          <w:lang w:val="fr-FR"/>
        </w:rPr>
        <w:t xml:space="preserve"> ainsi, l’adoption du scénario B n’a pas réduit le taux de pauvreté</w:t>
      </w:r>
      <w:r w:rsidR="00886545">
        <w:rPr>
          <w:rFonts w:ascii="Times New Roman" w:hAnsi="Times New Roman" w:cs="Times New Roman"/>
          <w:b/>
          <w:lang w:val="fr-FR"/>
        </w:rPr>
        <w:t xml:space="preserve"> ; </w:t>
      </w:r>
      <w:r>
        <w:rPr>
          <w:rFonts w:ascii="Times New Roman" w:hAnsi="Times New Roman" w:cs="Times New Roman"/>
          <w:b/>
          <w:lang w:val="fr-FR"/>
        </w:rPr>
        <w:t xml:space="preserve">la différence nulle est statistiquement significative au seuil de 10% </w:t>
      </w:r>
      <w:r>
        <w:rPr>
          <w:rFonts w:ascii="Times New Roman" w:hAnsi="Times New Roman" w:cs="Times New Roman"/>
          <w:b/>
          <w:lang w:val="fr-FR"/>
        </w:rPr>
        <w:t>*/</w:t>
      </w:r>
    </w:p>
    <w:p w14:paraId="50E3399B" w14:textId="4484FD53" w:rsidR="00F839EF" w:rsidRDefault="00F839EF" w:rsidP="001E069B">
      <w:pPr>
        <w:jc w:val="both"/>
        <w:rPr>
          <w:rFonts w:ascii="Times New Roman" w:eastAsia="Times New Roman" w:hAnsi="Times New Roman" w:cs="Times New Roman"/>
          <w:lang w:val="fr-FR"/>
        </w:rPr>
      </w:pPr>
      <w:r w:rsidRPr="00333707">
        <w:rPr>
          <w:rFonts w:ascii="Times New Roman" w:eastAsia="Times New Roman" w:hAnsi="Times New Roman" w:cs="Times New Roman"/>
          <w:lang w:val="fr-FR"/>
        </w:rPr>
        <w:t>2.6</w:t>
      </w:r>
      <w:r w:rsidRPr="00333707">
        <w:rPr>
          <w:rFonts w:ascii="Times New Roman" w:eastAsia="Times New Roman" w:hAnsi="Times New Roman" w:cs="Times New Roman"/>
          <w:lang w:val="fr-FR"/>
        </w:rPr>
        <w:tab/>
        <w:t>Estimez le changement d</w:t>
      </w:r>
      <w:r>
        <w:rPr>
          <w:rFonts w:ascii="Times New Roman" w:eastAsia="Times New Roman" w:hAnsi="Times New Roman" w:cs="Times New Roman"/>
          <w:lang w:val="fr-FR"/>
        </w:rPr>
        <w:t>ans l’intensité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 </w:t>
      </w:r>
      <w:r w:rsidR="00B80116" w:rsidRPr="00333707">
        <w:rPr>
          <w:rFonts w:ascii="Times New Roman" w:eastAsia="Times New Roman" w:hAnsi="Times New Roman" w:cs="Times New Roman"/>
          <w:lang w:val="fr-FR"/>
        </w:rPr>
        <w:t>de</w:t>
      </w:r>
      <w:r w:rsidR="00B80116">
        <w:rPr>
          <w:rFonts w:ascii="Times New Roman" w:eastAsia="Times New Roman" w:hAnsi="Times New Roman" w:cs="Times New Roman"/>
          <w:lang w:val="fr-FR"/>
        </w:rPr>
        <w:t xml:space="preserve"> la</w:t>
      </w:r>
      <w:r w:rsidR="00B80116" w:rsidRPr="00333707">
        <w:rPr>
          <w:rFonts w:ascii="Times New Roman" w:eastAsia="Times New Roman" w:hAnsi="Times New Roman" w:cs="Times New Roman"/>
          <w:lang w:val="fr-FR"/>
        </w:rPr>
        <w:t xml:space="preserve"> pauvreté liée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 au scénario B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et lorsque le seuil de pauvreté est de 100 (utilisez la commande DASP </w:t>
      </w:r>
      <w:proofErr w:type="spellStart"/>
      <w:r w:rsidRPr="00333707">
        <w:rPr>
          <w:rFonts w:ascii="Times New Roman" w:eastAsia="Times New Roman" w:hAnsi="Times New Roman" w:cs="Times New Roman"/>
          <w:i/>
          <w:lang w:val="fr-FR"/>
        </w:rPr>
        <w:t>difgt</w:t>
      </w:r>
      <w:proofErr w:type="spellEnd"/>
      <w:r w:rsidRPr="00333707">
        <w:rPr>
          <w:rFonts w:ascii="Times New Roman" w:eastAsia="Times New Roman" w:hAnsi="Times New Roman" w:cs="Times New Roman"/>
          <w:lang w:val="fr-FR"/>
        </w:rPr>
        <w:t xml:space="preserve">). Comparez les résultats trouvés ici avec ceux trouvés au point précédent (2.5). </w:t>
      </w:r>
    </w:p>
    <w:p w14:paraId="3825DA15" w14:textId="2C28197B" w:rsidR="001E069B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F839EF">
        <w:rPr>
          <w:rFonts w:ascii="Times New Roman" w:hAnsi="Times New Roman" w:cs="Times New Roman"/>
          <w:b/>
          <w:lang w:val="fr-FR"/>
        </w:rPr>
        <w:t> :</w:t>
      </w:r>
      <w:r w:rsidR="00B80116" w:rsidRPr="00B80116">
        <w:rPr>
          <w:rFonts w:ascii="Times New Roman" w:eastAsia="Times New Roman" w:hAnsi="Times New Roman" w:cs="Times New Roman"/>
          <w:lang w:val="fr-FR"/>
        </w:rPr>
        <w:t xml:space="preserve"> </w:t>
      </w:r>
      <w:r w:rsidR="00B80116">
        <w:rPr>
          <w:rFonts w:ascii="Times New Roman" w:eastAsia="Times New Roman" w:hAnsi="Times New Roman" w:cs="Times New Roman"/>
          <w:lang w:val="fr-FR"/>
        </w:rPr>
        <w:t xml:space="preserve">/* </w:t>
      </w:r>
      <w:r w:rsidR="00886545">
        <w:rPr>
          <w:rFonts w:ascii="Times New Roman" w:hAnsi="Times New Roman" w:cs="Times New Roman"/>
          <w:b/>
          <w:lang w:val="fr-FR"/>
        </w:rPr>
        <w:t>Estimation du</w:t>
      </w:r>
      <w:r w:rsidR="00B80116" w:rsidRPr="00B80116">
        <w:rPr>
          <w:rFonts w:ascii="Times New Roman" w:hAnsi="Times New Roman" w:cs="Times New Roman"/>
          <w:b/>
          <w:lang w:val="fr-FR"/>
        </w:rPr>
        <w:t xml:space="preserve"> changement dans l’intensité de la pauvreté lié</w:t>
      </w:r>
      <w:r w:rsidR="00B80116">
        <w:rPr>
          <w:rFonts w:ascii="Times New Roman" w:hAnsi="Times New Roman" w:cs="Times New Roman"/>
          <w:b/>
          <w:lang w:val="fr-FR"/>
        </w:rPr>
        <w:t>e</w:t>
      </w:r>
      <w:r w:rsidR="00B80116" w:rsidRPr="00B80116">
        <w:rPr>
          <w:rFonts w:ascii="Times New Roman" w:hAnsi="Times New Roman" w:cs="Times New Roman"/>
          <w:b/>
          <w:lang w:val="fr-FR"/>
        </w:rPr>
        <w:t xml:space="preserve"> au scénario B</w:t>
      </w:r>
      <w:r w:rsidR="00B80116">
        <w:rPr>
          <w:rFonts w:ascii="Times New Roman" w:hAnsi="Times New Roman" w:cs="Times New Roman"/>
          <w:b/>
          <w:lang w:val="fr-FR"/>
        </w:rPr>
        <w:t xml:space="preserve"> */</w:t>
      </w:r>
    </w:p>
    <w:p w14:paraId="634A3A74" w14:textId="1BC6BCDE" w:rsidR="009B2ED0" w:rsidRDefault="009B2ED0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9B2ED0">
        <w:rPr>
          <w:rFonts w:ascii="Times New Roman" w:hAnsi="Times New Roman" w:cs="Times New Roman"/>
          <w:b/>
          <w:lang w:val="fr-FR"/>
        </w:rPr>
        <w:t>difgt</w:t>
      </w:r>
      <w:proofErr w:type="spellEnd"/>
      <w:proofErr w:type="gramEnd"/>
      <w:r w:rsidRPr="009B2ED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9B2ED0">
        <w:rPr>
          <w:rFonts w:ascii="Times New Roman" w:hAnsi="Times New Roman" w:cs="Times New Roman"/>
          <w:b/>
          <w:lang w:val="fr-FR"/>
        </w:rPr>
        <w:t>dpcincB</w:t>
      </w:r>
      <w:proofErr w:type="spellEnd"/>
      <w:r w:rsidRPr="009B2ED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9B2ED0">
        <w:rPr>
          <w:rFonts w:ascii="Times New Roman" w:hAnsi="Times New Roman" w:cs="Times New Roman"/>
          <w:b/>
          <w:lang w:val="fr-FR"/>
        </w:rPr>
        <w:t>pcinc</w:t>
      </w:r>
      <w:proofErr w:type="spellEnd"/>
      <w:r w:rsidRPr="009B2ED0">
        <w:rPr>
          <w:rFonts w:ascii="Times New Roman" w:hAnsi="Times New Roman" w:cs="Times New Roman"/>
          <w:b/>
          <w:lang w:val="fr-FR"/>
        </w:rPr>
        <w:t>, hsize1(</w:t>
      </w:r>
      <w:proofErr w:type="spellStart"/>
      <w:r w:rsidRPr="009B2ED0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9B2ED0">
        <w:rPr>
          <w:rFonts w:ascii="Times New Roman" w:hAnsi="Times New Roman" w:cs="Times New Roman"/>
          <w:b/>
          <w:lang w:val="fr-FR"/>
        </w:rPr>
        <w:t>)  hsize2(</w:t>
      </w:r>
      <w:proofErr w:type="spellStart"/>
      <w:r w:rsidRPr="009B2ED0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9B2ED0">
        <w:rPr>
          <w:rFonts w:ascii="Times New Roman" w:hAnsi="Times New Roman" w:cs="Times New Roman"/>
          <w:b/>
          <w:lang w:val="fr-FR"/>
        </w:rPr>
        <w:t>) pline1(100) pline2(100) alpha(1)</w:t>
      </w:r>
    </w:p>
    <w:p w14:paraId="32485FA0" w14:textId="5BCEC53B" w:rsidR="00886545" w:rsidRDefault="00886545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886545">
        <w:rPr>
          <w:rFonts w:ascii="Times New Roman" w:hAnsi="Times New Roman" w:cs="Times New Roman"/>
          <w:b/>
          <w:noProof/>
          <w:lang w:val="fr-FR" w:eastAsia="fr-FR"/>
        </w:rPr>
        <w:drawing>
          <wp:inline distT="0" distB="0" distL="0" distR="0" wp14:anchorId="27968AA4" wp14:editId="53C06B28">
            <wp:extent cx="5032005" cy="1062042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18"/>
                    <a:stretch/>
                  </pic:blipFill>
                  <pic:spPr bwMode="auto">
                    <a:xfrm>
                      <a:off x="0" y="0"/>
                      <a:ext cx="5046716" cy="106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C2B40" w14:textId="323DB21D" w:rsidR="001E069B" w:rsidRPr="001E069B" w:rsidRDefault="009F2448" w:rsidP="009979DE">
      <w:pPr>
        <w:spacing w:after="200" w:line="276" w:lineRule="auto"/>
        <w:jc w:val="both"/>
        <w:rPr>
          <w:rFonts w:ascii="Times New Roman" w:eastAsia="Times New Roman" w:hAnsi="Times New Roman" w:cs="Times New Roman"/>
          <w:lang w:val="fr-FR"/>
        </w:rPr>
      </w:pPr>
      <w:r w:rsidRPr="00886545">
        <w:rPr>
          <w:rFonts w:ascii="Times New Roman" w:hAnsi="Times New Roman" w:cs="Times New Roman"/>
          <w:b/>
          <w:lang w:val="fr-FR"/>
        </w:rPr>
        <w:t>/*</w:t>
      </w:r>
      <w:r w:rsidR="00886545" w:rsidRPr="00886545">
        <w:rPr>
          <w:rFonts w:ascii="Times New Roman" w:hAnsi="Times New Roman" w:cs="Times New Roman"/>
          <w:b/>
          <w:lang w:val="fr-FR"/>
        </w:rPr>
        <w:t xml:space="preserve"> Ici l’intensité de la pauvreté</w:t>
      </w:r>
      <w:r w:rsidR="00886545">
        <w:rPr>
          <w:rFonts w:ascii="Times New Roman" w:hAnsi="Times New Roman" w:cs="Times New Roman"/>
          <w:b/>
          <w:lang w:val="fr-FR"/>
        </w:rPr>
        <w:t xml:space="preserve"> a baissé en présence d’allocation familiale en comparaison à la distribution initiale sans politique de transfert. </w:t>
      </w:r>
      <w:r w:rsidR="001116B4">
        <w:rPr>
          <w:rFonts w:ascii="Times New Roman" w:hAnsi="Times New Roman" w:cs="Times New Roman"/>
          <w:b/>
          <w:lang w:val="fr-FR"/>
        </w:rPr>
        <w:t>Ainsi</w:t>
      </w:r>
      <w:r w:rsidR="00886545" w:rsidRPr="00886545">
        <w:rPr>
          <w:rFonts w:ascii="Times New Roman" w:hAnsi="Times New Roman" w:cs="Times New Roman"/>
          <w:b/>
          <w:lang w:val="fr-FR"/>
        </w:rPr>
        <w:t>,</w:t>
      </w:r>
      <w:r w:rsidR="00886545">
        <w:rPr>
          <w:rFonts w:ascii="Times New Roman" w:hAnsi="Times New Roman" w:cs="Times New Roman"/>
          <w:b/>
          <w:lang w:val="fr-FR"/>
        </w:rPr>
        <w:t xml:space="preserve"> on constate que </w:t>
      </w:r>
      <w:r w:rsidR="001116B4">
        <w:rPr>
          <w:rFonts w:ascii="Times New Roman" w:hAnsi="Times New Roman" w:cs="Times New Roman"/>
          <w:b/>
          <w:lang w:val="fr-FR"/>
        </w:rPr>
        <w:t>s</w:t>
      </w:r>
      <w:r w:rsidR="00886545" w:rsidRPr="00886545">
        <w:rPr>
          <w:rFonts w:ascii="Times New Roman" w:hAnsi="Times New Roman" w:cs="Times New Roman"/>
          <w:b/>
          <w:lang w:val="fr-FR"/>
        </w:rPr>
        <w:t xml:space="preserve">ans allocation </w:t>
      </w:r>
      <w:r w:rsidR="001116B4" w:rsidRPr="00886545">
        <w:rPr>
          <w:rFonts w:ascii="Times New Roman" w:hAnsi="Times New Roman" w:cs="Times New Roman"/>
          <w:b/>
          <w:lang w:val="fr-FR"/>
        </w:rPr>
        <w:t>familiale, l’intensité</w:t>
      </w:r>
      <w:r w:rsidR="00886545" w:rsidRPr="00886545">
        <w:rPr>
          <w:rFonts w:ascii="Times New Roman" w:hAnsi="Times New Roman" w:cs="Times New Roman"/>
          <w:b/>
          <w:lang w:val="fr-FR"/>
        </w:rPr>
        <w:t xml:space="preserve"> de pauvreté </w:t>
      </w:r>
      <w:r w:rsidR="001116B4">
        <w:rPr>
          <w:rFonts w:ascii="Times New Roman" w:hAnsi="Times New Roman" w:cs="Times New Roman"/>
          <w:b/>
          <w:lang w:val="fr-FR"/>
        </w:rPr>
        <w:t xml:space="preserve">qui </w:t>
      </w:r>
      <w:r w:rsidR="00886545" w:rsidRPr="00886545">
        <w:rPr>
          <w:rFonts w:ascii="Times New Roman" w:hAnsi="Times New Roman" w:cs="Times New Roman"/>
          <w:b/>
          <w:lang w:val="fr-FR"/>
        </w:rPr>
        <w:t xml:space="preserve">était de 11.67% est passé à </w:t>
      </w:r>
      <w:r w:rsidR="00886545">
        <w:rPr>
          <w:rFonts w:ascii="Times New Roman" w:hAnsi="Times New Roman" w:cs="Times New Roman"/>
          <w:b/>
          <w:lang w:val="fr-FR"/>
        </w:rPr>
        <w:t>6.</w:t>
      </w:r>
      <w:r w:rsidR="00BD1754">
        <w:rPr>
          <w:rFonts w:ascii="Times New Roman" w:hAnsi="Times New Roman" w:cs="Times New Roman"/>
          <w:b/>
          <w:lang w:val="fr-FR"/>
        </w:rPr>
        <w:t xml:space="preserve">17% </w:t>
      </w:r>
      <w:r w:rsidR="001116B4">
        <w:rPr>
          <w:rFonts w:ascii="Times New Roman" w:hAnsi="Times New Roman" w:cs="Times New Roman"/>
          <w:b/>
          <w:lang w:val="fr-FR"/>
        </w:rPr>
        <w:t>en présence</w:t>
      </w:r>
      <w:r w:rsidR="00BD1754">
        <w:rPr>
          <w:rFonts w:ascii="Times New Roman" w:hAnsi="Times New Roman" w:cs="Times New Roman"/>
          <w:b/>
          <w:lang w:val="fr-FR"/>
        </w:rPr>
        <w:t xml:space="preserve"> du scénario </w:t>
      </w:r>
      <w:r w:rsidR="001116B4">
        <w:rPr>
          <w:rFonts w:ascii="Times New Roman" w:hAnsi="Times New Roman" w:cs="Times New Roman"/>
          <w:b/>
          <w:lang w:val="fr-FR"/>
        </w:rPr>
        <w:t xml:space="preserve">B </w:t>
      </w:r>
      <w:r w:rsidR="00BD1754">
        <w:rPr>
          <w:rFonts w:ascii="Times New Roman" w:hAnsi="Times New Roman" w:cs="Times New Roman"/>
          <w:b/>
          <w:lang w:val="fr-FR"/>
        </w:rPr>
        <w:t xml:space="preserve">(avec allocation familiale). </w:t>
      </w:r>
      <w:r w:rsidR="00BD1754" w:rsidRPr="00BD1754">
        <w:rPr>
          <w:rFonts w:ascii="Times New Roman" w:hAnsi="Times New Roman" w:cs="Times New Roman"/>
          <w:b/>
          <w:lang w:val="fr-FR"/>
        </w:rPr>
        <w:t xml:space="preserve">La </w:t>
      </w:r>
      <w:r w:rsidR="001116B4" w:rsidRPr="00BD1754">
        <w:rPr>
          <w:rFonts w:ascii="Times New Roman" w:hAnsi="Times New Roman" w:cs="Times New Roman"/>
          <w:b/>
          <w:lang w:val="fr-FR"/>
        </w:rPr>
        <w:t>différence</w:t>
      </w:r>
      <w:r w:rsidR="00BD1754" w:rsidRPr="00BD1754">
        <w:rPr>
          <w:rFonts w:ascii="Times New Roman" w:hAnsi="Times New Roman" w:cs="Times New Roman"/>
          <w:b/>
          <w:lang w:val="fr-FR"/>
        </w:rPr>
        <w:t xml:space="preserve"> ou la baisse est </w:t>
      </w:r>
      <w:r w:rsidR="001116B4">
        <w:rPr>
          <w:rFonts w:ascii="Times New Roman" w:hAnsi="Times New Roman" w:cs="Times New Roman"/>
          <w:b/>
          <w:lang w:val="fr-FR"/>
        </w:rPr>
        <w:t xml:space="preserve">ainsi </w:t>
      </w:r>
      <w:r w:rsidR="00BD1754" w:rsidRPr="00BD1754">
        <w:rPr>
          <w:rFonts w:ascii="Times New Roman" w:hAnsi="Times New Roman" w:cs="Times New Roman"/>
          <w:b/>
          <w:lang w:val="fr-FR"/>
        </w:rPr>
        <w:t>de 5.5% et est statistiquement significatif au taux de 10%</w:t>
      </w:r>
      <w:r w:rsidR="00BD1754">
        <w:rPr>
          <w:rFonts w:ascii="Times New Roman" w:hAnsi="Times New Roman" w:cs="Times New Roman"/>
          <w:b/>
          <w:lang w:val="fr-FR"/>
        </w:rPr>
        <w:t xml:space="preserve">. </w:t>
      </w:r>
      <w:r w:rsidR="00BD1754" w:rsidRPr="00BD1754">
        <w:rPr>
          <w:rFonts w:ascii="Times New Roman" w:hAnsi="Times New Roman" w:cs="Times New Roman"/>
          <w:b/>
          <w:lang w:val="fr-FR"/>
        </w:rPr>
        <w:t xml:space="preserve">On peut conclure que l’intensité de la pauvreté est sensible à toute amélioration </w:t>
      </w:r>
      <w:r w:rsidR="00BD1754">
        <w:rPr>
          <w:rFonts w:ascii="Times New Roman" w:hAnsi="Times New Roman" w:cs="Times New Roman"/>
          <w:b/>
          <w:lang w:val="fr-FR"/>
        </w:rPr>
        <w:t xml:space="preserve">du bien-être du ménage ; a contrario, le taux de pauvreté inchangé montre que cette amélioration du bien-être à travers les allocations a été insuffisant pour réduire le taux de pauvreté initial. </w:t>
      </w:r>
      <w:r w:rsidRPr="009F2448">
        <w:rPr>
          <w:rFonts w:ascii="Times New Roman" w:hAnsi="Times New Roman" w:cs="Times New Roman"/>
          <w:b/>
          <w:lang w:val="fr-FR"/>
        </w:rPr>
        <w:t>*/</w:t>
      </w:r>
    </w:p>
    <w:p w14:paraId="6FC0A72A" w14:textId="03E6E37F" w:rsidR="00F941F5" w:rsidRPr="00F941F5" w:rsidRDefault="008D43F3" w:rsidP="009979DE">
      <w:pPr>
        <w:spacing w:line="259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br w:type="page"/>
      </w:r>
      <w:r w:rsidR="00F941F5" w:rsidRPr="00F941F5">
        <w:rPr>
          <w:sz w:val="32"/>
          <w:szCs w:val="32"/>
          <w:lang w:val="fr-FR"/>
        </w:rPr>
        <w:lastRenderedPageBreak/>
        <w:t>Exercice 3 (</w:t>
      </w:r>
      <w:r>
        <w:rPr>
          <w:sz w:val="32"/>
          <w:szCs w:val="32"/>
          <w:lang w:val="fr-FR"/>
        </w:rPr>
        <w:t>3</w:t>
      </w:r>
      <w:r w:rsidR="00F941F5" w:rsidRPr="00F941F5">
        <w:rPr>
          <w:sz w:val="32"/>
          <w:szCs w:val="32"/>
          <w:lang w:val="fr-FR"/>
        </w:rPr>
        <w:t>%)</w:t>
      </w:r>
    </w:p>
    <w:p w14:paraId="4CD9F244" w14:textId="77777777" w:rsidR="00F941F5" w:rsidRPr="00FF1DAC" w:rsidRDefault="00F941F5" w:rsidP="00F941F5">
      <w:pPr>
        <w:pStyle w:val="Paragraphedeliste"/>
        <w:spacing w:after="200" w:line="276" w:lineRule="auto"/>
        <w:ind w:left="709" w:hanging="709"/>
        <w:jc w:val="both"/>
        <w:rPr>
          <w:rFonts w:ascii="Times New Roman" w:hAnsi="Times New Roman" w:cs="Times New Roman"/>
          <w:color w:val="002060"/>
          <w:sz w:val="18"/>
          <w:szCs w:val="18"/>
          <w:lang w:val="fr-FR"/>
        </w:rPr>
      </w:pPr>
    </w:p>
    <w:p w14:paraId="602FE5DB" w14:textId="77777777" w:rsidR="00F839EF" w:rsidRDefault="00F839EF" w:rsidP="001E069B">
      <w:pPr>
        <w:pStyle w:val="Paragraphedeliste"/>
        <w:numPr>
          <w:ilvl w:val="1"/>
          <w:numId w:val="11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7527BC">
        <w:rPr>
          <w:rFonts w:ascii="Times New Roman" w:hAnsi="Times New Roman" w:cs="Times New Roman"/>
          <w:lang w:val="fr-FR"/>
        </w:rPr>
        <w:t xml:space="preserve">Chargez le fichier data_2, puis initialisez le plan d'échantillonnage avec les variables </w:t>
      </w:r>
      <w:proofErr w:type="spellStart"/>
      <w:r w:rsidRPr="007527BC">
        <w:rPr>
          <w:rFonts w:ascii="Times New Roman" w:hAnsi="Times New Roman" w:cs="Times New Roman"/>
          <w:i/>
          <w:lang w:val="fr-FR"/>
        </w:rPr>
        <w:t>strata</w:t>
      </w:r>
      <w:proofErr w:type="spellEnd"/>
      <w:r w:rsidRPr="007527BC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7527BC">
        <w:rPr>
          <w:rFonts w:ascii="Times New Roman" w:hAnsi="Times New Roman" w:cs="Times New Roman"/>
          <w:i/>
          <w:lang w:val="fr-FR"/>
        </w:rPr>
        <w:t>psu</w:t>
      </w:r>
      <w:proofErr w:type="spellEnd"/>
      <w:r w:rsidRPr="007527BC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7527BC">
        <w:rPr>
          <w:rFonts w:ascii="Times New Roman" w:hAnsi="Times New Roman" w:cs="Times New Roman"/>
          <w:i/>
          <w:lang w:val="fr-FR"/>
        </w:rPr>
        <w:t>sweight</w:t>
      </w:r>
      <w:proofErr w:type="spellEnd"/>
      <w:r w:rsidRPr="007527BC">
        <w:rPr>
          <w:rFonts w:ascii="Times New Roman" w:hAnsi="Times New Roman" w:cs="Times New Roman"/>
          <w:lang w:val="fr-FR"/>
        </w:rPr>
        <w:t xml:space="preserve">. </w:t>
      </w:r>
    </w:p>
    <w:p w14:paraId="2891E384" w14:textId="57A6B45A" w:rsidR="001E069B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1E069B">
        <w:rPr>
          <w:rFonts w:ascii="Times New Roman" w:hAnsi="Times New Roman" w:cs="Times New Roman"/>
          <w:b/>
          <w:lang w:val="fr-FR"/>
        </w:rPr>
        <w:t> :</w:t>
      </w:r>
    </w:p>
    <w:p w14:paraId="16B581EB" w14:textId="77777777" w:rsidR="00F15C86" w:rsidRPr="00F15C86" w:rsidRDefault="00F15C86" w:rsidP="00F15C86">
      <w:pPr>
        <w:spacing w:after="200" w:line="276" w:lineRule="auto"/>
        <w:jc w:val="both"/>
        <w:rPr>
          <w:rFonts w:ascii="Times New Roman" w:hAnsi="Times New Roman" w:cs="Times New Roman"/>
          <w:b/>
          <w:lang w:val="en-GB"/>
        </w:rPr>
      </w:pPr>
      <w:r w:rsidRPr="00F15C86">
        <w:rPr>
          <w:rFonts w:ascii="Times New Roman" w:hAnsi="Times New Roman" w:cs="Times New Roman"/>
          <w:b/>
          <w:lang w:val="en-GB"/>
        </w:rPr>
        <w:t>clear</w:t>
      </w:r>
    </w:p>
    <w:p w14:paraId="4C45D483" w14:textId="27EE69EB" w:rsidR="00F15C86" w:rsidRPr="00F15C86" w:rsidRDefault="00F15C86" w:rsidP="00F15C86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gramStart"/>
      <w:r w:rsidRPr="00F15C86">
        <w:rPr>
          <w:rFonts w:ascii="Times New Roman" w:hAnsi="Times New Roman" w:cs="Times New Roman"/>
          <w:b/>
          <w:lang w:val="fr-FR"/>
        </w:rPr>
        <w:t>use</w:t>
      </w:r>
      <w:proofErr w:type="gramEnd"/>
      <w:r w:rsidRPr="00F15C86">
        <w:rPr>
          <w:rFonts w:ascii="Times New Roman" w:hAnsi="Times New Roman" w:cs="Times New Roman"/>
          <w:b/>
          <w:lang w:val="fr-FR"/>
        </w:rPr>
        <w:t xml:space="preserve"> "</w:t>
      </w:r>
      <w:r w:rsidRPr="00F15C86">
        <w:t xml:space="preserve"> </w:t>
      </w:r>
      <w:r w:rsidRPr="00F15C86">
        <w:rPr>
          <w:rFonts w:ascii="Times New Roman" w:hAnsi="Times New Roman" w:cs="Times New Roman"/>
          <w:b/>
          <w:lang w:val="fr-FR"/>
        </w:rPr>
        <w:t>data_2</w:t>
      </w:r>
      <w:r w:rsidRPr="00F15C86">
        <w:rPr>
          <w:rFonts w:ascii="Times New Roman" w:hAnsi="Times New Roman" w:cs="Times New Roman"/>
          <w:b/>
          <w:lang w:val="fr-FR"/>
        </w:rPr>
        <w:t>" , replace</w:t>
      </w:r>
    </w:p>
    <w:p w14:paraId="791120A0" w14:textId="22D2AEDB" w:rsidR="00F15C86" w:rsidRPr="00F15C86" w:rsidRDefault="00F15C86" w:rsidP="00F15C86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F15C86">
        <w:rPr>
          <w:rFonts w:ascii="Times New Roman" w:hAnsi="Times New Roman" w:cs="Times New Roman"/>
          <w:b/>
          <w:lang w:val="fr-FR"/>
        </w:rPr>
        <w:t xml:space="preserve">/*La commande </w:t>
      </w:r>
      <w:proofErr w:type="spellStart"/>
      <w:r w:rsidRPr="00F15C86">
        <w:rPr>
          <w:rFonts w:ascii="Times New Roman" w:hAnsi="Times New Roman" w:cs="Times New Roman"/>
          <w:b/>
          <w:lang w:val="fr-FR"/>
        </w:rPr>
        <w:t>svyset</w:t>
      </w:r>
      <w:proofErr w:type="spellEnd"/>
      <w:r w:rsidRPr="00F15C86">
        <w:rPr>
          <w:rFonts w:ascii="Times New Roman" w:hAnsi="Times New Roman" w:cs="Times New Roman"/>
          <w:b/>
          <w:lang w:val="fr-FR"/>
        </w:rPr>
        <w:t xml:space="preserve"> </w:t>
      </w:r>
      <w:r w:rsidR="00B80116">
        <w:rPr>
          <w:rFonts w:ascii="Times New Roman" w:hAnsi="Times New Roman" w:cs="Times New Roman"/>
          <w:b/>
          <w:lang w:val="fr-FR"/>
        </w:rPr>
        <w:t xml:space="preserve">nous </w:t>
      </w:r>
      <w:r w:rsidRPr="00F15C86">
        <w:rPr>
          <w:rFonts w:ascii="Times New Roman" w:hAnsi="Times New Roman" w:cs="Times New Roman"/>
          <w:b/>
          <w:lang w:val="fr-FR"/>
        </w:rPr>
        <w:t>permet d'initialiser le plan d'échanti</w:t>
      </w:r>
      <w:r w:rsidR="00B80116">
        <w:rPr>
          <w:rFonts w:ascii="Times New Roman" w:hAnsi="Times New Roman" w:cs="Times New Roman"/>
          <w:b/>
          <w:lang w:val="fr-FR"/>
        </w:rPr>
        <w:t xml:space="preserve">llonnage du fichier de données. </w:t>
      </w:r>
      <w:r w:rsidRPr="00F15C86">
        <w:rPr>
          <w:rFonts w:ascii="Times New Roman" w:hAnsi="Times New Roman" w:cs="Times New Roman"/>
          <w:b/>
          <w:lang w:val="fr-FR"/>
        </w:rPr>
        <w:t>*/</w:t>
      </w:r>
    </w:p>
    <w:p w14:paraId="3161BAD6" w14:textId="6C485501" w:rsidR="00F15C86" w:rsidRDefault="00F15C86" w:rsidP="00F15C86">
      <w:pPr>
        <w:spacing w:after="200" w:line="276" w:lineRule="auto"/>
        <w:jc w:val="both"/>
        <w:rPr>
          <w:rFonts w:ascii="Times New Roman" w:hAnsi="Times New Roman" w:cs="Times New Roman"/>
          <w:b/>
          <w:lang w:val="en-GB"/>
        </w:rPr>
      </w:pPr>
      <w:proofErr w:type="spellStart"/>
      <w:r w:rsidRPr="00F15C86">
        <w:rPr>
          <w:rFonts w:ascii="Times New Roman" w:hAnsi="Times New Roman" w:cs="Times New Roman"/>
          <w:b/>
          <w:lang w:val="en-GB"/>
        </w:rPr>
        <w:t>svyset</w:t>
      </w:r>
      <w:proofErr w:type="spellEnd"/>
      <w:r w:rsidRPr="00F15C8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F15C86">
        <w:rPr>
          <w:rFonts w:ascii="Times New Roman" w:hAnsi="Times New Roman" w:cs="Times New Roman"/>
          <w:b/>
          <w:lang w:val="en-GB"/>
        </w:rPr>
        <w:t>psu</w:t>
      </w:r>
      <w:proofErr w:type="spellEnd"/>
      <w:r w:rsidRPr="00F15C86">
        <w:rPr>
          <w:rFonts w:ascii="Times New Roman" w:hAnsi="Times New Roman" w:cs="Times New Roman"/>
          <w:b/>
          <w:lang w:val="en-GB"/>
        </w:rPr>
        <w:t xml:space="preserve"> [</w:t>
      </w:r>
      <w:proofErr w:type="spellStart"/>
      <w:r w:rsidRPr="00F15C86">
        <w:rPr>
          <w:rFonts w:ascii="Times New Roman" w:hAnsi="Times New Roman" w:cs="Times New Roman"/>
          <w:b/>
          <w:lang w:val="en-GB"/>
        </w:rPr>
        <w:t>pweight</w:t>
      </w:r>
      <w:proofErr w:type="spellEnd"/>
      <w:r w:rsidRPr="00F15C86">
        <w:rPr>
          <w:rFonts w:ascii="Times New Roman" w:hAnsi="Times New Roman" w:cs="Times New Roman"/>
          <w:b/>
          <w:lang w:val="en-GB"/>
        </w:rPr>
        <w:t>=</w:t>
      </w:r>
      <w:proofErr w:type="spellStart"/>
      <w:r w:rsidRPr="00F15C86">
        <w:rPr>
          <w:rFonts w:ascii="Times New Roman" w:hAnsi="Times New Roman" w:cs="Times New Roman"/>
          <w:b/>
          <w:lang w:val="en-GB"/>
        </w:rPr>
        <w:t>sweight</w:t>
      </w:r>
      <w:proofErr w:type="spellEnd"/>
      <w:r w:rsidRPr="00F15C86">
        <w:rPr>
          <w:rFonts w:ascii="Times New Roman" w:hAnsi="Times New Roman" w:cs="Times New Roman"/>
          <w:b/>
          <w:lang w:val="en-GB"/>
        </w:rPr>
        <w:t>], strata(strata)</w:t>
      </w:r>
    </w:p>
    <w:p w14:paraId="2DF206AB" w14:textId="04D46E93" w:rsidR="007037B0" w:rsidRPr="00F15C86" w:rsidRDefault="007037B0" w:rsidP="00F15C86">
      <w:pPr>
        <w:spacing w:after="200" w:line="276" w:lineRule="auto"/>
        <w:jc w:val="both"/>
        <w:rPr>
          <w:rFonts w:ascii="Times New Roman" w:hAnsi="Times New Roman" w:cs="Times New Roman"/>
          <w:b/>
          <w:lang w:val="en-GB"/>
        </w:rPr>
      </w:pPr>
      <w:r w:rsidRPr="007037B0">
        <w:rPr>
          <w:rFonts w:ascii="Times New Roman" w:hAnsi="Times New Roman" w:cs="Times New Roman"/>
          <w:b/>
          <w:noProof/>
          <w:lang w:val="fr-FR" w:eastAsia="fr-FR"/>
        </w:rPr>
        <w:drawing>
          <wp:inline distT="0" distB="0" distL="0" distR="0" wp14:anchorId="210650E4" wp14:editId="4989A5EF">
            <wp:extent cx="2002705" cy="100328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521"/>
                    <a:stretch/>
                  </pic:blipFill>
                  <pic:spPr bwMode="auto">
                    <a:xfrm>
                      <a:off x="0" y="0"/>
                      <a:ext cx="2010750" cy="10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7F9D7" w14:textId="77777777" w:rsidR="007037B0" w:rsidRDefault="007037B0" w:rsidP="007037B0">
      <w:pPr>
        <w:pStyle w:val="Paragraphedeliste"/>
        <w:spacing w:after="200" w:line="276" w:lineRule="auto"/>
        <w:ind w:left="705"/>
        <w:jc w:val="both"/>
        <w:rPr>
          <w:rFonts w:ascii="Times New Roman" w:hAnsi="Times New Roman" w:cs="Times New Roman"/>
          <w:lang w:val="fr-FR"/>
        </w:rPr>
      </w:pPr>
    </w:p>
    <w:p w14:paraId="7FD21A70" w14:textId="40AFAE8C" w:rsidR="00F839EF" w:rsidRPr="007527BC" w:rsidRDefault="00F839EF" w:rsidP="00F839EF">
      <w:pPr>
        <w:pStyle w:val="Paragraphedeliste"/>
        <w:numPr>
          <w:ilvl w:val="1"/>
          <w:numId w:val="11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7527BC">
        <w:rPr>
          <w:rFonts w:ascii="Times New Roman" w:hAnsi="Times New Roman" w:cs="Times New Roman"/>
          <w:lang w:val="fr-FR"/>
        </w:rPr>
        <w:t xml:space="preserve">À l'aide de la commande DASP </w:t>
      </w:r>
      <w:proofErr w:type="spellStart"/>
      <w:r w:rsidRPr="007527BC">
        <w:rPr>
          <w:rFonts w:ascii="Times New Roman" w:hAnsi="Times New Roman" w:cs="Times New Roman"/>
          <w:b/>
          <w:i/>
          <w:lang w:val="fr-FR"/>
        </w:rPr>
        <w:t>ifgt</w:t>
      </w:r>
      <w:proofErr w:type="spellEnd"/>
      <w:r w:rsidRPr="007527BC">
        <w:rPr>
          <w:rFonts w:ascii="Times New Roman" w:hAnsi="Times New Roman" w:cs="Times New Roman"/>
          <w:lang w:val="fr-FR"/>
        </w:rPr>
        <w:t>, estimez le taux de pauvreté lorsque la mesure du bien-être correspond aux dépenses par équivalent adulte, et lorsque le seuil de pauvreté est égal à 21 000.</w:t>
      </w:r>
    </w:p>
    <w:p w14:paraId="2600D868" w14:textId="742138C2" w:rsidR="00B80116" w:rsidRPr="00F15C86" w:rsidRDefault="00D81863" w:rsidP="00B80116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1E069B">
        <w:rPr>
          <w:rFonts w:ascii="Times New Roman" w:hAnsi="Times New Roman" w:cs="Times New Roman"/>
          <w:b/>
          <w:lang w:val="fr-FR"/>
        </w:rPr>
        <w:t> :</w:t>
      </w:r>
      <w:r w:rsidR="00B80116">
        <w:rPr>
          <w:rFonts w:ascii="Times New Roman" w:hAnsi="Times New Roman" w:cs="Times New Roman"/>
          <w:b/>
          <w:lang w:val="fr-FR"/>
        </w:rPr>
        <w:t xml:space="preserve"> </w:t>
      </w:r>
      <w:r w:rsidR="00F15C86" w:rsidRPr="00F15C86">
        <w:rPr>
          <w:rFonts w:ascii="Times New Roman" w:hAnsi="Times New Roman" w:cs="Times New Roman"/>
          <w:b/>
          <w:lang w:val="fr-FR"/>
        </w:rPr>
        <w:t>/*</w:t>
      </w:r>
      <w:r w:rsidR="00B80116">
        <w:rPr>
          <w:rFonts w:ascii="Times New Roman" w:hAnsi="Times New Roman" w:cs="Times New Roman"/>
          <w:b/>
          <w:lang w:val="fr-FR"/>
        </w:rPr>
        <w:t xml:space="preserve"> estimation du taux </w:t>
      </w:r>
      <w:r w:rsidR="00B80116" w:rsidRPr="00B80116">
        <w:rPr>
          <w:rFonts w:ascii="Times New Roman" w:hAnsi="Times New Roman" w:cs="Times New Roman"/>
          <w:b/>
          <w:lang w:val="fr-FR"/>
        </w:rPr>
        <w:t>de pauvreté</w:t>
      </w:r>
      <w:r w:rsidR="00B80116">
        <w:rPr>
          <w:rFonts w:ascii="Times New Roman" w:hAnsi="Times New Roman" w:cs="Times New Roman"/>
          <w:b/>
          <w:lang w:val="fr-FR"/>
        </w:rPr>
        <w:t xml:space="preserve"> </w:t>
      </w:r>
      <w:r w:rsidR="00B80116" w:rsidRPr="00F15C86">
        <w:rPr>
          <w:rFonts w:ascii="Times New Roman" w:hAnsi="Times New Roman" w:cs="Times New Roman"/>
          <w:b/>
          <w:lang w:val="fr-FR"/>
        </w:rPr>
        <w:t>*/</w:t>
      </w:r>
    </w:p>
    <w:p w14:paraId="72542882" w14:textId="57E7CB79" w:rsidR="00F15C86" w:rsidRDefault="00F15C86" w:rsidP="00F15C86">
      <w:pPr>
        <w:spacing w:after="200" w:line="276" w:lineRule="auto"/>
        <w:jc w:val="both"/>
        <w:rPr>
          <w:rFonts w:ascii="Times New Roman" w:hAnsi="Times New Roman" w:cs="Times New Roman"/>
          <w:b/>
          <w:lang w:val="en-GB"/>
        </w:rPr>
      </w:pPr>
      <w:proofErr w:type="spellStart"/>
      <w:r w:rsidRPr="00F15C86">
        <w:rPr>
          <w:rFonts w:ascii="Times New Roman" w:hAnsi="Times New Roman" w:cs="Times New Roman"/>
          <w:b/>
          <w:lang w:val="en-GB"/>
        </w:rPr>
        <w:t>ifgt</w:t>
      </w:r>
      <w:proofErr w:type="spellEnd"/>
      <w:r w:rsidRPr="00F15C86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F15C86">
        <w:rPr>
          <w:rFonts w:ascii="Times New Roman" w:hAnsi="Times New Roman" w:cs="Times New Roman"/>
          <w:b/>
          <w:lang w:val="en-GB"/>
        </w:rPr>
        <w:t>ae_exp</w:t>
      </w:r>
      <w:proofErr w:type="spellEnd"/>
      <w:r w:rsidRPr="00F15C86">
        <w:rPr>
          <w:rFonts w:ascii="Times New Roman" w:hAnsi="Times New Roman" w:cs="Times New Roman"/>
          <w:b/>
          <w:lang w:val="en-GB"/>
        </w:rPr>
        <w:t xml:space="preserve">, </w:t>
      </w:r>
      <w:proofErr w:type="spellStart"/>
      <w:proofErr w:type="gramStart"/>
      <w:r w:rsidRPr="00F15C86">
        <w:rPr>
          <w:rFonts w:ascii="Times New Roman" w:hAnsi="Times New Roman" w:cs="Times New Roman"/>
          <w:b/>
          <w:lang w:val="en-GB"/>
        </w:rPr>
        <w:t>pline</w:t>
      </w:r>
      <w:proofErr w:type="spellEnd"/>
      <w:r w:rsidRPr="00F15C86">
        <w:rPr>
          <w:rFonts w:ascii="Times New Roman" w:hAnsi="Times New Roman" w:cs="Times New Roman"/>
          <w:b/>
          <w:lang w:val="en-GB"/>
        </w:rPr>
        <w:t>(</w:t>
      </w:r>
      <w:proofErr w:type="gramEnd"/>
      <w:r w:rsidRPr="00F15C86">
        <w:rPr>
          <w:rFonts w:ascii="Times New Roman" w:hAnsi="Times New Roman" w:cs="Times New Roman"/>
          <w:b/>
          <w:lang w:val="en-GB"/>
        </w:rPr>
        <w:t xml:space="preserve">21000) </w:t>
      </w:r>
      <w:proofErr w:type="spellStart"/>
      <w:r w:rsidRPr="00F15C86">
        <w:rPr>
          <w:rFonts w:ascii="Times New Roman" w:hAnsi="Times New Roman" w:cs="Times New Roman"/>
          <w:b/>
          <w:lang w:val="en-GB"/>
        </w:rPr>
        <w:t>hs</w:t>
      </w:r>
      <w:proofErr w:type="spellEnd"/>
      <w:r w:rsidRPr="00F15C86">
        <w:rPr>
          <w:rFonts w:ascii="Times New Roman" w:hAnsi="Times New Roman" w:cs="Times New Roman"/>
          <w:b/>
          <w:lang w:val="en-GB"/>
        </w:rPr>
        <w:t xml:space="preserve">( </w:t>
      </w:r>
      <w:proofErr w:type="spellStart"/>
      <w:r w:rsidRPr="00F15C86">
        <w:rPr>
          <w:rFonts w:ascii="Times New Roman" w:hAnsi="Times New Roman" w:cs="Times New Roman"/>
          <w:b/>
          <w:lang w:val="en-GB"/>
        </w:rPr>
        <w:t>hsize</w:t>
      </w:r>
      <w:proofErr w:type="spellEnd"/>
      <w:r w:rsidRPr="00F15C86">
        <w:rPr>
          <w:rFonts w:ascii="Times New Roman" w:hAnsi="Times New Roman" w:cs="Times New Roman"/>
          <w:b/>
          <w:lang w:val="en-GB"/>
        </w:rPr>
        <w:t>)</w:t>
      </w:r>
    </w:p>
    <w:p w14:paraId="7275C5CF" w14:textId="564145B9" w:rsidR="007037B0" w:rsidRPr="00F15C86" w:rsidRDefault="007037B0" w:rsidP="00F15C86">
      <w:pPr>
        <w:spacing w:after="200" w:line="276" w:lineRule="auto"/>
        <w:jc w:val="both"/>
        <w:rPr>
          <w:rFonts w:ascii="Times New Roman" w:hAnsi="Times New Roman" w:cs="Times New Roman"/>
          <w:b/>
          <w:lang w:val="en-GB"/>
        </w:rPr>
      </w:pPr>
      <w:r w:rsidRPr="007037B0">
        <w:rPr>
          <w:rFonts w:ascii="Times New Roman" w:hAnsi="Times New Roman" w:cs="Times New Roman"/>
          <w:b/>
          <w:noProof/>
          <w:lang w:val="fr-FR" w:eastAsia="fr-FR"/>
        </w:rPr>
        <w:drawing>
          <wp:inline distT="0" distB="0" distL="0" distR="0" wp14:anchorId="07B23542" wp14:editId="5A8DE15F">
            <wp:extent cx="5486400" cy="1170059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7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D5D80" w14:textId="0A7650FD" w:rsidR="00937F0A" w:rsidRDefault="00937F0A" w:rsidP="00F15C86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937F0A">
        <w:rPr>
          <w:rFonts w:ascii="Times New Roman" w:hAnsi="Times New Roman" w:cs="Times New Roman"/>
          <w:b/>
          <w:lang w:val="fr-FR"/>
        </w:rPr>
        <w:t>/*Le taux de pauvreté est de 33.67% */</w:t>
      </w:r>
    </w:p>
    <w:p w14:paraId="780DB985" w14:textId="77777777" w:rsidR="00937F0A" w:rsidRDefault="00937F0A" w:rsidP="00F15C86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3E99FCDB" w14:textId="77777777" w:rsidR="00F941F5" w:rsidRDefault="00F839EF" w:rsidP="001E069B">
      <w:pPr>
        <w:pStyle w:val="Paragraphedeliste"/>
        <w:numPr>
          <w:ilvl w:val="1"/>
          <w:numId w:val="11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7527BC">
        <w:rPr>
          <w:rFonts w:ascii="Times New Roman" w:hAnsi="Times New Roman" w:cs="Times New Roman"/>
          <w:lang w:val="fr-FR"/>
        </w:rPr>
        <w:t>Estimez maintenant le taux de pauvreté par groupes de population (définie par le sexe du chef de m</w:t>
      </w:r>
      <w:r>
        <w:rPr>
          <w:rFonts w:ascii="Times New Roman" w:hAnsi="Times New Roman" w:cs="Times New Roman"/>
          <w:lang w:val="fr-FR"/>
        </w:rPr>
        <w:t>énage) et discutez vos résultats.</w:t>
      </w:r>
    </w:p>
    <w:p w14:paraId="1A0697EC" w14:textId="77777777" w:rsidR="004F7E2E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1E069B">
        <w:rPr>
          <w:rFonts w:ascii="Times New Roman" w:hAnsi="Times New Roman" w:cs="Times New Roman"/>
          <w:b/>
          <w:lang w:val="fr-FR"/>
        </w:rPr>
        <w:t> :</w:t>
      </w:r>
      <w:r w:rsidR="00B80116" w:rsidRPr="00B80116">
        <w:t xml:space="preserve"> </w:t>
      </w:r>
      <w:r w:rsidR="00B80116">
        <w:rPr>
          <w:rFonts w:ascii="Times New Roman" w:hAnsi="Times New Roman" w:cs="Times New Roman"/>
          <w:b/>
          <w:lang w:val="fr-FR"/>
        </w:rPr>
        <w:t>/*</w:t>
      </w:r>
      <w:r w:rsidR="00B80116" w:rsidRPr="00B80116">
        <w:rPr>
          <w:rFonts w:ascii="Times New Roman" w:hAnsi="Times New Roman" w:cs="Times New Roman"/>
          <w:b/>
          <w:lang w:val="fr-FR"/>
        </w:rPr>
        <w:t>Estim</w:t>
      </w:r>
      <w:r w:rsidR="0027379A">
        <w:rPr>
          <w:rFonts w:ascii="Times New Roman" w:hAnsi="Times New Roman" w:cs="Times New Roman"/>
          <w:b/>
          <w:lang w:val="fr-FR"/>
        </w:rPr>
        <w:t xml:space="preserve">ation du </w:t>
      </w:r>
      <w:r w:rsidR="00B80116" w:rsidRPr="00B80116">
        <w:rPr>
          <w:rFonts w:ascii="Times New Roman" w:hAnsi="Times New Roman" w:cs="Times New Roman"/>
          <w:b/>
          <w:lang w:val="fr-FR"/>
        </w:rPr>
        <w:t>taux de pauvreté par groupes de population (définie par le sexe du chef de ménage)</w:t>
      </w:r>
      <w:r w:rsidR="00B80116">
        <w:rPr>
          <w:rFonts w:ascii="Times New Roman" w:hAnsi="Times New Roman" w:cs="Times New Roman"/>
          <w:b/>
          <w:lang w:val="fr-FR"/>
        </w:rPr>
        <w:t> */</w:t>
      </w:r>
    </w:p>
    <w:p w14:paraId="034BACF6" w14:textId="632B952C" w:rsidR="0027379A" w:rsidRPr="004F7E2E" w:rsidRDefault="0027379A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r w:rsidRPr="0027379A">
        <w:rPr>
          <w:rFonts w:ascii="Times New Roman" w:hAnsi="Times New Roman" w:cs="Times New Roman"/>
          <w:b/>
          <w:lang w:val="en-GB"/>
        </w:rPr>
        <w:lastRenderedPageBreak/>
        <w:t>ifgt</w:t>
      </w:r>
      <w:proofErr w:type="spellEnd"/>
      <w:r w:rsidRPr="0027379A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27379A">
        <w:rPr>
          <w:rFonts w:ascii="Times New Roman" w:hAnsi="Times New Roman" w:cs="Times New Roman"/>
          <w:b/>
          <w:lang w:val="en-GB"/>
        </w:rPr>
        <w:t>ae_exp</w:t>
      </w:r>
      <w:proofErr w:type="spellEnd"/>
      <w:r w:rsidRPr="0027379A">
        <w:rPr>
          <w:rFonts w:ascii="Times New Roman" w:hAnsi="Times New Roman" w:cs="Times New Roman"/>
          <w:b/>
          <w:lang w:val="en-GB"/>
        </w:rPr>
        <w:t xml:space="preserve">, </w:t>
      </w:r>
      <w:proofErr w:type="spellStart"/>
      <w:proofErr w:type="gramStart"/>
      <w:r w:rsidRPr="0027379A">
        <w:rPr>
          <w:rFonts w:ascii="Times New Roman" w:hAnsi="Times New Roman" w:cs="Times New Roman"/>
          <w:b/>
          <w:lang w:val="en-GB"/>
        </w:rPr>
        <w:t>pline</w:t>
      </w:r>
      <w:proofErr w:type="spellEnd"/>
      <w:r w:rsidRPr="0027379A">
        <w:rPr>
          <w:rFonts w:ascii="Times New Roman" w:hAnsi="Times New Roman" w:cs="Times New Roman"/>
          <w:b/>
          <w:lang w:val="en-GB"/>
        </w:rPr>
        <w:t>(</w:t>
      </w:r>
      <w:proofErr w:type="gramEnd"/>
      <w:r w:rsidRPr="0027379A">
        <w:rPr>
          <w:rFonts w:ascii="Times New Roman" w:hAnsi="Times New Roman" w:cs="Times New Roman"/>
          <w:b/>
          <w:lang w:val="en-GB"/>
        </w:rPr>
        <w:t xml:space="preserve">21000) </w:t>
      </w:r>
      <w:proofErr w:type="spellStart"/>
      <w:r w:rsidRPr="0027379A">
        <w:rPr>
          <w:rFonts w:ascii="Times New Roman" w:hAnsi="Times New Roman" w:cs="Times New Roman"/>
          <w:b/>
          <w:lang w:val="en-GB"/>
        </w:rPr>
        <w:t>hs</w:t>
      </w:r>
      <w:proofErr w:type="spellEnd"/>
      <w:r w:rsidRPr="0027379A">
        <w:rPr>
          <w:rFonts w:ascii="Times New Roman" w:hAnsi="Times New Roman" w:cs="Times New Roman"/>
          <w:b/>
          <w:lang w:val="en-GB"/>
        </w:rPr>
        <w:t xml:space="preserve">( </w:t>
      </w:r>
      <w:proofErr w:type="spellStart"/>
      <w:r w:rsidRPr="0027379A">
        <w:rPr>
          <w:rFonts w:ascii="Times New Roman" w:hAnsi="Times New Roman" w:cs="Times New Roman"/>
          <w:b/>
          <w:lang w:val="en-GB"/>
        </w:rPr>
        <w:t>hsize</w:t>
      </w:r>
      <w:proofErr w:type="spellEnd"/>
      <w:r w:rsidRPr="0027379A">
        <w:rPr>
          <w:rFonts w:ascii="Times New Roman" w:hAnsi="Times New Roman" w:cs="Times New Roman"/>
          <w:b/>
          <w:lang w:val="en-GB"/>
        </w:rPr>
        <w:t xml:space="preserve">) </w:t>
      </w:r>
      <w:proofErr w:type="spellStart"/>
      <w:r w:rsidRPr="0027379A">
        <w:rPr>
          <w:rFonts w:ascii="Times New Roman" w:hAnsi="Times New Roman" w:cs="Times New Roman"/>
          <w:b/>
          <w:lang w:val="en-GB"/>
        </w:rPr>
        <w:t>hgroup</w:t>
      </w:r>
      <w:proofErr w:type="spellEnd"/>
      <w:r w:rsidRPr="0027379A">
        <w:rPr>
          <w:rFonts w:ascii="Times New Roman" w:hAnsi="Times New Roman" w:cs="Times New Roman"/>
          <w:b/>
          <w:lang w:val="en-GB"/>
        </w:rPr>
        <w:t>(sex)</w:t>
      </w:r>
    </w:p>
    <w:p w14:paraId="0BC506CC" w14:textId="54B62C50" w:rsidR="00E31904" w:rsidRPr="00E31904" w:rsidRDefault="00E31904" w:rsidP="00E31904">
      <w:pPr>
        <w:spacing w:after="200" w:line="276" w:lineRule="auto"/>
        <w:jc w:val="both"/>
        <w:rPr>
          <w:rFonts w:ascii="Times New Roman" w:hAnsi="Times New Roman" w:cs="Times New Roman"/>
          <w:b/>
          <w:lang w:val="en-GB"/>
        </w:rPr>
      </w:pPr>
      <w:r w:rsidRPr="004F7E2E">
        <w:rPr>
          <w:rFonts w:ascii="Times New Roman" w:hAnsi="Times New Roman" w:cs="Times New Roman"/>
          <w:b/>
          <w:lang w:val="fr-FR"/>
        </w:rPr>
        <w:t xml:space="preserve">/* ici, l'option </w:t>
      </w:r>
      <w:proofErr w:type="spellStart"/>
      <w:r w:rsidRPr="004F7E2E">
        <w:rPr>
          <w:rFonts w:ascii="Times New Roman" w:hAnsi="Times New Roman" w:cs="Times New Roman"/>
          <w:b/>
          <w:lang w:val="fr-FR"/>
        </w:rPr>
        <w:t>hgroup</w:t>
      </w:r>
      <w:proofErr w:type="spellEnd"/>
      <w:r w:rsidRPr="004F7E2E">
        <w:rPr>
          <w:rFonts w:ascii="Times New Roman" w:hAnsi="Times New Roman" w:cs="Times New Roman"/>
          <w:b/>
          <w:lang w:val="fr-FR"/>
        </w:rPr>
        <w:t>(</w:t>
      </w:r>
      <w:proofErr w:type="spellStart"/>
      <w:r w:rsidRPr="004F7E2E">
        <w:rPr>
          <w:rFonts w:ascii="Times New Roman" w:hAnsi="Times New Roman" w:cs="Times New Roman"/>
          <w:b/>
          <w:lang w:val="fr-FR"/>
        </w:rPr>
        <w:t>sex</w:t>
      </w:r>
      <w:proofErr w:type="spellEnd"/>
      <w:r w:rsidRPr="004F7E2E">
        <w:rPr>
          <w:rFonts w:ascii="Times New Roman" w:hAnsi="Times New Roman" w:cs="Times New Roman"/>
          <w:b/>
          <w:lang w:val="fr-FR"/>
        </w:rPr>
        <w:t xml:space="preserve">) </w:t>
      </w:r>
      <w:r w:rsidR="004F7E2E" w:rsidRPr="004F7E2E">
        <w:rPr>
          <w:rFonts w:ascii="Times New Roman" w:hAnsi="Times New Roman" w:cs="Times New Roman"/>
          <w:b/>
          <w:lang w:val="fr-FR"/>
        </w:rPr>
        <w:t xml:space="preserve">est </w:t>
      </w:r>
      <w:proofErr w:type="spellStart"/>
      <w:r w:rsidR="004F7E2E" w:rsidRPr="004F7E2E">
        <w:rPr>
          <w:rFonts w:ascii="Times New Roman" w:hAnsi="Times New Roman" w:cs="Times New Roman"/>
          <w:b/>
          <w:lang w:val="fr-FR"/>
        </w:rPr>
        <w:t>integrée</w:t>
      </w:r>
      <w:proofErr w:type="spellEnd"/>
      <w:r w:rsidR="004F7E2E" w:rsidRPr="004F7E2E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proofErr w:type="gramStart"/>
      <w:r w:rsidRPr="004F7E2E">
        <w:rPr>
          <w:rFonts w:ascii="Times New Roman" w:hAnsi="Times New Roman" w:cs="Times New Roman"/>
          <w:b/>
          <w:lang w:val="fr-FR"/>
        </w:rPr>
        <w:t>avee</w:t>
      </w:r>
      <w:proofErr w:type="spellEnd"/>
      <w:r w:rsidRPr="004F7E2E">
        <w:rPr>
          <w:rFonts w:ascii="Times New Roman" w:hAnsi="Times New Roman" w:cs="Times New Roman"/>
          <w:b/>
          <w:lang w:val="fr-FR"/>
        </w:rPr>
        <w:t>:</w:t>
      </w:r>
      <w:proofErr w:type="gramEnd"/>
      <w:r w:rsidRPr="004F7E2E">
        <w:rPr>
          <w:rFonts w:ascii="Times New Roman" w:hAnsi="Times New Roman" w:cs="Times New Roman"/>
          <w:b/>
          <w:lang w:val="fr-FR"/>
        </w:rPr>
        <w:t xml:space="preserve"> 1- Groupe de ménages dirigés par des hommes; 2-Groupe de ménages dirigés par une femme. </w:t>
      </w:r>
      <w:r w:rsidRPr="00E31904">
        <w:rPr>
          <w:rFonts w:ascii="Times New Roman" w:hAnsi="Times New Roman" w:cs="Times New Roman"/>
          <w:b/>
          <w:lang w:val="en-GB"/>
        </w:rPr>
        <w:t>*/</w:t>
      </w:r>
    </w:p>
    <w:p w14:paraId="56F9F677" w14:textId="0C8A611B" w:rsidR="00E31904" w:rsidRDefault="00937F0A" w:rsidP="00E31904">
      <w:pPr>
        <w:spacing w:after="200" w:line="276" w:lineRule="auto"/>
        <w:jc w:val="both"/>
        <w:rPr>
          <w:color w:val="FF0000"/>
          <w:sz w:val="18"/>
          <w:szCs w:val="18"/>
          <w:lang w:val="en-GB"/>
        </w:rPr>
      </w:pPr>
      <w:r w:rsidRPr="00937F0A">
        <w:rPr>
          <w:noProof/>
          <w:color w:val="FF0000"/>
          <w:sz w:val="18"/>
          <w:szCs w:val="18"/>
          <w:lang w:val="fr-FR" w:eastAsia="fr-FR"/>
        </w:rPr>
        <w:drawing>
          <wp:inline distT="0" distB="0" distL="0" distR="0" wp14:anchorId="194AE374" wp14:editId="692DF2D4">
            <wp:extent cx="4869321" cy="151828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42"/>
                    <a:stretch/>
                  </pic:blipFill>
                  <pic:spPr bwMode="auto">
                    <a:xfrm>
                      <a:off x="0" y="0"/>
                      <a:ext cx="4869603" cy="151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7AFB2" w14:textId="75507FBB" w:rsidR="00E31904" w:rsidRPr="00E31904" w:rsidRDefault="00753BBC" w:rsidP="00E319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Discussion : </w:t>
      </w:r>
      <w:r w:rsidR="00E31904" w:rsidRPr="00E31904">
        <w:rPr>
          <w:rFonts w:ascii="Times New Roman" w:hAnsi="Times New Roman" w:cs="Times New Roman"/>
          <w:b/>
          <w:lang w:val="fr-FR"/>
        </w:rPr>
        <w:t xml:space="preserve">/* </w:t>
      </w:r>
      <w:r w:rsidR="00E31904">
        <w:rPr>
          <w:rFonts w:ascii="Times New Roman" w:hAnsi="Times New Roman" w:cs="Times New Roman"/>
          <w:b/>
          <w:lang w:val="fr-FR"/>
        </w:rPr>
        <w:t>le taux de pauvreté chez les hommes chefs de ménage est de 32.49% et il est de 37.94% chez les femmes chefs de ménages</w:t>
      </w:r>
      <w:r>
        <w:rPr>
          <w:rFonts w:ascii="Times New Roman" w:hAnsi="Times New Roman" w:cs="Times New Roman"/>
          <w:b/>
          <w:lang w:val="fr-FR"/>
        </w:rPr>
        <w:t> ;</w:t>
      </w:r>
      <w:r w:rsidR="00E31904">
        <w:rPr>
          <w:rFonts w:ascii="Times New Roman" w:hAnsi="Times New Roman" w:cs="Times New Roman"/>
          <w:b/>
          <w:lang w:val="fr-FR"/>
        </w:rPr>
        <w:t xml:space="preserve"> </w:t>
      </w:r>
      <w:r w:rsidR="00C425CA">
        <w:rPr>
          <w:rFonts w:ascii="Times New Roman" w:hAnsi="Times New Roman" w:cs="Times New Roman"/>
          <w:b/>
          <w:lang w:val="fr-FR"/>
        </w:rPr>
        <w:t>on voit bien que l</w:t>
      </w:r>
      <w:r w:rsidR="00E31904">
        <w:rPr>
          <w:rFonts w:ascii="Times New Roman" w:hAnsi="Times New Roman" w:cs="Times New Roman"/>
          <w:b/>
          <w:lang w:val="fr-FR"/>
        </w:rPr>
        <w:t>e</w:t>
      </w:r>
      <w:r>
        <w:rPr>
          <w:rFonts w:ascii="Times New Roman" w:hAnsi="Times New Roman" w:cs="Times New Roman"/>
          <w:b/>
          <w:lang w:val="fr-FR"/>
        </w:rPr>
        <w:t xml:space="preserve"> taux</w:t>
      </w:r>
      <w:r w:rsidR="00E31904">
        <w:rPr>
          <w:rFonts w:ascii="Times New Roman" w:hAnsi="Times New Roman" w:cs="Times New Roman"/>
          <w:b/>
          <w:lang w:val="fr-FR"/>
        </w:rPr>
        <w:t xml:space="preserve"> </w:t>
      </w:r>
      <w:r w:rsidR="00C425CA">
        <w:rPr>
          <w:rFonts w:ascii="Times New Roman" w:hAnsi="Times New Roman" w:cs="Times New Roman"/>
          <w:b/>
          <w:lang w:val="fr-FR"/>
        </w:rPr>
        <w:t xml:space="preserve">de pauvreté chez les chefs de ménages femmes </w:t>
      </w:r>
      <w:r w:rsidR="00E31904">
        <w:rPr>
          <w:rFonts w:ascii="Times New Roman" w:hAnsi="Times New Roman" w:cs="Times New Roman"/>
          <w:b/>
          <w:lang w:val="fr-FR"/>
        </w:rPr>
        <w:t xml:space="preserve">est plus élevé </w:t>
      </w:r>
      <w:r w:rsidR="00C425CA">
        <w:rPr>
          <w:rFonts w:ascii="Times New Roman" w:hAnsi="Times New Roman" w:cs="Times New Roman"/>
          <w:b/>
          <w:lang w:val="fr-FR"/>
        </w:rPr>
        <w:t xml:space="preserve">que celui des </w:t>
      </w:r>
      <w:r>
        <w:rPr>
          <w:rFonts w:ascii="Times New Roman" w:hAnsi="Times New Roman" w:cs="Times New Roman"/>
          <w:b/>
          <w:lang w:val="fr-FR"/>
        </w:rPr>
        <w:t xml:space="preserve">chefs de ménage </w:t>
      </w:r>
      <w:r w:rsidR="00C425CA">
        <w:rPr>
          <w:rFonts w:ascii="Times New Roman" w:hAnsi="Times New Roman" w:cs="Times New Roman"/>
          <w:b/>
          <w:lang w:val="fr-FR"/>
        </w:rPr>
        <w:t xml:space="preserve">hommes. </w:t>
      </w:r>
      <w:r w:rsidR="00E31904" w:rsidRPr="00E31904">
        <w:rPr>
          <w:rFonts w:ascii="Times New Roman" w:hAnsi="Times New Roman" w:cs="Times New Roman"/>
          <w:b/>
          <w:lang w:val="fr-FR"/>
        </w:rPr>
        <w:t>*/</w:t>
      </w:r>
    </w:p>
    <w:p w14:paraId="33BC02CE" w14:textId="77777777" w:rsidR="00E31904" w:rsidRPr="00E31904" w:rsidRDefault="00E31904" w:rsidP="00E31904">
      <w:pPr>
        <w:spacing w:after="200" w:line="276" w:lineRule="auto"/>
        <w:jc w:val="both"/>
        <w:rPr>
          <w:color w:val="FF0000"/>
          <w:sz w:val="18"/>
          <w:szCs w:val="18"/>
          <w:lang w:val="fr-FR"/>
        </w:rPr>
      </w:pPr>
    </w:p>
    <w:sectPr w:rsidR="00E31904" w:rsidRPr="00E319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5A5E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2CFB53F9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1E4219"/>
    <w:multiLevelType w:val="multilevel"/>
    <w:tmpl w:val="CF847670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3" w15:restartNumberingAfterBreak="0">
    <w:nsid w:val="39471160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585B58EB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573A65"/>
    <w:multiLevelType w:val="hybridMultilevel"/>
    <w:tmpl w:val="F398C78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D2127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947B70"/>
    <w:multiLevelType w:val="multilevel"/>
    <w:tmpl w:val="FE4AF50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none"/>
      <w:lvlText w:val="1.1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A592754"/>
    <w:multiLevelType w:val="multilevel"/>
    <w:tmpl w:val="071036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D511AA4"/>
    <w:multiLevelType w:val="hybridMultilevel"/>
    <w:tmpl w:val="FCC48C40"/>
    <w:lvl w:ilvl="0" w:tplc="112E83C0">
      <w:start w:val="1"/>
      <w:numFmt w:val="decimal"/>
      <w:lvlText w:val="%1-"/>
      <w:lvlJc w:val="lef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0" w15:restartNumberingAfterBreak="0">
    <w:nsid w:val="6ECE20C6"/>
    <w:multiLevelType w:val="multilevel"/>
    <w:tmpl w:val="2CA2C91A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eastAsia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11" w15:restartNumberingAfterBreak="0">
    <w:nsid w:val="79A33F6D"/>
    <w:multiLevelType w:val="hybridMultilevel"/>
    <w:tmpl w:val="8C92261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1"/>
  </w:num>
  <w:num w:numId="9">
    <w:abstractNumId w:val="9"/>
  </w:num>
  <w:num w:numId="10">
    <w:abstractNumId w:val="0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F5"/>
    <w:rsid w:val="000227E0"/>
    <w:rsid w:val="00044B25"/>
    <w:rsid w:val="00047083"/>
    <w:rsid w:val="000723CC"/>
    <w:rsid w:val="00090445"/>
    <w:rsid w:val="000B6BAF"/>
    <w:rsid w:val="001116B4"/>
    <w:rsid w:val="001550B0"/>
    <w:rsid w:val="001615DB"/>
    <w:rsid w:val="001903E7"/>
    <w:rsid w:val="00196E7B"/>
    <w:rsid w:val="001E069B"/>
    <w:rsid w:val="00207D5E"/>
    <w:rsid w:val="0023438B"/>
    <w:rsid w:val="002722D8"/>
    <w:rsid w:val="0027379A"/>
    <w:rsid w:val="0030535D"/>
    <w:rsid w:val="003254E5"/>
    <w:rsid w:val="00340CFF"/>
    <w:rsid w:val="003E3F56"/>
    <w:rsid w:val="004A0E9C"/>
    <w:rsid w:val="004C6427"/>
    <w:rsid w:val="004F7E2E"/>
    <w:rsid w:val="005062E9"/>
    <w:rsid w:val="00564FD3"/>
    <w:rsid w:val="005C3C9D"/>
    <w:rsid w:val="005E3BCD"/>
    <w:rsid w:val="006214DA"/>
    <w:rsid w:val="007037B0"/>
    <w:rsid w:val="00753BBC"/>
    <w:rsid w:val="007B0049"/>
    <w:rsid w:val="00886545"/>
    <w:rsid w:val="00896943"/>
    <w:rsid w:val="008D32CB"/>
    <w:rsid w:val="008D43F3"/>
    <w:rsid w:val="009166B3"/>
    <w:rsid w:val="00937F0A"/>
    <w:rsid w:val="009668DC"/>
    <w:rsid w:val="009979DE"/>
    <w:rsid w:val="009B2ED0"/>
    <w:rsid w:val="009E5F32"/>
    <w:rsid w:val="009F2448"/>
    <w:rsid w:val="00AB1DA9"/>
    <w:rsid w:val="00AE2F1B"/>
    <w:rsid w:val="00AF34B0"/>
    <w:rsid w:val="00B549A9"/>
    <w:rsid w:val="00B70BEB"/>
    <w:rsid w:val="00B80116"/>
    <w:rsid w:val="00B828F1"/>
    <w:rsid w:val="00B93D59"/>
    <w:rsid w:val="00BD1754"/>
    <w:rsid w:val="00C407E4"/>
    <w:rsid w:val="00C425CA"/>
    <w:rsid w:val="00C66BB1"/>
    <w:rsid w:val="00C90BC8"/>
    <w:rsid w:val="00CD094C"/>
    <w:rsid w:val="00D12F05"/>
    <w:rsid w:val="00D2441D"/>
    <w:rsid w:val="00D81863"/>
    <w:rsid w:val="00DB7DA1"/>
    <w:rsid w:val="00E14B86"/>
    <w:rsid w:val="00E31904"/>
    <w:rsid w:val="00E47B23"/>
    <w:rsid w:val="00EA6164"/>
    <w:rsid w:val="00EB08E5"/>
    <w:rsid w:val="00EC252E"/>
    <w:rsid w:val="00F15C86"/>
    <w:rsid w:val="00F365D5"/>
    <w:rsid w:val="00F839EF"/>
    <w:rsid w:val="00F9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BE779"/>
  <w15:chartTrackingRefBased/>
  <w15:docId w15:val="{D88A107B-327E-4A8B-B609-9922DB7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1F5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next w:val="Normal"/>
    <w:link w:val="Titre1Car"/>
    <w:uiPriority w:val="9"/>
    <w:unhideWhenUsed/>
    <w:qFormat/>
    <w:rsid w:val="00F941F5"/>
    <w:pPr>
      <w:keepNext/>
      <w:keepLines/>
      <w:spacing w:after="122"/>
      <w:ind w:left="79"/>
      <w:outlineLvl w:val="0"/>
    </w:pPr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941F5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941F5"/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table" w:customStyle="1" w:styleId="TableGrid">
    <w:name w:val="TableGrid"/>
    <w:rsid w:val="00F941F5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F941F5"/>
    <w:pPr>
      <w:spacing w:line="259" w:lineRule="auto"/>
      <w:ind w:left="720"/>
      <w:contextualSpacing/>
    </w:pPr>
  </w:style>
  <w:style w:type="paragraph" w:customStyle="1" w:styleId="Default">
    <w:name w:val="Default"/>
    <w:rsid w:val="009668D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hyperlink" Target="https://www.timeanddate.com/worldclock/converter.html?iso=20190227T045900&amp;p1=189" TargetMode="Externa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12</Pages>
  <Words>2083</Words>
  <Characters>11461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13517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Beyera, Isabelle</cp:lastModifiedBy>
  <cp:revision>29</cp:revision>
  <dcterms:created xsi:type="dcterms:W3CDTF">2021-02-23T10:19:00Z</dcterms:created>
  <dcterms:modified xsi:type="dcterms:W3CDTF">2021-02-24T04:44:00Z</dcterms:modified>
</cp:coreProperties>
</file>