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13AB1" w14:textId="033FAFD5" w:rsidR="008F77F6" w:rsidRPr="00D94062" w:rsidRDefault="008F77F6" w:rsidP="008F77F6">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D94062">
        <w:rPr>
          <w:rFonts w:ascii="Times New Roman" w:eastAsia="Times New Roman" w:hAnsi="Times New Roman" w:cs="Times New Roman"/>
          <w:b/>
          <w:sz w:val="32"/>
          <w:szCs w:val="32"/>
          <w:lang w:val="en-CA"/>
        </w:rPr>
        <w:t xml:space="preserve">Assignment weeks </w:t>
      </w:r>
      <w:r w:rsidR="0078657F">
        <w:rPr>
          <w:rFonts w:ascii="Times New Roman" w:eastAsia="Times New Roman" w:hAnsi="Times New Roman" w:cs="Times New Roman"/>
          <w:b/>
          <w:sz w:val="32"/>
          <w:szCs w:val="32"/>
          <w:lang w:val="en-CA"/>
        </w:rPr>
        <w:t>3</w:t>
      </w:r>
      <w:r>
        <w:rPr>
          <w:rFonts w:ascii="Times New Roman" w:eastAsia="Times New Roman" w:hAnsi="Times New Roman" w:cs="Times New Roman"/>
          <w:b/>
          <w:sz w:val="32"/>
          <w:szCs w:val="32"/>
          <w:lang w:val="en-CA"/>
        </w:rPr>
        <w:t xml:space="preserve">, </w:t>
      </w:r>
      <w:r w:rsidR="0078657F">
        <w:rPr>
          <w:rFonts w:ascii="Times New Roman" w:eastAsia="Times New Roman" w:hAnsi="Times New Roman" w:cs="Times New Roman"/>
          <w:b/>
          <w:sz w:val="32"/>
          <w:szCs w:val="32"/>
          <w:lang w:val="en-CA"/>
        </w:rPr>
        <w:t>4</w:t>
      </w:r>
      <w:r>
        <w:rPr>
          <w:rFonts w:ascii="Times New Roman" w:eastAsia="Times New Roman" w:hAnsi="Times New Roman" w:cs="Times New Roman"/>
          <w:b/>
          <w:sz w:val="32"/>
          <w:szCs w:val="32"/>
          <w:lang w:val="en-CA"/>
        </w:rPr>
        <w:t xml:space="preserve"> and </w:t>
      </w:r>
      <w:r w:rsidR="0078657F">
        <w:rPr>
          <w:rFonts w:ascii="Times New Roman" w:eastAsia="Times New Roman" w:hAnsi="Times New Roman" w:cs="Times New Roman"/>
          <w:b/>
          <w:sz w:val="32"/>
          <w:szCs w:val="32"/>
          <w:lang w:val="en-CA"/>
        </w:rPr>
        <w:t>5</w:t>
      </w:r>
    </w:p>
    <w:p w14:paraId="2EB564E1" w14:textId="77777777" w:rsidR="008F77F6" w:rsidRPr="00D94062" w:rsidRDefault="008F77F6" w:rsidP="008F77F6">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7FEBD7A3" w14:textId="77777777" w:rsidR="008F77F6" w:rsidRPr="00706B13" w:rsidRDefault="008F77F6" w:rsidP="008F77F6">
      <w:pPr>
        <w:pStyle w:val="Heading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15BC887F" w14:textId="77777777" w:rsidR="008F77F6" w:rsidRPr="00706B13" w:rsidRDefault="008F77F6" w:rsidP="008F77F6">
      <w:pPr>
        <w:pStyle w:val="Heading1"/>
        <w:rPr>
          <w:b w:val="0"/>
          <w:i/>
          <w:sz w:val="24"/>
          <w:szCs w:val="32"/>
          <w:lang w:val="en-CA"/>
        </w:rPr>
      </w:pPr>
    </w:p>
    <w:p w14:paraId="7CCD2269" w14:textId="0788020E" w:rsidR="008F77F6" w:rsidRDefault="008F77F6" w:rsidP="008F77F6">
      <w:pPr>
        <w:pStyle w:val="Heading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08567F">
        <w:rPr>
          <w:b w:val="0"/>
          <w:i/>
          <w:sz w:val="24"/>
          <w:szCs w:val="32"/>
          <w:lang w:val="en-CA"/>
        </w:rPr>
        <w:t>3</w:t>
      </w:r>
      <w:r w:rsidRPr="00706B13">
        <w:rPr>
          <w:b w:val="0"/>
          <w:i/>
          <w:sz w:val="24"/>
          <w:szCs w:val="32"/>
          <w:lang w:val="en-CA"/>
        </w:rPr>
        <w:t>-</w:t>
      </w:r>
      <w:r w:rsidR="0008567F">
        <w:rPr>
          <w:b w:val="0"/>
          <w:i/>
          <w:sz w:val="24"/>
          <w:szCs w:val="32"/>
          <w:lang w:val="en-CA"/>
        </w:rPr>
        <w:t>4</w:t>
      </w:r>
      <w:r w:rsidRPr="00706B13">
        <w:rPr>
          <w:b w:val="0"/>
          <w:i/>
          <w:sz w:val="24"/>
          <w:szCs w:val="32"/>
          <w:lang w:val="en-CA"/>
        </w:rPr>
        <w:t>-</w:t>
      </w:r>
      <w:r w:rsidR="0008567F">
        <w:rPr>
          <w:b w:val="0"/>
          <w:i/>
          <w:sz w:val="24"/>
          <w:szCs w:val="32"/>
          <w:lang w:val="en-CA"/>
        </w:rPr>
        <w:t>5</w:t>
      </w:r>
      <w:r w:rsidRPr="00706B13">
        <w:rPr>
          <w:b w:val="0"/>
          <w:i/>
          <w:sz w:val="24"/>
          <w:szCs w:val="32"/>
          <w:lang w:val="en-CA"/>
        </w:rPr>
        <w:t xml:space="preserve"> - Name, Surname”. Please submit this completed file and the *.do through the virtual drop box (</w:t>
      </w:r>
      <w:r w:rsidRPr="00706B13">
        <w:rPr>
          <w:b w:val="0"/>
          <w:i/>
          <w:iCs/>
          <w:sz w:val="24"/>
          <w:szCs w:val="32"/>
          <w:lang w:val="en-CA"/>
        </w:rPr>
        <w:t>boîte de dépôt</w:t>
      </w:r>
      <w:r w:rsidRPr="00706B13">
        <w:rPr>
          <w:b w:val="0"/>
          <w:i/>
          <w:sz w:val="24"/>
          <w:szCs w:val="32"/>
          <w:lang w:val="en-CA"/>
        </w:rPr>
        <w:t xml:space="preserve">) in the course portal, no later than Tuesday, February </w:t>
      </w:r>
      <w:r>
        <w:rPr>
          <w:b w:val="0"/>
          <w:i/>
          <w:sz w:val="24"/>
          <w:szCs w:val="32"/>
          <w:lang w:val="en-CA"/>
        </w:rPr>
        <w:t>2</w:t>
      </w:r>
      <w:r w:rsidR="0078657F">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Hyperlink"/>
            <w:b w:val="0"/>
            <w:i/>
            <w:sz w:val="24"/>
            <w:szCs w:val="32"/>
            <w:lang w:val="en-CA"/>
          </w:rPr>
          <w:t>Québec time</w:t>
        </w:r>
      </w:hyperlink>
      <w:r w:rsidRPr="00706B13">
        <w:rPr>
          <w:b w:val="0"/>
          <w:i/>
          <w:sz w:val="24"/>
          <w:szCs w:val="32"/>
          <w:lang w:val="en-CA"/>
        </w:rPr>
        <w:t>).</w:t>
      </w:r>
    </w:p>
    <w:p w14:paraId="4CCCFDFD" w14:textId="6F38B058" w:rsidR="005B0C72" w:rsidRDefault="005B0C72" w:rsidP="005B0C72">
      <w:pPr>
        <w:rPr>
          <w:lang w:val="en-CA"/>
        </w:rPr>
      </w:pPr>
    </w:p>
    <w:p w14:paraId="6CD20D36" w14:textId="786F6450" w:rsidR="005B0C72" w:rsidRPr="005B0C72" w:rsidRDefault="005B0C72" w:rsidP="005B0C72">
      <w:pPr>
        <w:rPr>
          <w:b/>
          <w:bCs/>
          <w:i/>
          <w:iCs/>
          <w:u w:val="single"/>
          <w:lang w:val="en-CA"/>
        </w:rPr>
      </w:pPr>
      <w:r w:rsidRPr="00F34B44">
        <w:rPr>
          <w:b/>
          <w:bCs/>
          <w:i/>
          <w:iCs/>
          <w:u w:val="single"/>
          <w:lang w:val="en-CA"/>
        </w:rPr>
        <w:t>Please, organize your do</w:t>
      </w:r>
      <w:r w:rsidR="007C5C38">
        <w:rPr>
          <w:b/>
          <w:bCs/>
          <w:i/>
          <w:iCs/>
          <w:u w:val="single"/>
          <w:lang w:val="en-CA"/>
        </w:rPr>
        <w:t>-</w:t>
      </w:r>
      <w:r w:rsidRPr="00F34B44">
        <w:rPr>
          <w:b/>
          <w:bCs/>
          <w:i/>
          <w:iCs/>
          <w:u w:val="single"/>
          <w:lang w:val="en-CA"/>
        </w:rPr>
        <w:t>file by exercise. Feel free to make your comments</w:t>
      </w:r>
      <w:r w:rsidR="007C5C38">
        <w:rPr>
          <w:b/>
          <w:bCs/>
          <w:i/>
          <w:iCs/>
          <w:u w:val="single"/>
          <w:lang w:val="en-CA"/>
        </w:rPr>
        <w:t>/discussion</w:t>
      </w:r>
      <w:r w:rsidR="008C3D0C">
        <w:rPr>
          <w:b/>
          <w:bCs/>
          <w:i/>
          <w:iCs/>
          <w:u w:val="single"/>
          <w:lang w:val="en-CA"/>
        </w:rPr>
        <w:t>s</w:t>
      </w:r>
      <w:r w:rsidRPr="00F34B44">
        <w:rPr>
          <w:b/>
          <w:bCs/>
          <w:i/>
          <w:iCs/>
          <w:u w:val="single"/>
          <w:lang w:val="en-CA"/>
        </w:rPr>
        <w:t xml:space="preserve"> in the do</w:t>
      </w:r>
      <w:r w:rsidR="007C5C38">
        <w:rPr>
          <w:b/>
          <w:bCs/>
          <w:i/>
          <w:iCs/>
          <w:u w:val="single"/>
          <w:lang w:val="en-CA"/>
        </w:rPr>
        <w:t>-</w:t>
      </w:r>
      <w:r w:rsidRPr="00F34B44">
        <w:rPr>
          <w:b/>
          <w:bCs/>
          <w:i/>
          <w:iCs/>
          <w:u w:val="single"/>
          <w:lang w:val="en-CA"/>
        </w:rPr>
        <w:t>file.</w:t>
      </w:r>
    </w:p>
    <w:p w14:paraId="64AE11C6" w14:textId="77777777" w:rsidR="00896943" w:rsidRPr="00D51045" w:rsidRDefault="00896943">
      <w:pPr>
        <w:rPr>
          <w:lang w:val="en-CA"/>
        </w:rPr>
      </w:pPr>
    </w:p>
    <w:p w14:paraId="04ECCE0C" w14:textId="77777777" w:rsidR="00026CF9" w:rsidRPr="00D51045" w:rsidRDefault="00382390" w:rsidP="00026CF9">
      <w:pPr>
        <w:pStyle w:val="Heading1"/>
        <w:ind w:left="0"/>
        <w:jc w:val="center"/>
        <w:rPr>
          <w:sz w:val="32"/>
          <w:szCs w:val="32"/>
          <w:lang w:val="en-CA"/>
        </w:rPr>
      </w:pPr>
      <w:r w:rsidRPr="00D51045">
        <w:rPr>
          <w:sz w:val="32"/>
          <w:szCs w:val="32"/>
          <w:lang w:val="en-CA"/>
        </w:rPr>
        <w:t>Exercise 1 (4</w:t>
      </w:r>
      <w:r w:rsidR="00026CF9" w:rsidRPr="00D51045">
        <w:rPr>
          <w:sz w:val="32"/>
          <w:szCs w:val="32"/>
          <w:lang w:val="en-CA"/>
        </w:rPr>
        <w:t>%)</w:t>
      </w:r>
    </w:p>
    <w:p w14:paraId="0BA9522B"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79C1EABF" w14:textId="77777777" w:rsidR="005707F4" w:rsidRPr="00D51045" w:rsidRDefault="005707F4" w:rsidP="005707F4">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5707F4" w:rsidRPr="00D51045" w14:paraId="764F8E09" w14:textId="77777777" w:rsidTr="00047AEF">
        <w:trPr>
          <w:trHeight w:val="295"/>
          <w:jc w:val="center"/>
        </w:trPr>
        <w:tc>
          <w:tcPr>
            <w:tcW w:w="1277" w:type="dxa"/>
          </w:tcPr>
          <w:p w14:paraId="1F57AB42" w14:textId="77777777" w:rsidR="005707F4" w:rsidRPr="00D51045" w:rsidRDefault="005707F4"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group</w:t>
            </w:r>
          </w:p>
        </w:tc>
        <w:tc>
          <w:tcPr>
            <w:tcW w:w="940" w:type="dxa"/>
          </w:tcPr>
          <w:p w14:paraId="0151BED9" w14:textId="77777777" w:rsidR="005707F4" w:rsidRPr="00D51045" w:rsidRDefault="005707F4" w:rsidP="00047AEF">
            <w:pPr>
              <w:ind w:left="98"/>
              <w:jc w:val="center"/>
              <w:rPr>
                <w:rFonts w:ascii="Times New Roman" w:hAnsi="Times New Roman" w:cs="Times New Roman"/>
                <w:i/>
                <w:lang w:val="en-CA"/>
              </w:rPr>
            </w:pPr>
            <w:r w:rsidRPr="00D51045">
              <w:rPr>
                <w:rFonts w:ascii="Times New Roman" w:eastAsia="Times New Roman" w:hAnsi="Times New Roman" w:cs="Times New Roman"/>
                <w:i/>
                <w:lang w:val="en-CA"/>
              </w:rPr>
              <w:t>inc1</w:t>
            </w:r>
          </w:p>
        </w:tc>
        <w:tc>
          <w:tcPr>
            <w:tcW w:w="785" w:type="dxa"/>
          </w:tcPr>
          <w:p w14:paraId="38134354"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inc2</w:t>
            </w:r>
          </w:p>
        </w:tc>
        <w:tc>
          <w:tcPr>
            <w:tcW w:w="785" w:type="dxa"/>
          </w:tcPr>
          <w:p w14:paraId="560AC5B5"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inc3</w:t>
            </w:r>
          </w:p>
        </w:tc>
      </w:tr>
      <w:tr w:rsidR="005707F4" w:rsidRPr="00D51045" w14:paraId="1C76E96C" w14:textId="77777777" w:rsidTr="00047AEF">
        <w:trPr>
          <w:trHeight w:val="299"/>
          <w:jc w:val="center"/>
        </w:trPr>
        <w:tc>
          <w:tcPr>
            <w:tcW w:w="1277" w:type="dxa"/>
          </w:tcPr>
          <w:p w14:paraId="6508F4F1"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23A99D3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2</w:t>
            </w:r>
          </w:p>
        </w:tc>
        <w:tc>
          <w:tcPr>
            <w:tcW w:w="785" w:type="dxa"/>
          </w:tcPr>
          <w:p w14:paraId="3D0019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47EE4FC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614B6976" w14:textId="77777777" w:rsidTr="00047AEF">
        <w:trPr>
          <w:trHeight w:val="288"/>
          <w:jc w:val="center"/>
        </w:trPr>
        <w:tc>
          <w:tcPr>
            <w:tcW w:w="1277" w:type="dxa"/>
          </w:tcPr>
          <w:p w14:paraId="18E59832"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3B0C865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A8A78B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5D45FEC3"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12FB6123" w14:textId="77777777" w:rsidTr="00047AEF">
        <w:trPr>
          <w:trHeight w:val="288"/>
          <w:jc w:val="center"/>
        </w:trPr>
        <w:tc>
          <w:tcPr>
            <w:tcW w:w="1277" w:type="dxa"/>
          </w:tcPr>
          <w:p w14:paraId="2519BFEA"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67E44AFF"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c>
          <w:tcPr>
            <w:tcW w:w="785" w:type="dxa"/>
          </w:tcPr>
          <w:p w14:paraId="3C1E146B"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16</w:t>
            </w:r>
          </w:p>
        </w:tc>
        <w:tc>
          <w:tcPr>
            <w:tcW w:w="785" w:type="dxa"/>
          </w:tcPr>
          <w:p w14:paraId="6902296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r w:rsidR="005707F4" w:rsidRPr="00D51045" w14:paraId="1FF89574" w14:textId="77777777" w:rsidTr="00047AEF">
        <w:trPr>
          <w:trHeight w:val="289"/>
          <w:jc w:val="center"/>
        </w:trPr>
        <w:tc>
          <w:tcPr>
            <w:tcW w:w="1277" w:type="dxa"/>
          </w:tcPr>
          <w:p w14:paraId="50CA33D6"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8337474"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9076C9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5CDCDC3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2C07BD3C" w14:textId="77777777" w:rsidTr="00047AEF">
        <w:trPr>
          <w:trHeight w:val="289"/>
          <w:jc w:val="center"/>
        </w:trPr>
        <w:tc>
          <w:tcPr>
            <w:tcW w:w="1277" w:type="dxa"/>
          </w:tcPr>
          <w:p w14:paraId="1E8A3F76"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38B14DD0"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8</w:t>
            </w:r>
          </w:p>
        </w:tc>
        <w:tc>
          <w:tcPr>
            <w:tcW w:w="785" w:type="dxa"/>
          </w:tcPr>
          <w:p w14:paraId="0502E40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32</w:t>
            </w:r>
          </w:p>
        </w:tc>
        <w:tc>
          <w:tcPr>
            <w:tcW w:w="785" w:type="dxa"/>
          </w:tcPr>
          <w:p w14:paraId="5AF2B49C"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2CA8CFAA" w14:textId="77777777" w:rsidTr="00047AEF">
        <w:trPr>
          <w:trHeight w:val="289"/>
          <w:jc w:val="center"/>
        </w:trPr>
        <w:tc>
          <w:tcPr>
            <w:tcW w:w="1277" w:type="dxa"/>
          </w:tcPr>
          <w:p w14:paraId="3FF3643D"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7594F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36</w:t>
            </w:r>
          </w:p>
        </w:tc>
        <w:tc>
          <w:tcPr>
            <w:tcW w:w="785" w:type="dxa"/>
          </w:tcPr>
          <w:p w14:paraId="385B1F4B"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1ACC5A16"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bl>
    <w:p w14:paraId="63338625" w14:textId="77777777" w:rsidR="005707F4" w:rsidRPr="00D51045" w:rsidRDefault="005707F4" w:rsidP="005707F4">
      <w:pPr>
        <w:rPr>
          <w:lang w:val="en-CA"/>
        </w:rPr>
      </w:pPr>
    </w:p>
    <w:p w14:paraId="4AAE2E08" w14:textId="77777777" w:rsidR="005707F4" w:rsidRPr="00D51045" w:rsidRDefault="005707F4" w:rsidP="005707F4">
      <w:pPr>
        <w:pStyle w:val="ListParagraph"/>
        <w:numPr>
          <w:ilvl w:val="1"/>
          <w:numId w:val="12"/>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For the distribution </w:t>
      </w:r>
      <w:r w:rsidRPr="00D51045">
        <w:rPr>
          <w:rFonts w:ascii="Times New Roman" w:hAnsi="Times New Roman" w:cs="Times New Roman"/>
          <w:i/>
          <w:lang w:val="en-CA"/>
        </w:rPr>
        <w:t xml:space="preserve">inc1, </w:t>
      </w:r>
      <w:r w:rsidRPr="00D51045">
        <w:rPr>
          <w:rFonts w:ascii="Times New Roman" w:hAnsi="Times New Roman" w:cs="Times New Roman"/>
          <w:lang w:val="en-CA"/>
        </w:rPr>
        <w:t>state whether the following statements are true or false and why.</w:t>
      </w:r>
    </w:p>
    <w:p w14:paraId="1728B4A9" w14:textId="77777777" w:rsidR="005707F4" w:rsidRPr="00D51045" w:rsidRDefault="005707F4" w:rsidP="005707F4">
      <w:pPr>
        <w:pStyle w:val="ListParagraph"/>
        <w:spacing w:after="200" w:line="276" w:lineRule="auto"/>
        <w:ind w:left="705"/>
        <w:jc w:val="both"/>
        <w:rPr>
          <w:rFonts w:ascii="Times New Roman" w:hAnsi="Times New Roman" w:cs="Times New Roman"/>
          <w:lang w:val="en-CA"/>
        </w:rPr>
      </w:pPr>
    </w:p>
    <w:p w14:paraId="0FA78360" w14:textId="77777777" w:rsidR="005707F4" w:rsidRPr="00D51045" w:rsidRDefault="005707F4" w:rsidP="005707F4">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Based on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income inequality of group1 is equal to that of group 2. Input the data and check your answer by estimating the Gini index by population groups.  </w:t>
      </w:r>
    </w:p>
    <w:p w14:paraId="2867B465" w14:textId="7699E936"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6E1A71">
        <w:rPr>
          <w:rFonts w:ascii="Times New Roman" w:hAnsi="Times New Roman" w:cs="Times New Roman"/>
          <w:b/>
          <w:lang w:val="en-CA"/>
        </w:rPr>
        <w:t xml:space="preserve">    TRUE</w:t>
      </w:r>
      <w:r w:rsidR="006D5ABD">
        <w:rPr>
          <w:rFonts w:ascii="Times New Roman" w:hAnsi="Times New Roman" w:cs="Times New Roman"/>
          <w:b/>
          <w:lang w:val="en-CA"/>
        </w:rPr>
        <w:t>, multiplying all income by the same scale does not change the relative difference</w:t>
      </w:r>
    </w:p>
    <w:p w14:paraId="2D805B36" w14:textId="77777777" w:rsidR="00C4452C" w:rsidRPr="00D51045" w:rsidRDefault="005707F4" w:rsidP="00C4452C">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By considering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and the </w:t>
      </w:r>
      <w:r w:rsidRPr="00D51045">
        <w:rPr>
          <w:rFonts w:ascii="Times New Roman" w:hAnsi="Times New Roman" w:cs="Times New Roman"/>
          <w:i/>
          <w:iCs/>
          <w:lang w:val="en-CA"/>
        </w:rPr>
        <w:t xml:space="preserve">Population principle, </w:t>
      </w:r>
      <w:r w:rsidRPr="00D51045">
        <w:rPr>
          <w:rFonts w:ascii="Times New Roman" w:hAnsi="Times New Roman" w:cs="Times New Roman"/>
          <w:iCs/>
          <w:lang w:val="en-CA"/>
        </w:rPr>
        <w:t>the income inequality of the group1 is equal to that of the total population.</w:t>
      </w:r>
    </w:p>
    <w:p w14:paraId="3037FC43" w14:textId="65F702DD" w:rsidR="00C4452C" w:rsidRPr="00D51045" w:rsidRDefault="00C4452C" w:rsidP="00C4452C">
      <w:pPr>
        <w:spacing w:after="200" w:line="276" w:lineRule="auto"/>
        <w:jc w:val="both"/>
        <w:rPr>
          <w:rFonts w:ascii="Times New Roman" w:hAnsi="Times New Roman" w:cs="Times New Roman"/>
          <w:lang w:val="en-CA"/>
        </w:rPr>
      </w:pPr>
      <w:r w:rsidRPr="00D51045">
        <w:rPr>
          <w:rFonts w:ascii="Times New Roman" w:hAnsi="Times New Roman" w:cs="Times New Roman"/>
          <w:b/>
          <w:lang w:val="en-CA"/>
        </w:rPr>
        <w:t>A:</w:t>
      </w:r>
      <w:r w:rsidR="006E1A71">
        <w:rPr>
          <w:rFonts w:ascii="Times New Roman" w:hAnsi="Times New Roman" w:cs="Times New Roman"/>
          <w:b/>
          <w:lang w:val="en-CA"/>
        </w:rPr>
        <w:t xml:space="preserve">    FALSE</w:t>
      </w:r>
      <w:r w:rsidR="006D5ABD">
        <w:rPr>
          <w:rFonts w:ascii="Times New Roman" w:hAnsi="Times New Roman" w:cs="Times New Roman"/>
          <w:b/>
          <w:lang w:val="en-CA"/>
        </w:rPr>
        <w:t>, income does not remain the same to replication of the population</w:t>
      </w:r>
    </w:p>
    <w:p w14:paraId="6ED5616A" w14:textId="77777777" w:rsidR="005707F4" w:rsidRPr="00D51045" w:rsidRDefault="005707F4" w:rsidP="005707F4">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iCs/>
          <w:lang w:val="en-CA"/>
        </w:rPr>
        <w:lastRenderedPageBreak/>
        <w:t>The between group inequality of</w:t>
      </w:r>
      <w:r w:rsidRPr="00D51045">
        <w:rPr>
          <w:rFonts w:ascii="Times New Roman" w:hAnsi="Times New Roman" w:cs="Times New Roman"/>
          <w:i/>
          <w:iCs/>
          <w:lang w:val="en-CA"/>
        </w:rPr>
        <w:t xml:space="preserve"> inc1</w:t>
      </w:r>
      <w:r w:rsidRPr="00D51045">
        <w:rPr>
          <w:rFonts w:ascii="Times New Roman" w:hAnsi="Times New Roman" w:cs="Times New Roman"/>
          <w:iCs/>
          <w:lang w:val="en-CA"/>
        </w:rPr>
        <w:t xml:space="preserve"> is equal to that of </w:t>
      </w:r>
      <w:r w:rsidRPr="00D51045">
        <w:rPr>
          <w:rFonts w:ascii="Times New Roman" w:hAnsi="Times New Roman" w:cs="Times New Roman"/>
          <w:i/>
          <w:iCs/>
          <w:lang w:val="en-CA"/>
        </w:rPr>
        <w:t xml:space="preserve">inc2. </w:t>
      </w:r>
      <w:r w:rsidRPr="00D51045">
        <w:rPr>
          <w:rFonts w:ascii="Times New Roman" w:hAnsi="Times New Roman" w:cs="Times New Roman"/>
          <w:iCs/>
          <w:lang w:val="en-CA"/>
        </w:rPr>
        <w:t xml:space="preserve">Also, check this using the </w:t>
      </w:r>
      <w:r w:rsidRPr="00D51045">
        <w:rPr>
          <w:rFonts w:ascii="Times New Roman" w:hAnsi="Times New Roman" w:cs="Times New Roman"/>
          <w:b/>
          <w:i/>
          <w:iCs/>
          <w:lang w:val="en-CA"/>
        </w:rPr>
        <w:t>dentropyg</w:t>
      </w:r>
      <w:r w:rsidRPr="00D51045">
        <w:rPr>
          <w:rFonts w:ascii="Times New Roman" w:hAnsi="Times New Roman" w:cs="Times New Roman"/>
          <w:iCs/>
          <w:lang w:val="en-CA"/>
        </w:rPr>
        <w:t xml:space="preserve"> DASP command (for theta=0).</w:t>
      </w:r>
    </w:p>
    <w:p w14:paraId="0B071FDD" w14:textId="3B6F4B11"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DA61A6">
        <w:rPr>
          <w:rFonts w:ascii="Times New Roman" w:hAnsi="Times New Roman" w:cs="Times New Roman"/>
          <w:b/>
          <w:lang w:val="en-CA"/>
        </w:rPr>
        <w:t xml:space="preserve">          TRUE</w:t>
      </w:r>
      <w:r w:rsidR="006D5ABD">
        <w:rPr>
          <w:rFonts w:ascii="Times New Roman" w:hAnsi="Times New Roman" w:cs="Times New Roman"/>
          <w:b/>
          <w:lang w:val="en-CA"/>
        </w:rPr>
        <w:t xml:space="preserve">, The ratio between the average income of the two groups are the same. </w:t>
      </w:r>
    </w:p>
    <w:p w14:paraId="2B5E1A9B"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542F846C"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1.2</w:t>
      </w:r>
      <w:r w:rsidRPr="00D51045">
        <w:rPr>
          <w:rFonts w:ascii="Times New Roman" w:eastAsia="Times New Roman" w:hAnsi="Times New Roman" w:cs="Times New Roman"/>
          <w:lang w:val="en-CA"/>
        </w:rPr>
        <w:tab/>
        <w:t xml:space="preserve">Using the DASP command </w:t>
      </w:r>
      <w:r w:rsidRPr="00D51045">
        <w:rPr>
          <w:rFonts w:ascii="Times New Roman" w:eastAsia="Times New Roman" w:hAnsi="Times New Roman" w:cs="Times New Roman"/>
          <w:b/>
          <w:i/>
          <w:lang w:val="en-CA"/>
        </w:rPr>
        <w:t>dentropyg</w:t>
      </w:r>
      <w:r w:rsidRPr="00D51045">
        <w:rPr>
          <w:rFonts w:ascii="Times New Roman" w:eastAsia="Times New Roman" w:hAnsi="Times New Roman" w:cs="Times New Roman"/>
          <w:lang w:val="en-CA"/>
        </w:rPr>
        <w:t xml:space="preserve">, decompose the entropy index (theta = 0).  Do this for each of the three periods. </w:t>
      </w:r>
    </w:p>
    <w:p w14:paraId="3DF81474" w14:textId="77777777" w:rsidR="00C4452C" w:rsidRPr="00D51045" w:rsidRDefault="00C4452C" w:rsidP="00C4452C">
      <w:pPr>
        <w:spacing w:after="200" w:line="276" w:lineRule="auto"/>
        <w:jc w:val="both"/>
        <w:rPr>
          <w:rFonts w:ascii="Times New Roman" w:hAnsi="Times New Roman" w:cs="Times New Roman"/>
          <w:b/>
          <w:lang w:val="en-CA"/>
        </w:rPr>
      </w:pPr>
    </w:p>
    <w:p w14:paraId="0D830FDD" w14:textId="77777777" w:rsidR="00263EF8"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8856B0">
        <w:rPr>
          <w:rFonts w:ascii="Times New Roman" w:hAnsi="Times New Roman" w:cs="Times New Roman"/>
          <w:b/>
          <w:lang w:val="en-CA"/>
        </w:rPr>
        <w:t xml:space="preserve"> </w:t>
      </w:r>
    </w:p>
    <w:p w14:paraId="5F528BF8" w14:textId="460C2ACC" w:rsidR="008856B0" w:rsidRPr="00263EF8" w:rsidRDefault="008856B0" w:rsidP="00263EF8">
      <w:pPr>
        <w:spacing w:after="200" w:line="276" w:lineRule="auto"/>
        <w:ind w:left="708"/>
        <w:jc w:val="both"/>
        <w:rPr>
          <w:rFonts w:ascii="Times New Roman" w:hAnsi="Times New Roman" w:cs="Times New Roman"/>
          <w:bCs/>
          <w:lang w:val="en-CA"/>
        </w:rPr>
      </w:pPr>
      <w:r>
        <w:rPr>
          <w:rFonts w:ascii="Times New Roman" w:hAnsi="Times New Roman" w:cs="Times New Roman"/>
          <w:b/>
          <w:lang w:val="en-CA"/>
        </w:rPr>
        <w:t>For period 1</w:t>
      </w:r>
      <w:r w:rsidR="00263EF8">
        <w:rPr>
          <w:rFonts w:ascii="Times New Roman" w:hAnsi="Times New Roman" w:cs="Times New Roman"/>
          <w:b/>
          <w:lang w:val="en-CA"/>
        </w:rPr>
        <w:t xml:space="preserve">: </w:t>
      </w:r>
      <w:r>
        <w:rPr>
          <w:rFonts w:ascii="Times New Roman" w:hAnsi="Times New Roman" w:cs="Times New Roman"/>
          <w:b/>
          <w:lang w:val="en-CA"/>
        </w:rPr>
        <w:t xml:space="preserve"> </w:t>
      </w:r>
      <w:r w:rsidR="00263EF8">
        <w:rPr>
          <w:rFonts w:ascii="Times New Roman" w:hAnsi="Times New Roman" w:cs="Times New Roman"/>
          <w:bCs/>
          <w:lang w:val="en-CA"/>
        </w:rPr>
        <w:t>T</w:t>
      </w:r>
      <w:r w:rsidRPr="00263EF8">
        <w:rPr>
          <w:rFonts w:ascii="Times New Roman" w:hAnsi="Times New Roman" w:cs="Times New Roman"/>
          <w:bCs/>
          <w:lang w:val="en-CA"/>
        </w:rPr>
        <w:t xml:space="preserve">he Entropy index for group 1 is </w:t>
      </w:r>
      <w:r w:rsidR="00263EF8" w:rsidRPr="00263EF8">
        <w:rPr>
          <w:rFonts w:ascii="Times New Roman" w:hAnsi="Times New Roman" w:cs="Times New Roman"/>
          <w:bCs/>
          <w:lang w:val="en-CA"/>
        </w:rPr>
        <w:t>0.422837 with</w:t>
      </w:r>
      <w:r w:rsidRPr="00263EF8">
        <w:rPr>
          <w:rFonts w:ascii="Times New Roman" w:hAnsi="Times New Roman" w:cs="Times New Roman"/>
          <w:bCs/>
          <w:lang w:val="en-CA"/>
        </w:rPr>
        <w:t xml:space="preserve"> a standard error of 0.114650 and that of group 2 is also </w:t>
      </w:r>
      <w:r w:rsidRPr="00263EF8">
        <w:rPr>
          <w:rFonts w:ascii="Times New Roman" w:hAnsi="Times New Roman" w:cs="Times New Roman"/>
          <w:bCs/>
          <w:lang w:val="en-CA"/>
        </w:rPr>
        <w:t>0.422837</w:t>
      </w:r>
      <w:r w:rsidRPr="00263EF8">
        <w:rPr>
          <w:rFonts w:ascii="Times New Roman" w:hAnsi="Times New Roman" w:cs="Times New Roman"/>
          <w:bCs/>
          <w:lang w:val="en-CA"/>
        </w:rPr>
        <w:t xml:space="preserve"> </w:t>
      </w:r>
      <w:r w:rsidRPr="00263EF8">
        <w:rPr>
          <w:rFonts w:ascii="Times New Roman" w:hAnsi="Times New Roman" w:cs="Times New Roman"/>
          <w:bCs/>
          <w:lang w:val="en-CA"/>
        </w:rPr>
        <w:t>with a standard error of 0.114650</w:t>
      </w:r>
      <w:r w:rsidRPr="00263EF8">
        <w:rPr>
          <w:rFonts w:ascii="Times New Roman" w:hAnsi="Times New Roman" w:cs="Times New Roman"/>
          <w:bCs/>
          <w:lang w:val="en-CA"/>
        </w:rPr>
        <w:t xml:space="preserve">. </w:t>
      </w:r>
      <w:r w:rsidR="00263EF8" w:rsidRPr="00263EF8">
        <w:rPr>
          <w:rFonts w:ascii="Times New Roman" w:hAnsi="Times New Roman" w:cs="Times New Roman"/>
          <w:bCs/>
          <w:lang w:val="en-CA"/>
        </w:rPr>
        <w:t xml:space="preserve"> The population Entropy index is 0.481729 with a standard error of 0.155563</w:t>
      </w:r>
    </w:p>
    <w:p w14:paraId="71356B39" w14:textId="16DBFAF9" w:rsidR="00C4452C" w:rsidRDefault="008856B0" w:rsidP="00263EF8">
      <w:pPr>
        <w:spacing w:after="200" w:line="276" w:lineRule="auto"/>
        <w:ind w:left="646"/>
        <w:jc w:val="both"/>
        <w:rPr>
          <w:rFonts w:ascii="Times New Roman" w:hAnsi="Times New Roman" w:cs="Times New Roman"/>
          <w:bCs/>
          <w:lang w:val="en-CA"/>
        </w:rPr>
      </w:pPr>
      <w:r w:rsidRPr="00263EF8">
        <w:rPr>
          <w:rFonts w:ascii="Times New Roman" w:hAnsi="Times New Roman" w:cs="Times New Roman"/>
          <w:bCs/>
          <w:lang w:val="en-CA"/>
        </w:rPr>
        <w:t>Each of the components between and within-group inequalities contributes by 50% to the total</w:t>
      </w:r>
      <w:r w:rsidRPr="00263EF8">
        <w:rPr>
          <w:rFonts w:ascii="Times New Roman" w:hAnsi="Times New Roman" w:cs="Times New Roman"/>
          <w:bCs/>
          <w:lang w:val="en-CA"/>
        </w:rPr>
        <w:t xml:space="preserve"> </w:t>
      </w:r>
      <w:r w:rsidRPr="00263EF8">
        <w:rPr>
          <w:rFonts w:ascii="Times New Roman" w:hAnsi="Times New Roman" w:cs="Times New Roman"/>
          <w:bCs/>
          <w:lang w:val="en-CA"/>
        </w:rPr>
        <w:t>inequality.</w:t>
      </w:r>
    </w:p>
    <w:p w14:paraId="1037D20A" w14:textId="48818A39" w:rsidR="00263EF8" w:rsidRDefault="00263EF8" w:rsidP="00263EF8">
      <w:pPr>
        <w:spacing w:after="200" w:line="276" w:lineRule="auto"/>
        <w:ind w:left="646"/>
        <w:jc w:val="both"/>
        <w:rPr>
          <w:rFonts w:ascii="Times New Roman" w:hAnsi="Times New Roman" w:cs="Times New Roman"/>
          <w:bCs/>
          <w:lang w:val="en-CA"/>
        </w:rPr>
      </w:pPr>
    </w:p>
    <w:p w14:paraId="22E3D6BA" w14:textId="110B287B" w:rsidR="00263EF8" w:rsidRPr="00263EF8" w:rsidRDefault="00263EF8" w:rsidP="00263EF8">
      <w:pPr>
        <w:spacing w:after="200" w:line="276" w:lineRule="auto"/>
        <w:ind w:left="708"/>
        <w:jc w:val="both"/>
        <w:rPr>
          <w:rFonts w:ascii="Times New Roman" w:hAnsi="Times New Roman" w:cs="Times New Roman"/>
          <w:bCs/>
          <w:lang w:val="en-CA"/>
        </w:rPr>
      </w:pPr>
      <w:r>
        <w:rPr>
          <w:rFonts w:ascii="Times New Roman" w:hAnsi="Times New Roman" w:cs="Times New Roman"/>
          <w:b/>
          <w:lang w:val="en-CA"/>
        </w:rPr>
        <w:t xml:space="preserve">For period </w:t>
      </w:r>
      <w:r>
        <w:rPr>
          <w:rFonts w:ascii="Times New Roman" w:hAnsi="Times New Roman" w:cs="Times New Roman"/>
          <w:b/>
          <w:lang w:val="en-CA"/>
        </w:rPr>
        <w:t>2</w:t>
      </w:r>
      <w:r>
        <w:rPr>
          <w:rFonts w:ascii="Times New Roman" w:hAnsi="Times New Roman" w:cs="Times New Roman"/>
          <w:b/>
          <w:lang w:val="en-CA"/>
        </w:rPr>
        <w:t xml:space="preserve">:  </w:t>
      </w:r>
      <w:r>
        <w:rPr>
          <w:rFonts w:ascii="Times New Roman" w:hAnsi="Times New Roman" w:cs="Times New Roman"/>
          <w:bCs/>
          <w:lang w:val="en-CA"/>
        </w:rPr>
        <w:t>T</w:t>
      </w:r>
      <w:r w:rsidRPr="00263EF8">
        <w:rPr>
          <w:rFonts w:ascii="Times New Roman" w:hAnsi="Times New Roman" w:cs="Times New Roman"/>
          <w:bCs/>
          <w:lang w:val="en-CA"/>
        </w:rPr>
        <w:t xml:space="preserve">he Entropy index for group 1 is </w:t>
      </w:r>
      <w:r>
        <w:rPr>
          <w:rFonts w:ascii="Times New Roman" w:hAnsi="Times New Roman" w:cs="Times New Roman"/>
          <w:bCs/>
          <w:lang w:val="en-CA"/>
        </w:rPr>
        <w:t>-</w:t>
      </w:r>
      <w:r w:rsidRPr="00263EF8">
        <w:rPr>
          <w:rFonts w:ascii="Times New Roman" w:hAnsi="Times New Roman" w:cs="Times New Roman"/>
          <w:bCs/>
          <w:lang w:val="en-CA"/>
        </w:rPr>
        <w:t>0.</w:t>
      </w:r>
      <w:r>
        <w:rPr>
          <w:rFonts w:ascii="Times New Roman" w:hAnsi="Times New Roman" w:cs="Times New Roman"/>
          <w:bCs/>
          <w:lang w:val="en-CA"/>
        </w:rPr>
        <w:t>000000</w:t>
      </w:r>
      <w:r w:rsidRPr="00263EF8">
        <w:rPr>
          <w:rFonts w:ascii="Times New Roman" w:hAnsi="Times New Roman" w:cs="Times New Roman"/>
          <w:bCs/>
          <w:lang w:val="en-CA"/>
        </w:rPr>
        <w:t xml:space="preserve"> with a standard error of 0.</w:t>
      </w:r>
      <w:r>
        <w:rPr>
          <w:rFonts w:ascii="Times New Roman" w:hAnsi="Times New Roman" w:cs="Times New Roman"/>
          <w:bCs/>
          <w:lang w:val="en-CA"/>
        </w:rPr>
        <w:t>000000</w:t>
      </w:r>
      <w:r w:rsidRPr="00263EF8">
        <w:rPr>
          <w:rFonts w:ascii="Times New Roman" w:hAnsi="Times New Roman" w:cs="Times New Roman"/>
          <w:bCs/>
          <w:lang w:val="en-CA"/>
        </w:rPr>
        <w:t xml:space="preserve"> and that of group 2 is also </w:t>
      </w:r>
      <w:r>
        <w:rPr>
          <w:rFonts w:ascii="Times New Roman" w:hAnsi="Times New Roman" w:cs="Times New Roman"/>
          <w:bCs/>
          <w:lang w:val="en-CA"/>
        </w:rPr>
        <w:t>-</w:t>
      </w:r>
      <w:r w:rsidRPr="00263EF8">
        <w:rPr>
          <w:rFonts w:ascii="Times New Roman" w:hAnsi="Times New Roman" w:cs="Times New Roman"/>
          <w:bCs/>
          <w:lang w:val="en-CA"/>
        </w:rPr>
        <w:t>0.</w:t>
      </w:r>
      <w:r>
        <w:rPr>
          <w:rFonts w:ascii="Times New Roman" w:hAnsi="Times New Roman" w:cs="Times New Roman"/>
          <w:bCs/>
          <w:lang w:val="en-CA"/>
        </w:rPr>
        <w:t>000000</w:t>
      </w:r>
      <w:r w:rsidRPr="00263EF8">
        <w:rPr>
          <w:rFonts w:ascii="Times New Roman" w:hAnsi="Times New Roman" w:cs="Times New Roman"/>
          <w:bCs/>
          <w:lang w:val="en-CA"/>
        </w:rPr>
        <w:t xml:space="preserve"> with a standard error of 0.</w:t>
      </w:r>
      <w:r>
        <w:rPr>
          <w:rFonts w:ascii="Times New Roman" w:hAnsi="Times New Roman" w:cs="Times New Roman"/>
          <w:bCs/>
          <w:lang w:val="en-CA"/>
        </w:rPr>
        <w:t>000000</w:t>
      </w:r>
      <w:r w:rsidRPr="00263EF8">
        <w:rPr>
          <w:rFonts w:ascii="Times New Roman" w:hAnsi="Times New Roman" w:cs="Times New Roman"/>
          <w:bCs/>
          <w:lang w:val="en-CA"/>
        </w:rPr>
        <w:t>.  The population Entropy index is 0.</w:t>
      </w:r>
      <w:r>
        <w:rPr>
          <w:rFonts w:ascii="Times New Roman" w:hAnsi="Times New Roman" w:cs="Times New Roman"/>
          <w:bCs/>
          <w:lang w:val="en-CA"/>
        </w:rPr>
        <w:t>058892</w:t>
      </w:r>
      <w:r w:rsidRPr="00263EF8">
        <w:rPr>
          <w:rFonts w:ascii="Times New Roman" w:hAnsi="Times New Roman" w:cs="Times New Roman"/>
          <w:bCs/>
          <w:lang w:val="en-CA"/>
        </w:rPr>
        <w:t xml:space="preserve"> with a standard error of 0.</w:t>
      </w:r>
      <w:r>
        <w:rPr>
          <w:rFonts w:ascii="Times New Roman" w:hAnsi="Times New Roman" w:cs="Times New Roman"/>
          <w:bCs/>
          <w:lang w:val="en-CA"/>
        </w:rPr>
        <w:t>005921</w:t>
      </w:r>
    </w:p>
    <w:p w14:paraId="19B160A2" w14:textId="77777777" w:rsidR="00263EF8" w:rsidRPr="00263EF8" w:rsidRDefault="00263EF8" w:rsidP="00263EF8">
      <w:pPr>
        <w:spacing w:after="200" w:line="276" w:lineRule="auto"/>
        <w:ind w:left="646"/>
        <w:jc w:val="both"/>
        <w:rPr>
          <w:rFonts w:ascii="Times New Roman" w:hAnsi="Times New Roman" w:cs="Times New Roman"/>
          <w:bCs/>
          <w:lang w:val="en-CA"/>
        </w:rPr>
      </w:pPr>
      <w:r w:rsidRPr="00263EF8">
        <w:rPr>
          <w:rFonts w:ascii="Times New Roman" w:hAnsi="Times New Roman" w:cs="Times New Roman"/>
          <w:bCs/>
          <w:lang w:val="en-CA"/>
        </w:rPr>
        <w:t>Each of the components between and within-group inequalities contributes by 50% to the total inequality.</w:t>
      </w:r>
    </w:p>
    <w:p w14:paraId="74897749" w14:textId="77777777" w:rsidR="00263EF8" w:rsidRDefault="00263EF8" w:rsidP="00263EF8">
      <w:pPr>
        <w:spacing w:after="200" w:line="276" w:lineRule="auto"/>
        <w:ind w:left="708"/>
        <w:jc w:val="both"/>
        <w:rPr>
          <w:rFonts w:ascii="Times New Roman" w:hAnsi="Times New Roman" w:cs="Times New Roman"/>
          <w:b/>
          <w:lang w:val="en-CA"/>
        </w:rPr>
      </w:pPr>
    </w:p>
    <w:p w14:paraId="694930C1" w14:textId="690DE30C" w:rsidR="00263EF8" w:rsidRPr="00263EF8" w:rsidRDefault="00263EF8" w:rsidP="00263EF8">
      <w:pPr>
        <w:spacing w:after="200" w:line="276" w:lineRule="auto"/>
        <w:ind w:left="708"/>
        <w:jc w:val="both"/>
        <w:rPr>
          <w:rFonts w:ascii="Times New Roman" w:hAnsi="Times New Roman" w:cs="Times New Roman"/>
          <w:bCs/>
          <w:lang w:val="en-CA"/>
        </w:rPr>
      </w:pPr>
      <w:r>
        <w:rPr>
          <w:rFonts w:ascii="Times New Roman" w:hAnsi="Times New Roman" w:cs="Times New Roman"/>
          <w:b/>
          <w:lang w:val="en-CA"/>
        </w:rPr>
        <w:t xml:space="preserve">For period </w:t>
      </w:r>
      <w:r>
        <w:rPr>
          <w:rFonts w:ascii="Times New Roman" w:hAnsi="Times New Roman" w:cs="Times New Roman"/>
          <w:b/>
          <w:lang w:val="en-CA"/>
        </w:rPr>
        <w:t>3</w:t>
      </w:r>
      <w:r>
        <w:rPr>
          <w:rFonts w:ascii="Times New Roman" w:hAnsi="Times New Roman" w:cs="Times New Roman"/>
          <w:b/>
          <w:lang w:val="en-CA"/>
        </w:rPr>
        <w:t xml:space="preserve">:  </w:t>
      </w:r>
      <w:r>
        <w:rPr>
          <w:rFonts w:ascii="Times New Roman" w:hAnsi="Times New Roman" w:cs="Times New Roman"/>
          <w:bCs/>
          <w:lang w:val="en-CA"/>
        </w:rPr>
        <w:t>T</w:t>
      </w:r>
      <w:r w:rsidRPr="00263EF8">
        <w:rPr>
          <w:rFonts w:ascii="Times New Roman" w:hAnsi="Times New Roman" w:cs="Times New Roman"/>
          <w:bCs/>
          <w:lang w:val="en-CA"/>
        </w:rPr>
        <w:t>he Entropy index for group 1 is 0.422837 with a standard error of 0.114650 and that of group 2 is also 0.422837 with a standard error of 0.114650.  The population Entropy index is 0.4</w:t>
      </w:r>
      <w:r>
        <w:rPr>
          <w:rFonts w:ascii="Times New Roman" w:hAnsi="Times New Roman" w:cs="Times New Roman"/>
          <w:bCs/>
          <w:lang w:val="en-CA"/>
        </w:rPr>
        <w:t>22837</w:t>
      </w:r>
      <w:r w:rsidRPr="00263EF8">
        <w:rPr>
          <w:rFonts w:ascii="Times New Roman" w:hAnsi="Times New Roman" w:cs="Times New Roman"/>
          <w:bCs/>
          <w:lang w:val="en-CA"/>
        </w:rPr>
        <w:t xml:space="preserve"> with a standard error of 0.</w:t>
      </w:r>
      <w:r>
        <w:rPr>
          <w:rFonts w:ascii="Times New Roman" w:hAnsi="Times New Roman" w:cs="Times New Roman"/>
          <w:bCs/>
          <w:lang w:val="en-CA"/>
        </w:rPr>
        <w:t>081070</w:t>
      </w:r>
    </w:p>
    <w:p w14:paraId="37E04683" w14:textId="77777777" w:rsidR="00263EF8" w:rsidRDefault="00263EF8" w:rsidP="00263EF8">
      <w:pPr>
        <w:spacing w:after="200" w:line="276" w:lineRule="auto"/>
        <w:ind w:left="646"/>
        <w:jc w:val="both"/>
        <w:rPr>
          <w:rFonts w:ascii="Times New Roman" w:hAnsi="Times New Roman" w:cs="Times New Roman"/>
          <w:bCs/>
          <w:lang w:val="en-CA"/>
        </w:rPr>
      </w:pPr>
      <w:r w:rsidRPr="00263EF8">
        <w:rPr>
          <w:rFonts w:ascii="Times New Roman" w:hAnsi="Times New Roman" w:cs="Times New Roman"/>
          <w:bCs/>
          <w:lang w:val="en-CA"/>
        </w:rPr>
        <w:t>Each of the components between and within-group inequalities contributes by 50% to the total inequality.</w:t>
      </w:r>
    </w:p>
    <w:p w14:paraId="2CA07637" w14:textId="77777777" w:rsidR="00263EF8" w:rsidRPr="00263EF8" w:rsidRDefault="00263EF8" w:rsidP="00263EF8">
      <w:pPr>
        <w:spacing w:after="200" w:line="276" w:lineRule="auto"/>
        <w:ind w:left="646"/>
        <w:jc w:val="both"/>
        <w:rPr>
          <w:rFonts w:ascii="Times New Roman" w:hAnsi="Times New Roman" w:cs="Times New Roman"/>
          <w:bCs/>
          <w:lang w:val="en-CA"/>
        </w:rPr>
      </w:pPr>
    </w:p>
    <w:p w14:paraId="295F55AE"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4966C44F"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1.3</w:t>
      </w:r>
      <w:r w:rsidRPr="00D51045">
        <w:rPr>
          <w:rFonts w:ascii="Times New Roman" w:eastAsia="Times New Roman" w:hAnsi="Times New Roman" w:cs="Times New Roman"/>
          <w:lang w:val="en-CA"/>
        </w:rPr>
        <w:tab/>
        <w:t xml:space="preserve">Estimate the Gini inequality for each of the three distributions with the </w:t>
      </w:r>
      <w:r w:rsidRPr="00D51045">
        <w:rPr>
          <w:rFonts w:ascii="Times New Roman" w:eastAsia="Times New Roman" w:hAnsi="Times New Roman" w:cs="Times New Roman"/>
          <w:b/>
          <w:i/>
          <w:lang w:val="en-CA"/>
        </w:rPr>
        <w:t>igini</w:t>
      </w:r>
      <w:r w:rsidRPr="00D51045">
        <w:rPr>
          <w:rFonts w:ascii="Times New Roman" w:eastAsia="Times New Roman" w:hAnsi="Times New Roman" w:cs="Times New Roman"/>
          <w:lang w:val="en-CA"/>
        </w:rPr>
        <w:t xml:space="preserve"> DASP command and discuss the results.</w:t>
      </w:r>
    </w:p>
    <w:p w14:paraId="0685EB36" w14:textId="77777777" w:rsidR="006730CE" w:rsidRPr="00D51045" w:rsidRDefault="006730CE" w:rsidP="00026CF9">
      <w:pPr>
        <w:rPr>
          <w:lang w:val="en-CA"/>
        </w:rPr>
      </w:pPr>
    </w:p>
    <w:p w14:paraId="5A9D284B" w14:textId="3B660709"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263EF8">
        <w:rPr>
          <w:rFonts w:ascii="Times New Roman" w:hAnsi="Times New Roman" w:cs="Times New Roman"/>
          <w:b/>
          <w:lang w:val="en-CA"/>
        </w:rPr>
        <w:t xml:space="preserve">  </w:t>
      </w:r>
      <w:r w:rsidR="009A21D3">
        <w:rPr>
          <w:rFonts w:ascii="Times New Roman" w:hAnsi="Times New Roman" w:cs="Times New Roman"/>
          <w:b/>
          <w:lang w:val="en-CA"/>
        </w:rPr>
        <w:tab/>
      </w:r>
      <w:r w:rsidR="00263EF8">
        <w:rPr>
          <w:rFonts w:ascii="Times New Roman" w:hAnsi="Times New Roman" w:cs="Times New Roman"/>
          <w:b/>
          <w:lang w:val="en-CA"/>
        </w:rPr>
        <w:t>Gini_</w:t>
      </w:r>
      <w:r w:rsidR="009A21D3">
        <w:rPr>
          <w:rFonts w:ascii="Times New Roman" w:hAnsi="Times New Roman" w:cs="Times New Roman"/>
          <w:b/>
          <w:lang w:val="en-CA"/>
        </w:rPr>
        <w:t>inc1 = 0.500000</w:t>
      </w:r>
    </w:p>
    <w:p w14:paraId="1D523E05" w14:textId="58C15789" w:rsidR="009A21D3" w:rsidRDefault="009A21D3" w:rsidP="00C4452C">
      <w:pPr>
        <w:spacing w:after="200" w:line="276" w:lineRule="auto"/>
        <w:jc w:val="both"/>
        <w:rPr>
          <w:rFonts w:ascii="Times New Roman" w:hAnsi="Times New Roman" w:cs="Times New Roman"/>
          <w:b/>
          <w:lang w:val="en-CA"/>
        </w:rPr>
      </w:pPr>
      <w:r>
        <w:rPr>
          <w:rFonts w:ascii="Times New Roman" w:hAnsi="Times New Roman" w:cs="Times New Roman"/>
          <w:b/>
          <w:lang w:val="en-CA"/>
        </w:rPr>
        <w:tab/>
      </w:r>
      <w:r>
        <w:rPr>
          <w:rFonts w:ascii="Times New Roman" w:hAnsi="Times New Roman" w:cs="Times New Roman"/>
          <w:b/>
          <w:lang w:val="en-CA"/>
        </w:rPr>
        <w:t>Gini_inc</w:t>
      </w:r>
      <w:r>
        <w:rPr>
          <w:rFonts w:ascii="Times New Roman" w:hAnsi="Times New Roman" w:cs="Times New Roman"/>
          <w:b/>
          <w:lang w:val="en-CA"/>
        </w:rPr>
        <w:t>2 = 0.166667</w:t>
      </w:r>
    </w:p>
    <w:p w14:paraId="6E9F6996" w14:textId="776DE574" w:rsidR="009A21D3" w:rsidRDefault="009A21D3" w:rsidP="00C4452C">
      <w:pPr>
        <w:spacing w:after="200" w:line="276" w:lineRule="auto"/>
        <w:jc w:val="both"/>
        <w:rPr>
          <w:rFonts w:ascii="Times New Roman" w:hAnsi="Times New Roman" w:cs="Times New Roman"/>
          <w:b/>
          <w:lang w:val="en-CA"/>
        </w:rPr>
      </w:pPr>
      <w:r>
        <w:rPr>
          <w:rFonts w:ascii="Times New Roman" w:hAnsi="Times New Roman" w:cs="Times New Roman"/>
          <w:b/>
          <w:lang w:val="en-CA"/>
        </w:rPr>
        <w:tab/>
      </w:r>
      <w:r>
        <w:rPr>
          <w:rFonts w:ascii="Times New Roman" w:hAnsi="Times New Roman" w:cs="Times New Roman"/>
          <w:b/>
          <w:lang w:val="en-CA"/>
        </w:rPr>
        <w:t>Gini_inc</w:t>
      </w:r>
      <w:r>
        <w:rPr>
          <w:rFonts w:ascii="Times New Roman" w:hAnsi="Times New Roman" w:cs="Times New Roman"/>
          <w:b/>
          <w:lang w:val="en-CA"/>
        </w:rPr>
        <w:t>3 = 0.444444</w:t>
      </w:r>
    </w:p>
    <w:p w14:paraId="4E087E10" w14:textId="0209B030" w:rsidR="009A21D3" w:rsidRPr="009A21D3" w:rsidRDefault="009A21D3" w:rsidP="00C4452C">
      <w:pPr>
        <w:spacing w:after="200" w:line="276" w:lineRule="auto"/>
        <w:jc w:val="both"/>
        <w:rPr>
          <w:rFonts w:ascii="Times New Roman" w:hAnsi="Times New Roman" w:cs="Times New Roman"/>
          <w:bCs/>
          <w:lang w:val="en-CA"/>
        </w:rPr>
      </w:pPr>
      <w:r>
        <w:rPr>
          <w:rFonts w:ascii="Times New Roman" w:hAnsi="Times New Roman" w:cs="Times New Roman"/>
          <w:b/>
          <w:lang w:val="en-CA"/>
        </w:rPr>
        <w:lastRenderedPageBreak/>
        <w:tab/>
      </w:r>
      <w:r w:rsidRPr="009A21D3">
        <w:rPr>
          <w:rFonts w:ascii="Times New Roman" w:hAnsi="Times New Roman" w:cs="Times New Roman"/>
          <w:bCs/>
          <w:lang w:val="en-CA"/>
        </w:rPr>
        <w:t>Distribution 2 has more inequality, followed by distribution 3. Distribution 1 has better inequality compared to Distribution 2 and 3</w:t>
      </w:r>
    </w:p>
    <w:p w14:paraId="5A1FAF7E" w14:textId="77777777" w:rsidR="00C4452C" w:rsidRPr="00D51045" w:rsidRDefault="00C4452C" w:rsidP="00026CF9">
      <w:pPr>
        <w:rPr>
          <w:lang w:val="en-CA"/>
        </w:rPr>
      </w:pPr>
    </w:p>
    <w:p w14:paraId="0C9C6458" w14:textId="77777777" w:rsidR="00990DC4" w:rsidRPr="00D51045" w:rsidRDefault="00990DC4">
      <w:pPr>
        <w:spacing w:line="259" w:lineRule="auto"/>
        <w:rPr>
          <w:rFonts w:ascii="Times New Roman" w:eastAsia="Times New Roman" w:hAnsi="Times New Roman" w:cs="Times New Roman"/>
          <w:b/>
          <w:sz w:val="32"/>
          <w:szCs w:val="32"/>
          <w:lang w:val="en-CA"/>
        </w:rPr>
      </w:pPr>
      <w:r w:rsidRPr="00D51045">
        <w:rPr>
          <w:sz w:val="32"/>
          <w:szCs w:val="32"/>
          <w:lang w:val="en-CA"/>
        </w:rPr>
        <w:br w:type="page"/>
      </w:r>
    </w:p>
    <w:p w14:paraId="66C24933" w14:textId="77777777" w:rsidR="00026CF9" w:rsidRPr="00D51045" w:rsidRDefault="00026CF9" w:rsidP="00026CF9">
      <w:pPr>
        <w:pStyle w:val="Heading1"/>
        <w:ind w:left="0"/>
        <w:jc w:val="center"/>
        <w:rPr>
          <w:sz w:val="32"/>
          <w:szCs w:val="32"/>
          <w:lang w:val="en-CA"/>
        </w:rPr>
      </w:pPr>
      <w:r w:rsidRPr="00D51045">
        <w:rPr>
          <w:sz w:val="32"/>
          <w:szCs w:val="32"/>
          <w:lang w:val="en-CA"/>
        </w:rPr>
        <w:lastRenderedPageBreak/>
        <w:t>Exercise 2 (</w:t>
      </w:r>
      <w:r w:rsidR="00990DC4" w:rsidRPr="00D51045">
        <w:rPr>
          <w:sz w:val="32"/>
          <w:szCs w:val="32"/>
          <w:lang w:val="en-CA"/>
        </w:rPr>
        <w:t>5.5</w:t>
      </w:r>
      <w:r w:rsidRPr="00D51045">
        <w:rPr>
          <w:sz w:val="32"/>
          <w:szCs w:val="32"/>
          <w:lang w:val="en-CA"/>
        </w:rPr>
        <w:t>%)</w:t>
      </w:r>
    </w:p>
    <w:p w14:paraId="467F2370"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eight households. </w:t>
      </w:r>
    </w:p>
    <w:p w14:paraId="167F4779"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5707F4" w:rsidRPr="00D51045" w14:paraId="0F9A9135" w14:textId="77777777" w:rsidTr="00047AEF">
        <w:trPr>
          <w:trHeight w:val="298"/>
          <w:jc w:val="center"/>
        </w:trPr>
        <w:tc>
          <w:tcPr>
            <w:tcW w:w="1838" w:type="dxa"/>
          </w:tcPr>
          <w:p w14:paraId="2BE5A0E2" w14:textId="77777777" w:rsidR="005707F4" w:rsidRPr="00D51045" w:rsidRDefault="005707F4"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identifier</w:t>
            </w:r>
          </w:p>
        </w:tc>
        <w:tc>
          <w:tcPr>
            <w:tcW w:w="2410" w:type="dxa"/>
          </w:tcPr>
          <w:p w14:paraId="2359D339" w14:textId="77777777" w:rsidR="005707F4" w:rsidRPr="00D51045" w:rsidRDefault="005707F4" w:rsidP="00047AEF">
            <w:pPr>
              <w:tabs>
                <w:tab w:val="center" w:pos="658"/>
                <w:tab w:val="right" w:pos="1139"/>
              </w:tabs>
              <w:jc w:val="center"/>
              <w:rPr>
                <w:rFonts w:ascii="Times New Roman" w:eastAsia="Times New Roman" w:hAnsi="Times New Roman" w:cs="Times New Roman"/>
                <w:i/>
                <w:lang w:val="en-CA"/>
              </w:rPr>
            </w:pPr>
            <w:r w:rsidRPr="00D51045">
              <w:rPr>
                <w:rFonts w:ascii="Times New Roman" w:eastAsia="Times New Roman" w:hAnsi="Times New Roman" w:cs="Times New Roman"/>
                <w:i/>
                <w:lang w:val="en-CA"/>
              </w:rPr>
              <w:t xml:space="preserve">pre_tax_income </w:t>
            </w:r>
          </w:p>
          <w:p w14:paraId="4808F25F" w14:textId="77777777" w:rsidR="005707F4" w:rsidRPr="00D51045" w:rsidRDefault="005707F4" w:rsidP="00047AEF">
            <w:pPr>
              <w:tabs>
                <w:tab w:val="center" w:pos="658"/>
                <w:tab w:val="right" w:pos="1139"/>
              </w:tabs>
              <w:jc w:val="center"/>
              <w:rPr>
                <w:rFonts w:ascii="Times New Roman" w:hAnsi="Times New Roman" w:cs="Times New Roman"/>
                <w:i/>
                <w:lang w:val="en-CA"/>
              </w:rPr>
            </w:pPr>
          </w:p>
        </w:tc>
        <w:tc>
          <w:tcPr>
            <w:tcW w:w="1568" w:type="dxa"/>
          </w:tcPr>
          <w:p w14:paraId="1A46F6FD" w14:textId="77777777" w:rsidR="005707F4" w:rsidRPr="00D51045" w:rsidRDefault="005707F4" w:rsidP="00047AEF">
            <w:pPr>
              <w:tabs>
                <w:tab w:val="center" w:pos="658"/>
                <w:tab w:val="right" w:pos="1139"/>
              </w:tabs>
              <w:ind w:left="163"/>
              <w:jc w:val="center"/>
              <w:rPr>
                <w:rFonts w:ascii="Times New Roman" w:hAnsi="Times New Roman" w:cs="Times New Roman"/>
                <w:i/>
                <w:lang w:val="en-CA"/>
              </w:rPr>
            </w:pPr>
            <w:r w:rsidRPr="00D51045">
              <w:rPr>
                <w:rFonts w:ascii="Times New Roman" w:eastAsia="Times New Roman" w:hAnsi="Times New Roman" w:cs="Times New Roman"/>
                <w:i/>
                <w:lang w:val="en-CA"/>
              </w:rPr>
              <w:t>hhsize</w:t>
            </w:r>
          </w:p>
        </w:tc>
        <w:tc>
          <w:tcPr>
            <w:tcW w:w="1267" w:type="dxa"/>
          </w:tcPr>
          <w:p w14:paraId="2F7DFE89" w14:textId="77777777" w:rsidR="005707F4" w:rsidRPr="00D51045" w:rsidRDefault="005707F4" w:rsidP="00047AEF">
            <w:pPr>
              <w:tabs>
                <w:tab w:val="center" w:pos="658"/>
                <w:tab w:val="right" w:pos="1139"/>
              </w:tabs>
              <w:ind w:left="226"/>
              <w:rPr>
                <w:rFonts w:ascii="Times New Roman" w:hAnsi="Times New Roman" w:cs="Times New Roman"/>
                <w:i/>
                <w:lang w:val="en-CA"/>
              </w:rPr>
            </w:pPr>
            <w:r w:rsidRPr="00D51045">
              <w:rPr>
                <w:rFonts w:ascii="Times New Roman" w:hAnsi="Times New Roman" w:cs="Times New Roman"/>
                <w:i/>
                <w:lang w:val="en-CA"/>
              </w:rPr>
              <w:t>nchild</w:t>
            </w:r>
          </w:p>
        </w:tc>
      </w:tr>
      <w:tr w:rsidR="005707F4" w:rsidRPr="00D51045" w14:paraId="5B378B66" w14:textId="77777777" w:rsidTr="00047AEF">
        <w:trPr>
          <w:trHeight w:val="298"/>
          <w:jc w:val="center"/>
        </w:trPr>
        <w:tc>
          <w:tcPr>
            <w:tcW w:w="1838" w:type="dxa"/>
            <w:vAlign w:val="bottom"/>
          </w:tcPr>
          <w:p w14:paraId="37C16403"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1</w:t>
            </w:r>
          </w:p>
        </w:tc>
        <w:tc>
          <w:tcPr>
            <w:tcW w:w="2410" w:type="dxa"/>
          </w:tcPr>
          <w:p w14:paraId="1126A50E"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480</w:t>
            </w:r>
          </w:p>
        </w:tc>
        <w:tc>
          <w:tcPr>
            <w:tcW w:w="1568" w:type="dxa"/>
          </w:tcPr>
          <w:p w14:paraId="1296B506"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8</w:t>
            </w:r>
          </w:p>
        </w:tc>
        <w:tc>
          <w:tcPr>
            <w:tcW w:w="1267" w:type="dxa"/>
          </w:tcPr>
          <w:p w14:paraId="3AAB5DBA"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w:t>
            </w:r>
          </w:p>
        </w:tc>
      </w:tr>
      <w:tr w:rsidR="005707F4" w:rsidRPr="00D51045" w14:paraId="3E1B72D2" w14:textId="77777777" w:rsidTr="00047AEF">
        <w:trPr>
          <w:trHeight w:val="288"/>
          <w:jc w:val="center"/>
        </w:trPr>
        <w:tc>
          <w:tcPr>
            <w:tcW w:w="1838" w:type="dxa"/>
            <w:vAlign w:val="bottom"/>
          </w:tcPr>
          <w:p w14:paraId="7CEBB84B"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2</w:t>
            </w:r>
          </w:p>
        </w:tc>
        <w:tc>
          <w:tcPr>
            <w:tcW w:w="2410" w:type="dxa"/>
          </w:tcPr>
          <w:p w14:paraId="7A0A1931"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1200</w:t>
            </w:r>
          </w:p>
        </w:tc>
        <w:tc>
          <w:tcPr>
            <w:tcW w:w="1568" w:type="dxa"/>
          </w:tcPr>
          <w:p w14:paraId="7075680E"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10</w:t>
            </w:r>
          </w:p>
        </w:tc>
        <w:tc>
          <w:tcPr>
            <w:tcW w:w="1267" w:type="dxa"/>
          </w:tcPr>
          <w:p w14:paraId="6325D9A5"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rPr>
              <w:t>6</w:t>
            </w:r>
          </w:p>
        </w:tc>
      </w:tr>
      <w:tr w:rsidR="005707F4" w:rsidRPr="00D51045" w14:paraId="6325DBB2" w14:textId="77777777" w:rsidTr="00047AEF">
        <w:trPr>
          <w:trHeight w:val="288"/>
          <w:jc w:val="center"/>
        </w:trPr>
        <w:tc>
          <w:tcPr>
            <w:tcW w:w="1838" w:type="dxa"/>
            <w:vAlign w:val="bottom"/>
          </w:tcPr>
          <w:p w14:paraId="3E10C100"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3</w:t>
            </w:r>
          </w:p>
        </w:tc>
        <w:tc>
          <w:tcPr>
            <w:tcW w:w="2410" w:type="dxa"/>
          </w:tcPr>
          <w:p w14:paraId="23C8E742"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460</w:t>
            </w:r>
          </w:p>
        </w:tc>
        <w:tc>
          <w:tcPr>
            <w:tcW w:w="1568" w:type="dxa"/>
          </w:tcPr>
          <w:p w14:paraId="6D5C82AD" w14:textId="77777777" w:rsidR="005707F4" w:rsidRPr="00D51045" w:rsidRDefault="005707F4" w:rsidP="00047AEF">
            <w:pPr>
              <w:tabs>
                <w:tab w:val="center" w:pos="362"/>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6</w:t>
            </w:r>
          </w:p>
        </w:tc>
        <w:tc>
          <w:tcPr>
            <w:tcW w:w="1267" w:type="dxa"/>
          </w:tcPr>
          <w:p w14:paraId="110E0D6D"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565DF699" w14:textId="77777777" w:rsidTr="00047AEF">
        <w:trPr>
          <w:trHeight w:val="288"/>
          <w:jc w:val="center"/>
        </w:trPr>
        <w:tc>
          <w:tcPr>
            <w:tcW w:w="1838" w:type="dxa"/>
            <w:vAlign w:val="bottom"/>
          </w:tcPr>
          <w:p w14:paraId="3E6A3858"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4</w:t>
            </w:r>
          </w:p>
        </w:tc>
        <w:tc>
          <w:tcPr>
            <w:tcW w:w="2410" w:type="dxa"/>
          </w:tcPr>
          <w:p w14:paraId="0C006B67"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2500</w:t>
            </w:r>
          </w:p>
        </w:tc>
        <w:tc>
          <w:tcPr>
            <w:tcW w:w="1568" w:type="dxa"/>
          </w:tcPr>
          <w:p w14:paraId="07250352"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6</w:t>
            </w:r>
          </w:p>
        </w:tc>
        <w:tc>
          <w:tcPr>
            <w:tcW w:w="1267" w:type="dxa"/>
          </w:tcPr>
          <w:p w14:paraId="31FD1D68"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69C88974" w14:textId="77777777" w:rsidTr="00047AEF">
        <w:trPr>
          <w:trHeight w:val="288"/>
          <w:jc w:val="center"/>
        </w:trPr>
        <w:tc>
          <w:tcPr>
            <w:tcW w:w="1838" w:type="dxa"/>
            <w:vAlign w:val="bottom"/>
          </w:tcPr>
          <w:p w14:paraId="6DCA20EC"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5</w:t>
            </w:r>
          </w:p>
        </w:tc>
        <w:tc>
          <w:tcPr>
            <w:tcW w:w="2410" w:type="dxa"/>
          </w:tcPr>
          <w:p w14:paraId="7E5DF9AA"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3800</w:t>
            </w:r>
          </w:p>
        </w:tc>
        <w:tc>
          <w:tcPr>
            <w:tcW w:w="1568" w:type="dxa"/>
          </w:tcPr>
          <w:p w14:paraId="763FD961"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8</w:t>
            </w:r>
          </w:p>
        </w:tc>
        <w:tc>
          <w:tcPr>
            <w:tcW w:w="1267" w:type="dxa"/>
          </w:tcPr>
          <w:p w14:paraId="0A834A5D"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7AC52ACA" w14:textId="77777777" w:rsidTr="00047AEF">
        <w:trPr>
          <w:trHeight w:val="288"/>
          <w:jc w:val="center"/>
        </w:trPr>
        <w:tc>
          <w:tcPr>
            <w:tcW w:w="1838" w:type="dxa"/>
            <w:vAlign w:val="bottom"/>
          </w:tcPr>
          <w:p w14:paraId="4D4E25C5"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6</w:t>
            </w:r>
          </w:p>
        </w:tc>
        <w:tc>
          <w:tcPr>
            <w:tcW w:w="2410" w:type="dxa"/>
          </w:tcPr>
          <w:p w14:paraId="4A0BCF5B"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560</w:t>
            </w:r>
          </w:p>
        </w:tc>
        <w:tc>
          <w:tcPr>
            <w:tcW w:w="1568" w:type="dxa"/>
          </w:tcPr>
          <w:p w14:paraId="421EB944" w14:textId="77777777" w:rsidR="005707F4" w:rsidRPr="00D51045" w:rsidRDefault="005707F4" w:rsidP="00047AEF">
            <w:pPr>
              <w:tabs>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8</w:t>
            </w:r>
          </w:p>
        </w:tc>
        <w:tc>
          <w:tcPr>
            <w:tcW w:w="1267" w:type="dxa"/>
          </w:tcPr>
          <w:p w14:paraId="2FB62C10"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1FF6BEC2" w14:textId="77777777" w:rsidTr="00047AEF">
        <w:trPr>
          <w:trHeight w:val="288"/>
          <w:jc w:val="center"/>
        </w:trPr>
        <w:tc>
          <w:tcPr>
            <w:tcW w:w="1838" w:type="dxa"/>
            <w:vAlign w:val="bottom"/>
          </w:tcPr>
          <w:p w14:paraId="7907846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7</w:t>
            </w:r>
          </w:p>
        </w:tc>
        <w:tc>
          <w:tcPr>
            <w:tcW w:w="2410" w:type="dxa"/>
          </w:tcPr>
          <w:p w14:paraId="30709CAC"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1240</w:t>
            </w:r>
          </w:p>
        </w:tc>
        <w:tc>
          <w:tcPr>
            <w:tcW w:w="1568" w:type="dxa"/>
          </w:tcPr>
          <w:p w14:paraId="6B37402F"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6</w:t>
            </w:r>
          </w:p>
        </w:tc>
        <w:tc>
          <w:tcPr>
            <w:tcW w:w="1267" w:type="dxa"/>
          </w:tcPr>
          <w:p w14:paraId="41A632C6"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2</w:t>
            </w:r>
          </w:p>
        </w:tc>
      </w:tr>
      <w:tr w:rsidR="005707F4" w:rsidRPr="00D51045" w14:paraId="2A9B9FAC" w14:textId="77777777" w:rsidTr="00047AEF">
        <w:trPr>
          <w:trHeight w:val="288"/>
          <w:jc w:val="center"/>
        </w:trPr>
        <w:tc>
          <w:tcPr>
            <w:tcW w:w="1838" w:type="dxa"/>
            <w:vAlign w:val="bottom"/>
          </w:tcPr>
          <w:p w14:paraId="5800D05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8</w:t>
            </w:r>
          </w:p>
        </w:tc>
        <w:tc>
          <w:tcPr>
            <w:tcW w:w="2410" w:type="dxa"/>
          </w:tcPr>
          <w:p w14:paraId="3246B9AF"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1760</w:t>
            </w:r>
          </w:p>
        </w:tc>
        <w:tc>
          <w:tcPr>
            <w:tcW w:w="1568" w:type="dxa"/>
          </w:tcPr>
          <w:p w14:paraId="5E4E3B00"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8</w:t>
            </w:r>
          </w:p>
        </w:tc>
        <w:tc>
          <w:tcPr>
            <w:tcW w:w="1267" w:type="dxa"/>
          </w:tcPr>
          <w:p w14:paraId="7A3A5353"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6</w:t>
            </w:r>
          </w:p>
        </w:tc>
      </w:tr>
      <w:tr w:rsidR="005707F4" w:rsidRPr="00D51045" w14:paraId="7F00999A" w14:textId="77777777" w:rsidTr="00047AEF">
        <w:trPr>
          <w:trHeight w:val="288"/>
          <w:jc w:val="center"/>
        </w:trPr>
        <w:tc>
          <w:tcPr>
            <w:tcW w:w="1838" w:type="dxa"/>
          </w:tcPr>
          <w:p w14:paraId="2F496187" w14:textId="77777777" w:rsidR="005707F4" w:rsidRPr="00D51045" w:rsidRDefault="005707F4" w:rsidP="00047AEF">
            <w:pPr>
              <w:ind w:right="5"/>
              <w:jc w:val="center"/>
              <w:rPr>
                <w:rFonts w:ascii="Times New Roman" w:eastAsia="Times New Roman" w:hAnsi="Times New Roman" w:cs="Times New Roman"/>
                <w:b/>
                <w:lang w:val="en-CA"/>
              </w:rPr>
            </w:pPr>
            <w:r w:rsidRPr="00D51045">
              <w:rPr>
                <w:rFonts w:ascii="Times New Roman" w:eastAsia="Times New Roman" w:hAnsi="Times New Roman" w:cs="Times New Roman"/>
                <w:b/>
                <w:lang w:val="en-CA"/>
              </w:rPr>
              <w:t>Total</w:t>
            </w:r>
          </w:p>
        </w:tc>
        <w:tc>
          <w:tcPr>
            <w:tcW w:w="2410" w:type="dxa"/>
          </w:tcPr>
          <w:p w14:paraId="2D2F3BEE" w14:textId="77777777" w:rsidR="005707F4" w:rsidRPr="00D51045" w:rsidRDefault="005707F4" w:rsidP="00047AEF">
            <w:pPr>
              <w:tabs>
                <w:tab w:val="center" w:pos="780"/>
                <w:tab w:val="right" w:pos="1258"/>
              </w:tabs>
              <w:jc w:val="center"/>
              <w:rPr>
                <w:rFonts w:ascii="Times New Roman" w:eastAsia="Times New Roman" w:hAnsi="Times New Roman" w:cs="Times New Roman"/>
                <w:b/>
                <w:lang w:val="en-CA"/>
              </w:rPr>
            </w:pPr>
            <w:r w:rsidRPr="00D51045">
              <w:rPr>
                <w:rFonts w:ascii="Times New Roman" w:hAnsi="Times New Roman" w:cs="Times New Roman"/>
                <w:b/>
              </w:rPr>
              <w:t>12000</w:t>
            </w:r>
          </w:p>
        </w:tc>
        <w:tc>
          <w:tcPr>
            <w:tcW w:w="1568" w:type="dxa"/>
          </w:tcPr>
          <w:p w14:paraId="081AE2AB" w14:textId="77777777" w:rsidR="005707F4" w:rsidRPr="00D51045" w:rsidRDefault="00B311E0" w:rsidP="00047AEF">
            <w:pPr>
              <w:tabs>
                <w:tab w:val="center" w:pos="780"/>
                <w:tab w:val="right" w:pos="1258"/>
              </w:tabs>
              <w:ind w:left="73"/>
              <w:jc w:val="center"/>
              <w:rPr>
                <w:rFonts w:ascii="Times New Roman" w:eastAsia="Times New Roman" w:hAnsi="Times New Roman" w:cs="Times New Roman"/>
                <w:b/>
                <w:lang w:val="en-CA"/>
              </w:rPr>
            </w:pPr>
            <w:r>
              <w:rPr>
                <w:rFonts w:ascii="Times New Roman" w:hAnsi="Times New Roman" w:cs="Times New Roman"/>
                <w:b/>
              </w:rPr>
              <w:t>6</w:t>
            </w:r>
            <w:r w:rsidR="005707F4" w:rsidRPr="00D51045">
              <w:rPr>
                <w:rFonts w:ascii="Times New Roman" w:hAnsi="Times New Roman" w:cs="Times New Roman"/>
                <w:b/>
              </w:rPr>
              <w:t>0</w:t>
            </w:r>
          </w:p>
        </w:tc>
        <w:tc>
          <w:tcPr>
            <w:tcW w:w="1267" w:type="dxa"/>
          </w:tcPr>
          <w:p w14:paraId="0A767F5C" w14:textId="77777777" w:rsidR="005707F4" w:rsidRPr="00D51045" w:rsidRDefault="00B311E0" w:rsidP="00047AEF">
            <w:pPr>
              <w:tabs>
                <w:tab w:val="center" w:pos="780"/>
                <w:tab w:val="right" w:pos="1258"/>
              </w:tabs>
              <w:jc w:val="center"/>
              <w:rPr>
                <w:rFonts w:ascii="Times New Roman" w:eastAsia="Times New Roman" w:hAnsi="Times New Roman" w:cs="Times New Roman"/>
                <w:b/>
                <w:lang w:val="en-CA"/>
              </w:rPr>
            </w:pPr>
            <w:r>
              <w:rPr>
                <w:rFonts w:ascii="Times New Roman" w:hAnsi="Times New Roman" w:cs="Times New Roman"/>
                <w:b/>
              </w:rPr>
              <w:t>3</w:t>
            </w:r>
            <w:r w:rsidR="005707F4" w:rsidRPr="00D51045">
              <w:rPr>
                <w:rFonts w:ascii="Times New Roman" w:hAnsi="Times New Roman" w:cs="Times New Roman"/>
                <w:b/>
              </w:rPr>
              <w:t>0</w:t>
            </w:r>
          </w:p>
        </w:tc>
      </w:tr>
    </w:tbl>
    <w:p w14:paraId="55119717"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p w14:paraId="1EDE27C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The disposable income of the household is composed of three income sources:</w:t>
      </w:r>
    </w:p>
    <w:p w14:paraId="4BA979CD"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post tax income = pre-tax income – income tax;</w:t>
      </w:r>
    </w:p>
    <w:p w14:paraId="3FB28C42"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child allowances </w:t>
      </w:r>
    </w:p>
    <w:p w14:paraId="3FBB9133"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Guaranteed universal income</w:t>
      </w:r>
    </w:p>
    <w:p w14:paraId="19BE2779"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p>
    <w:p w14:paraId="2EFD0D8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The government perceives two potential scenarios (A and B): </w:t>
      </w:r>
    </w:p>
    <w:p w14:paraId="3CFD7D5D" w14:textId="77777777" w:rsidR="005707F4" w:rsidRPr="00D51045" w:rsidRDefault="005707F4" w:rsidP="005707F4">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Scenario A:  apply a proportional income tax of 10%. 60% of the total collected taxes are equally distributed across the population as a guaranteed universal income. The rest of the budget is redistributed equally across the population of children, as child allowances.</w:t>
      </w:r>
    </w:p>
    <w:p w14:paraId="63BF39E4" w14:textId="77777777" w:rsidR="005707F4" w:rsidRPr="00D51045" w:rsidRDefault="005707F4" w:rsidP="005707F4">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Scenario B: apply a proportional income tax of 10%, and then redistribute equally the generate revenue across the child population. In that case, the guaranteed universal income is equal to zero. </w:t>
      </w:r>
    </w:p>
    <w:p w14:paraId="3A1CC941" w14:textId="77777777" w:rsidR="005707F4" w:rsidRPr="00D51045" w:rsidRDefault="005707F4" w:rsidP="005707F4">
      <w:pPr>
        <w:pStyle w:val="ListParagraph"/>
        <w:spacing w:after="0" w:line="240" w:lineRule="auto"/>
        <w:ind w:left="656" w:right="147"/>
        <w:jc w:val="both"/>
        <w:rPr>
          <w:rFonts w:ascii="Times New Roman" w:eastAsia="Times New Roman" w:hAnsi="Times New Roman" w:cs="Times New Roman"/>
          <w:lang w:val="en-CA"/>
        </w:rPr>
      </w:pPr>
    </w:p>
    <w:p w14:paraId="7D618BE4" w14:textId="77777777" w:rsidR="005707F4" w:rsidRPr="00D51045" w:rsidRDefault="005707F4" w:rsidP="005707F4">
      <w:pPr>
        <w:spacing w:after="0" w:line="240" w:lineRule="auto"/>
        <w:ind w:left="709"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2.1</w:t>
      </w:r>
      <w:r w:rsidRPr="00D51045">
        <w:rPr>
          <w:rFonts w:ascii="Times New Roman" w:eastAsia="Times New Roman" w:hAnsi="Times New Roman" w:cs="Times New Roman"/>
          <w:lang w:val="en-CA"/>
        </w:rPr>
        <w:tab/>
        <w:t>Using Stata, input the data (the eight observations), and then generate the variables:</w:t>
      </w:r>
    </w:p>
    <w:p w14:paraId="22409C65"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r w:rsidRPr="00D51045">
        <w:rPr>
          <w:rFonts w:ascii="Times New Roman" w:eastAsia="Times New Roman" w:hAnsi="Times New Roman" w:cs="Times New Roman"/>
          <w:i/>
          <w:sz w:val="18"/>
          <w:szCs w:val="18"/>
          <w:lang w:val="en-CA"/>
        </w:rPr>
        <w:t xml:space="preserve">pcincatA: </w:t>
      </w:r>
      <w:r w:rsidRPr="00D51045">
        <w:rPr>
          <w:rFonts w:ascii="Times New Roman" w:eastAsia="Times New Roman" w:hAnsi="Times New Roman" w:cs="Times New Roman"/>
          <w:sz w:val="18"/>
          <w:szCs w:val="18"/>
          <w:lang w:val="en-CA"/>
        </w:rPr>
        <w:t xml:space="preserve">per capita post tax income with the scenario A; </w:t>
      </w:r>
    </w:p>
    <w:p w14:paraId="23BC9E31"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r w:rsidRPr="00D51045">
        <w:rPr>
          <w:rFonts w:ascii="Times New Roman" w:eastAsia="Times New Roman" w:hAnsi="Times New Roman" w:cs="Times New Roman"/>
          <w:i/>
          <w:sz w:val="18"/>
          <w:szCs w:val="18"/>
          <w:lang w:val="en-CA"/>
        </w:rPr>
        <w:t xml:space="preserve">pcincatB: </w:t>
      </w:r>
      <w:r w:rsidRPr="00D51045">
        <w:rPr>
          <w:rFonts w:ascii="Times New Roman" w:eastAsia="Times New Roman" w:hAnsi="Times New Roman" w:cs="Times New Roman"/>
          <w:sz w:val="18"/>
          <w:szCs w:val="18"/>
          <w:lang w:val="en-CA"/>
        </w:rPr>
        <w:t>per capita post tax income with the scenario B;</w:t>
      </w:r>
    </w:p>
    <w:p w14:paraId="160D8CEE"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r w:rsidRPr="00D51045">
        <w:rPr>
          <w:rFonts w:ascii="Times New Roman" w:eastAsia="Times New Roman" w:hAnsi="Times New Roman" w:cs="Times New Roman"/>
          <w:i/>
          <w:sz w:val="18"/>
          <w:szCs w:val="18"/>
          <w:lang w:val="en-CA"/>
        </w:rPr>
        <w:t xml:space="preserve">pcuincA:  </w:t>
      </w:r>
      <w:r w:rsidRPr="00D51045">
        <w:rPr>
          <w:rFonts w:ascii="Times New Roman" w:eastAsia="Times New Roman" w:hAnsi="Times New Roman" w:cs="Times New Roman"/>
          <w:sz w:val="18"/>
          <w:szCs w:val="18"/>
          <w:lang w:val="en-CA"/>
        </w:rPr>
        <w:t>per capita universal income with the scenario A;</w:t>
      </w:r>
    </w:p>
    <w:p w14:paraId="20E432BF"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r w:rsidRPr="00D51045">
        <w:rPr>
          <w:rFonts w:ascii="Times New Roman" w:eastAsia="Times New Roman" w:hAnsi="Times New Roman" w:cs="Times New Roman"/>
          <w:i/>
          <w:sz w:val="18"/>
          <w:szCs w:val="18"/>
          <w:lang w:val="en-CA"/>
        </w:rPr>
        <w:t xml:space="preserve">pcuincB: </w:t>
      </w:r>
      <w:r w:rsidRPr="00D51045">
        <w:rPr>
          <w:rFonts w:ascii="Times New Roman" w:eastAsia="Times New Roman" w:hAnsi="Times New Roman" w:cs="Times New Roman"/>
          <w:sz w:val="18"/>
          <w:szCs w:val="18"/>
          <w:lang w:val="en-CA"/>
        </w:rPr>
        <w:t xml:space="preserve"> per capita universal income s with the scenario B;</w:t>
      </w:r>
    </w:p>
    <w:p w14:paraId="6D7B8A46"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r w:rsidRPr="00D51045">
        <w:rPr>
          <w:rFonts w:ascii="Times New Roman" w:eastAsia="Times New Roman" w:hAnsi="Times New Roman" w:cs="Times New Roman"/>
          <w:i/>
          <w:sz w:val="18"/>
          <w:szCs w:val="18"/>
          <w:lang w:val="en-CA"/>
        </w:rPr>
        <w:t xml:space="preserve">pcallowA:  </w:t>
      </w:r>
      <w:r w:rsidRPr="00D51045">
        <w:rPr>
          <w:rFonts w:ascii="Times New Roman" w:eastAsia="Times New Roman" w:hAnsi="Times New Roman" w:cs="Times New Roman"/>
          <w:sz w:val="18"/>
          <w:szCs w:val="18"/>
          <w:lang w:val="en-CA"/>
        </w:rPr>
        <w:t>per capita child allowances with the scenario A;</w:t>
      </w:r>
    </w:p>
    <w:p w14:paraId="377484CF"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r w:rsidRPr="00D51045">
        <w:rPr>
          <w:rFonts w:ascii="Times New Roman" w:eastAsia="Times New Roman" w:hAnsi="Times New Roman" w:cs="Times New Roman"/>
          <w:i/>
          <w:sz w:val="18"/>
          <w:szCs w:val="18"/>
          <w:lang w:val="en-CA"/>
        </w:rPr>
        <w:t xml:space="preserve">pcallowB: </w:t>
      </w:r>
      <w:r w:rsidRPr="00D51045">
        <w:rPr>
          <w:rFonts w:ascii="Times New Roman" w:eastAsia="Times New Roman" w:hAnsi="Times New Roman" w:cs="Times New Roman"/>
          <w:sz w:val="18"/>
          <w:szCs w:val="18"/>
          <w:lang w:val="en-CA"/>
        </w:rPr>
        <w:t xml:space="preserve"> per capita child allowances with the scenario B;</w:t>
      </w:r>
    </w:p>
    <w:p w14:paraId="0C17C9E7"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r w:rsidRPr="00D51045">
        <w:rPr>
          <w:rFonts w:ascii="Times New Roman" w:eastAsia="Times New Roman" w:hAnsi="Times New Roman" w:cs="Times New Roman"/>
          <w:i/>
          <w:sz w:val="18"/>
          <w:szCs w:val="18"/>
          <w:lang w:val="en-CA"/>
        </w:rPr>
        <w:t xml:space="preserve">dpcincA: </w:t>
      </w:r>
      <w:r w:rsidRPr="00D51045">
        <w:rPr>
          <w:rFonts w:ascii="Times New Roman" w:eastAsia="Times New Roman" w:hAnsi="Times New Roman" w:cs="Times New Roman"/>
          <w:sz w:val="18"/>
          <w:szCs w:val="18"/>
          <w:lang w:val="en-CA"/>
        </w:rPr>
        <w:t>per capita disposable income with the scenario A (</w:t>
      </w:r>
      <w:r w:rsidRPr="00D51045">
        <w:rPr>
          <w:rFonts w:ascii="Times New Roman" w:eastAsia="Times New Roman" w:hAnsi="Times New Roman" w:cs="Times New Roman"/>
          <w:i/>
          <w:sz w:val="18"/>
          <w:szCs w:val="18"/>
          <w:lang w:val="en-CA"/>
        </w:rPr>
        <w:t>pcincatA+ pcuincA+ pcallowA</w:t>
      </w:r>
      <w:r w:rsidRPr="00D51045">
        <w:rPr>
          <w:rFonts w:ascii="Times New Roman" w:eastAsia="Times New Roman" w:hAnsi="Times New Roman" w:cs="Times New Roman"/>
          <w:sz w:val="18"/>
          <w:szCs w:val="18"/>
          <w:lang w:val="en-CA"/>
        </w:rPr>
        <w:t>);</w:t>
      </w:r>
    </w:p>
    <w:p w14:paraId="07A94816"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r w:rsidRPr="00D51045">
        <w:rPr>
          <w:rFonts w:ascii="Times New Roman" w:eastAsia="Times New Roman" w:hAnsi="Times New Roman" w:cs="Times New Roman"/>
          <w:i/>
          <w:sz w:val="18"/>
          <w:szCs w:val="18"/>
          <w:lang w:val="en-CA"/>
        </w:rPr>
        <w:t xml:space="preserve">dpcincB: </w:t>
      </w:r>
      <w:r w:rsidRPr="00D51045">
        <w:rPr>
          <w:rFonts w:ascii="Times New Roman" w:eastAsia="Times New Roman" w:hAnsi="Times New Roman" w:cs="Times New Roman"/>
          <w:sz w:val="18"/>
          <w:szCs w:val="18"/>
          <w:lang w:val="en-CA"/>
        </w:rPr>
        <w:t>per capita disposable income with the scenario B (</w:t>
      </w:r>
      <w:r w:rsidRPr="00D51045">
        <w:rPr>
          <w:rFonts w:ascii="Times New Roman" w:eastAsia="Times New Roman" w:hAnsi="Times New Roman" w:cs="Times New Roman"/>
          <w:i/>
          <w:sz w:val="18"/>
          <w:szCs w:val="18"/>
          <w:lang w:val="en-CA"/>
        </w:rPr>
        <w:t xml:space="preserve">pcincatB+ pcuincB </w:t>
      </w:r>
      <w:r w:rsidR="00893258">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i/>
          <w:sz w:val="18"/>
          <w:szCs w:val="18"/>
          <w:lang w:val="en-CA"/>
        </w:rPr>
        <w:t>pcallowB</w:t>
      </w:r>
      <w:r w:rsidRPr="00D51045">
        <w:rPr>
          <w:rFonts w:ascii="Times New Roman" w:eastAsia="Times New Roman" w:hAnsi="Times New Roman" w:cs="Times New Roman"/>
          <w:sz w:val="18"/>
          <w:szCs w:val="18"/>
          <w:lang w:val="en-CA"/>
        </w:rPr>
        <w:t>).</w:t>
      </w:r>
    </w:p>
    <w:p w14:paraId="043F2B12" w14:textId="77777777" w:rsidR="005707F4" w:rsidRPr="00D51045" w:rsidRDefault="005707F4" w:rsidP="005707F4">
      <w:pPr>
        <w:spacing w:after="0" w:line="240" w:lineRule="auto"/>
        <w:ind w:left="360" w:right="164"/>
        <w:jc w:val="both"/>
        <w:rPr>
          <w:rFonts w:ascii="Times New Roman" w:eastAsia="Times New Roman" w:hAnsi="Times New Roman" w:cs="Times New Roman"/>
          <w:i/>
          <w:lang w:val="en-CA"/>
        </w:rPr>
      </w:pPr>
    </w:p>
    <w:p w14:paraId="0663F210" w14:textId="7F411B5C" w:rsidR="005707F4" w:rsidRDefault="00C4452C" w:rsidP="00FE062C">
      <w:pPr>
        <w:spacing w:after="0" w:line="240" w:lineRule="auto"/>
        <w:ind w:right="164"/>
        <w:jc w:val="both"/>
        <w:rPr>
          <w:rFonts w:ascii="Times New Roman" w:hAnsi="Times New Roman" w:cs="Times New Roman"/>
          <w:b/>
          <w:i/>
          <w:iCs/>
          <w:sz w:val="24"/>
          <w:szCs w:val="24"/>
          <w:lang w:val="en-CA"/>
        </w:rPr>
      </w:pPr>
      <w:r w:rsidRPr="0016002A">
        <w:rPr>
          <w:rFonts w:ascii="Times New Roman" w:hAnsi="Times New Roman" w:cs="Times New Roman"/>
          <w:b/>
          <w:lang w:val="en-CA"/>
        </w:rPr>
        <w:t>A:</w:t>
      </w:r>
      <w:r w:rsidR="0016002A">
        <w:rPr>
          <w:rFonts w:ascii="Times New Roman" w:hAnsi="Times New Roman" w:cs="Times New Roman"/>
          <w:b/>
          <w:lang w:val="en-CA"/>
        </w:rPr>
        <w:tab/>
      </w:r>
      <w:r w:rsidR="0016002A" w:rsidRPr="0016002A">
        <w:rPr>
          <w:rFonts w:ascii="Times New Roman" w:hAnsi="Times New Roman" w:cs="Times New Roman"/>
          <w:b/>
          <w:i/>
          <w:iCs/>
          <w:sz w:val="24"/>
          <w:szCs w:val="24"/>
          <w:lang w:val="en-CA"/>
        </w:rPr>
        <w:t xml:space="preserve"> </w:t>
      </w:r>
      <w:r w:rsidR="00FE062C">
        <w:rPr>
          <w:rFonts w:ascii="Times New Roman" w:hAnsi="Times New Roman" w:cs="Times New Roman"/>
          <w:b/>
          <w:i/>
          <w:iCs/>
          <w:sz w:val="24"/>
          <w:szCs w:val="24"/>
          <w:lang w:val="en-CA"/>
        </w:rPr>
        <w:t>Refer to Do-file</w:t>
      </w:r>
    </w:p>
    <w:p w14:paraId="7A2BD96D" w14:textId="77777777" w:rsidR="00FE062C" w:rsidRPr="00FE062C" w:rsidRDefault="00FE062C" w:rsidP="00FE062C">
      <w:pPr>
        <w:spacing w:after="0" w:line="240" w:lineRule="auto"/>
        <w:ind w:right="164"/>
        <w:jc w:val="both"/>
        <w:rPr>
          <w:rFonts w:ascii="Times New Roman" w:hAnsi="Times New Roman" w:cs="Times New Roman"/>
          <w:b/>
          <w:i/>
          <w:iCs/>
          <w:sz w:val="24"/>
          <w:szCs w:val="24"/>
          <w:lang w:val="en-CA"/>
        </w:rPr>
      </w:pPr>
    </w:p>
    <w:p w14:paraId="4349FCD8" w14:textId="77777777" w:rsidR="005707F4" w:rsidRPr="00D51045" w:rsidRDefault="005707F4" w:rsidP="005707F4">
      <w:pPr>
        <w:ind w:left="709" w:hanging="709"/>
        <w:rPr>
          <w:rFonts w:ascii="Times New Roman" w:eastAsia="Times New Roman" w:hAnsi="Times New Roman" w:cs="Times New Roman"/>
          <w:lang w:val="en-CA"/>
        </w:rPr>
      </w:pPr>
      <w:r w:rsidRPr="00D51045">
        <w:rPr>
          <w:rFonts w:ascii="Times New Roman" w:eastAsia="Times New Roman" w:hAnsi="Times New Roman" w:cs="Times New Roman"/>
          <w:lang w:val="en-CA"/>
        </w:rPr>
        <w:t>2.2</w:t>
      </w:r>
      <w:r w:rsidRPr="00D51045">
        <w:rPr>
          <w:rFonts w:ascii="Times New Roman" w:eastAsia="Times New Roman" w:hAnsi="Times New Roman" w:cs="Times New Roman"/>
          <w:lang w:val="en-CA"/>
        </w:rPr>
        <w:tab/>
        <w:t xml:space="preserve">Using the DASP command </w:t>
      </w:r>
      <w:r w:rsidRPr="00D51045">
        <w:rPr>
          <w:rFonts w:ascii="Times New Roman" w:eastAsia="Times New Roman" w:hAnsi="Times New Roman" w:cs="Times New Roman"/>
          <w:i/>
          <w:color w:val="000000" w:themeColor="text1"/>
          <w:lang w:val="en-CA"/>
        </w:rPr>
        <w:t>igini</w:t>
      </w:r>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estimate the inequality in the distribution of the per capita disposable income for each of the two scenarios. </w:t>
      </w:r>
    </w:p>
    <w:p w14:paraId="0875CAAE" w14:textId="1BB3B359"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FE062C">
        <w:rPr>
          <w:rFonts w:ascii="Times New Roman" w:hAnsi="Times New Roman" w:cs="Times New Roman"/>
          <w:b/>
          <w:lang w:val="en-CA"/>
        </w:rPr>
        <w:t xml:space="preserve">   </w:t>
      </w:r>
      <w:r w:rsidR="00FE062C" w:rsidRPr="00FE062C">
        <w:rPr>
          <w:rFonts w:ascii="Times New Roman" w:hAnsi="Times New Roman" w:cs="Times New Roman"/>
          <w:b/>
          <w:lang w:val="en-CA"/>
        </w:rPr>
        <w:t xml:space="preserve">The results show that </w:t>
      </w:r>
      <w:r w:rsidR="00FE062C" w:rsidRPr="00FE062C">
        <w:rPr>
          <w:rFonts w:ascii="Times New Roman" w:hAnsi="Times New Roman" w:cs="Times New Roman"/>
          <w:b/>
          <w:lang w:val="en-CA"/>
        </w:rPr>
        <w:t>scenario</w:t>
      </w:r>
      <w:r w:rsidR="00FE062C" w:rsidRPr="00FE062C">
        <w:rPr>
          <w:rFonts w:ascii="Times New Roman" w:hAnsi="Times New Roman" w:cs="Times New Roman"/>
          <w:b/>
          <w:lang w:val="en-CA"/>
        </w:rPr>
        <w:t xml:space="preserve"> </w:t>
      </w:r>
      <w:r w:rsidR="00D51275">
        <w:rPr>
          <w:rFonts w:ascii="Times New Roman" w:hAnsi="Times New Roman" w:cs="Times New Roman"/>
          <w:b/>
          <w:lang w:val="en-CA"/>
        </w:rPr>
        <w:t>A</w:t>
      </w:r>
      <w:r w:rsidR="00FE062C" w:rsidRPr="00FE062C">
        <w:rPr>
          <w:rFonts w:ascii="Times New Roman" w:hAnsi="Times New Roman" w:cs="Times New Roman"/>
          <w:b/>
          <w:lang w:val="en-CA"/>
        </w:rPr>
        <w:t xml:space="preserve"> has </w:t>
      </w:r>
      <w:r w:rsidR="00FE062C">
        <w:rPr>
          <w:rFonts w:ascii="Times New Roman" w:hAnsi="Times New Roman" w:cs="Times New Roman"/>
          <w:b/>
          <w:lang w:val="en-CA"/>
        </w:rPr>
        <w:t>a slightly</w:t>
      </w:r>
      <w:r w:rsidR="00FE062C" w:rsidRPr="00FE062C">
        <w:rPr>
          <w:rFonts w:ascii="Times New Roman" w:hAnsi="Times New Roman" w:cs="Times New Roman"/>
          <w:b/>
          <w:lang w:val="en-CA"/>
        </w:rPr>
        <w:t xml:space="preserve"> </w:t>
      </w:r>
      <w:r w:rsidR="00D7078D">
        <w:rPr>
          <w:rFonts w:ascii="Times New Roman" w:hAnsi="Times New Roman" w:cs="Times New Roman"/>
          <w:b/>
          <w:lang w:val="en-CA"/>
        </w:rPr>
        <w:t>reduced</w:t>
      </w:r>
      <w:r w:rsidR="00FE062C" w:rsidRPr="00FE062C">
        <w:rPr>
          <w:rFonts w:ascii="Times New Roman" w:hAnsi="Times New Roman" w:cs="Times New Roman"/>
          <w:b/>
          <w:lang w:val="en-CA"/>
        </w:rPr>
        <w:t xml:space="preserve"> inequality in disposable income as the </w:t>
      </w:r>
      <w:r w:rsidR="00FE062C" w:rsidRPr="00FE062C">
        <w:rPr>
          <w:rFonts w:ascii="Times New Roman" w:hAnsi="Times New Roman" w:cs="Times New Roman"/>
          <w:b/>
          <w:lang w:val="en-CA"/>
        </w:rPr>
        <w:t>Gini</w:t>
      </w:r>
      <w:r w:rsidR="00FE062C" w:rsidRPr="00FE062C">
        <w:rPr>
          <w:rFonts w:ascii="Times New Roman" w:hAnsi="Times New Roman" w:cs="Times New Roman"/>
          <w:b/>
          <w:lang w:val="en-CA"/>
        </w:rPr>
        <w:t xml:space="preserve"> estimate is </w:t>
      </w:r>
      <w:r w:rsidR="00D7078D" w:rsidRPr="00FE062C">
        <w:rPr>
          <w:rFonts w:ascii="Times New Roman" w:hAnsi="Times New Roman" w:cs="Times New Roman"/>
          <w:b/>
          <w:lang w:val="en-CA"/>
        </w:rPr>
        <w:t>0.</w:t>
      </w:r>
      <w:r w:rsidR="00D51275">
        <w:rPr>
          <w:rFonts w:ascii="Times New Roman" w:hAnsi="Times New Roman" w:cs="Times New Roman"/>
          <w:b/>
          <w:lang w:val="en-CA"/>
        </w:rPr>
        <w:t>199790</w:t>
      </w:r>
      <w:r w:rsidR="00D7078D" w:rsidRPr="00FE062C">
        <w:rPr>
          <w:rFonts w:ascii="Times New Roman" w:hAnsi="Times New Roman" w:cs="Times New Roman"/>
          <w:b/>
          <w:lang w:val="en-CA"/>
        </w:rPr>
        <w:t xml:space="preserve"> </w:t>
      </w:r>
      <w:r w:rsidR="00FE062C" w:rsidRPr="00FE062C">
        <w:rPr>
          <w:rFonts w:ascii="Times New Roman" w:hAnsi="Times New Roman" w:cs="Times New Roman"/>
          <w:b/>
          <w:lang w:val="en-CA"/>
        </w:rPr>
        <w:t xml:space="preserve">compared </w:t>
      </w:r>
      <w:r w:rsidR="00FE062C" w:rsidRPr="00FE062C">
        <w:rPr>
          <w:rFonts w:ascii="Times New Roman" w:hAnsi="Times New Roman" w:cs="Times New Roman"/>
          <w:b/>
          <w:lang w:val="en-CA"/>
        </w:rPr>
        <w:t xml:space="preserve">to </w:t>
      </w:r>
      <w:r w:rsidR="00D7078D" w:rsidRPr="00FE062C">
        <w:rPr>
          <w:rFonts w:ascii="Times New Roman" w:hAnsi="Times New Roman" w:cs="Times New Roman"/>
          <w:b/>
          <w:lang w:val="en-CA"/>
        </w:rPr>
        <w:t>0.</w:t>
      </w:r>
      <w:r w:rsidR="00D51275">
        <w:rPr>
          <w:rFonts w:ascii="Times New Roman" w:hAnsi="Times New Roman" w:cs="Times New Roman"/>
          <w:b/>
          <w:lang w:val="en-CA"/>
        </w:rPr>
        <w:t>181489</w:t>
      </w:r>
      <w:r w:rsidR="00D7078D" w:rsidRPr="00FE062C">
        <w:rPr>
          <w:rFonts w:ascii="Times New Roman" w:hAnsi="Times New Roman" w:cs="Times New Roman"/>
          <w:b/>
          <w:lang w:val="en-CA"/>
        </w:rPr>
        <w:t xml:space="preserve"> </w:t>
      </w:r>
      <w:r w:rsidR="00FE062C" w:rsidRPr="00FE062C">
        <w:rPr>
          <w:rFonts w:ascii="Times New Roman" w:hAnsi="Times New Roman" w:cs="Times New Roman"/>
          <w:b/>
          <w:lang w:val="en-CA"/>
        </w:rPr>
        <w:t xml:space="preserve">in scenario </w:t>
      </w:r>
      <w:r w:rsidR="00D51275">
        <w:rPr>
          <w:rFonts w:ascii="Times New Roman" w:hAnsi="Times New Roman" w:cs="Times New Roman"/>
          <w:b/>
          <w:lang w:val="en-CA"/>
        </w:rPr>
        <w:t>B</w:t>
      </w:r>
      <w:r w:rsidR="00FE062C" w:rsidRPr="00FE062C">
        <w:rPr>
          <w:rFonts w:ascii="Times New Roman" w:hAnsi="Times New Roman" w:cs="Times New Roman"/>
          <w:b/>
          <w:lang w:val="en-CA"/>
        </w:rPr>
        <w:t xml:space="preserve">. This implies that giving allowance to children </w:t>
      </w:r>
      <w:r w:rsidR="00D51275">
        <w:rPr>
          <w:rFonts w:ascii="Times New Roman" w:hAnsi="Times New Roman" w:cs="Times New Roman"/>
          <w:b/>
          <w:lang w:val="en-CA"/>
        </w:rPr>
        <w:t>together with universal income</w:t>
      </w:r>
      <w:r w:rsidR="00FE062C" w:rsidRPr="00FE062C">
        <w:rPr>
          <w:rFonts w:ascii="Times New Roman" w:hAnsi="Times New Roman" w:cs="Times New Roman"/>
          <w:b/>
          <w:lang w:val="en-CA"/>
        </w:rPr>
        <w:t xml:space="preserve"> reduce inequality than </w:t>
      </w:r>
      <w:r w:rsidR="00D51275">
        <w:rPr>
          <w:rFonts w:ascii="Times New Roman" w:hAnsi="Times New Roman" w:cs="Times New Roman"/>
          <w:b/>
          <w:lang w:val="en-CA"/>
        </w:rPr>
        <w:t>allocating the tax to only child allowances</w:t>
      </w:r>
    </w:p>
    <w:p w14:paraId="29ED3161" w14:textId="77777777" w:rsidR="005707F4" w:rsidRPr="00D51045" w:rsidRDefault="005707F4" w:rsidP="005707F4">
      <w:pPr>
        <w:ind w:left="709" w:hanging="709"/>
        <w:jc w:val="both"/>
        <w:rPr>
          <w:rFonts w:ascii="Times New Roman" w:eastAsia="Times New Roman" w:hAnsi="Times New Roman" w:cs="Times New Roman"/>
          <w:i/>
          <w:lang w:val="en-CA"/>
        </w:rPr>
      </w:pPr>
      <w:r w:rsidRPr="00D51045">
        <w:rPr>
          <w:rFonts w:ascii="Times New Roman" w:eastAsia="Times New Roman" w:hAnsi="Times New Roman" w:cs="Times New Roman"/>
          <w:lang w:val="en-CA"/>
        </w:rPr>
        <w:lastRenderedPageBreak/>
        <w:t>2.3</w:t>
      </w:r>
      <w:r w:rsidRPr="00D51045">
        <w:rPr>
          <w:rFonts w:ascii="Times New Roman" w:eastAsia="Times New Roman" w:hAnsi="Times New Roman" w:cs="Times New Roman"/>
          <w:lang w:val="en-CA"/>
        </w:rPr>
        <w:tab/>
        <w:t xml:space="preserve">Using the DASP command </w:t>
      </w:r>
      <w:r w:rsidRPr="00D51045">
        <w:rPr>
          <w:rFonts w:ascii="Times New Roman" w:eastAsia="Times New Roman" w:hAnsi="Times New Roman" w:cs="Times New Roman"/>
          <w:i/>
          <w:color w:val="000000" w:themeColor="text1"/>
          <w:lang w:val="en-CA"/>
        </w:rPr>
        <w:t>diginis</w:t>
      </w:r>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sources are </w:t>
      </w:r>
      <w:r w:rsidRPr="00D51045">
        <w:rPr>
          <w:rFonts w:ascii="Times New Roman" w:eastAsia="Times New Roman" w:hAnsi="Times New Roman" w:cs="Times New Roman"/>
          <w:i/>
          <w:lang w:val="en-CA"/>
        </w:rPr>
        <w:t xml:space="preserve">pcincatA, pcuincA and pcallowA </w:t>
      </w:r>
      <w:r w:rsidRPr="00D51045">
        <w:rPr>
          <w:rFonts w:ascii="Times New Roman" w:eastAsia="Times New Roman" w:hAnsi="Times New Roman" w:cs="Times New Roman"/>
          <w:lang w:val="en-CA"/>
        </w:rPr>
        <w:t xml:space="preserve">for the scenario A and </w:t>
      </w:r>
      <w:r w:rsidRPr="00D51045">
        <w:rPr>
          <w:rFonts w:ascii="Times New Roman" w:eastAsia="Times New Roman" w:hAnsi="Times New Roman" w:cs="Times New Roman"/>
          <w:i/>
          <w:lang w:val="en-CA"/>
        </w:rPr>
        <w:t xml:space="preserve">pcincatB, pcuincB and pcallowB </w:t>
      </w:r>
      <w:r w:rsidRPr="00D51045">
        <w:rPr>
          <w:rFonts w:ascii="Times New Roman" w:eastAsia="Times New Roman" w:hAnsi="Times New Roman" w:cs="Times New Roman"/>
          <w:lang w:val="en-CA"/>
        </w:rPr>
        <w:t>for the scenario B)</w:t>
      </w:r>
      <w:r w:rsidRPr="00D51045">
        <w:rPr>
          <w:rFonts w:ascii="Times New Roman" w:eastAsia="Times New Roman" w:hAnsi="Times New Roman" w:cs="Times New Roman"/>
          <w:i/>
          <w:lang w:val="en-CA"/>
        </w:rPr>
        <w:t xml:space="preserve">. </w:t>
      </w:r>
    </w:p>
    <w:p w14:paraId="0B8C2A9C" w14:textId="2493AD5B"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3F73F03D" w14:textId="7BAFC71B" w:rsidR="009A4120" w:rsidRDefault="009A4120" w:rsidP="009A4120">
      <w:pPr>
        <w:spacing w:after="200" w:line="276" w:lineRule="auto"/>
        <w:jc w:val="both"/>
        <w:rPr>
          <w:rFonts w:ascii="Times New Roman" w:hAnsi="Times New Roman" w:cs="Times New Roman"/>
          <w:b/>
          <w:lang w:val="en-CA"/>
        </w:rPr>
      </w:pPr>
      <w:r w:rsidRPr="009A4120">
        <w:rPr>
          <w:rFonts w:ascii="Times New Roman" w:hAnsi="Times New Roman" w:cs="Times New Roman"/>
          <w:b/>
          <w:lang w:val="en-CA"/>
        </w:rPr>
        <w:t xml:space="preserve">For </w:t>
      </w:r>
      <w:r w:rsidRPr="009A4120">
        <w:rPr>
          <w:rFonts w:ascii="Times New Roman" w:hAnsi="Times New Roman" w:cs="Times New Roman"/>
          <w:b/>
          <w:lang w:val="en-CA"/>
        </w:rPr>
        <w:t>scenario</w:t>
      </w:r>
      <w:r w:rsidRPr="009A4120">
        <w:rPr>
          <w:rFonts w:ascii="Times New Roman" w:hAnsi="Times New Roman" w:cs="Times New Roman"/>
          <w:b/>
          <w:lang w:val="en-CA"/>
        </w:rPr>
        <w:t xml:space="preserve"> A</w:t>
      </w:r>
      <w:r>
        <w:rPr>
          <w:rFonts w:ascii="Times New Roman" w:hAnsi="Times New Roman" w:cs="Times New Roman"/>
          <w:b/>
          <w:lang w:val="en-CA"/>
        </w:rPr>
        <w:t>:</w:t>
      </w:r>
    </w:p>
    <w:p w14:paraId="79766FC1" w14:textId="748E9ACC" w:rsidR="009A4120" w:rsidRPr="009A4120" w:rsidRDefault="009A4120" w:rsidP="009A4120">
      <w:pPr>
        <w:spacing w:after="200" w:line="276" w:lineRule="auto"/>
        <w:jc w:val="both"/>
        <w:rPr>
          <w:rFonts w:ascii="Times New Roman" w:hAnsi="Times New Roman" w:cs="Times New Roman"/>
          <w:b/>
          <w:bCs/>
          <w:iCs/>
          <w:lang w:val="en-CA"/>
        </w:rPr>
      </w:pPr>
      <w:r w:rsidRPr="009A4120">
        <w:rPr>
          <w:rFonts w:ascii="Times New Roman" w:eastAsia="Times New Roman" w:hAnsi="Times New Roman" w:cs="Times New Roman"/>
          <w:b/>
          <w:bCs/>
          <w:iCs/>
          <w:lang w:val="en-CA"/>
        </w:rPr>
        <w:t xml:space="preserve">pcincatA, </w:t>
      </w:r>
    </w:p>
    <w:p w14:paraId="3718227A" w14:textId="6984B136" w:rsidR="009A4120" w:rsidRDefault="009A4120" w:rsidP="009A4120">
      <w:pPr>
        <w:spacing w:after="200" w:line="240" w:lineRule="auto"/>
        <w:jc w:val="both"/>
        <w:rPr>
          <w:rFonts w:ascii="Times New Roman" w:hAnsi="Times New Roman" w:cs="Times New Roman"/>
          <w:bCs/>
          <w:lang w:val="en-CA"/>
        </w:rPr>
      </w:pPr>
      <w:r w:rsidRPr="009A4120">
        <w:rPr>
          <w:rFonts w:ascii="Times New Roman" w:hAnsi="Times New Roman" w:cs="Times New Roman"/>
          <w:bCs/>
          <w:lang w:val="en-CA"/>
        </w:rPr>
        <w:t xml:space="preserve">Income share: </w:t>
      </w:r>
      <w:r w:rsidR="00D51275" w:rsidRPr="00D51275">
        <w:rPr>
          <w:rFonts w:ascii="Times New Roman" w:hAnsi="Times New Roman" w:cs="Times New Roman"/>
          <w:bCs/>
          <w:lang w:val="en-CA"/>
        </w:rPr>
        <w:t xml:space="preserve">0.531078        </w:t>
      </w:r>
    </w:p>
    <w:p w14:paraId="0C4B1AB9" w14:textId="713FB6F7" w:rsidR="009A4120" w:rsidRPr="009A4120" w:rsidRDefault="009A4120" w:rsidP="009A4120">
      <w:pPr>
        <w:spacing w:after="200" w:line="240" w:lineRule="auto"/>
        <w:jc w:val="both"/>
        <w:rPr>
          <w:rFonts w:ascii="Times New Roman" w:hAnsi="Times New Roman" w:cs="Times New Roman"/>
          <w:bCs/>
          <w:lang w:val="en-CA"/>
        </w:rPr>
      </w:pPr>
      <w:r w:rsidRPr="009A4120">
        <w:rPr>
          <w:rFonts w:ascii="Times New Roman" w:hAnsi="Times New Roman" w:cs="Times New Roman"/>
          <w:bCs/>
          <w:lang w:val="en-CA"/>
        </w:rPr>
        <w:t xml:space="preserve">Concentration Index: </w:t>
      </w:r>
      <w:r w:rsidR="00D51275" w:rsidRPr="00D51275">
        <w:rPr>
          <w:rFonts w:ascii="Times New Roman" w:hAnsi="Times New Roman" w:cs="Times New Roman"/>
          <w:bCs/>
          <w:lang w:val="en-CA"/>
        </w:rPr>
        <w:t xml:space="preserve">0.395556        </w:t>
      </w:r>
    </w:p>
    <w:p w14:paraId="22CAD245" w14:textId="77777777" w:rsidR="00D51275" w:rsidRPr="009A4120" w:rsidRDefault="009A4120" w:rsidP="00D51275">
      <w:pPr>
        <w:spacing w:after="200" w:line="240" w:lineRule="auto"/>
        <w:jc w:val="both"/>
        <w:rPr>
          <w:rFonts w:ascii="Times New Roman" w:hAnsi="Times New Roman" w:cs="Times New Roman"/>
          <w:bCs/>
          <w:lang w:val="en-CA"/>
        </w:rPr>
      </w:pPr>
      <w:r w:rsidRPr="009A4120">
        <w:rPr>
          <w:rFonts w:ascii="Times New Roman" w:hAnsi="Times New Roman" w:cs="Times New Roman"/>
          <w:bCs/>
          <w:lang w:val="en-CA"/>
        </w:rPr>
        <w:t xml:space="preserve">Absolute contribution to GINI: </w:t>
      </w:r>
      <w:r w:rsidR="00D51275" w:rsidRPr="00D51275">
        <w:rPr>
          <w:rFonts w:ascii="Times New Roman" w:hAnsi="Times New Roman" w:cs="Times New Roman"/>
          <w:bCs/>
          <w:lang w:val="en-CA"/>
        </w:rPr>
        <w:t>0.210071</w:t>
      </w:r>
    </w:p>
    <w:p w14:paraId="13E36DB6" w14:textId="59F15F41" w:rsidR="009A4120" w:rsidRDefault="009A4120" w:rsidP="009A4120">
      <w:pPr>
        <w:spacing w:after="200" w:line="240" w:lineRule="auto"/>
        <w:jc w:val="both"/>
        <w:rPr>
          <w:rFonts w:ascii="Times New Roman" w:hAnsi="Times New Roman" w:cs="Times New Roman"/>
          <w:bCs/>
          <w:lang w:val="en-CA"/>
        </w:rPr>
      </w:pPr>
    </w:p>
    <w:p w14:paraId="76797599" w14:textId="77777777" w:rsidR="009A4120" w:rsidRPr="009A4120" w:rsidRDefault="009A4120" w:rsidP="009A4120">
      <w:pPr>
        <w:spacing w:after="200" w:line="240" w:lineRule="auto"/>
        <w:jc w:val="both"/>
        <w:rPr>
          <w:rFonts w:ascii="Times New Roman" w:hAnsi="Times New Roman" w:cs="Times New Roman"/>
          <w:bCs/>
          <w:lang w:val="en-CA"/>
        </w:rPr>
      </w:pPr>
    </w:p>
    <w:p w14:paraId="107BCBF8" w14:textId="31BBFAE2" w:rsidR="009A4120" w:rsidRPr="009A4120" w:rsidRDefault="009A4120" w:rsidP="009A4120">
      <w:pPr>
        <w:spacing w:after="200" w:line="276" w:lineRule="auto"/>
        <w:jc w:val="both"/>
        <w:rPr>
          <w:rFonts w:ascii="Times New Roman" w:eastAsia="Times New Roman" w:hAnsi="Times New Roman" w:cs="Times New Roman"/>
          <w:b/>
          <w:bCs/>
          <w:iCs/>
          <w:lang w:val="en-CA"/>
        </w:rPr>
      </w:pPr>
      <w:r w:rsidRPr="009A4120">
        <w:rPr>
          <w:rFonts w:ascii="Times New Roman" w:eastAsia="Times New Roman" w:hAnsi="Times New Roman" w:cs="Times New Roman"/>
          <w:b/>
          <w:bCs/>
          <w:iCs/>
          <w:lang w:val="en-CA"/>
        </w:rPr>
        <w:t xml:space="preserve">pcuincA </w:t>
      </w:r>
    </w:p>
    <w:p w14:paraId="4001C7D3" w14:textId="79E38FE7" w:rsidR="009A4120" w:rsidRPr="00D7078D" w:rsidRDefault="009A4120" w:rsidP="009A4120">
      <w:pPr>
        <w:spacing w:after="200" w:line="276" w:lineRule="auto"/>
        <w:jc w:val="both"/>
        <w:rPr>
          <w:rFonts w:ascii="Times New Roman" w:hAnsi="Times New Roman" w:cs="Times New Roman"/>
          <w:bCs/>
          <w:lang w:val="en-CA"/>
        </w:rPr>
      </w:pPr>
      <w:r w:rsidRPr="00D7078D">
        <w:rPr>
          <w:rFonts w:ascii="Times New Roman" w:hAnsi="Times New Roman" w:cs="Times New Roman"/>
          <w:bCs/>
          <w:lang w:val="en-CA"/>
        </w:rPr>
        <w:t>Income share:</w:t>
      </w:r>
      <w:r w:rsidRPr="00D7078D">
        <w:rPr>
          <w:rFonts w:ascii="Times New Roman" w:hAnsi="Times New Roman" w:cs="Times New Roman"/>
          <w:bCs/>
          <w:lang w:val="en-CA"/>
        </w:rPr>
        <w:t xml:space="preserve"> </w:t>
      </w:r>
      <w:r w:rsidR="00D51275" w:rsidRPr="00D51275">
        <w:rPr>
          <w:rFonts w:ascii="Times New Roman" w:hAnsi="Times New Roman" w:cs="Times New Roman"/>
          <w:bCs/>
          <w:lang w:val="en-CA"/>
        </w:rPr>
        <w:t xml:space="preserve">0.283242        </w:t>
      </w:r>
    </w:p>
    <w:p w14:paraId="1F5BBDB9" w14:textId="208F0F01" w:rsidR="009A4120" w:rsidRPr="00D7078D" w:rsidRDefault="009A4120" w:rsidP="009A4120">
      <w:pPr>
        <w:spacing w:after="200" w:line="276" w:lineRule="auto"/>
        <w:jc w:val="both"/>
        <w:rPr>
          <w:rFonts w:ascii="Times New Roman" w:hAnsi="Times New Roman" w:cs="Times New Roman"/>
          <w:bCs/>
          <w:lang w:val="en-CA"/>
        </w:rPr>
      </w:pPr>
      <w:r w:rsidRPr="00D7078D">
        <w:rPr>
          <w:rFonts w:ascii="Times New Roman" w:hAnsi="Times New Roman" w:cs="Times New Roman"/>
          <w:bCs/>
          <w:lang w:val="en-CA"/>
        </w:rPr>
        <w:t>Concentration Index</w:t>
      </w:r>
      <w:r w:rsidR="00D7078D" w:rsidRPr="00D7078D">
        <w:rPr>
          <w:rFonts w:ascii="Times New Roman" w:hAnsi="Times New Roman" w:cs="Times New Roman"/>
          <w:bCs/>
          <w:lang w:val="en-CA"/>
        </w:rPr>
        <w:t xml:space="preserve">: </w:t>
      </w:r>
      <w:r w:rsidR="00D51275" w:rsidRPr="00D51275">
        <w:rPr>
          <w:rFonts w:ascii="Times New Roman" w:hAnsi="Times New Roman" w:cs="Times New Roman"/>
          <w:bCs/>
          <w:lang w:val="en-CA"/>
        </w:rPr>
        <w:t xml:space="preserve">0.016667        </w:t>
      </w:r>
    </w:p>
    <w:p w14:paraId="7AD380E8" w14:textId="38596FEC" w:rsidR="00D7078D" w:rsidRDefault="009A4120" w:rsidP="009A4120">
      <w:pPr>
        <w:spacing w:after="200" w:line="276" w:lineRule="auto"/>
        <w:jc w:val="both"/>
        <w:rPr>
          <w:rFonts w:ascii="Times New Roman" w:eastAsia="Times New Roman" w:hAnsi="Times New Roman" w:cs="Times New Roman"/>
          <w:b/>
          <w:bCs/>
          <w:iCs/>
          <w:lang w:val="en-CA"/>
        </w:rPr>
      </w:pPr>
      <w:r w:rsidRPr="00D7078D">
        <w:rPr>
          <w:rFonts w:ascii="Times New Roman" w:hAnsi="Times New Roman" w:cs="Times New Roman"/>
          <w:bCs/>
          <w:lang w:val="en-CA"/>
        </w:rPr>
        <w:t>Absolute contribution to GINI</w:t>
      </w:r>
      <w:r w:rsidR="00D7078D" w:rsidRPr="00D7078D">
        <w:rPr>
          <w:rFonts w:ascii="Times New Roman" w:hAnsi="Times New Roman" w:cs="Times New Roman"/>
          <w:bCs/>
          <w:lang w:val="en-CA"/>
        </w:rPr>
        <w:t xml:space="preserve">: </w:t>
      </w:r>
      <w:r w:rsidR="00D51275" w:rsidRPr="00D51275">
        <w:rPr>
          <w:rFonts w:ascii="Times New Roman" w:hAnsi="Times New Roman" w:cs="Times New Roman"/>
          <w:bCs/>
          <w:lang w:val="en-CA"/>
        </w:rPr>
        <w:t>0.004721</w:t>
      </w:r>
      <w:r w:rsidRPr="00D7078D">
        <w:rPr>
          <w:rFonts w:ascii="Times New Roman" w:eastAsia="Times New Roman" w:hAnsi="Times New Roman" w:cs="Times New Roman"/>
          <w:b/>
          <w:bCs/>
          <w:iCs/>
          <w:lang w:val="en-CA"/>
        </w:rPr>
        <w:t xml:space="preserve"> </w:t>
      </w:r>
    </w:p>
    <w:p w14:paraId="23F45380" w14:textId="086A8DED" w:rsidR="009A4120" w:rsidRPr="00D7078D" w:rsidRDefault="009A4120" w:rsidP="009A4120">
      <w:pPr>
        <w:spacing w:after="200" w:line="276" w:lineRule="auto"/>
        <w:jc w:val="both"/>
        <w:rPr>
          <w:rFonts w:ascii="Times New Roman" w:hAnsi="Times New Roman" w:cs="Times New Roman"/>
          <w:b/>
          <w:bCs/>
          <w:iCs/>
          <w:lang w:val="en-CA"/>
        </w:rPr>
      </w:pPr>
      <w:r w:rsidRPr="00D7078D">
        <w:rPr>
          <w:rFonts w:ascii="Times New Roman" w:eastAsia="Times New Roman" w:hAnsi="Times New Roman" w:cs="Times New Roman"/>
          <w:b/>
          <w:bCs/>
          <w:iCs/>
          <w:lang w:val="en-CA"/>
        </w:rPr>
        <w:t>pcallowA</w:t>
      </w:r>
    </w:p>
    <w:p w14:paraId="5A093739" w14:textId="4D08AB00" w:rsidR="009A4120" w:rsidRPr="00D7078D" w:rsidRDefault="009A4120" w:rsidP="009A4120">
      <w:pPr>
        <w:spacing w:after="200" w:line="276" w:lineRule="auto"/>
        <w:jc w:val="both"/>
        <w:rPr>
          <w:rFonts w:ascii="Times New Roman" w:hAnsi="Times New Roman" w:cs="Times New Roman"/>
          <w:bCs/>
          <w:lang w:val="en-CA"/>
        </w:rPr>
      </w:pPr>
      <w:r w:rsidRPr="00D7078D">
        <w:rPr>
          <w:rFonts w:ascii="Times New Roman" w:hAnsi="Times New Roman" w:cs="Times New Roman"/>
          <w:bCs/>
          <w:lang w:val="en-CA"/>
        </w:rPr>
        <w:t>Income share:</w:t>
      </w:r>
      <w:r w:rsidR="00D7078D" w:rsidRPr="00D7078D">
        <w:rPr>
          <w:rFonts w:ascii="Times New Roman" w:hAnsi="Times New Roman" w:cs="Times New Roman"/>
          <w:bCs/>
          <w:lang w:val="en-CA"/>
        </w:rPr>
        <w:t xml:space="preserve"> </w:t>
      </w:r>
      <w:r w:rsidR="00D51275" w:rsidRPr="00D51275">
        <w:rPr>
          <w:rFonts w:ascii="Times New Roman" w:hAnsi="Times New Roman" w:cs="Times New Roman"/>
          <w:bCs/>
          <w:lang w:val="en-CA"/>
        </w:rPr>
        <w:t xml:space="preserve">0.185681       </w:t>
      </w:r>
    </w:p>
    <w:p w14:paraId="2E985D73" w14:textId="6C3253DE" w:rsidR="009A4120" w:rsidRPr="00D7078D" w:rsidRDefault="009A4120" w:rsidP="009A4120">
      <w:pPr>
        <w:spacing w:after="200" w:line="276" w:lineRule="auto"/>
        <w:jc w:val="both"/>
        <w:rPr>
          <w:rFonts w:ascii="Times New Roman" w:hAnsi="Times New Roman" w:cs="Times New Roman"/>
          <w:bCs/>
          <w:lang w:val="en-CA"/>
        </w:rPr>
      </w:pPr>
      <w:r w:rsidRPr="00D7078D">
        <w:rPr>
          <w:rFonts w:ascii="Times New Roman" w:hAnsi="Times New Roman" w:cs="Times New Roman"/>
          <w:bCs/>
          <w:lang w:val="en-CA"/>
        </w:rPr>
        <w:t>Concentration Index</w:t>
      </w:r>
      <w:r w:rsidR="00D7078D" w:rsidRPr="00D7078D">
        <w:rPr>
          <w:rFonts w:ascii="Times New Roman" w:hAnsi="Times New Roman" w:cs="Times New Roman"/>
          <w:bCs/>
          <w:lang w:val="en-CA"/>
        </w:rPr>
        <w:t xml:space="preserve">: </w:t>
      </w:r>
      <w:r w:rsidR="00D51275" w:rsidRPr="00D51275">
        <w:rPr>
          <w:rFonts w:ascii="Times New Roman" w:hAnsi="Times New Roman" w:cs="Times New Roman"/>
          <w:bCs/>
          <w:lang w:val="en-CA"/>
        </w:rPr>
        <w:t xml:space="preserve">-0.080791       </w:t>
      </w:r>
    </w:p>
    <w:p w14:paraId="2645D327" w14:textId="5E51D939" w:rsidR="009A4120" w:rsidRPr="00D7078D" w:rsidRDefault="009A4120" w:rsidP="009A4120">
      <w:pPr>
        <w:spacing w:after="200" w:line="276" w:lineRule="auto"/>
        <w:jc w:val="both"/>
        <w:rPr>
          <w:rFonts w:ascii="Times New Roman" w:hAnsi="Times New Roman" w:cs="Times New Roman"/>
          <w:bCs/>
          <w:lang w:val="en-CA"/>
        </w:rPr>
      </w:pPr>
      <w:r w:rsidRPr="00D7078D">
        <w:rPr>
          <w:rFonts w:ascii="Times New Roman" w:hAnsi="Times New Roman" w:cs="Times New Roman"/>
          <w:bCs/>
          <w:lang w:val="en-CA"/>
        </w:rPr>
        <w:t>Absolute contribution to GINI</w:t>
      </w:r>
      <w:r w:rsidR="00D7078D" w:rsidRPr="00D7078D">
        <w:rPr>
          <w:rFonts w:ascii="Times New Roman" w:hAnsi="Times New Roman" w:cs="Times New Roman"/>
          <w:bCs/>
          <w:lang w:val="en-CA"/>
        </w:rPr>
        <w:t xml:space="preserve">: </w:t>
      </w:r>
      <w:r w:rsidR="00D51275" w:rsidRPr="00D51275">
        <w:rPr>
          <w:rFonts w:ascii="Times New Roman" w:hAnsi="Times New Roman" w:cs="Times New Roman"/>
          <w:bCs/>
          <w:lang w:val="en-CA"/>
        </w:rPr>
        <w:t>-0.015001</w:t>
      </w:r>
    </w:p>
    <w:p w14:paraId="0DE2DE61" w14:textId="77777777" w:rsidR="00D7078D" w:rsidRDefault="00D7078D" w:rsidP="009A4120">
      <w:pPr>
        <w:spacing w:after="200" w:line="276" w:lineRule="auto"/>
        <w:jc w:val="both"/>
        <w:rPr>
          <w:rFonts w:ascii="Times New Roman" w:hAnsi="Times New Roman" w:cs="Times New Roman"/>
          <w:b/>
          <w:lang w:val="en-CA"/>
        </w:rPr>
      </w:pPr>
    </w:p>
    <w:p w14:paraId="52F824D4" w14:textId="54DBF92F" w:rsidR="009A4120" w:rsidRPr="009A4120" w:rsidRDefault="00D7078D" w:rsidP="009A4120">
      <w:pPr>
        <w:spacing w:after="200" w:line="276" w:lineRule="auto"/>
        <w:jc w:val="both"/>
        <w:rPr>
          <w:rFonts w:ascii="Times New Roman" w:hAnsi="Times New Roman" w:cs="Times New Roman"/>
          <w:b/>
          <w:lang w:val="en-CA"/>
        </w:rPr>
      </w:pPr>
      <w:r>
        <w:rPr>
          <w:rFonts w:ascii="Times New Roman" w:hAnsi="Times New Roman" w:cs="Times New Roman"/>
          <w:b/>
          <w:lang w:val="en-CA"/>
        </w:rPr>
        <w:t>For Scenario B:</w:t>
      </w:r>
    </w:p>
    <w:p w14:paraId="1D6F2B45" w14:textId="65064EA6" w:rsidR="00D7078D" w:rsidRPr="009A4120" w:rsidRDefault="00D7078D" w:rsidP="00D7078D">
      <w:pPr>
        <w:spacing w:after="200" w:line="276" w:lineRule="auto"/>
        <w:jc w:val="both"/>
        <w:rPr>
          <w:rFonts w:ascii="Times New Roman" w:hAnsi="Times New Roman" w:cs="Times New Roman"/>
          <w:b/>
          <w:bCs/>
          <w:iCs/>
          <w:lang w:val="en-CA"/>
        </w:rPr>
      </w:pPr>
      <w:r w:rsidRPr="009A4120">
        <w:rPr>
          <w:rFonts w:ascii="Times New Roman" w:eastAsia="Times New Roman" w:hAnsi="Times New Roman" w:cs="Times New Roman"/>
          <w:b/>
          <w:bCs/>
          <w:iCs/>
          <w:lang w:val="en-CA"/>
        </w:rPr>
        <w:t>pcincat</w:t>
      </w:r>
      <w:r>
        <w:rPr>
          <w:rFonts w:ascii="Times New Roman" w:eastAsia="Times New Roman" w:hAnsi="Times New Roman" w:cs="Times New Roman"/>
          <w:b/>
          <w:bCs/>
          <w:iCs/>
          <w:lang w:val="en-CA"/>
        </w:rPr>
        <w:t>B</w:t>
      </w:r>
      <w:r w:rsidRPr="009A4120">
        <w:rPr>
          <w:rFonts w:ascii="Times New Roman" w:eastAsia="Times New Roman" w:hAnsi="Times New Roman" w:cs="Times New Roman"/>
          <w:b/>
          <w:bCs/>
          <w:iCs/>
          <w:lang w:val="en-CA"/>
        </w:rPr>
        <w:t xml:space="preserve">, </w:t>
      </w:r>
    </w:p>
    <w:p w14:paraId="4CDBC544" w14:textId="5280C46B" w:rsidR="00D7078D" w:rsidRDefault="00D7078D" w:rsidP="00D7078D">
      <w:pPr>
        <w:spacing w:after="200" w:line="240" w:lineRule="auto"/>
        <w:jc w:val="both"/>
        <w:rPr>
          <w:rFonts w:ascii="Times New Roman" w:hAnsi="Times New Roman" w:cs="Times New Roman"/>
          <w:bCs/>
          <w:lang w:val="en-CA"/>
        </w:rPr>
      </w:pPr>
      <w:r w:rsidRPr="009A4120">
        <w:rPr>
          <w:rFonts w:ascii="Times New Roman" w:hAnsi="Times New Roman" w:cs="Times New Roman"/>
          <w:bCs/>
          <w:lang w:val="en-CA"/>
        </w:rPr>
        <w:t xml:space="preserve">Income share: </w:t>
      </w:r>
      <w:r w:rsidR="00D51275" w:rsidRPr="00D51275">
        <w:rPr>
          <w:rFonts w:ascii="Times New Roman" w:hAnsi="Times New Roman" w:cs="Times New Roman"/>
          <w:bCs/>
          <w:lang w:val="en-CA"/>
        </w:rPr>
        <w:t xml:space="preserve">0.533597        </w:t>
      </w:r>
    </w:p>
    <w:p w14:paraId="262B9B52" w14:textId="5C762348" w:rsidR="00D7078D" w:rsidRPr="009A4120" w:rsidRDefault="00D7078D" w:rsidP="00D7078D">
      <w:pPr>
        <w:spacing w:after="200" w:line="240" w:lineRule="auto"/>
        <w:jc w:val="both"/>
        <w:rPr>
          <w:rFonts w:ascii="Times New Roman" w:hAnsi="Times New Roman" w:cs="Times New Roman"/>
          <w:bCs/>
          <w:lang w:val="en-CA"/>
        </w:rPr>
      </w:pPr>
      <w:r w:rsidRPr="009A4120">
        <w:rPr>
          <w:rFonts w:ascii="Times New Roman" w:hAnsi="Times New Roman" w:cs="Times New Roman"/>
          <w:bCs/>
          <w:lang w:val="en-CA"/>
        </w:rPr>
        <w:t xml:space="preserve">Concentration Index: </w:t>
      </w:r>
      <w:r w:rsidR="00D51275" w:rsidRPr="00D51275">
        <w:rPr>
          <w:rFonts w:ascii="Times New Roman" w:hAnsi="Times New Roman" w:cs="Times New Roman"/>
          <w:bCs/>
          <w:lang w:val="en-CA"/>
        </w:rPr>
        <w:t xml:space="preserve">0.381111        </w:t>
      </w:r>
    </w:p>
    <w:p w14:paraId="71F2558E" w14:textId="62F2960A" w:rsidR="00D7078D" w:rsidRDefault="00D7078D" w:rsidP="00D7078D">
      <w:pPr>
        <w:spacing w:after="200" w:line="240" w:lineRule="auto"/>
        <w:jc w:val="both"/>
        <w:rPr>
          <w:rFonts w:ascii="Times New Roman" w:hAnsi="Times New Roman" w:cs="Times New Roman"/>
          <w:bCs/>
          <w:lang w:val="en-CA"/>
        </w:rPr>
      </w:pPr>
      <w:r w:rsidRPr="009A4120">
        <w:rPr>
          <w:rFonts w:ascii="Times New Roman" w:hAnsi="Times New Roman" w:cs="Times New Roman"/>
          <w:bCs/>
          <w:lang w:val="en-CA"/>
        </w:rPr>
        <w:t xml:space="preserve">Absolute contribution to GINI: </w:t>
      </w:r>
      <w:r w:rsidR="00D51275" w:rsidRPr="00D51275">
        <w:rPr>
          <w:rFonts w:ascii="Times New Roman" w:hAnsi="Times New Roman" w:cs="Times New Roman"/>
          <w:bCs/>
          <w:lang w:val="en-CA"/>
        </w:rPr>
        <w:t>0.203360</w:t>
      </w:r>
    </w:p>
    <w:p w14:paraId="78C90E56" w14:textId="77777777" w:rsidR="00D7078D" w:rsidRPr="009A4120" w:rsidRDefault="00D7078D" w:rsidP="00D7078D">
      <w:pPr>
        <w:spacing w:after="200" w:line="240" w:lineRule="auto"/>
        <w:jc w:val="both"/>
        <w:rPr>
          <w:rFonts w:ascii="Times New Roman" w:hAnsi="Times New Roman" w:cs="Times New Roman"/>
          <w:bCs/>
          <w:lang w:val="en-CA"/>
        </w:rPr>
      </w:pPr>
    </w:p>
    <w:p w14:paraId="5437ECDB" w14:textId="4110DD64" w:rsidR="00D7078D" w:rsidRPr="009A4120" w:rsidRDefault="00D7078D" w:rsidP="00D7078D">
      <w:pPr>
        <w:spacing w:after="200" w:line="276" w:lineRule="auto"/>
        <w:jc w:val="both"/>
        <w:rPr>
          <w:rFonts w:ascii="Times New Roman" w:eastAsia="Times New Roman" w:hAnsi="Times New Roman" w:cs="Times New Roman"/>
          <w:b/>
          <w:bCs/>
          <w:iCs/>
          <w:lang w:val="en-CA"/>
        </w:rPr>
      </w:pPr>
      <w:r w:rsidRPr="009A4120">
        <w:rPr>
          <w:rFonts w:ascii="Times New Roman" w:eastAsia="Times New Roman" w:hAnsi="Times New Roman" w:cs="Times New Roman"/>
          <w:b/>
          <w:bCs/>
          <w:iCs/>
          <w:lang w:val="en-CA"/>
        </w:rPr>
        <w:t>pcuinc</w:t>
      </w:r>
      <w:r>
        <w:rPr>
          <w:rFonts w:ascii="Times New Roman" w:eastAsia="Times New Roman" w:hAnsi="Times New Roman" w:cs="Times New Roman"/>
          <w:b/>
          <w:bCs/>
          <w:iCs/>
          <w:lang w:val="en-CA"/>
        </w:rPr>
        <w:t>B</w:t>
      </w:r>
      <w:r w:rsidRPr="009A4120">
        <w:rPr>
          <w:rFonts w:ascii="Times New Roman" w:eastAsia="Times New Roman" w:hAnsi="Times New Roman" w:cs="Times New Roman"/>
          <w:b/>
          <w:bCs/>
          <w:iCs/>
          <w:lang w:val="en-CA"/>
        </w:rPr>
        <w:t xml:space="preserve"> </w:t>
      </w:r>
    </w:p>
    <w:p w14:paraId="008671E4" w14:textId="52FCA752" w:rsidR="00D7078D" w:rsidRPr="00D7078D" w:rsidRDefault="00D7078D" w:rsidP="00D7078D">
      <w:pPr>
        <w:spacing w:after="200" w:line="276" w:lineRule="auto"/>
        <w:jc w:val="both"/>
        <w:rPr>
          <w:rFonts w:ascii="Times New Roman" w:hAnsi="Times New Roman" w:cs="Times New Roman"/>
          <w:bCs/>
          <w:lang w:val="en-CA"/>
        </w:rPr>
      </w:pPr>
      <w:r w:rsidRPr="00D7078D">
        <w:rPr>
          <w:rFonts w:ascii="Times New Roman" w:hAnsi="Times New Roman" w:cs="Times New Roman"/>
          <w:bCs/>
          <w:lang w:val="en-CA"/>
        </w:rPr>
        <w:t>Income share: 0.</w:t>
      </w:r>
      <w:r>
        <w:rPr>
          <w:rFonts w:ascii="Times New Roman" w:hAnsi="Times New Roman" w:cs="Times New Roman"/>
          <w:bCs/>
          <w:lang w:val="en-CA"/>
        </w:rPr>
        <w:t>000000</w:t>
      </w:r>
      <w:r w:rsidRPr="00D7078D">
        <w:rPr>
          <w:rFonts w:ascii="Times New Roman" w:hAnsi="Times New Roman" w:cs="Times New Roman"/>
          <w:bCs/>
          <w:lang w:val="en-CA"/>
        </w:rPr>
        <w:t xml:space="preserve">       </w:t>
      </w:r>
    </w:p>
    <w:p w14:paraId="40CBF39F" w14:textId="6421BFC9" w:rsidR="00D7078D" w:rsidRPr="00D7078D" w:rsidRDefault="00D7078D" w:rsidP="00D7078D">
      <w:pPr>
        <w:spacing w:after="200" w:line="276" w:lineRule="auto"/>
        <w:jc w:val="both"/>
        <w:rPr>
          <w:rFonts w:ascii="Times New Roman" w:hAnsi="Times New Roman" w:cs="Times New Roman"/>
          <w:bCs/>
          <w:lang w:val="en-CA"/>
        </w:rPr>
      </w:pPr>
      <w:r w:rsidRPr="00D7078D">
        <w:rPr>
          <w:rFonts w:ascii="Times New Roman" w:hAnsi="Times New Roman" w:cs="Times New Roman"/>
          <w:bCs/>
          <w:lang w:val="en-CA"/>
        </w:rPr>
        <w:lastRenderedPageBreak/>
        <w:t>Concentration Index: 0.</w:t>
      </w:r>
      <w:r>
        <w:rPr>
          <w:rFonts w:ascii="Times New Roman" w:hAnsi="Times New Roman" w:cs="Times New Roman"/>
          <w:bCs/>
          <w:lang w:val="en-CA"/>
        </w:rPr>
        <w:t>000000</w:t>
      </w:r>
      <w:r w:rsidRPr="00D7078D">
        <w:rPr>
          <w:rFonts w:ascii="Times New Roman" w:hAnsi="Times New Roman" w:cs="Times New Roman"/>
          <w:bCs/>
          <w:lang w:val="en-CA"/>
        </w:rPr>
        <w:t xml:space="preserve">       </w:t>
      </w:r>
    </w:p>
    <w:p w14:paraId="6B4DF2A7" w14:textId="65947EA7" w:rsidR="00D7078D" w:rsidRPr="00D7078D" w:rsidRDefault="00D7078D" w:rsidP="00D7078D">
      <w:pPr>
        <w:spacing w:after="200" w:line="276" w:lineRule="auto"/>
        <w:jc w:val="both"/>
        <w:rPr>
          <w:rFonts w:ascii="Times New Roman" w:hAnsi="Times New Roman" w:cs="Times New Roman"/>
          <w:bCs/>
          <w:lang w:val="en-CA"/>
        </w:rPr>
      </w:pPr>
      <w:r w:rsidRPr="00D7078D">
        <w:rPr>
          <w:rFonts w:ascii="Times New Roman" w:hAnsi="Times New Roman" w:cs="Times New Roman"/>
          <w:bCs/>
          <w:lang w:val="en-CA"/>
        </w:rPr>
        <w:t>Absolute contribution to GINI: 0.</w:t>
      </w:r>
      <w:r>
        <w:rPr>
          <w:rFonts w:ascii="Times New Roman" w:hAnsi="Times New Roman" w:cs="Times New Roman"/>
          <w:bCs/>
          <w:lang w:val="en-CA"/>
        </w:rPr>
        <w:t>000000</w:t>
      </w:r>
      <w:r w:rsidRPr="00D7078D">
        <w:rPr>
          <w:rFonts w:ascii="Times New Roman" w:hAnsi="Times New Roman" w:cs="Times New Roman"/>
          <w:bCs/>
          <w:lang w:val="en-CA"/>
        </w:rPr>
        <w:t xml:space="preserve">       </w:t>
      </w:r>
    </w:p>
    <w:p w14:paraId="2862D872" w14:textId="77777777" w:rsidR="00D7078D" w:rsidRDefault="00D7078D" w:rsidP="00D7078D">
      <w:pPr>
        <w:spacing w:after="200" w:line="276" w:lineRule="auto"/>
        <w:jc w:val="both"/>
        <w:rPr>
          <w:rFonts w:ascii="Times New Roman" w:eastAsia="Times New Roman" w:hAnsi="Times New Roman" w:cs="Times New Roman"/>
          <w:b/>
          <w:bCs/>
          <w:iCs/>
          <w:lang w:val="en-CA"/>
        </w:rPr>
      </w:pPr>
      <w:r w:rsidRPr="00D7078D">
        <w:rPr>
          <w:rFonts w:ascii="Times New Roman" w:eastAsia="Times New Roman" w:hAnsi="Times New Roman" w:cs="Times New Roman"/>
          <w:b/>
          <w:bCs/>
          <w:iCs/>
          <w:lang w:val="en-CA"/>
        </w:rPr>
        <w:t xml:space="preserve"> </w:t>
      </w:r>
    </w:p>
    <w:p w14:paraId="731656EA" w14:textId="045D0F26" w:rsidR="00D7078D" w:rsidRPr="00D7078D" w:rsidRDefault="00D7078D" w:rsidP="00D7078D">
      <w:pPr>
        <w:spacing w:after="200" w:line="276" w:lineRule="auto"/>
        <w:jc w:val="both"/>
        <w:rPr>
          <w:rFonts w:ascii="Times New Roman" w:hAnsi="Times New Roman" w:cs="Times New Roman"/>
          <w:b/>
          <w:bCs/>
          <w:iCs/>
          <w:lang w:val="en-CA"/>
        </w:rPr>
      </w:pPr>
      <w:r w:rsidRPr="00D7078D">
        <w:rPr>
          <w:rFonts w:ascii="Times New Roman" w:eastAsia="Times New Roman" w:hAnsi="Times New Roman" w:cs="Times New Roman"/>
          <w:b/>
          <w:bCs/>
          <w:iCs/>
          <w:lang w:val="en-CA"/>
        </w:rPr>
        <w:t>pcallow</w:t>
      </w:r>
      <w:r>
        <w:rPr>
          <w:rFonts w:ascii="Times New Roman" w:eastAsia="Times New Roman" w:hAnsi="Times New Roman" w:cs="Times New Roman"/>
          <w:b/>
          <w:bCs/>
          <w:iCs/>
          <w:lang w:val="en-CA"/>
        </w:rPr>
        <w:t>B</w:t>
      </w:r>
    </w:p>
    <w:p w14:paraId="3B11567B" w14:textId="7E5FC61F" w:rsidR="00D7078D" w:rsidRPr="00D7078D" w:rsidRDefault="00D7078D" w:rsidP="00D7078D">
      <w:pPr>
        <w:spacing w:after="200" w:line="276" w:lineRule="auto"/>
        <w:jc w:val="both"/>
        <w:rPr>
          <w:rFonts w:ascii="Times New Roman" w:hAnsi="Times New Roman" w:cs="Times New Roman"/>
          <w:bCs/>
          <w:lang w:val="en-CA"/>
        </w:rPr>
      </w:pPr>
      <w:r w:rsidRPr="00D7078D">
        <w:rPr>
          <w:rFonts w:ascii="Times New Roman" w:hAnsi="Times New Roman" w:cs="Times New Roman"/>
          <w:bCs/>
          <w:lang w:val="en-CA"/>
        </w:rPr>
        <w:t xml:space="preserve">Income share: </w:t>
      </w:r>
      <w:r w:rsidR="00D51275" w:rsidRPr="00D51275">
        <w:rPr>
          <w:rFonts w:ascii="Times New Roman" w:hAnsi="Times New Roman" w:cs="Times New Roman"/>
          <w:bCs/>
          <w:lang w:val="en-CA"/>
        </w:rPr>
        <w:t xml:space="preserve">0.466403       </w:t>
      </w:r>
    </w:p>
    <w:p w14:paraId="232F6FBF" w14:textId="77808E10" w:rsidR="00D7078D" w:rsidRPr="00D7078D" w:rsidRDefault="00D7078D" w:rsidP="00D7078D">
      <w:pPr>
        <w:spacing w:after="200" w:line="276" w:lineRule="auto"/>
        <w:jc w:val="both"/>
        <w:rPr>
          <w:rFonts w:ascii="Times New Roman" w:hAnsi="Times New Roman" w:cs="Times New Roman"/>
          <w:bCs/>
          <w:lang w:val="en-CA"/>
        </w:rPr>
      </w:pPr>
      <w:r w:rsidRPr="00D7078D">
        <w:rPr>
          <w:rFonts w:ascii="Times New Roman" w:hAnsi="Times New Roman" w:cs="Times New Roman"/>
          <w:bCs/>
          <w:lang w:val="en-CA"/>
        </w:rPr>
        <w:t xml:space="preserve">Concentration Index: </w:t>
      </w:r>
      <w:r w:rsidR="00D51275" w:rsidRPr="00D51275">
        <w:rPr>
          <w:rFonts w:ascii="Times New Roman" w:hAnsi="Times New Roman" w:cs="Times New Roman"/>
          <w:bCs/>
          <w:lang w:val="en-CA"/>
        </w:rPr>
        <w:t xml:space="preserve">-0.046893       </w:t>
      </w:r>
    </w:p>
    <w:p w14:paraId="6DDEBBAA" w14:textId="63FFC045" w:rsidR="00D7078D" w:rsidRPr="00D7078D" w:rsidRDefault="00D7078D" w:rsidP="00D7078D">
      <w:pPr>
        <w:spacing w:after="200" w:line="276" w:lineRule="auto"/>
        <w:jc w:val="both"/>
        <w:rPr>
          <w:rFonts w:ascii="Times New Roman" w:hAnsi="Times New Roman" w:cs="Times New Roman"/>
          <w:bCs/>
          <w:lang w:val="en-CA"/>
        </w:rPr>
      </w:pPr>
      <w:r w:rsidRPr="00D7078D">
        <w:rPr>
          <w:rFonts w:ascii="Times New Roman" w:hAnsi="Times New Roman" w:cs="Times New Roman"/>
          <w:bCs/>
          <w:lang w:val="en-CA"/>
        </w:rPr>
        <w:t xml:space="preserve">Absolute contribution to GINI: </w:t>
      </w:r>
      <w:r w:rsidR="00D51275" w:rsidRPr="00D51275">
        <w:rPr>
          <w:rFonts w:ascii="Times New Roman" w:hAnsi="Times New Roman" w:cs="Times New Roman"/>
          <w:bCs/>
          <w:lang w:val="en-CA"/>
        </w:rPr>
        <w:t>-0.021871</w:t>
      </w:r>
    </w:p>
    <w:p w14:paraId="473B12E1" w14:textId="77777777" w:rsidR="00D7078D" w:rsidRDefault="00D7078D" w:rsidP="00687093">
      <w:pPr>
        <w:jc w:val="both"/>
        <w:rPr>
          <w:rFonts w:ascii="Times New Roman" w:eastAsia="Times New Roman" w:hAnsi="Times New Roman" w:cs="Times New Roman"/>
          <w:lang w:val="en-CA"/>
        </w:rPr>
      </w:pPr>
    </w:p>
    <w:p w14:paraId="1B4B6A61" w14:textId="0141753B"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2.4</w:t>
      </w:r>
      <w:r w:rsidRPr="00D51045">
        <w:rPr>
          <w:rFonts w:ascii="Times New Roman" w:eastAsia="Times New Roman" w:hAnsi="Times New Roman" w:cs="Times New Roman"/>
          <w:lang w:val="en-CA"/>
        </w:rPr>
        <w:tab/>
        <w:t xml:space="preserve">Based on the results of 2.2 and 2.3, in which case will the set of transfer programs reduce inequality in disposable incomes the most? Why? </w:t>
      </w:r>
    </w:p>
    <w:p w14:paraId="32339698" w14:textId="3F9E532A" w:rsidR="00A6272A" w:rsidRPr="00A6272A" w:rsidRDefault="00C4452C" w:rsidP="00A6272A">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A6272A">
        <w:rPr>
          <w:rFonts w:ascii="Times New Roman" w:hAnsi="Times New Roman" w:cs="Times New Roman"/>
          <w:b/>
          <w:lang w:val="en-CA"/>
        </w:rPr>
        <w:t xml:space="preserve"> </w:t>
      </w:r>
    </w:p>
    <w:p w14:paraId="373CDE8F" w14:textId="25431373" w:rsidR="00C4452C" w:rsidRPr="00D51045" w:rsidRDefault="00A6272A" w:rsidP="00A6272A">
      <w:pPr>
        <w:spacing w:after="200" w:line="276" w:lineRule="auto"/>
        <w:jc w:val="both"/>
        <w:rPr>
          <w:rFonts w:ascii="Times New Roman" w:hAnsi="Times New Roman" w:cs="Times New Roman"/>
          <w:b/>
          <w:lang w:val="en-CA"/>
        </w:rPr>
      </w:pPr>
      <w:r w:rsidRPr="00A6272A">
        <w:rPr>
          <w:rFonts w:ascii="Times New Roman" w:hAnsi="Times New Roman" w:cs="Times New Roman"/>
          <w:b/>
          <w:lang w:val="en-CA"/>
        </w:rPr>
        <w:t xml:space="preserve">Scenario </w:t>
      </w:r>
      <w:r w:rsidR="00D51275">
        <w:rPr>
          <w:rFonts w:ascii="Times New Roman" w:hAnsi="Times New Roman" w:cs="Times New Roman"/>
          <w:b/>
          <w:lang w:val="en-CA"/>
        </w:rPr>
        <w:t>A</w:t>
      </w:r>
      <w:r w:rsidRPr="00A6272A">
        <w:rPr>
          <w:rFonts w:ascii="Times New Roman" w:hAnsi="Times New Roman" w:cs="Times New Roman"/>
          <w:b/>
          <w:lang w:val="en-CA"/>
        </w:rPr>
        <w:t xml:space="preserve"> is the one with the highest reduction in inequality in disposable incomes.</w:t>
      </w:r>
      <w:r>
        <w:rPr>
          <w:rFonts w:ascii="Times New Roman" w:hAnsi="Times New Roman" w:cs="Times New Roman"/>
          <w:b/>
          <w:lang w:val="en-CA"/>
        </w:rPr>
        <w:t xml:space="preserve"> </w:t>
      </w:r>
      <w:r w:rsidRPr="00A6272A">
        <w:rPr>
          <w:rFonts w:ascii="Times New Roman" w:hAnsi="Times New Roman" w:cs="Times New Roman"/>
          <w:b/>
          <w:lang w:val="en-CA"/>
        </w:rPr>
        <w:t>This is because t</w:t>
      </w:r>
      <w:r>
        <w:rPr>
          <w:rFonts w:ascii="Times New Roman" w:hAnsi="Times New Roman" w:cs="Times New Roman"/>
          <w:b/>
          <w:lang w:val="en-CA"/>
        </w:rPr>
        <w:t xml:space="preserve">he </w:t>
      </w:r>
      <w:r w:rsidRPr="00A6272A">
        <w:rPr>
          <w:rFonts w:ascii="Times New Roman" w:hAnsi="Times New Roman" w:cs="Times New Roman"/>
          <w:b/>
          <w:lang w:val="en-CA"/>
        </w:rPr>
        <w:t>program effectively targets</w:t>
      </w:r>
      <w:r w:rsidR="00D51275">
        <w:rPr>
          <w:rFonts w:ascii="Times New Roman" w:hAnsi="Times New Roman" w:cs="Times New Roman"/>
          <w:b/>
          <w:lang w:val="en-CA"/>
        </w:rPr>
        <w:t xml:space="preserve"> both</w:t>
      </w:r>
      <w:r w:rsidRPr="00A6272A">
        <w:rPr>
          <w:rFonts w:ascii="Times New Roman" w:hAnsi="Times New Roman" w:cs="Times New Roman"/>
          <w:b/>
          <w:lang w:val="en-CA"/>
        </w:rPr>
        <w:t xml:space="preserve"> children</w:t>
      </w:r>
      <w:r w:rsidR="00D51275">
        <w:rPr>
          <w:rFonts w:ascii="Times New Roman" w:hAnsi="Times New Roman" w:cs="Times New Roman"/>
          <w:b/>
          <w:lang w:val="en-CA"/>
        </w:rPr>
        <w:t xml:space="preserve"> and universal income which is according to hhsize.</w:t>
      </w:r>
    </w:p>
    <w:p w14:paraId="06993BF8" w14:textId="77777777" w:rsidR="00A6272A" w:rsidRDefault="00A6272A" w:rsidP="005707F4">
      <w:pPr>
        <w:ind w:left="709" w:hanging="709"/>
        <w:jc w:val="both"/>
        <w:rPr>
          <w:rFonts w:ascii="Times New Roman" w:eastAsia="Times New Roman" w:hAnsi="Times New Roman" w:cs="Times New Roman"/>
          <w:lang w:val="en-CA"/>
        </w:rPr>
      </w:pPr>
    </w:p>
    <w:p w14:paraId="3532ED31" w14:textId="4B75F08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2.5</w:t>
      </w:r>
      <w:r w:rsidRPr="00D51045">
        <w:rPr>
          <w:rFonts w:ascii="Times New Roman" w:eastAsia="Times New Roman" w:hAnsi="Times New Roman" w:cs="Times New Roman"/>
          <w:lang w:val="en-CA"/>
        </w:rPr>
        <w:tab/>
        <w:t xml:space="preserve">Estimate the change in the headcount poverty under the scenario B (with respect to the initial distribution) when the poverty line is 100 (use the DASP command </w:t>
      </w:r>
      <w:r w:rsidRPr="00D51045">
        <w:rPr>
          <w:rFonts w:ascii="Times New Roman" w:eastAsia="Times New Roman" w:hAnsi="Times New Roman" w:cs="Times New Roman"/>
          <w:i/>
          <w:lang w:val="en-CA"/>
        </w:rPr>
        <w:t>difgt</w:t>
      </w:r>
      <w:r w:rsidRPr="00D51045">
        <w:rPr>
          <w:rFonts w:ascii="Times New Roman" w:eastAsia="Times New Roman" w:hAnsi="Times New Roman" w:cs="Times New Roman"/>
          <w:lang w:val="en-CA"/>
        </w:rPr>
        <w:t>).</w:t>
      </w:r>
    </w:p>
    <w:p w14:paraId="3A0BCD5E" w14:textId="77777777" w:rsidR="00A6272A" w:rsidRDefault="00C4452C" w:rsidP="00A6272A">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A6272A">
        <w:rPr>
          <w:rFonts w:ascii="Times New Roman" w:hAnsi="Times New Roman" w:cs="Times New Roman"/>
          <w:b/>
          <w:lang w:val="en-CA"/>
        </w:rPr>
        <w:t xml:space="preserve"> </w:t>
      </w:r>
    </w:p>
    <w:p w14:paraId="7DC23116" w14:textId="3902ABD4" w:rsidR="00C4452C" w:rsidRPr="00D51045" w:rsidRDefault="00A6272A" w:rsidP="00A6272A">
      <w:pPr>
        <w:spacing w:after="200" w:line="276" w:lineRule="auto"/>
        <w:jc w:val="both"/>
        <w:rPr>
          <w:rFonts w:ascii="Times New Roman" w:hAnsi="Times New Roman" w:cs="Times New Roman"/>
          <w:b/>
          <w:lang w:val="en-CA"/>
        </w:rPr>
      </w:pPr>
      <w:r w:rsidRPr="00A6272A">
        <w:rPr>
          <w:rFonts w:ascii="Times New Roman" w:hAnsi="Times New Roman" w:cs="Times New Roman"/>
          <w:b/>
          <w:lang w:val="en-CA"/>
        </w:rPr>
        <w:t>Without child allowances, the poverty head count is : .3666667</w:t>
      </w:r>
      <w:r>
        <w:rPr>
          <w:rFonts w:ascii="Times New Roman" w:hAnsi="Times New Roman" w:cs="Times New Roman"/>
          <w:b/>
          <w:lang w:val="en-CA"/>
        </w:rPr>
        <w:t xml:space="preserve">, </w:t>
      </w:r>
      <w:r w:rsidRPr="00A6272A">
        <w:rPr>
          <w:rFonts w:ascii="Times New Roman" w:hAnsi="Times New Roman" w:cs="Times New Roman"/>
          <w:b/>
          <w:lang w:val="en-CA"/>
        </w:rPr>
        <w:t>With child allowances, the poverty headcount is    : 0</w:t>
      </w:r>
      <w:r>
        <w:rPr>
          <w:rFonts w:ascii="Times New Roman" w:hAnsi="Times New Roman" w:cs="Times New Roman"/>
          <w:b/>
          <w:lang w:val="en-CA"/>
        </w:rPr>
        <w:t xml:space="preserve">. </w:t>
      </w:r>
      <w:r w:rsidRPr="00A6272A">
        <w:rPr>
          <w:rFonts w:ascii="Times New Roman" w:hAnsi="Times New Roman" w:cs="Times New Roman"/>
          <w:b/>
          <w:lang w:val="en-CA"/>
        </w:rPr>
        <w:t>Child allowances reduce the poverty head count from by .3666667.</w:t>
      </w:r>
      <w:r w:rsidR="001E6680">
        <w:rPr>
          <w:rFonts w:ascii="Times New Roman" w:hAnsi="Times New Roman" w:cs="Times New Roman"/>
          <w:b/>
          <w:lang w:val="en-CA"/>
        </w:rPr>
        <w:t xml:space="preserve"> </w:t>
      </w:r>
      <w:r w:rsidRPr="00A6272A">
        <w:rPr>
          <w:rFonts w:ascii="Times New Roman" w:hAnsi="Times New Roman" w:cs="Times New Roman"/>
          <w:b/>
          <w:lang w:val="en-CA"/>
        </w:rPr>
        <w:t xml:space="preserve">This difference is significant by </w:t>
      </w:r>
      <w:r>
        <w:rPr>
          <w:rFonts w:ascii="Times New Roman" w:hAnsi="Times New Roman" w:cs="Times New Roman"/>
          <w:b/>
          <w:lang w:val="en-CA"/>
        </w:rPr>
        <w:t>at 10% significance level</w:t>
      </w:r>
    </w:p>
    <w:p w14:paraId="1DE2135A"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2.6</w:t>
      </w:r>
      <w:r w:rsidRPr="00D51045">
        <w:rPr>
          <w:rFonts w:ascii="Times New Roman" w:eastAsia="Times New Roman" w:hAnsi="Times New Roman" w:cs="Times New Roman"/>
          <w:lang w:val="en-CA"/>
        </w:rPr>
        <w:tab/>
        <w:t xml:space="preserve">With a poverty equal to 100, estimate the change in the poverty gap under scenario B (with respect to the initial distribution) (use the DASP command </w:t>
      </w:r>
      <w:r w:rsidRPr="00D51045">
        <w:rPr>
          <w:rFonts w:ascii="Times New Roman" w:eastAsia="Times New Roman" w:hAnsi="Times New Roman" w:cs="Times New Roman"/>
          <w:i/>
          <w:lang w:val="en-CA"/>
        </w:rPr>
        <w:t>difgt</w:t>
      </w:r>
      <w:r w:rsidRPr="00D51045">
        <w:rPr>
          <w:rFonts w:ascii="Times New Roman" w:eastAsia="Times New Roman" w:hAnsi="Times New Roman" w:cs="Times New Roman"/>
          <w:lang w:val="en-CA"/>
        </w:rPr>
        <w:t xml:space="preserve">). Discuss the found results in 2.5 and 2.6. </w:t>
      </w:r>
    </w:p>
    <w:p w14:paraId="050D2F01" w14:textId="77777777" w:rsidR="00CD56BA"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p>
    <w:p w14:paraId="39175FCC" w14:textId="18072815" w:rsidR="001E6680" w:rsidRPr="00D51045" w:rsidRDefault="001E6680" w:rsidP="001E6680">
      <w:pPr>
        <w:spacing w:after="200" w:line="276" w:lineRule="auto"/>
        <w:jc w:val="both"/>
        <w:rPr>
          <w:rFonts w:ascii="Times New Roman" w:hAnsi="Times New Roman" w:cs="Times New Roman"/>
          <w:b/>
          <w:lang w:val="en-CA"/>
        </w:rPr>
      </w:pPr>
      <w:r w:rsidRPr="001E6680">
        <w:rPr>
          <w:rFonts w:ascii="Times New Roman" w:hAnsi="Times New Roman" w:cs="Times New Roman"/>
          <w:b/>
          <w:lang w:val="en-CA"/>
        </w:rPr>
        <w:t xml:space="preserve">Without child allowances, the poverty gap </w:t>
      </w:r>
      <w:r w:rsidRPr="001E6680">
        <w:rPr>
          <w:rFonts w:ascii="Times New Roman" w:hAnsi="Times New Roman" w:cs="Times New Roman"/>
          <w:b/>
          <w:lang w:val="en-CA"/>
        </w:rPr>
        <w:t>is:</w:t>
      </w:r>
      <w:r w:rsidRPr="001E6680">
        <w:rPr>
          <w:rFonts w:ascii="Times New Roman" w:hAnsi="Times New Roman" w:cs="Times New Roman"/>
          <w:b/>
          <w:lang w:val="en-CA"/>
        </w:rPr>
        <w:t xml:space="preserve"> .</w:t>
      </w:r>
      <w:r w:rsidRPr="001E6680">
        <w:rPr>
          <w:rFonts w:ascii="Times New Roman" w:hAnsi="Times New Roman" w:cs="Times New Roman"/>
          <w:b/>
          <w:lang w:val="en-CA"/>
        </w:rPr>
        <w:t xml:space="preserve">1166667, </w:t>
      </w:r>
      <w:r w:rsidRPr="001E6680">
        <w:rPr>
          <w:rFonts w:ascii="Times New Roman" w:hAnsi="Times New Roman" w:cs="Times New Roman"/>
          <w:b/>
          <w:lang w:val="en-CA"/>
        </w:rPr>
        <w:t xml:space="preserve">With child allowances, the poverty gap is </w:t>
      </w:r>
      <w:r w:rsidR="0061002E" w:rsidRPr="001E6680">
        <w:rPr>
          <w:rFonts w:ascii="Times New Roman" w:hAnsi="Times New Roman" w:cs="Times New Roman"/>
          <w:b/>
          <w:lang w:val="en-CA"/>
        </w:rPr>
        <w:t xml:space="preserve"> :</w:t>
      </w:r>
      <w:r w:rsidRPr="001E6680">
        <w:rPr>
          <w:rFonts w:ascii="Times New Roman" w:hAnsi="Times New Roman" w:cs="Times New Roman"/>
          <w:b/>
          <w:lang w:val="en-CA"/>
        </w:rPr>
        <w:t xml:space="preserve"> 0</w:t>
      </w:r>
      <w:r w:rsidRPr="001E6680">
        <w:rPr>
          <w:rFonts w:ascii="Times New Roman" w:hAnsi="Times New Roman" w:cs="Times New Roman"/>
          <w:b/>
          <w:lang w:val="en-CA"/>
        </w:rPr>
        <w:t xml:space="preserve">. </w:t>
      </w:r>
      <w:r w:rsidRPr="001E6680">
        <w:rPr>
          <w:rFonts w:ascii="Times New Roman" w:hAnsi="Times New Roman" w:cs="Times New Roman"/>
          <w:b/>
          <w:lang w:val="en-CA"/>
        </w:rPr>
        <w:t>Child allowances reduce the poverty gap by .1166667 .</w:t>
      </w:r>
      <w:r w:rsidRPr="001E6680">
        <w:rPr>
          <w:rFonts w:ascii="Times New Roman" w:hAnsi="Times New Roman" w:cs="Times New Roman"/>
          <w:b/>
          <w:lang w:val="en-CA"/>
        </w:rPr>
        <w:t xml:space="preserve"> </w:t>
      </w:r>
      <w:r w:rsidRPr="00A6272A">
        <w:rPr>
          <w:rFonts w:ascii="Times New Roman" w:hAnsi="Times New Roman" w:cs="Times New Roman"/>
          <w:b/>
          <w:lang w:val="en-CA"/>
        </w:rPr>
        <w:t xml:space="preserve">This difference is significant by </w:t>
      </w:r>
      <w:r>
        <w:rPr>
          <w:rFonts w:ascii="Times New Roman" w:hAnsi="Times New Roman" w:cs="Times New Roman"/>
          <w:b/>
          <w:lang w:val="en-CA"/>
        </w:rPr>
        <w:t>at 10% significance level</w:t>
      </w:r>
    </w:p>
    <w:p w14:paraId="538DC086" w14:textId="05246C1B" w:rsidR="001E6680" w:rsidRPr="001E6680" w:rsidRDefault="001E6680" w:rsidP="001E6680">
      <w:pPr>
        <w:spacing w:line="259" w:lineRule="auto"/>
        <w:rPr>
          <w:rFonts w:ascii="Times New Roman" w:hAnsi="Times New Roman" w:cs="Times New Roman"/>
          <w:b/>
          <w:lang w:val="en-CA"/>
        </w:rPr>
      </w:pPr>
      <w:r>
        <w:rPr>
          <w:rFonts w:ascii="Times New Roman" w:hAnsi="Times New Roman" w:cs="Times New Roman"/>
          <w:b/>
          <w:lang w:val="en-CA"/>
        </w:rPr>
        <w:t>****</w:t>
      </w:r>
      <w:r w:rsidRPr="001E6680">
        <w:rPr>
          <w:rFonts w:ascii="Times New Roman" w:hAnsi="Times New Roman" w:cs="Times New Roman"/>
          <w:b/>
          <w:lang w:val="en-CA"/>
        </w:rPr>
        <w:t xml:space="preserve">The results are </w:t>
      </w:r>
      <w:r w:rsidRPr="001E6680">
        <w:rPr>
          <w:rFonts w:ascii="Times New Roman" w:hAnsi="Times New Roman" w:cs="Times New Roman"/>
          <w:b/>
          <w:lang w:val="en-CA"/>
        </w:rPr>
        <w:t>showing</w:t>
      </w:r>
      <w:r w:rsidRPr="001E6680">
        <w:rPr>
          <w:rFonts w:ascii="Times New Roman" w:hAnsi="Times New Roman" w:cs="Times New Roman"/>
          <w:b/>
          <w:lang w:val="en-CA"/>
        </w:rPr>
        <w:t xml:space="preserve"> that poverty measures agree that the distribution moves </w:t>
      </w:r>
      <w:r w:rsidR="0061002E">
        <w:rPr>
          <w:rFonts w:ascii="Times New Roman" w:hAnsi="Times New Roman" w:cs="Times New Roman"/>
          <w:b/>
          <w:lang w:val="en-CA"/>
        </w:rPr>
        <w:t>from the</w:t>
      </w:r>
      <w:r w:rsidRPr="001E6680">
        <w:rPr>
          <w:rFonts w:ascii="Times New Roman" w:hAnsi="Times New Roman" w:cs="Times New Roman"/>
          <w:b/>
          <w:lang w:val="en-CA"/>
        </w:rPr>
        <w:t xml:space="preserve"> non-poor</w:t>
      </w:r>
      <w:r w:rsidR="0061002E">
        <w:rPr>
          <w:rFonts w:ascii="Times New Roman" w:hAnsi="Times New Roman" w:cs="Times New Roman"/>
          <w:b/>
          <w:lang w:val="en-CA"/>
        </w:rPr>
        <w:t xml:space="preserve"> to the poor</w:t>
      </w:r>
      <w:r w:rsidRPr="001E6680">
        <w:rPr>
          <w:rFonts w:ascii="Times New Roman" w:hAnsi="Times New Roman" w:cs="Times New Roman"/>
          <w:b/>
          <w:lang w:val="en-CA"/>
        </w:rPr>
        <w:t xml:space="preserve"> with enacting of allowance to </w:t>
      </w:r>
      <w:r w:rsidR="0061002E" w:rsidRPr="001E6680">
        <w:rPr>
          <w:rFonts w:ascii="Times New Roman" w:hAnsi="Times New Roman" w:cs="Times New Roman"/>
          <w:b/>
          <w:lang w:val="en-CA"/>
        </w:rPr>
        <w:t xml:space="preserve">children </w:t>
      </w:r>
      <w:r w:rsidR="0061002E">
        <w:rPr>
          <w:rFonts w:ascii="Times New Roman" w:hAnsi="Times New Roman" w:cs="Times New Roman"/>
          <w:b/>
          <w:lang w:val="en-CA"/>
        </w:rPr>
        <w:t xml:space="preserve">and </w:t>
      </w:r>
      <w:r w:rsidRPr="001E6680">
        <w:rPr>
          <w:rFonts w:ascii="Times New Roman" w:hAnsi="Times New Roman" w:cs="Times New Roman"/>
          <w:b/>
          <w:lang w:val="en-CA"/>
        </w:rPr>
        <w:t>reduces inequality</w:t>
      </w:r>
    </w:p>
    <w:p w14:paraId="65D0DB87" w14:textId="77777777" w:rsidR="00990DC4" w:rsidRPr="00D51045" w:rsidRDefault="00990DC4">
      <w:pPr>
        <w:spacing w:line="259" w:lineRule="auto"/>
        <w:rPr>
          <w:rFonts w:ascii="Times New Roman" w:eastAsia="Times New Roman" w:hAnsi="Times New Roman" w:cs="Times New Roman"/>
          <w:b/>
          <w:sz w:val="32"/>
          <w:szCs w:val="32"/>
          <w:lang w:val="en-CA"/>
        </w:rPr>
      </w:pPr>
      <w:r w:rsidRPr="00D51045">
        <w:rPr>
          <w:sz w:val="32"/>
          <w:szCs w:val="32"/>
          <w:lang w:val="en-CA"/>
        </w:rPr>
        <w:br w:type="page"/>
      </w:r>
    </w:p>
    <w:p w14:paraId="1882C3A8" w14:textId="77777777" w:rsidR="00026CF9" w:rsidRPr="00D51045" w:rsidRDefault="00026CF9" w:rsidP="00026CF9">
      <w:pPr>
        <w:pStyle w:val="Heading1"/>
        <w:ind w:left="0"/>
        <w:jc w:val="center"/>
        <w:rPr>
          <w:sz w:val="32"/>
          <w:szCs w:val="32"/>
          <w:lang w:val="en-CA"/>
        </w:rPr>
      </w:pPr>
      <w:r w:rsidRPr="00D51045">
        <w:rPr>
          <w:sz w:val="32"/>
          <w:szCs w:val="32"/>
          <w:lang w:val="en-CA"/>
        </w:rPr>
        <w:lastRenderedPageBreak/>
        <w:t>Exercise 3 (</w:t>
      </w:r>
      <w:r w:rsidR="00990DC4" w:rsidRPr="00D51045">
        <w:rPr>
          <w:sz w:val="32"/>
          <w:szCs w:val="32"/>
          <w:lang w:val="en-CA"/>
        </w:rPr>
        <w:t>3</w:t>
      </w:r>
      <w:r w:rsidRPr="00D51045">
        <w:rPr>
          <w:sz w:val="32"/>
          <w:szCs w:val="32"/>
          <w:lang w:val="en-CA"/>
        </w:rPr>
        <w:t>%)</w:t>
      </w:r>
    </w:p>
    <w:p w14:paraId="6B98AFF0" w14:textId="77777777" w:rsidR="00026CF9" w:rsidRPr="00D51045" w:rsidRDefault="00026CF9" w:rsidP="00026CF9">
      <w:pPr>
        <w:pStyle w:val="ListParagraph"/>
        <w:spacing w:after="200" w:line="276" w:lineRule="auto"/>
        <w:ind w:left="709" w:hanging="709"/>
        <w:jc w:val="both"/>
        <w:rPr>
          <w:rFonts w:ascii="Courier New" w:hAnsi="Courier New" w:cs="Courier New"/>
          <w:color w:val="002060"/>
          <w:sz w:val="18"/>
          <w:szCs w:val="18"/>
          <w:lang w:val="en-CA"/>
        </w:rPr>
      </w:pPr>
    </w:p>
    <w:p w14:paraId="5BA274F5"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Load the file data_3, then initialize the sampling design with the variables </w:t>
      </w:r>
      <w:r w:rsidRPr="00D51045">
        <w:rPr>
          <w:rFonts w:ascii="Times New Roman" w:hAnsi="Times New Roman" w:cs="Times New Roman"/>
          <w:i/>
          <w:lang w:val="en-CA"/>
        </w:rPr>
        <w:t xml:space="preserve">strata, psu </w:t>
      </w:r>
      <w:r w:rsidRPr="00D51045">
        <w:rPr>
          <w:rFonts w:ascii="Times New Roman" w:hAnsi="Times New Roman" w:cs="Times New Roman"/>
          <w:lang w:val="en-CA"/>
        </w:rPr>
        <w:t>and</w:t>
      </w:r>
      <w:r w:rsidRPr="00D51045">
        <w:rPr>
          <w:rFonts w:ascii="Times New Roman" w:hAnsi="Times New Roman" w:cs="Times New Roman"/>
          <w:i/>
          <w:lang w:val="en-CA"/>
        </w:rPr>
        <w:t xml:space="preserve"> sweight</w:t>
      </w:r>
      <w:r w:rsidRPr="00D51045">
        <w:rPr>
          <w:rFonts w:ascii="Times New Roman" w:hAnsi="Times New Roman" w:cs="Times New Roman"/>
          <w:lang w:val="en-CA"/>
        </w:rPr>
        <w:t xml:space="preserve">. </w:t>
      </w:r>
    </w:p>
    <w:p w14:paraId="026DD511" w14:textId="3A56E7B2" w:rsidR="005707F4"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61002E">
        <w:rPr>
          <w:rFonts w:ascii="Times New Roman" w:hAnsi="Times New Roman" w:cs="Times New Roman"/>
          <w:b/>
          <w:lang w:val="en-CA"/>
        </w:rPr>
        <w:t xml:space="preserve">          refer to Do-file</w:t>
      </w:r>
    </w:p>
    <w:p w14:paraId="4A939C88"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Using the DASP </w:t>
      </w:r>
      <w:r w:rsidRPr="00D51045">
        <w:rPr>
          <w:rFonts w:ascii="Times New Roman" w:hAnsi="Times New Roman" w:cs="Times New Roman"/>
          <w:b/>
          <w:i/>
          <w:lang w:val="en-CA"/>
        </w:rPr>
        <w:t>ifgt</w:t>
      </w:r>
      <w:r w:rsidRPr="00D51045">
        <w:rPr>
          <w:rFonts w:ascii="Times New Roman" w:hAnsi="Times New Roman" w:cs="Times New Roman"/>
          <w:lang w:val="en-CA"/>
        </w:rPr>
        <w:t xml:space="preserve"> command, estimate the headcount poverty when the measurement of well-being is the adult equivalent expenditures, and when the poverty line is equal to 21 000.</w:t>
      </w:r>
    </w:p>
    <w:p w14:paraId="1BE8DF75" w14:textId="578A34A4" w:rsidR="005707F4"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61002E">
        <w:rPr>
          <w:rFonts w:ascii="Times New Roman" w:hAnsi="Times New Roman" w:cs="Times New Roman"/>
          <w:b/>
          <w:lang w:val="en-CA"/>
        </w:rPr>
        <w:t xml:space="preserve">       </w:t>
      </w:r>
      <w:r w:rsidR="008B24CA">
        <w:rPr>
          <w:rFonts w:ascii="Times New Roman" w:hAnsi="Times New Roman" w:cs="Times New Roman"/>
          <w:b/>
          <w:lang w:val="en-CA"/>
        </w:rPr>
        <w:t>0.316088</w:t>
      </w:r>
    </w:p>
    <w:p w14:paraId="4FD15203"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Now, estimate the headcount poverty by population groups (defined by the sex of the household head) and discuss the results.</w:t>
      </w:r>
    </w:p>
    <w:p w14:paraId="2C441402" w14:textId="6A7F49EE" w:rsid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8B24CA">
        <w:rPr>
          <w:rFonts w:ascii="Times New Roman" w:hAnsi="Times New Roman" w:cs="Times New Roman"/>
          <w:b/>
          <w:lang w:val="en-CA"/>
        </w:rPr>
        <w:t xml:space="preserve"> </w:t>
      </w:r>
      <w:r w:rsidR="008B24CA">
        <w:rPr>
          <w:rFonts w:ascii="Times New Roman" w:hAnsi="Times New Roman" w:cs="Times New Roman"/>
          <w:b/>
          <w:lang w:val="en-CA"/>
        </w:rPr>
        <w:tab/>
        <w:t>Male=0.301265</w:t>
      </w:r>
    </w:p>
    <w:p w14:paraId="67F99E2C" w14:textId="56DB8DBC" w:rsidR="008B24CA" w:rsidRDefault="008B24CA" w:rsidP="00C4452C">
      <w:pPr>
        <w:spacing w:after="200" w:line="276" w:lineRule="auto"/>
        <w:jc w:val="both"/>
        <w:rPr>
          <w:rFonts w:ascii="Times New Roman" w:hAnsi="Times New Roman" w:cs="Times New Roman"/>
          <w:b/>
          <w:lang w:val="en-CA"/>
        </w:rPr>
      </w:pPr>
      <w:r>
        <w:rPr>
          <w:rFonts w:ascii="Times New Roman" w:hAnsi="Times New Roman" w:cs="Times New Roman"/>
          <w:b/>
          <w:lang w:val="en-CA"/>
        </w:rPr>
        <w:tab/>
        <w:t>Female = 0.370129</w:t>
      </w:r>
    </w:p>
    <w:p w14:paraId="27C1707C" w14:textId="54979759" w:rsidR="008B24CA" w:rsidRPr="00C4452C" w:rsidRDefault="008B24CA" w:rsidP="00C4452C">
      <w:pPr>
        <w:spacing w:after="200" w:line="276" w:lineRule="auto"/>
        <w:jc w:val="both"/>
        <w:rPr>
          <w:rFonts w:ascii="Times New Roman" w:hAnsi="Times New Roman" w:cs="Times New Roman"/>
          <w:b/>
          <w:lang w:val="en-CA"/>
        </w:rPr>
      </w:pPr>
      <w:r w:rsidRPr="008B24CA">
        <w:rPr>
          <w:rFonts w:ascii="Times New Roman" w:hAnsi="Times New Roman" w:cs="Times New Roman"/>
          <w:b/>
          <w:lang w:val="en-CA"/>
        </w:rPr>
        <w:t>Total population poverty head count is 3</w:t>
      </w:r>
      <w:r>
        <w:rPr>
          <w:rFonts w:ascii="Times New Roman" w:hAnsi="Times New Roman" w:cs="Times New Roman"/>
          <w:b/>
          <w:lang w:val="en-CA"/>
        </w:rPr>
        <w:t>1</w:t>
      </w:r>
      <w:r w:rsidRPr="008B24CA">
        <w:rPr>
          <w:rFonts w:ascii="Times New Roman" w:hAnsi="Times New Roman" w:cs="Times New Roman"/>
          <w:b/>
          <w:lang w:val="en-CA"/>
        </w:rPr>
        <w:t>.</w:t>
      </w:r>
      <w:r>
        <w:rPr>
          <w:rFonts w:ascii="Times New Roman" w:hAnsi="Times New Roman" w:cs="Times New Roman"/>
          <w:b/>
          <w:lang w:val="en-CA"/>
        </w:rPr>
        <w:t>6</w:t>
      </w:r>
      <w:r w:rsidRPr="008B24CA">
        <w:rPr>
          <w:rFonts w:ascii="Times New Roman" w:hAnsi="Times New Roman" w:cs="Times New Roman"/>
          <w:b/>
          <w:lang w:val="en-CA"/>
        </w:rPr>
        <w:t xml:space="preserve">% implying that these are total number of individuals below the poverty line. The results show that more females </w:t>
      </w:r>
      <w:r w:rsidRPr="008B24CA">
        <w:rPr>
          <w:rFonts w:ascii="Times New Roman" w:hAnsi="Times New Roman" w:cs="Times New Roman"/>
          <w:b/>
          <w:lang w:val="en-CA"/>
        </w:rPr>
        <w:t>are poor</w:t>
      </w:r>
      <w:r w:rsidRPr="008B24CA">
        <w:rPr>
          <w:rFonts w:ascii="Times New Roman" w:hAnsi="Times New Roman" w:cs="Times New Roman"/>
          <w:b/>
          <w:lang w:val="en-CA"/>
        </w:rPr>
        <w:t xml:space="preserve"> compared to males. About 37% of females are poor while 3</w:t>
      </w:r>
      <w:r>
        <w:rPr>
          <w:rFonts w:ascii="Times New Roman" w:hAnsi="Times New Roman" w:cs="Times New Roman"/>
          <w:b/>
          <w:lang w:val="en-CA"/>
        </w:rPr>
        <w:t>0</w:t>
      </w:r>
      <w:r w:rsidRPr="008B24CA">
        <w:rPr>
          <w:rFonts w:ascii="Times New Roman" w:hAnsi="Times New Roman" w:cs="Times New Roman"/>
          <w:b/>
          <w:lang w:val="en-CA"/>
        </w:rPr>
        <w:t>% of males are poor. Th</w:t>
      </w:r>
      <w:r>
        <w:rPr>
          <w:rFonts w:ascii="Times New Roman" w:hAnsi="Times New Roman" w:cs="Times New Roman"/>
          <w:b/>
          <w:lang w:val="en-CA"/>
        </w:rPr>
        <w:t>is implys</w:t>
      </w:r>
      <w:r w:rsidRPr="008B24CA">
        <w:rPr>
          <w:rFonts w:ascii="Times New Roman" w:hAnsi="Times New Roman" w:cs="Times New Roman"/>
          <w:b/>
          <w:lang w:val="en-CA"/>
        </w:rPr>
        <w:t xml:space="preserve"> that there is income differentials between males and females</w:t>
      </w:r>
      <w:r>
        <w:rPr>
          <w:rFonts w:ascii="Times New Roman" w:hAnsi="Times New Roman" w:cs="Times New Roman"/>
          <w:b/>
          <w:lang w:val="en-CA"/>
        </w:rPr>
        <w:t>.</w:t>
      </w:r>
    </w:p>
    <w:sectPr w:rsidR="008B24CA" w:rsidRPr="00C445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495A"/>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12237EDB"/>
    <w:multiLevelType w:val="hybridMultilevel"/>
    <w:tmpl w:val="BEE29282"/>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1EE975B8"/>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2351048C"/>
    <w:multiLevelType w:val="hybridMultilevel"/>
    <w:tmpl w:val="219E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43C82"/>
    <w:multiLevelType w:val="multilevel"/>
    <w:tmpl w:val="14CA0822"/>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5"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6"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7"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A592754"/>
    <w:multiLevelType w:val="multilevel"/>
    <w:tmpl w:val="07103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511AA4"/>
    <w:multiLevelType w:val="hybridMultilevel"/>
    <w:tmpl w:val="FCC48C40"/>
    <w:lvl w:ilvl="0" w:tplc="112E83C0">
      <w:start w:val="1"/>
      <w:numFmt w:val="decimal"/>
      <w:lvlText w:val="%1-"/>
      <w:lvlJc w:val="lef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2" w15:restartNumberingAfterBreak="0">
    <w:nsid w:val="6ECE20C6"/>
    <w:multiLevelType w:val="multilevel"/>
    <w:tmpl w:val="2CA2C91A"/>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3" w15:restartNumberingAfterBreak="0">
    <w:nsid w:val="72020BE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E9209A2"/>
    <w:multiLevelType w:val="hybridMultilevel"/>
    <w:tmpl w:val="85742CEE"/>
    <w:lvl w:ilvl="0" w:tplc="0C0C001B">
      <w:start w:val="1"/>
      <w:numFmt w:val="lowerRoman"/>
      <w:lvlText w:val="%1."/>
      <w:lvlJc w:val="righ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abstractNumId w:val="9"/>
  </w:num>
  <w:num w:numId="2">
    <w:abstractNumId w:val="8"/>
  </w:num>
  <w:num w:numId="3">
    <w:abstractNumId w:val="14"/>
  </w:num>
  <w:num w:numId="4">
    <w:abstractNumId w:val="7"/>
  </w:num>
  <w:num w:numId="5">
    <w:abstractNumId w:val="6"/>
  </w:num>
  <w:num w:numId="6">
    <w:abstractNumId w:val="5"/>
  </w:num>
  <w:num w:numId="7">
    <w:abstractNumId w:val="0"/>
  </w:num>
  <w:num w:numId="8">
    <w:abstractNumId w:val="10"/>
  </w:num>
  <w:num w:numId="9">
    <w:abstractNumId w:val="11"/>
  </w:num>
  <w:num w:numId="10">
    <w:abstractNumId w:val="1"/>
  </w:num>
  <w:num w:numId="11">
    <w:abstractNumId w:val="12"/>
  </w:num>
  <w:num w:numId="12">
    <w:abstractNumId w:val="13"/>
  </w:num>
  <w:num w:numId="13">
    <w:abstractNumId w:val="2"/>
  </w:num>
  <w:num w:numId="14">
    <w:abstractNumId w:val="1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CF9"/>
    <w:rsid w:val="00026CF9"/>
    <w:rsid w:val="0008567F"/>
    <w:rsid w:val="0016002A"/>
    <w:rsid w:val="001E6680"/>
    <w:rsid w:val="00263EF8"/>
    <w:rsid w:val="00382390"/>
    <w:rsid w:val="004362A7"/>
    <w:rsid w:val="005707F4"/>
    <w:rsid w:val="005B0C72"/>
    <w:rsid w:val="0061002E"/>
    <w:rsid w:val="006730CE"/>
    <w:rsid w:val="00687093"/>
    <w:rsid w:val="006D5ABD"/>
    <w:rsid w:val="006E1A71"/>
    <w:rsid w:val="0076780B"/>
    <w:rsid w:val="0078657F"/>
    <w:rsid w:val="007C5C38"/>
    <w:rsid w:val="00861BC7"/>
    <w:rsid w:val="008856B0"/>
    <w:rsid w:val="00893258"/>
    <w:rsid w:val="00896943"/>
    <w:rsid w:val="008B24CA"/>
    <w:rsid w:val="008C3D0C"/>
    <w:rsid w:val="008F77F6"/>
    <w:rsid w:val="009059BB"/>
    <w:rsid w:val="00990DC4"/>
    <w:rsid w:val="009A21D3"/>
    <w:rsid w:val="009A4120"/>
    <w:rsid w:val="00A56468"/>
    <w:rsid w:val="00A6272A"/>
    <w:rsid w:val="00B311E0"/>
    <w:rsid w:val="00BF330E"/>
    <w:rsid w:val="00C4452C"/>
    <w:rsid w:val="00CD56BA"/>
    <w:rsid w:val="00D51045"/>
    <w:rsid w:val="00D51275"/>
    <w:rsid w:val="00D7078D"/>
    <w:rsid w:val="00DA61A6"/>
    <w:rsid w:val="00FE062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2201"/>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Heading1">
    <w:name w:val="heading 1"/>
    <w:next w:val="Normal"/>
    <w:link w:val="Heading1Ch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CF9"/>
    <w:rPr>
      <w:color w:val="0563C1" w:themeColor="hyperlink"/>
      <w:u w:val="single"/>
    </w:rPr>
  </w:style>
  <w:style w:type="character" w:customStyle="1" w:styleId="Heading1Char">
    <w:name w:val="Heading 1 Char"/>
    <w:basedOn w:val="DefaultParagraphFont"/>
    <w:link w:val="Heading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ListParagraph">
    <w:name w:val="List Paragraph"/>
    <w:basedOn w:val="Normal"/>
    <w:uiPriority w:val="34"/>
    <w:qFormat/>
    <w:rsid w:val="00026CF9"/>
    <w:pPr>
      <w:spacing w:line="259" w:lineRule="auto"/>
      <w:ind w:left="720"/>
      <w:contextualSpacing/>
    </w:pPr>
  </w:style>
  <w:style w:type="character" w:customStyle="1" w:styleId="fontstyle01">
    <w:name w:val="fontstyle01"/>
    <w:basedOn w:val="DefaultParagraphFont"/>
    <w:rsid w:val="008856B0"/>
    <w:rPr>
      <w:rFonts w:ascii="CourierNewPSMT" w:hAnsi="CourierNewPSMT" w:hint="default"/>
      <w:b w:val="0"/>
      <w:bCs w:val="0"/>
      <w:i w:val="0"/>
      <w:iCs w:val="0"/>
      <w:color w:val="1F3864"/>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227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7</Pages>
  <Words>1307</Words>
  <Characters>7453</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Joy Karim</cp:lastModifiedBy>
  <cp:revision>6</cp:revision>
  <dcterms:created xsi:type="dcterms:W3CDTF">2021-02-23T14:25:00Z</dcterms:created>
  <dcterms:modified xsi:type="dcterms:W3CDTF">2021-02-23T22:54:00Z</dcterms:modified>
</cp:coreProperties>
</file>