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D6E11" w14:textId="2CA3397E" w:rsidR="007E2E89" w:rsidRPr="007E2E89" w:rsidRDefault="007E2E89" w:rsidP="007E2E89">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710ECD">
        <w:rPr>
          <w:rFonts w:ascii="Times New Roman" w:eastAsia="Times New Roman" w:hAnsi="Times New Roman" w:cs="Times New Roman"/>
          <w:b/>
          <w:sz w:val="32"/>
          <w:szCs w:val="32"/>
          <w:lang w:val="fr-FR"/>
        </w:rPr>
        <w:t>3</w:t>
      </w:r>
      <w:r w:rsidRPr="007E2E89">
        <w:rPr>
          <w:rFonts w:ascii="Times New Roman" w:eastAsia="Times New Roman" w:hAnsi="Times New Roman" w:cs="Times New Roman"/>
          <w:b/>
          <w:sz w:val="32"/>
          <w:szCs w:val="32"/>
          <w:lang w:val="fr-FR"/>
        </w:rPr>
        <w:t xml:space="preserve">, </w:t>
      </w:r>
      <w:r w:rsidR="00710ECD">
        <w:rPr>
          <w:rFonts w:ascii="Times New Roman" w:eastAsia="Times New Roman" w:hAnsi="Times New Roman" w:cs="Times New Roman"/>
          <w:b/>
          <w:sz w:val="32"/>
          <w:szCs w:val="32"/>
          <w:lang w:val="fr-FR"/>
        </w:rPr>
        <w:t>4</w:t>
      </w:r>
      <w:r w:rsidRPr="007E2E89">
        <w:rPr>
          <w:rFonts w:ascii="Times New Roman" w:eastAsia="Times New Roman" w:hAnsi="Times New Roman" w:cs="Times New Roman"/>
          <w:b/>
          <w:sz w:val="32"/>
          <w:szCs w:val="32"/>
          <w:lang w:val="fr-FR"/>
        </w:rPr>
        <w:t xml:space="preserve"> et </w:t>
      </w:r>
      <w:r w:rsidR="00710ECD">
        <w:rPr>
          <w:rFonts w:ascii="Times New Roman" w:eastAsia="Times New Roman" w:hAnsi="Times New Roman" w:cs="Times New Roman"/>
          <w:b/>
          <w:sz w:val="32"/>
          <w:szCs w:val="32"/>
          <w:lang w:val="fr-FR"/>
        </w:rPr>
        <w:t>5</w:t>
      </w:r>
    </w:p>
    <w:p w14:paraId="70146108" w14:textId="77777777" w:rsidR="007E2E89" w:rsidRPr="007E2E89" w:rsidRDefault="007E2E89" w:rsidP="007E2E89">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58DB6E75" w14:textId="77777777" w:rsidR="007E2E89" w:rsidRPr="007E2E89" w:rsidRDefault="007E2E89" w:rsidP="007E2E8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752976C3" w14:textId="77777777" w:rsidR="007E2E89" w:rsidRPr="007E2E89" w:rsidRDefault="007E2E89" w:rsidP="007E2E8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52BE0522" w14:textId="538C7D29" w:rsidR="007E2E89" w:rsidRDefault="007E2E89" w:rsidP="007E2E89">
      <w:pPr>
        <w:keepNext/>
        <w:keepLines/>
        <w:tabs>
          <w:tab w:val="center" w:pos="1449"/>
        </w:tabs>
        <w:spacing w:after="0" w:line="240" w:lineRule="auto"/>
        <w:jc w:val="both"/>
        <w:outlineLvl w:val="1"/>
        <w:rPr>
          <w:rFonts w:ascii="Times New Roman" w:eastAsia="Times New Roman" w:hAnsi="Times New Roman" w:cs="Times New Roman"/>
          <w:i/>
          <w:sz w:val="24"/>
          <w:szCs w:val="24"/>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(R) directement dans ce fichier après chaque </w:t>
      </w:r>
      <w:r w:rsidRPr="007E2E89">
        <w:rPr>
          <w:rFonts w:ascii="Times New Roman" w:eastAsia="Times New Roman" w:hAnsi="Times New Roman" w:cs="Times New Roman"/>
          <w:i/>
          <w:sz w:val="24"/>
          <w:szCs w:val="24"/>
          <w:lang w:val="fr-FR"/>
        </w:rPr>
        <w:t xml:space="preserve">question (Q) et veuillez joindre le fichier *.do (do-file) que vous avez généré. Renommez ces deux fichiers en : "Exercice semaines </w:t>
      </w:r>
      <w:r w:rsidR="00710ECD">
        <w:rPr>
          <w:rFonts w:ascii="Times New Roman" w:eastAsia="Times New Roman" w:hAnsi="Times New Roman" w:cs="Times New Roman"/>
          <w:i/>
          <w:sz w:val="24"/>
          <w:szCs w:val="24"/>
          <w:lang w:val="fr-FR"/>
        </w:rPr>
        <w:t>3</w:t>
      </w:r>
      <w:r w:rsidRPr="007E2E89">
        <w:rPr>
          <w:rFonts w:ascii="Times New Roman" w:eastAsia="Times New Roman" w:hAnsi="Times New Roman" w:cs="Times New Roman"/>
          <w:i/>
          <w:sz w:val="24"/>
          <w:szCs w:val="24"/>
          <w:lang w:val="fr-FR"/>
        </w:rPr>
        <w:t>-</w:t>
      </w:r>
      <w:r w:rsidR="00710ECD">
        <w:rPr>
          <w:rFonts w:ascii="Times New Roman" w:eastAsia="Times New Roman" w:hAnsi="Times New Roman" w:cs="Times New Roman"/>
          <w:i/>
          <w:sz w:val="24"/>
          <w:szCs w:val="24"/>
          <w:lang w:val="fr-FR"/>
        </w:rPr>
        <w:t>4</w:t>
      </w:r>
      <w:r w:rsidRPr="007E2E89">
        <w:rPr>
          <w:rFonts w:ascii="Times New Roman" w:eastAsia="Times New Roman" w:hAnsi="Times New Roman" w:cs="Times New Roman"/>
          <w:i/>
          <w:sz w:val="24"/>
          <w:szCs w:val="24"/>
          <w:lang w:val="fr-FR"/>
        </w:rPr>
        <w:t>-</w:t>
      </w:r>
      <w:r w:rsidR="00710ECD">
        <w:rPr>
          <w:rFonts w:ascii="Times New Roman" w:eastAsia="Times New Roman" w:hAnsi="Times New Roman" w:cs="Times New Roman"/>
          <w:i/>
          <w:sz w:val="24"/>
          <w:szCs w:val="24"/>
          <w:lang w:val="fr-FR"/>
        </w:rPr>
        <w:t>5</w:t>
      </w:r>
      <w:r w:rsidRPr="007E2E89">
        <w:rPr>
          <w:rFonts w:ascii="Times New Roman" w:eastAsia="Times New Roman" w:hAnsi="Times New Roman" w:cs="Times New Roman"/>
          <w:i/>
          <w:sz w:val="24"/>
          <w:szCs w:val="24"/>
          <w:lang w:val="fr-FR"/>
        </w:rPr>
        <w:t xml:space="preserve"> -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 xml:space="preserve">par la boîte de dépôt du portail de cours avant mardi le </w:t>
      </w:r>
      <w:r w:rsidR="00E8266A">
        <w:rPr>
          <w:rFonts w:ascii="Times New Roman" w:eastAsia="Times New Roman" w:hAnsi="Times New Roman" w:cs="Times New Roman"/>
          <w:i/>
          <w:sz w:val="24"/>
          <w:szCs w:val="24"/>
        </w:rPr>
        <w:t>2</w:t>
      </w:r>
      <w:r w:rsidR="00710ECD">
        <w:rPr>
          <w:rFonts w:ascii="Times New Roman" w:eastAsia="Times New Roman" w:hAnsi="Times New Roman" w:cs="Times New Roman"/>
          <w:i/>
          <w:sz w:val="24"/>
          <w:szCs w:val="24"/>
        </w:rPr>
        <w:t>3</w:t>
      </w:r>
      <w:r w:rsidRPr="007E2E89">
        <w:rPr>
          <w:rFonts w:ascii="Times New Roman" w:eastAsia="Times New Roman" w:hAnsi="Times New Roman" w:cs="Times New Roman"/>
          <w:i/>
          <w:sz w:val="24"/>
          <w:szCs w:val="24"/>
        </w:rPr>
        <w:t xml:space="preserve"> février </w:t>
      </w:r>
      <w:r w:rsidR="00777EE3">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 (</w:t>
      </w:r>
      <w:hyperlink r:id="rId6" w:tgtFrame="_blank" w:history="1">
        <w:r w:rsidRPr="007E2E89">
          <w:rPr>
            <w:rFonts w:ascii="Times New Roman" w:eastAsia="Times New Roman" w:hAnsi="Times New Roman" w:cs="Times New Roman"/>
            <w:i/>
            <w:color w:val="1368AF"/>
            <w:sz w:val="24"/>
            <w:szCs w:val="24"/>
            <w:u w:val="single"/>
          </w:rPr>
          <w:t>heure du Québec</w:t>
        </w:r>
      </w:hyperlink>
      <w:r w:rsidRPr="007E2E89">
        <w:rPr>
          <w:rFonts w:ascii="Times New Roman" w:eastAsia="Times New Roman" w:hAnsi="Times New Roman" w:cs="Times New Roman"/>
          <w:i/>
          <w:sz w:val="24"/>
          <w:szCs w:val="24"/>
        </w:rPr>
        <w:t>).</w:t>
      </w:r>
    </w:p>
    <w:p w14:paraId="41FD7CB8" w14:textId="34A66C78" w:rsidR="00E8266A" w:rsidRDefault="00E8266A" w:rsidP="007E2E89">
      <w:pPr>
        <w:keepNext/>
        <w:keepLines/>
        <w:tabs>
          <w:tab w:val="center" w:pos="1449"/>
        </w:tabs>
        <w:spacing w:after="0" w:line="240" w:lineRule="auto"/>
        <w:jc w:val="both"/>
        <w:outlineLvl w:val="1"/>
        <w:rPr>
          <w:rFonts w:ascii="Times New Roman" w:eastAsia="Times New Roman" w:hAnsi="Times New Roman" w:cs="Times New Roman"/>
          <w:i/>
          <w:sz w:val="24"/>
          <w:szCs w:val="24"/>
        </w:rPr>
      </w:pPr>
    </w:p>
    <w:p w14:paraId="6F9C1853" w14:textId="5C1507D1" w:rsidR="00E8266A" w:rsidRPr="00E8266A" w:rsidRDefault="00E8266A" w:rsidP="00E8266A">
      <w:pPr>
        <w:keepNext/>
        <w:keepLines/>
        <w:tabs>
          <w:tab w:val="center" w:pos="1449"/>
        </w:tabs>
        <w:spacing w:after="0" w:line="240" w:lineRule="auto"/>
        <w:outlineLvl w:val="1"/>
        <w:rPr>
          <w:rFonts w:ascii="Times New Roman" w:eastAsia="Times New Roman" w:hAnsi="Times New Roman" w:cs="Times New Roman"/>
          <w:b/>
          <w:bCs/>
          <w:i/>
          <w:sz w:val="24"/>
          <w:szCs w:val="32"/>
          <w:lang w:val="fr-FR"/>
        </w:rPr>
      </w:pPr>
      <w:r w:rsidRPr="00E8266A">
        <w:rPr>
          <w:rFonts w:ascii="Times New Roman" w:eastAsia="Times New Roman" w:hAnsi="Times New Roman" w:cs="Times New Roman"/>
          <w:b/>
          <w:bCs/>
          <w:i/>
          <w:sz w:val="24"/>
          <w:szCs w:val="32"/>
          <w:lang w:val="fr-FR"/>
        </w:rPr>
        <w:t xml:space="preserve">Veuillez organiser votre do-file par exercice. </w:t>
      </w:r>
      <w:r>
        <w:rPr>
          <w:rFonts w:ascii="Times New Roman" w:eastAsia="Times New Roman" w:hAnsi="Times New Roman" w:cs="Times New Roman"/>
          <w:b/>
          <w:bCs/>
          <w:i/>
          <w:sz w:val="24"/>
          <w:szCs w:val="32"/>
          <w:lang w:val="fr-FR"/>
        </w:rPr>
        <w:t>Vous pouvez</w:t>
      </w:r>
      <w:r w:rsidRPr="00E8266A">
        <w:rPr>
          <w:rFonts w:ascii="Times New Roman" w:eastAsia="Times New Roman" w:hAnsi="Times New Roman" w:cs="Times New Roman"/>
          <w:b/>
          <w:bCs/>
          <w:i/>
          <w:sz w:val="24"/>
          <w:szCs w:val="32"/>
          <w:lang w:val="fr-FR"/>
        </w:rPr>
        <w:t xml:space="preserve"> faire vos commentaires</w:t>
      </w:r>
      <w:r>
        <w:rPr>
          <w:rFonts w:ascii="Times New Roman" w:eastAsia="Times New Roman" w:hAnsi="Times New Roman" w:cs="Times New Roman"/>
          <w:b/>
          <w:bCs/>
          <w:i/>
          <w:sz w:val="24"/>
          <w:szCs w:val="32"/>
          <w:lang w:val="fr-FR"/>
        </w:rPr>
        <w:t xml:space="preserve"> et </w:t>
      </w:r>
      <w:r w:rsidRPr="00E8266A">
        <w:rPr>
          <w:rFonts w:ascii="Times New Roman" w:eastAsia="Times New Roman" w:hAnsi="Times New Roman" w:cs="Times New Roman"/>
          <w:b/>
          <w:bCs/>
          <w:i/>
          <w:sz w:val="24"/>
          <w:szCs w:val="32"/>
          <w:lang w:val="fr-FR"/>
        </w:rPr>
        <w:t>discussions des résultats dans le do</w:t>
      </w:r>
      <w:r w:rsidR="00094132">
        <w:rPr>
          <w:rFonts w:ascii="Times New Roman" w:eastAsia="Times New Roman" w:hAnsi="Times New Roman" w:cs="Times New Roman"/>
          <w:b/>
          <w:bCs/>
          <w:i/>
          <w:sz w:val="24"/>
          <w:szCs w:val="32"/>
          <w:lang w:val="fr-FR"/>
        </w:rPr>
        <w:t>-</w:t>
      </w:r>
      <w:r w:rsidRPr="00E8266A">
        <w:rPr>
          <w:rFonts w:ascii="Times New Roman" w:eastAsia="Times New Roman" w:hAnsi="Times New Roman" w:cs="Times New Roman"/>
          <w:b/>
          <w:bCs/>
          <w:i/>
          <w:sz w:val="24"/>
          <w:szCs w:val="32"/>
          <w:lang w:val="fr-FR"/>
        </w:rPr>
        <w:t>file</w:t>
      </w:r>
      <w:r>
        <w:rPr>
          <w:rFonts w:ascii="Times New Roman" w:eastAsia="Times New Roman" w:hAnsi="Times New Roman" w:cs="Times New Roman"/>
          <w:b/>
          <w:bCs/>
          <w:i/>
          <w:sz w:val="24"/>
          <w:szCs w:val="32"/>
          <w:lang w:val="fr-FR"/>
        </w:rPr>
        <w:t xml:space="preserve"> directement</w:t>
      </w:r>
      <w:r w:rsidRPr="00E8266A">
        <w:rPr>
          <w:rFonts w:ascii="Times New Roman" w:eastAsia="Times New Roman" w:hAnsi="Times New Roman" w:cs="Times New Roman"/>
          <w:b/>
          <w:bCs/>
          <w:i/>
          <w:sz w:val="24"/>
          <w:szCs w:val="32"/>
          <w:lang w:val="fr-FR"/>
        </w:rPr>
        <w:t>.</w:t>
      </w:r>
    </w:p>
    <w:p w14:paraId="5ED7D193" w14:textId="77777777" w:rsidR="00896943" w:rsidRDefault="00896943">
      <w:pPr>
        <w:rPr>
          <w:lang w:val="fr-FR"/>
        </w:rPr>
      </w:pPr>
    </w:p>
    <w:p w14:paraId="188FE7A5" w14:textId="77777777" w:rsidR="00F941F5" w:rsidRPr="00F941F5" w:rsidRDefault="00F941F5" w:rsidP="00F941F5">
      <w:pPr>
        <w:pStyle w:val="Titre1"/>
        <w:ind w:left="0"/>
        <w:jc w:val="center"/>
        <w:rPr>
          <w:sz w:val="32"/>
          <w:szCs w:val="32"/>
          <w:lang w:val="fr-FR"/>
        </w:rPr>
      </w:pPr>
      <w:r w:rsidRPr="00F941F5">
        <w:rPr>
          <w:sz w:val="32"/>
          <w:szCs w:val="32"/>
          <w:lang w:val="fr-FR"/>
        </w:rPr>
        <w:t>Exercice 1 (</w:t>
      </w:r>
      <w:r w:rsidR="00915874">
        <w:rPr>
          <w:sz w:val="32"/>
          <w:szCs w:val="32"/>
          <w:lang w:val="fr-FR"/>
        </w:rPr>
        <w:t>4</w:t>
      </w:r>
      <w:r w:rsidRPr="00F941F5">
        <w:rPr>
          <w:sz w:val="32"/>
          <w:szCs w:val="32"/>
          <w:lang w:val="fr-FR"/>
        </w:rPr>
        <w:t>%)</w:t>
      </w:r>
    </w:p>
    <w:p w14:paraId="63B6665A" w14:textId="77777777" w:rsidR="00F941F5" w:rsidRPr="00486962" w:rsidRDefault="00F941F5" w:rsidP="00F941F5">
      <w:pPr>
        <w:spacing w:after="0" w:line="240" w:lineRule="auto"/>
        <w:ind w:left="64" w:right="147" w:firstLine="350"/>
        <w:jc w:val="both"/>
        <w:rPr>
          <w:rFonts w:ascii="Times New Roman" w:eastAsia="Times New Roman" w:hAnsi="Times New Roman" w:cs="Times New Roman"/>
          <w:lang w:val="fr-FR"/>
        </w:rPr>
      </w:pPr>
      <w:r w:rsidRPr="00486962">
        <w:rPr>
          <w:rFonts w:ascii="Times New Roman" w:eastAsia="Times New Roman" w:hAnsi="Times New Roman" w:cs="Times New Roman"/>
          <w:lang w:val="fr-FR"/>
        </w:rPr>
        <w:t xml:space="preserve">Supposons que la population est composée de six individus appartenant à deux groupes de population, 1 et 2. Le tableau suivant montre la distribution des revenus pour trois périodes différentes. </w:t>
      </w:r>
    </w:p>
    <w:p w14:paraId="67817A7C" w14:textId="77777777" w:rsidR="00F941F5" w:rsidRPr="00486962" w:rsidRDefault="00F941F5" w:rsidP="00F941F5">
      <w:pPr>
        <w:spacing w:after="0" w:line="240" w:lineRule="auto"/>
        <w:ind w:left="64" w:right="147" w:firstLine="350"/>
        <w:jc w:val="both"/>
        <w:rPr>
          <w:rFonts w:ascii="Times New Roman" w:hAnsi="Times New Roman" w:cs="Times New Roman"/>
          <w:lang w:val="fr-FR"/>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F941F5" w:rsidRPr="009D6375" w14:paraId="0DB00B36" w14:textId="77777777" w:rsidTr="00047AEF">
        <w:trPr>
          <w:trHeight w:val="295"/>
          <w:jc w:val="center"/>
        </w:trPr>
        <w:tc>
          <w:tcPr>
            <w:tcW w:w="1277" w:type="dxa"/>
          </w:tcPr>
          <w:p w14:paraId="6D44E78C" w14:textId="77777777" w:rsidR="00F941F5" w:rsidRPr="009D6375" w:rsidRDefault="00F941F5" w:rsidP="00047AEF">
            <w:pPr>
              <w:ind w:left="120"/>
              <w:jc w:val="center"/>
              <w:rPr>
                <w:rFonts w:ascii="Times New Roman" w:hAnsi="Times New Roman" w:cs="Times New Roman"/>
                <w:i/>
                <w:lang w:val="en-CA"/>
              </w:rPr>
            </w:pPr>
            <w:r>
              <w:rPr>
                <w:rFonts w:ascii="Times New Roman" w:eastAsia="Times New Roman" w:hAnsi="Times New Roman" w:cs="Times New Roman"/>
                <w:i/>
                <w:lang w:val="en-CA"/>
              </w:rPr>
              <w:t>group</w:t>
            </w:r>
          </w:p>
        </w:tc>
        <w:tc>
          <w:tcPr>
            <w:tcW w:w="940" w:type="dxa"/>
          </w:tcPr>
          <w:p w14:paraId="0773D369" w14:textId="77777777" w:rsidR="00F941F5" w:rsidRPr="009D6375" w:rsidRDefault="00F941F5" w:rsidP="00047AEF">
            <w:pPr>
              <w:ind w:left="98"/>
              <w:jc w:val="center"/>
              <w:rPr>
                <w:rFonts w:ascii="Times New Roman" w:hAnsi="Times New Roman" w:cs="Times New Roman"/>
                <w:i/>
                <w:lang w:val="en-CA"/>
              </w:rPr>
            </w:pPr>
            <w:r>
              <w:rPr>
                <w:rFonts w:ascii="Times New Roman" w:eastAsia="Times New Roman" w:hAnsi="Times New Roman" w:cs="Times New Roman"/>
                <w:i/>
                <w:lang w:val="en-CA"/>
              </w:rPr>
              <w:t>inc1</w:t>
            </w:r>
          </w:p>
        </w:tc>
        <w:tc>
          <w:tcPr>
            <w:tcW w:w="785" w:type="dxa"/>
          </w:tcPr>
          <w:p w14:paraId="018205D7" w14:textId="77777777" w:rsidR="00F941F5" w:rsidRPr="009D6375" w:rsidRDefault="00F941F5" w:rsidP="00047AEF">
            <w:pPr>
              <w:ind w:left="14"/>
              <w:jc w:val="center"/>
              <w:rPr>
                <w:rFonts w:ascii="Times New Roman" w:hAnsi="Times New Roman" w:cs="Times New Roman"/>
                <w:i/>
                <w:lang w:val="en-CA"/>
              </w:rPr>
            </w:pPr>
            <w:r>
              <w:rPr>
                <w:rFonts w:ascii="Times New Roman" w:hAnsi="Times New Roman" w:cs="Times New Roman"/>
                <w:i/>
                <w:lang w:val="en-CA"/>
              </w:rPr>
              <w:t>inc2</w:t>
            </w:r>
          </w:p>
        </w:tc>
        <w:tc>
          <w:tcPr>
            <w:tcW w:w="785" w:type="dxa"/>
          </w:tcPr>
          <w:p w14:paraId="7426C066" w14:textId="77777777" w:rsidR="00F941F5" w:rsidRDefault="00F941F5" w:rsidP="00047AEF">
            <w:pPr>
              <w:ind w:left="14"/>
              <w:jc w:val="center"/>
              <w:rPr>
                <w:rFonts w:ascii="Times New Roman" w:hAnsi="Times New Roman" w:cs="Times New Roman"/>
                <w:i/>
                <w:lang w:val="en-CA"/>
              </w:rPr>
            </w:pPr>
            <w:r>
              <w:rPr>
                <w:rFonts w:ascii="Times New Roman" w:hAnsi="Times New Roman" w:cs="Times New Roman"/>
                <w:i/>
                <w:lang w:val="en-CA"/>
              </w:rPr>
              <w:t>inc3</w:t>
            </w:r>
          </w:p>
        </w:tc>
      </w:tr>
      <w:tr w:rsidR="00F941F5" w:rsidRPr="009D6375" w14:paraId="3AC510D0" w14:textId="77777777" w:rsidTr="00047AEF">
        <w:trPr>
          <w:trHeight w:val="299"/>
          <w:jc w:val="center"/>
        </w:trPr>
        <w:tc>
          <w:tcPr>
            <w:tcW w:w="1277" w:type="dxa"/>
          </w:tcPr>
          <w:p w14:paraId="35AAC2E7" w14:textId="77777777" w:rsidR="00F941F5" w:rsidRPr="00E54F8E" w:rsidRDefault="00F941F5" w:rsidP="00047AEF">
            <w:pPr>
              <w:ind w:right="5"/>
              <w:jc w:val="center"/>
              <w:rPr>
                <w:rFonts w:ascii="Times New Roman" w:hAnsi="Times New Roman" w:cs="Times New Roman"/>
                <w:lang w:val="en-CA"/>
              </w:rPr>
            </w:pPr>
            <w:r>
              <w:rPr>
                <w:rFonts w:ascii="Times New Roman" w:eastAsia="Times New Roman" w:hAnsi="Times New Roman" w:cs="Times New Roman"/>
                <w:lang w:val="en-CA"/>
              </w:rPr>
              <w:t>1</w:t>
            </w:r>
          </w:p>
        </w:tc>
        <w:tc>
          <w:tcPr>
            <w:tcW w:w="940" w:type="dxa"/>
          </w:tcPr>
          <w:p w14:paraId="7303D8CE"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1</w:t>
            </w:r>
          </w:p>
        </w:tc>
        <w:tc>
          <w:tcPr>
            <w:tcW w:w="785" w:type="dxa"/>
          </w:tcPr>
          <w:p w14:paraId="75A13C36"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8</w:t>
            </w:r>
          </w:p>
        </w:tc>
        <w:tc>
          <w:tcPr>
            <w:tcW w:w="785" w:type="dxa"/>
          </w:tcPr>
          <w:p w14:paraId="458FDAAE" w14:textId="77777777" w:rsidR="00F941F5" w:rsidRDefault="00F941F5" w:rsidP="00047AEF">
            <w:pPr>
              <w:jc w:val="center"/>
              <w:rPr>
                <w:rFonts w:ascii="Times New Roman" w:hAnsi="Times New Roman" w:cs="Times New Roman"/>
              </w:rPr>
            </w:pPr>
            <w:r>
              <w:rPr>
                <w:rFonts w:ascii="Times New Roman" w:hAnsi="Times New Roman" w:cs="Times New Roman"/>
              </w:rPr>
              <w:t>2</w:t>
            </w:r>
          </w:p>
        </w:tc>
      </w:tr>
      <w:tr w:rsidR="00F941F5" w:rsidRPr="009D6375" w14:paraId="349797D1" w14:textId="77777777" w:rsidTr="00047AEF">
        <w:trPr>
          <w:trHeight w:val="288"/>
          <w:jc w:val="center"/>
        </w:trPr>
        <w:tc>
          <w:tcPr>
            <w:tcW w:w="1277" w:type="dxa"/>
          </w:tcPr>
          <w:p w14:paraId="3522DFF8" w14:textId="77777777" w:rsidR="00F941F5" w:rsidRPr="00E54F8E" w:rsidRDefault="00F941F5" w:rsidP="00047AEF">
            <w:pPr>
              <w:ind w:right="5"/>
              <w:jc w:val="center"/>
              <w:rPr>
                <w:rFonts w:ascii="Times New Roman" w:hAnsi="Times New Roman" w:cs="Times New Roman"/>
                <w:lang w:val="en-CA"/>
              </w:rPr>
            </w:pPr>
            <w:r>
              <w:rPr>
                <w:rFonts w:ascii="Times New Roman" w:eastAsia="Times New Roman" w:hAnsi="Times New Roman" w:cs="Times New Roman"/>
                <w:lang w:val="en-CA"/>
              </w:rPr>
              <w:t>1</w:t>
            </w:r>
          </w:p>
        </w:tc>
        <w:tc>
          <w:tcPr>
            <w:tcW w:w="940" w:type="dxa"/>
          </w:tcPr>
          <w:p w14:paraId="15F6EFDC"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2</w:t>
            </w:r>
          </w:p>
        </w:tc>
        <w:tc>
          <w:tcPr>
            <w:tcW w:w="785" w:type="dxa"/>
          </w:tcPr>
          <w:p w14:paraId="3D5C7854"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8</w:t>
            </w:r>
          </w:p>
        </w:tc>
        <w:tc>
          <w:tcPr>
            <w:tcW w:w="785" w:type="dxa"/>
          </w:tcPr>
          <w:p w14:paraId="1F810B34" w14:textId="77777777" w:rsidR="00F941F5" w:rsidRDefault="00F941F5" w:rsidP="00047AEF">
            <w:pPr>
              <w:jc w:val="center"/>
              <w:rPr>
                <w:rFonts w:ascii="Times New Roman" w:hAnsi="Times New Roman" w:cs="Times New Roman"/>
              </w:rPr>
            </w:pPr>
            <w:r>
              <w:rPr>
                <w:rFonts w:ascii="Times New Roman" w:hAnsi="Times New Roman" w:cs="Times New Roman"/>
              </w:rPr>
              <w:t>4</w:t>
            </w:r>
          </w:p>
        </w:tc>
      </w:tr>
      <w:tr w:rsidR="00F941F5" w:rsidRPr="009D6375" w14:paraId="36924F01" w14:textId="77777777" w:rsidTr="00047AEF">
        <w:trPr>
          <w:trHeight w:val="288"/>
          <w:jc w:val="center"/>
        </w:trPr>
        <w:tc>
          <w:tcPr>
            <w:tcW w:w="1277" w:type="dxa"/>
          </w:tcPr>
          <w:p w14:paraId="36A8032B" w14:textId="77777777" w:rsidR="00F941F5" w:rsidRDefault="00F941F5" w:rsidP="00047AEF">
            <w:pPr>
              <w:ind w:right="5"/>
              <w:jc w:val="center"/>
              <w:rPr>
                <w:rFonts w:ascii="Times New Roman" w:eastAsia="Times New Roman" w:hAnsi="Times New Roman" w:cs="Times New Roman"/>
                <w:lang w:val="en-CA"/>
              </w:rPr>
            </w:pPr>
            <w:r>
              <w:rPr>
                <w:rFonts w:ascii="Times New Roman" w:eastAsia="Times New Roman" w:hAnsi="Times New Roman" w:cs="Times New Roman"/>
                <w:lang w:val="en-CA"/>
              </w:rPr>
              <w:t>1</w:t>
            </w:r>
          </w:p>
        </w:tc>
        <w:tc>
          <w:tcPr>
            <w:tcW w:w="940" w:type="dxa"/>
          </w:tcPr>
          <w:p w14:paraId="668E6515" w14:textId="77777777" w:rsidR="00F941F5" w:rsidRDefault="00F941F5" w:rsidP="00047AEF">
            <w:pPr>
              <w:jc w:val="center"/>
              <w:rPr>
                <w:rFonts w:ascii="Times New Roman" w:hAnsi="Times New Roman" w:cs="Times New Roman"/>
              </w:rPr>
            </w:pPr>
            <w:r>
              <w:rPr>
                <w:rFonts w:ascii="Times New Roman" w:hAnsi="Times New Roman" w:cs="Times New Roman"/>
              </w:rPr>
              <w:t>9</w:t>
            </w:r>
          </w:p>
        </w:tc>
        <w:tc>
          <w:tcPr>
            <w:tcW w:w="785" w:type="dxa"/>
          </w:tcPr>
          <w:p w14:paraId="7FC8B602" w14:textId="77777777" w:rsidR="00F941F5" w:rsidRDefault="00F941F5" w:rsidP="00047AEF">
            <w:pPr>
              <w:jc w:val="center"/>
              <w:rPr>
                <w:rFonts w:ascii="Times New Roman" w:hAnsi="Times New Roman" w:cs="Times New Roman"/>
              </w:rPr>
            </w:pPr>
            <w:r>
              <w:rPr>
                <w:rFonts w:ascii="Times New Roman" w:hAnsi="Times New Roman" w:cs="Times New Roman"/>
              </w:rPr>
              <w:t>8</w:t>
            </w:r>
          </w:p>
        </w:tc>
        <w:tc>
          <w:tcPr>
            <w:tcW w:w="785" w:type="dxa"/>
          </w:tcPr>
          <w:p w14:paraId="51FB73B2" w14:textId="77777777" w:rsidR="00F941F5" w:rsidRDefault="00F941F5" w:rsidP="00047AEF">
            <w:pPr>
              <w:jc w:val="center"/>
              <w:rPr>
                <w:rFonts w:ascii="Times New Roman" w:hAnsi="Times New Roman" w:cs="Times New Roman"/>
              </w:rPr>
            </w:pPr>
            <w:r>
              <w:rPr>
                <w:rFonts w:ascii="Times New Roman" w:hAnsi="Times New Roman" w:cs="Times New Roman"/>
              </w:rPr>
              <w:t>18</w:t>
            </w:r>
          </w:p>
        </w:tc>
      </w:tr>
      <w:tr w:rsidR="00F941F5" w:rsidRPr="009D6375" w14:paraId="6A63AB8F" w14:textId="77777777" w:rsidTr="00047AEF">
        <w:trPr>
          <w:trHeight w:val="289"/>
          <w:jc w:val="center"/>
        </w:trPr>
        <w:tc>
          <w:tcPr>
            <w:tcW w:w="1277" w:type="dxa"/>
          </w:tcPr>
          <w:p w14:paraId="25ED9CF3" w14:textId="77777777" w:rsidR="00F941F5" w:rsidRPr="00E54F8E" w:rsidRDefault="00F941F5" w:rsidP="00047AEF">
            <w:pPr>
              <w:ind w:right="5"/>
              <w:jc w:val="center"/>
              <w:rPr>
                <w:rFonts w:ascii="Times New Roman" w:hAnsi="Times New Roman" w:cs="Times New Roman"/>
                <w:lang w:val="en-CA"/>
              </w:rPr>
            </w:pPr>
            <w:r>
              <w:rPr>
                <w:rFonts w:ascii="Times New Roman" w:eastAsia="Times New Roman" w:hAnsi="Times New Roman" w:cs="Times New Roman"/>
                <w:lang w:val="en-CA"/>
              </w:rPr>
              <w:t>2</w:t>
            </w:r>
          </w:p>
        </w:tc>
        <w:tc>
          <w:tcPr>
            <w:tcW w:w="940" w:type="dxa"/>
          </w:tcPr>
          <w:p w14:paraId="27AAE9F9"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3</w:t>
            </w:r>
          </w:p>
        </w:tc>
        <w:tc>
          <w:tcPr>
            <w:tcW w:w="785" w:type="dxa"/>
          </w:tcPr>
          <w:p w14:paraId="62DECB2C"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24</w:t>
            </w:r>
          </w:p>
        </w:tc>
        <w:tc>
          <w:tcPr>
            <w:tcW w:w="785" w:type="dxa"/>
          </w:tcPr>
          <w:p w14:paraId="18254F66" w14:textId="77777777" w:rsidR="00F941F5" w:rsidRDefault="00F941F5" w:rsidP="00047AEF">
            <w:pPr>
              <w:jc w:val="center"/>
              <w:rPr>
                <w:rFonts w:ascii="Times New Roman" w:hAnsi="Times New Roman" w:cs="Times New Roman"/>
              </w:rPr>
            </w:pPr>
            <w:r>
              <w:rPr>
                <w:rFonts w:ascii="Times New Roman" w:hAnsi="Times New Roman" w:cs="Times New Roman"/>
              </w:rPr>
              <w:t>2</w:t>
            </w:r>
          </w:p>
        </w:tc>
      </w:tr>
      <w:tr w:rsidR="00F941F5" w:rsidRPr="009D6375" w14:paraId="69D17BDE" w14:textId="77777777" w:rsidTr="00047AEF">
        <w:trPr>
          <w:trHeight w:val="289"/>
          <w:jc w:val="center"/>
        </w:trPr>
        <w:tc>
          <w:tcPr>
            <w:tcW w:w="1277" w:type="dxa"/>
          </w:tcPr>
          <w:p w14:paraId="0CB96CF0" w14:textId="77777777" w:rsidR="00F941F5" w:rsidRDefault="00F941F5" w:rsidP="00047AEF">
            <w:pPr>
              <w:ind w:right="5"/>
              <w:jc w:val="center"/>
              <w:rPr>
                <w:rFonts w:ascii="Times New Roman" w:eastAsia="Times New Roman" w:hAnsi="Times New Roman" w:cs="Times New Roman"/>
                <w:lang w:val="en-CA"/>
              </w:rPr>
            </w:pPr>
            <w:r>
              <w:rPr>
                <w:rFonts w:ascii="Times New Roman" w:eastAsia="Times New Roman" w:hAnsi="Times New Roman" w:cs="Times New Roman"/>
                <w:lang w:val="en-CA"/>
              </w:rPr>
              <w:t>2</w:t>
            </w:r>
          </w:p>
        </w:tc>
        <w:tc>
          <w:tcPr>
            <w:tcW w:w="940" w:type="dxa"/>
          </w:tcPr>
          <w:p w14:paraId="4094DA73" w14:textId="77777777" w:rsidR="00F941F5" w:rsidRDefault="00F941F5" w:rsidP="00047AEF">
            <w:pPr>
              <w:jc w:val="center"/>
              <w:rPr>
                <w:rFonts w:ascii="Times New Roman" w:hAnsi="Times New Roman" w:cs="Times New Roman"/>
              </w:rPr>
            </w:pPr>
            <w:r>
              <w:rPr>
                <w:rFonts w:ascii="Times New Roman" w:hAnsi="Times New Roman" w:cs="Times New Roman"/>
              </w:rPr>
              <w:t>6</w:t>
            </w:r>
          </w:p>
        </w:tc>
        <w:tc>
          <w:tcPr>
            <w:tcW w:w="785" w:type="dxa"/>
          </w:tcPr>
          <w:p w14:paraId="298D4E83" w14:textId="77777777" w:rsidR="00F941F5" w:rsidRDefault="00F941F5" w:rsidP="00047AEF">
            <w:pPr>
              <w:jc w:val="center"/>
              <w:rPr>
                <w:rFonts w:ascii="Times New Roman" w:hAnsi="Times New Roman" w:cs="Times New Roman"/>
              </w:rPr>
            </w:pPr>
            <w:r>
              <w:rPr>
                <w:rFonts w:ascii="Times New Roman" w:hAnsi="Times New Roman" w:cs="Times New Roman"/>
              </w:rPr>
              <w:t>24</w:t>
            </w:r>
          </w:p>
        </w:tc>
        <w:tc>
          <w:tcPr>
            <w:tcW w:w="785" w:type="dxa"/>
          </w:tcPr>
          <w:p w14:paraId="2D09BE2C" w14:textId="77777777" w:rsidR="00F941F5" w:rsidRDefault="00F941F5" w:rsidP="00047AEF">
            <w:pPr>
              <w:jc w:val="center"/>
              <w:rPr>
                <w:rFonts w:ascii="Times New Roman" w:hAnsi="Times New Roman" w:cs="Times New Roman"/>
              </w:rPr>
            </w:pPr>
            <w:r>
              <w:rPr>
                <w:rFonts w:ascii="Times New Roman" w:hAnsi="Times New Roman" w:cs="Times New Roman"/>
              </w:rPr>
              <w:t>4</w:t>
            </w:r>
          </w:p>
        </w:tc>
      </w:tr>
      <w:tr w:rsidR="00F941F5" w:rsidRPr="009D6375" w14:paraId="7242F44A" w14:textId="77777777" w:rsidTr="00047AEF">
        <w:trPr>
          <w:trHeight w:val="289"/>
          <w:jc w:val="center"/>
        </w:trPr>
        <w:tc>
          <w:tcPr>
            <w:tcW w:w="1277" w:type="dxa"/>
          </w:tcPr>
          <w:p w14:paraId="2489E458" w14:textId="77777777" w:rsidR="00F941F5" w:rsidRPr="00E54F8E" w:rsidRDefault="00F941F5" w:rsidP="00047AEF">
            <w:pPr>
              <w:ind w:right="5"/>
              <w:jc w:val="center"/>
              <w:rPr>
                <w:rFonts w:ascii="Times New Roman" w:hAnsi="Times New Roman" w:cs="Times New Roman"/>
                <w:lang w:val="en-CA"/>
              </w:rPr>
            </w:pPr>
            <w:r>
              <w:rPr>
                <w:rFonts w:ascii="Times New Roman" w:eastAsia="Times New Roman" w:hAnsi="Times New Roman" w:cs="Times New Roman"/>
                <w:lang w:val="en-CA"/>
              </w:rPr>
              <w:t>2</w:t>
            </w:r>
          </w:p>
        </w:tc>
        <w:tc>
          <w:tcPr>
            <w:tcW w:w="940" w:type="dxa"/>
          </w:tcPr>
          <w:p w14:paraId="5909BEA3"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27</w:t>
            </w:r>
          </w:p>
        </w:tc>
        <w:tc>
          <w:tcPr>
            <w:tcW w:w="785" w:type="dxa"/>
          </w:tcPr>
          <w:p w14:paraId="65E355AB" w14:textId="77777777" w:rsidR="00F941F5" w:rsidRPr="00E54F8E" w:rsidRDefault="00F941F5" w:rsidP="00047AEF">
            <w:pPr>
              <w:jc w:val="center"/>
              <w:rPr>
                <w:rFonts w:ascii="Times New Roman" w:hAnsi="Times New Roman" w:cs="Times New Roman"/>
                <w:lang w:val="en-CA"/>
              </w:rPr>
            </w:pPr>
            <w:r>
              <w:rPr>
                <w:rFonts w:ascii="Times New Roman" w:hAnsi="Times New Roman" w:cs="Times New Roman"/>
              </w:rPr>
              <w:t>24</w:t>
            </w:r>
          </w:p>
        </w:tc>
        <w:tc>
          <w:tcPr>
            <w:tcW w:w="785" w:type="dxa"/>
          </w:tcPr>
          <w:p w14:paraId="5D5A74E2" w14:textId="77777777" w:rsidR="00F941F5" w:rsidRDefault="00F941F5" w:rsidP="00047AEF">
            <w:pPr>
              <w:jc w:val="center"/>
              <w:rPr>
                <w:rFonts w:ascii="Times New Roman" w:hAnsi="Times New Roman" w:cs="Times New Roman"/>
              </w:rPr>
            </w:pPr>
            <w:r>
              <w:rPr>
                <w:rFonts w:ascii="Times New Roman" w:hAnsi="Times New Roman" w:cs="Times New Roman"/>
              </w:rPr>
              <w:t>18</w:t>
            </w:r>
          </w:p>
        </w:tc>
      </w:tr>
    </w:tbl>
    <w:p w14:paraId="0DA2B432" w14:textId="77777777" w:rsidR="00F941F5" w:rsidRPr="00141711" w:rsidRDefault="00F941F5" w:rsidP="00F941F5">
      <w:pPr>
        <w:rPr>
          <w:lang w:val="en-CA"/>
        </w:rPr>
      </w:pPr>
    </w:p>
    <w:p w14:paraId="35E798A3" w14:textId="77777777" w:rsidR="00F941F5" w:rsidRPr="00E74567" w:rsidRDefault="00F941F5" w:rsidP="00F941F5">
      <w:pPr>
        <w:pStyle w:val="Paragraphedeliste"/>
        <w:numPr>
          <w:ilvl w:val="1"/>
          <w:numId w:val="1"/>
        </w:numPr>
        <w:spacing w:after="200" w:line="276" w:lineRule="auto"/>
        <w:jc w:val="both"/>
        <w:rPr>
          <w:rFonts w:ascii="Times New Roman" w:hAnsi="Times New Roman" w:cs="Times New Roman"/>
          <w:lang w:val="fr-FR"/>
        </w:rPr>
      </w:pPr>
      <w:r w:rsidRPr="00E74567">
        <w:rPr>
          <w:rFonts w:ascii="Times New Roman" w:hAnsi="Times New Roman" w:cs="Times New Roman"/>
          <w:lang w:val="fr-FR"/>
        </w:rPr>
        <w:t>P</w:t>
      </w:r>
      <w:bookmarkStart w:id="0" w:name="_Hlk506659501"/>
      <w:r w:rsidRPr="00E74567">
        <w:rPr>
          <w:rFonts w:ascii="Times New Roman" w:hAnsi="Times New Roman" w:cs="Times New Roman"/>
          <w:lang w:val="fr-FR"/>
        </w:rPr>
        <w:t xml:space="preserve">our la distribution </w:t>
      </w:r>
      <w:r w:rsidRPr="00E74567">
        <w:rPr>
          <w:rFonts w:ascii="Times New Roman" w:hAnsi="Times New Roman" w:cs="Times New Roman"/>
          <w:i/>
          <w:lang w:val="fr-FR"/>
        </w:rPr>
        <w:t>inc1</w:t>
      </w:r>
      <w:r w:rsidRPr="00E74567">
        <w:rPr>
          <w:rFonts w:ascii="Times New Roman" w:hAnsi="Times New Roman" w:cs="Times New Roman"/>
          <w:lang w:val="fr-FR"/>
        </w:rPr>
        <w:t>, indiquez si les affirmations suivantes sont vraies ou fausses, et pourquoi.</w:t>
      </w:r>
    </w:p>
    <w:p w14:paraId="10D78115" w14:textId="77777777" w:rsidR="00F941F5" w:rsidRPr="00E74567" w:rsidRDefault="00F941F5" w:rsidP="00F941F5">
      <w:pPr>
        <w:pStyle w:val="Paragraphedeliste"/>
        <w:spacing w:after="200" w:line="276" w:lineRule="auto"/>
        <w:ind w:left="705"/>
        <w:jc w:val="both"/>
        <w:rPr>
          <w:rFonts w:ascii="Times New Roman" w:hAnsi="Times New Roman" w:cs="Times New Roman"/>
          <w:lang w:val="fr-FR"/>
        </w:rPr>
      </w:pPr>
    </w:p>
    <w:p w14:paraId="367FAA44" w14:textId="77777777" w:rsidR="00F941F5" w:rsidRPr="00F941F5" w:rsidRDefault="00F941F5" w:rsidP="00F941F5">
      <w:pPr>
        <w:pStyle w:val="Paragraphedeliste"/>
        <w:numPr>
          <w:ilvl w:val="0"/>
          <w:numId w:val="2"/>
        </w:numPr>
        <w:spacing w:after="200" w:line="276" w:lineRule="auto"/>
        <w:jc w:val="both"/>
        <w:rPr>
          <w:rFonts w:ascii="Times New Roman" w:hAnsi="Times New Roman" w:cs="Times New Roman"/>
          <w:lang w:val="fr-FR"/>
        </w:rPr>
      </w:pPr>
      <w:r w:rsidRPr="00E74567">
        <w:rPr>
          <w:rFonts w:ascii="Times New Roman" w:hAnsi="Times New Roman" w:cs="Times New Roman"/>
          <w:lang w:val="fr-FR"/>
        </w:rPr>
        <w:t xml:space="preserve">Basé sur le </w:t>
      </w:r>
      <w:r w:rsidRPr="00E74567">
        <w:rPr>
          <w:rFonts w:ascii="Times New Roman" w:hAnsi="Times New Roman" w:cs="Times New Roman"/>
          <w:i/>
          <w:lang w:val="fr-FR"/>
        </w:rPr>
        <w:t>principe d'invariance d'échelle</w:t>
      </w:r>
      <w:r w:rsidRPr="00E74567">
        <w:rPr>
          <w:rFonts w:ascii="Times New Roman" w:hAnsi="Times New Roman" w:cs="Times New Roman"/>
          <w:lang w:val="fr-FR"/>
        </w:rPr>
        <w:t>, l'inégalité de revenu du groupe 1 est égale à celle du groupe 2. Entrez les données et confirmez vos justifications en estimant le coefficient de Gini par groupe de population</w:t>
      </w:r>
      <w:r w:rsidRPr="00E74567">
        <w:rPr>
          <w:rFonts w:ascii="Times New Roman" w:hAnsi="Times New Roman" w:cs="Times New Roman"/>
          <w:iCs/>
          <w:lang w:val="fr-FR"/>
        </w:rPr>
        <w:t xml:space="preserve">.  </w:t>
      </w:r>
    </w:p>
    <w:p w14:paraId="5AB3CFEA" w14:textId="5850EBDE"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3C00C7">
        <w:rPr>
          <w:rFonts w:ascii="Times New Roman" w:hAnsi="Times New Roman" w:cs="Times New Roman"/>
          <w:b/>
          <w:lang w:val="fr-FR"/>
        </w:rPr>
        <w:t xml:space="preserve"> </w:t>
      </w:r>
      <w:r w:rsidR="003C00C7" w:rsidRPr="003C00C7">
        <w:rPr>
          <w:rFonts w:ascii="Times New Roman" w:hAnsi="Times New Roman" w:cs="Times New Roman"/>
          <w:b/>
          <w:lang w:val="fr-FR"/>
        </w:rPr>
        <w:t>Cette affirmation est vraie.</w:t>
      </w:r>
      <w:r w:rsidR="00B51D8F">
        <w:rPr>
          <w:rFonts w:ascii="Times New Roman" w:hAnsi="Times New Roman" w:cs="Times New Roman"/>
          <w:b/>
          <w:lang w:val="fr-FR"/>
        </w:rPr>
        <w:t xml:space="preserve"> Les revenus ont été multipliés par un même scalaire : 3.</w:t>
      </w:r>
    </w:p>
    <w:p w14:paraId="2442549B" w14:textId="102EA2F8" w:rsidR="003C00C7" w:rsidRDefault="003C00C7" w:rsidP="00F941F5">
      <w:pPr>
        <w:spacing w:after="200" w:line="276" w:lineRule="auto"/>
        <w:jc w:val="both"/>
        <w:rPr>
          <w:rFonts w:ascii="Times New Roman" w:hAnsi="Times New Roman" w:cs="Times New Roman"/>
          <w:b/>
          <w:lang w:val="fr-FR"/>
        </w:rPr>
      </w:pPr>
      <w:r>
        <w:rPr>
          <w:noProof/>
          <w:lang w:val="fr-FR" w:eastAsia="fr-FR"/>
        </w:rPr>
        <w:lastRenderedPageBreak/>
        <w:drawing>
          <wp:inline distT="0" distB="0" distL="0" distR="0" wp14:anchorId="682EC74D" wp14:editId="5A8A0185">
            <wp:extent cx="5486400" cy="17761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1776110"/>
                    </a:xfrm>
                    <a:prstGeom prst="rect">
                      <a:avLst/>
                    </a:prstGeom>
                  </pic:spPr>
                </pic:pic>
              </a:graphicData>
            </a:graphic>
          </wp:inline>
        </w:drawing>
      </w:r>
    </w:p>
    <w:p w14:paraId="1FB48B43" w14:textId="55971CC8" w:rsidR="003C00C7" w:rsidRPr="00F941F5" w:rsidRDefault="003C00C7"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Le coefficient de Gini est de 0,44 pour les deux </w:t>
      </w:r>
      <w:r w:rsidR="00677A5F">
        <w:rPr>
          <w:rFonts w:ascii="Times New Roman" w:hAnsi="Times New Roman" w:cs="Times New Roman"/>
          <w:b/>
          <w:lang w:val="fr-FR"/>
        </w:rPr>
        <w:t>sous-groupes</w:t>
      </w:r>
      <w:r>
        <w:rPr>
          <w:rFonts w:ascii="Times New Roman" w:hAnsi="Times New Roman" w:cs="Times New Roman"/>
          <w:b/>
          <w:lang w:val="fr-FR"/>
        </w:rPr>
        <w:t xml:space="preserve">. </w:t>
      </w:r>
    </w:p>
    <w:p w14:paraId="3F3C1C59" w14:textId="77777777" w:rsidR="00F941F5" w:rsidRPr="00F941F5" w:rsidRDefault="00F941F5" w:rsidP="00F941F5">
      <w:pPr>
        <w:pStyle w:val="Paragraphedeliste"/>
        <w:numPr>
          <w:ilvl w:val="0"/>
          <w:numId w:val="2"/>
        </w:numPr>
        <w:spacing w:after="200" w:line="276" w:lineRule="auto"/>
        <w:jc w:val="both"/>
        <w:rPr>
          <w:rFonts w:ascii="Times New Roman" w:hAnsi="Times New Roman" w:cs="Times New Roman"/>
          <w:lang w:val="fr-FR"/>
        </w:rPr>
      </w:pPr>
      <w:r w:rsidRPr="00E74567">
        <w:rPr>
          <w:rFonts w:ascii="Times New Roman" w:hAnsi="Times New Roman" w:cs="Times New Roman"/>
          <w:lang w:val="fr-FR"/>
        </w:rPr>
        <w:t xml:space="preserve">En considérant le </w:t>
      </w:r>
      <w:r w:rsidRPr="00E74567">
        <w:rPr>
          <w:rFonts w:ascii="Times New Roman" w:hAnsi="Times New Roman" w:cs="Times New Roman"/>
          <w:i/>
          <w:lang w:val="fr-FR"/>
        </w:rPr>
        <w:t>principe d'invariance d'échelle</w:t>
      </w:r>
      <w:r w:rsidRPr="00E74567">
        <w:rPr>
          <w:rFonts w:ascii="Times New Roman" w:hAnsi="Times New Roman" w:cs="Times New Roman"/>
          <w:lang w:val="fr-FR"/>
        </w:rPr>
        <w:t xml:space="preserve"> et le </w:t>
      </w:r>
      <w:r w:rsidRPr="00E74567">
        <w:rPr>
          <w:rFonts w:ascii="Times New Roman" w:hAnsi="Times New Roman" w:cs="Times New Roman"/>
          <w:i/>
          <w:lang w:val="fr-FR"/>
        </w:rPr>
        <w:t>principe de population</w:t>
      </w:r>
      <w:r w:rsidRPr="00E74567">
        <w:rPr>
          <w:rFonts w:ascii="Times New Roman" w:hAnsi="Times New Roman" w:cs="Times New Roman"/>
          <w:lang w:val="fr-FR"/>
        </w:rPr>
        <w:t>, l'inégalité de revenu du groupe 1 est égale à celle de la population totale</w:t>
      </w:r>
      <w:r w:rsidRPr="00E74567">
        <w:rPr>
          <w:rFonts w:ascii="Times New Roman" w:hAnsi="Times New Roman" w:cs="Times New Roman"/>
          <w:iCs/>
          <w:lang w:val="fr-FR"/>
        </w:rPr>
        <w:t>.</w:t>
      </w:r>
    </w:p>
    <w:p w14:paraId="00186218" w14:textId="7C30DF8C"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677A5F">
        <w:rPr>
          <w:rFonts w:ascii="Times New Roman" w:hAnsi="Times New Roman" w:cs="Times New Roman"/>
          <w:b/>
          <w:lang w:val="fr-FR"/>
        </w:rPr>
        <w:t xml:space="preserve"> Cette affirmation est fausse.</w:t>
      </w:r>
    </w:p>
    <w:p w14:paraId="4A777561" w14:textId="77777777" w:rsidR="00CB7FE3" w:rsidRDefault="00CB7FE3" w:rsidP="00CB7FE3">
      <w:pPr>
        <w:spacing w:after="200" w:line="276" w:lineRule="auto"/>
        <w:jc w:val="both"/>
        <w:rPr>
          <w:noProof/>
          <w:lang w:val="fr-FR" w:eastAsia="fr-FR"/>
        </w:rPr>
      </w:pPr>
      <w:r>
        <w:rPr>
          <w:rFonts w:ascii="Times New Roman" w:hAnsi="Times New Roman" w:cs="Times New Roman"/>
          <w:b/>
          <w:lang w:val="fr-FR"/>
        </w:rPr>
        <w:t xml:space="preserve">Le maintien du niveau d’inégalité en présence des deux axiomes : </w:t>
      </w:r>
      <w:r w:rsidRPr="00E74567">
        <w:rPr>
          <w:rFonts w:ascii="Times New Roman" w:hAnsi="Times New Roman" w:cs="Times New Roman"/>
          <w:i/>
          <w:lang w:val="fr-FR"/>
        </w:rPr>
        <w:t>principe d'invariance d'échelle</w:t>
      </w:r>
      <w:r w:rsidRPr="00E74567">
        <w:rPr>
          <w:rFonts w:ascii="Times New Roman" w:hAnsi="Times New Roman" w:cs="Times New Roman"/>
          <w:lang w:val="fr-FR"/>
        </w:rPr>
        <w:t xml:space="preserve"> et le </w:t>
      </w:r>
      <w:r w:rsidRPr="00E74567">
        <w:rPr>
          <w:rFonts w:ascii="Times New Roman" w:hAnsi="Times New Roman" w:cs="Times New Roman"/>
          <w:i/>
          <w:lang w:val="fr-FR"/>
        </w:rPr>
        <w:t>principe de population</w:t>
      </w:r>
      <w:r>
        <w:rPr>
          <w:rFonts w:ascii="Times New Roman" w:hAnsi="Times New Roman" w:cs="Times New Roman"/>
          <w:i/>
          <w:lang w:val="fr-FR"/>
        </w:rPr>
        <w:t xml:space="preserve"> </w:t>
      </w:r>
      <w:r w:rsidRPr="00CB7FE3">
        <w:rPr>
          <w:rFonts w:ascii="Times New Roman" w:hAnsi="Times New Roman" w:cs="Times New Roman"/>
          <w:b/>
          <w:bCs/>
          <w:iCs/>
          <w:lang w:val="fr-FR"/>
        </w:rPr>
        <w:t>n’est pas prouvé</w:t>
      </w:r>
      <w:r>
        <w:rPr>
          <w:rFonts w:ascii="Times New Roman" w:hAnsi="Times New Roman" w:cs="Times New Roman"/>
          <w:i/>
          <w:lang w:val="fr-FR"/>
        </w:rPr>
        <w:t xml:space="preserve">. </w:t>
      </w:r>
      <w:r>
        <w:rPr>
          <w:noProof/>
          <w:lang w:val="fr-FR" w:eastAsia="fr-FR"/>
        </w:rPr>
        <w:t xml:space="preserve"> </w:t>
      </w:r>
    </w:p>
    <w:p w14:paraId="55AC55BE" w14:textId="63DEE4F9" w:rsidR="00677A5F" w:rsidRDefault="00677A5F" w:rsidP="00CB7FE3">
      <w:pPr>
        <w:spacing w:after="200" w:line="276" w:lineRule="auto"/>
        <w:jc w:val="both"/>
        <w:rPr>
          <w:rFonts w:ascii="Times New Roman" w:hAnsi="Times New Roman" w:cs="Times New Roman"/>
          <w:b/>
          <w:lang w:val="fr-FR"/>
        </w:rPr>
      </w:pPr>
      <w:r>
        <w:rPr>
          <w:noProof/>
          <w:lang w:val="fr-FR" w:eastAsia="fr-FR"/>
        </w:rPr>
        <w:drawing>
          <wp:inline distT="0" distB="0" distL="0" distR="0" wp14:anchorId="5EABCCE7" wp14:editId="439AF1DE">
            <wp:extent cx="5486400" cy="162324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623249"/>
                    </a:xfrm>
                    <a:prstGeom prst="rect">
                      <a:avLst/>
                    </a:prstGeom>
                  </pic:spPr>
                </pic:pic>
              </a:graphicData>
            </a:graphic>
          </wp:inline>
        </w:drawing>
      </w:r>
    </w:p>
    <w:p w14:paraId="4F624578" w14:textId="48EFEF24" w:rsidR="00677A5F" w:rsidRDefault="00CB7FE3" w:rsidP="009D3EE5">
      <w:pPr>
        <w:spacing w:after="200" w:line="276" w:lineRule="auto"/>
        <w:jc w:val="both"/>
        <w:rPr>
          <w:rFonts w:ascii="Times New Roman" w:hAnsi="Times New Roman" w:cs="Times New Roman"/>
          <w:b/>
          <w:lang w:val="fr-FR"/>
        </w:rPr>
      </w:pPr>
      <w:r>
        <w:rPr>
          <w:rFonts w:ascii="Times New Roman" w:hAnsi="Times New Roman" w:cs="Times New Roman"/>
          <w:b/>
          <w:lang w:val="fr-FR"/>
        </w:rPr>
        <w:t>Les résultats de comparaison des indices dans les deux cas indiquent une différence significative</w:t>
      </w:r>
      <w:r w:rsidR="009D3EE5">
        <w:rPr>
          <w:rFonts w:ascii="Times New Roman" w:hAnsi="Times New Roman" w:cs="Times New Roman"/>
          <w:b/>
          <w:lang w:val="fr-FR"/>
        </w:rPr>
        <w:t xml:space="preserve">. Il y a donc une différence d’inégalité </w:t>
      </w:r>
      <w:r w:rsidR="009D3EE5" w:rsidRPr="009D3EE5">
        <w:rPr>
          <w:rFonts w:ascii="Times New Roman" w:hAnsi="Times New Roman" w:cs="Times New Roman"/>
          <w:b/>
          <w:lang w:val="fr-FR"/>
        </w:rPr>
        <w:t xml:space="preserve">de revenu du groupe 1 </w:t>
      </w:r>
      <w:r w:rsidR="009D3EE5">
        <w:rPr>
          <w:rFonts w:ascii="Times New Roman" w:hAnsi="Times New Roman" w:cs="Times New Roman"/>
          <w:b/>
          <w:lang w:val="fr-FR"/>
        </w:rPr>
        <w:t>et</w:t>
      </w:r>
      <w:r w:rsidR="009D3EE5" w:rsidRPr="009D3EE5">
        <w:rPr>
          <w:rFonts w:ascii="Times New Roman" w:hAnsi="Times New Roman" w:cs="Times New Roman"/>
          <w:b/>
          <w:lang w:val="fr-FR"/>
        </w:rPr>
        <w:t xml:space="preserve"> celle de la population totale</w:t>
      </w:r>
      <w:r w:rsidR="009D3EE5">
        <w:rPr>
          <w:rFonts w:ascii="Times New Roman" w:hAnsi="Times New Roman" w:cs="Times New Roman"/>
          <w:b/>
          <w:lang w:val="fr-FR"/>
        </w:rPr>
        <w:t>.</w:t>
      </w:r>
    </w:p>
    <w:p w14:paraId="080FF892" w14:textId="77777777" w:rsidR="00677A5F" w:rsidRPr="00F941F5" w:rsidRDefault="00677A5F" w:rsidP="00F941F5">
      <w:pPr>
        <w:spacing w:after="200" w:line="276" w:lineRule="auto"/>
        <w:jc w:val="both"/>
        <w:rPr>
          <w:rFonts w:ascii="Times New Roman" w:hAnsi="Times New Roman" w:cs="Times New Roman"/>
          <w:b/>
          <w:lang w:val="fr-FR"/>
        </w:rPr>
      </w:pPr>
    </w:p>
    <w:p w14:paraId="4277EB71" w14:textId="77777777" w:rsidR="00F941F5" w:rsidRPr="00F941F5" w:rsidRDefault="00F941F5" w:rsidP="00F941F5">
      <w:pPr>
        <w:pStyle w:val="Paragraphedeliste"/>
        <w:numPr>
          <w:ilvl w:val="0"/>
          <w:numId w:val="2"/>
        </w:numPr>
        <w:spacing w:after="200" w:line="276" w:lineRule="auto"/>
        <w:jc w:val="both"/>
        <w:rPr>
          <w:rFonts w:ascii="Times New Roman" w:hAnsi="Times New Roman" w:cs="Times New Roman"/>
          <w:lang w:val="fr-FR"/>
        </w:rPr>
      </w:pPr>
      <w:r w:rsidRPr="00E74567">
        <w:rPr>
          <w:rFonts w:ascii="Times New Roman" w:hAnsi="Times New Roman" w:cs="Times New Roman"/>
          <w:iCs/>
          <w:lang w:val="fr-FR"/>
        </w:rPr>
        <w:t xml:space="preserve">L'inégalité entre les groupes </w:t>
      </w:r>
      <w:proofErr w:type="gramStart"/>
      <w:r w:rsidRPr="00E74567">
        <w:rPr>
          <w:rFonts w:ascii="Times New Roman" w:hAnsi="Times New Roman" w:cs="Times New Roman"/>
          <w:iCs/>
          <w:lang w:val="fr-FR"/>
        </w:rPr>
        <w:t>de i</w:t>
      </w:r>
      <w:r w:rsidRPr="00E74567">
        <w:rPr>
          <w:rFonts w:ascii="Times New Roman" w:hAnsi="Times New Roman" w:cs="Times New Roman"/>
          <w:i/>
          <w:iCs/>
          <w:lang w:val="fr-FR"/>
        </w:rPr>
        <w:t>nc1</w:t>
      </w:r>
      <w:proofErr w:type="gramEnd"/>
      <w:r w:rsidRPr="00E74567">
        <w:rPr>
          <w:rFonts w:ascii="Times New Roman" w:hAnsi="Times New Roman" w:cs="Times New Roman"/>
          <w:iCs/>
          <w:lang w:val="fr-FR"/>
        </w:rPr>
        <w:t xml:space="preserve"> est égale à celle de </w:t>
      </w:r>
      <w:r w:rsidRPr="00E74567">
        <w:rPr>
          <w:rFonts w:ascii="Times New Roman" w:hAnsi="Times New Roman" w:cs="Times New Roman"/>
          <w:i/>
          <w:iCs/>
          <w:lang w:val="fr-FR"/>
        </w:rPr>
        <w:t>inc2</w:t>
      </w:r>
      <w:r w:rsidRPr="00E74567">
        <w:rPr>
          <w:rFonts w:ascii="Times New Roman" w:hAnsi="Times New Roman" w:cs="Times New Roman"/>
          <w:iCs/>
          <w:lang w:val="fr-FR"/>
        </w:rPr>
        <w:t xml:space="preserve">. En outre, vérifiez ceci en utilisant la commande </w:t>
      </w:r>
      <w:proofErr w:type="spellStart"/>
      <w:r w:rsidRPr="00E74567">
        <w:rPr>
          <w:rFonts w:ascii="Times New Roman" w:hAnsi="Times New Roman" w:cs="Times New Roman"/>
          <w:b/>
          <w:i/>
          <w:iCs/>
          <w:lang w:val="fr-FR"/>
        </w:rPr>
        <w:t>dentropyg</w:t>
      </w:r>
      <w:proofErr w:type="spellEnd"/>
      <w:r w:rsidRPr="00E74567">
        <w:rPr>
          <w:rFonts w:ascii="Times New Roman" w:hAnsi="Times New Roman" w:cs="Times New Roman"/>
          <w:iCs/>
          <w:lang w:val="fr-FR"/>
        </w:rPr>
        <w:t xml:space="preserve"> dans DASP (par exemple, pour </w:t>
      </w:r>
      <w:proofErr w:type="spellStart"/>
      <w:r w:rsidRPr="00E74567">
        <w:rPr>
          <w:rFonts w:ascii="Times New Roman" w:hAnsi="Times New Roman" w:cs="Times New Roman"/>
          <w:iCs/>
          <w:lang w:val="fr-FR"/>
        </w:rPr>
        <w:t>theta</w:t>
      </w:r>
      <w:proofErr w:type="spellEnd"/>
      <w:r w:rsidRPr="00E74567">
        <w:rPr>
          <w:rFonts w:ascii="Times New Roman" w:hAnsi="Times New Roman" w:cs="Times New Roman"/>
          <w:iCs/>
          <w:lang w:val="fr-FR"/>
        </w:rPr>
        <w:t xml:space="preserve"> = 0).</w:t>
      </w:r>
      <w:bookmarkEnd w:id="0"/>
    </w:p>
    <w:p w14:paraId="0D9014CA" w14:textId="192F1C31"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657DDE">
        <w:rPr>
          <w:rFonts w:ascii="Times New Roman" w:hAnsi="Times New Roman" w:cs="Times New Roman"/>
          <w:b/>
          <w:lang w:val="fr-FR"/>
        </w:rPr>
        <w:t xml:space="preserve"> Cette affirmation est fausse</w:t>
      </w:r>
      <w:r w:rsidR="000F0DF5">
        <w:rPr>
          <w:rFonts w:ascii="Times New Roman" w:hAnsi="Times New Roman" w:cs="Times New Roman"/>
          <w:b/>
          <w:lang w:val="fr-FR"/>
        </w:rPr>
        <w:t xml:space="preserve">. </w:t>
      </w:r>
      <w:r w:rsidR="00657DDE" w:rsidRPr="00657DDE">
        <w:rPr>
          <w:rFonts w:ascii="Times New Roman" w:hAnsi="Times New Roman" w:cs="Times New Roman"/>
          <w:b/>
          <w:lang w:val="fr-FR"/>
        </w:rPr>
        <w:t xml:space="preserve">Par le principe de l'invariance d'échelle les inégalités entre les groupes </w:t>
      </w:r>
      <w:proofErr w:type="gramStart"/>
      <w:r w:rsidR="00657DDE" w:rsidRPr="00657DDE">
        <w:rPr>
          <w:rFonts w:ascii="Times New Roman" w:hAnsi="Times New Roman" w:cs="Times New Roman"/>
          <w:b/>
          <w:lang w:val="fr-FR"/>
        </w:rPr>
        <w:t>de inc2</w:t>
      </w:r>
      <w:proofErr w:type="gramEnd"/>
      <w:r w:rsidR="00657DDE" w:rsidRPr="00657DDE">
        <w:rPr>
          <w:rFonts w:ascii="Times New Roman" w:hAnsi="Times New Roman" w:cs="Times New Roman"/>
          <w:b/>
          <w:lang w:val="fr-FR"/>
        </w:rPr>
        <w:t xml:space="preserve">  seront  nulles</w:t>
      </w:r>
      <w:r w:rsidR="00657DDE">
        <w:rPr>
          <w:rFonts w:ascii="Times New Roman" w:hAnsi="Times New Roman" w:cs="Times New Roman"/>
          <w:b/>
          <w:lang w:val="fr-FR"/>
        </w:rPr>
        <w:t>.</w:t>
      </w:r>
      <w:r w:rsidR="0097022E">
        <w:rPr>
          <w:rFonts w:ascii="Times New Roman" w:hAnsi="Times New Roman" w:cs="Times New Roman"/>
          <w:b/>
          <w:lang w:val="fr-FR"/>
        </w:rPr>
        <w:t xml:space="preserve"> Ce que vérifient les captures ci-dessous. </w:t>
      </w:r>
    </w:p>
    <w:p w14:paraId="0FED1943" w14:textId="21F659F2" w:rsidR="00833C68" w:rsidRPr="00F941F5" w:rsidRDefault="00833C68" w:rsidP="00F941F5">
      <w:pPr>
        <w:spacing w:after="200" w:line="276" w:lineRule="auto"/>
        <w:jc w:val="both"/>
        <w:rPr>
          <w:rFonts w:ascii="Times New Roman" w:hAnsi="Times New Roman" w:cs="Times New Roman"/>
          <w:b/>
          <w:lang w:val="fr-FR"/>
        </w:rPr>
      </w:pPr>
      <w:r>
        <w:rPr>
          <w:noProof/>
          <w:lang w:val="fr-FR" w:eastAsia="fr-FR"/>
        </w:rPr>
        <w:lastRenderedPageBreak/>
        <w:drawing>
          <wp:inline distT="0" distB="0" distL="0" distR="0" wp14:anchorId="02E55682" wp14:editId="6007F373">
            <wp:extent cx="5486400" cy="2844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844800"/>
                    </a:xfrm>
                    <a:prstGeom prst="rect">
                      <a:avLst/>
                    </a:prstGeom>
                  </pic:spPr>
                </pic:pic>
              </a:graphicData>
            </a:graphic>
          </wp:inline>
        </w:drawing>
      </w:r>
    </w:p>
    <w:p w14:paraId="6B7A361D" w14:textId="77777777" w:rsidR="00F941F5" w:rsidRDefault="00F941F5" w:rsidP="00F941F5">
      <w:pPr>
        <w:spacing w:after="200" w:line="276" w:lineRule="auto"/>
        <w:jc w:val="both"/>
        <w:rPr>
          <w:rFonts w:ascii="Times New Roman" w:hAnsi="Times New Roman" w:cs="Times New Roman"/>
          <w:lang w:val="fr-FR"/>
        </w:rPr>
      </w:pPr>
    </w:p>
    <w:p w14:paraId="2C136276" w14:textId="39E76B10" w:rsidR="00833C68" w:rsidRDefault="00833C68" w:rsidP="00F941F5">
      <w:pPr>
        <w:spacing w:after="200" w:line="276" w:lineRule="auto"/>
        <w:jc w:val="both"/>
        <w:rPr>
          <w:rFonts w:ascii="Times New Roman" w:hAnsi="Times New Roman" w:cs="Times New Roman"/>
          <w:lang w:val="fr-FR"/>
        </w:rPr>
      </w:pPr>
      <w:r>
        <w:rPr>
          <w:noProof/>
          <w:lang w:val="fr-FR" w:eastAsia="fr-FR"/>
        </w:rPr>
        <w:drawing>
          <wp:inline distT="0" distB="0" distL="0" distR="0" wp14:anchorId="7E030D0A" wp14:editId="6B363C36">
            <wp:extent cx="5486400" cy="3127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127375"/>
                    </a:xfrm>
                    <a:prstGeom prst="rect">
                      <a:avLst/>
                    </a:prstGeom>
                  </pic:spPr>
                </pic:pic>
              </a:graphicData>
            </a:graphic>
          </wp:inline>
        </w:drawing>
      </w:r>
    </w:p>
    <w:p w14:paraId="7EB520FB" w14:textId="77777777" w:rsidR="00833C68" w:rsidRDefault="00833C68" w:rsidP="00F941F5">
      <w:pPr>
        <w:spacing w:after="200" w:line="276" w:lineRule="auto"/>
        <w:jc w:val="both"/>
        <w:rPr>
          <w:rFonts w:ascii="Times New Roman" w:hAnsi="Times New Roman" w:cs="Times New Roman"/>
          <w:lang w:val="fr-FR"/>
        </w:rPr>
      </w:pPr>
    </w:p>
    <w:p w14:paraId="4A7AE13C" w14:textId="77777777" w:rsidR="00F941F5" w:rsidRDefault="00F941F5" w:rsidP="00F941F5">
      <w:pPr>
        <w:spacing w:after="0" w:line="240" w:lineRule="auto"/>
        <w:ind w:left="646" w:right="164" w:hanging="709"/>
        <w:jc w:val="both"/>
        <w:rPr>
          <w:rFonts w:ascii="Times New Roman" w:eastAsia="Times New Roman" w:hAnsi="Times New Roman" w:cs="Times New Roman"/>
          <w:lang w:val="fr-FR"/>
        </w:rPr>
      </w:pPr>
      <w:r w:rsidRPr="00E74567">
        <w:rPr>
          <w:rFonts w:ascii="Times New Roman" w:eastAsia="Times New Roman" w:hAnsi="Times New Roman" w:cs="Times New Roman"/>
          <w:lang w:val="fr-FR"/>
        </w:rPr>
        <w:t>1.2</w:t>
      </w:r>
      <w:r w:rsidRPr="00E74567">
        <w:rPr>
          <w:rFonts w:ascii="Times New Roman" w:eastAsia="Times New Roman" w:hAnsi="Times New Roman" w:cs="Times New Roman"/>
          <w:lang w:val="fr-FR"/>
        </w:rPr>
        <w:tab/>
        <w:t xml:space="preserve">En utilisant la commande DASP </w:t>
      </w:r>
      <w:proofErr w:type="spellStart"/>
      <w:r w:rsidRPr="00E74567">
        <w:rPr>
          <w:rFonts w:ascii="Times New Roman" w:eastAsia="Times New Roman" w:hAnsi="Times New Roman" w:cs="Times New Roman"/>
          <w:b/>
          <w:i/>
          <w:lang w:val="fr-FR"/>
        </w:rPr>
        <w:t>dentropyg</w:t>
      </w:r>
      <w:proofErr w:type="spellEnd"/>
      <w:r w:rsidRPr="00E74567">
        <w:rPr>
          <w:rFonts w:ascii="Times New Roman" w:eastAsia="Times New Roman" w:hAnsi="Times New Roman" w:cs="Times New Roman"/>
          <w:lang w:val="fr-FR"/>
        </w:rPr>
        <w:t>, décompose</w:t>
      </w:r>
      <w:r>
        <w:rPr>
          <w:rFonts w:ascii="Times New Roman" w:eastAsia="Times New Roman" w:hAnsi="Times New Roman" w:cs="Times New Roman"/>
          <w:lang w:val="fr-FR"/>
        </w:rPr>
        <w:t>z</w:t>
      </w:r>
      <w:r w:rsidRPr="00E74567">
        <w:rPr>
          <w:rFonts w:ascii="Times New Roman" w:eastAsia="Times New Roman" w:hAnsi="Times New Roman" w:cs="Times New Roman"/>
          <w:lang w:val="fr-FR"/>
        </w:rPr>
        <w:t xml:space="preserve"> l’indice d’entropie (le paramètre </w:t>
      </w:r>
      <w:proofErr w:type="spellStart"/>
      <w:r w:rsidRPr="00E74567">
        <w:rPr>
          <w:rFonts w:ascii="Times New Roman" w:eastAsia="Times New Roman" w:hAnsi="Times New Roman" w:cs="Times New Roman"/>
          <w:lang w:val="fr-FR"/>
        </w:rPr>
        <w:t>theta</w:t>
      </w:r>
      <w:proofErr w:type="spellEnd"/>
      <w:r w:rsidRPr="00E74567">
        <w:rPr>
          <w:rFonts w:ascii="Times New Roman" w:eastAsia="Times New Roman" w:hAnsi="Times New Roman" w:cs="Times New Roman"/>
          <w:lang w:val="fr-FR"/>
        </w:rPr>
        <w:t xml:space="preserve"> = 0). Faites ceci pour chacune des trois périodes. </w:t>
      </w:r>
    </w:p>
    <w:p w14:paraId="671F8772" w14:textId="77777777" w:rsidR="00F941F5" w:rsidRDefault="00F941F5" w:rsidP="00F941F5">
      <w:pPr>
        <w:spacing w:after="0" w:line="240" w:lineRule="auto"/>
        <w:ind w:left="646" w:right="164" w:hanging="709"/>
        <w:jc w:val="both"/>
        <w:rPr>
          <w:rFonts w:ascii="Times New Roman" w:eastAsia="Times New Roman" w:hAnsi="Times New Roman" w:cs="Times New Roman"/>
          <w:lang w:val="fr-FR"/>
        </w:rPr>
      </w:pPr>
    </w:p>
    <w:p w14:paraId="3F9C19A6" w14:textId="29365A22"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833C68">
        <w:rPr>
          <w:rFonts w:ascii="Times New Roman" w:hAnsi="Times New Roman" w:cs="Times New Roman"/>
          <w:b/>
          <w:lang w:val="fr-FR"/>
        </w:rPr>
        <w:t>.</w:t>
      </w:r>
    </w:p>
    <w:p w14:paraId="3FAC7191" w14:textId="558D966D" w:rsidR="00833C68" w:rsidRDefault="00833C68"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Première période</w:t>
      </w:r>
    </w:p>
    <w:p w14:paraId="51223ACB" w14:textId="79001E1C" w:rsidR="00833C68" w:rsidRDefault="00833C68" w:rsidP="00F941F5">
      <w:pPr>
        <w:spacing w:after="200" w:line="276" w:lineRule="auto"/>
        <w:jc w:val="both"/>
        <w:rPr>
          <w:rFonts w:ascii="Times New Roman" w:hAnsi="Times New Roman" w:cs="Times New Roman"/>
          <w:b/>
          <w:lang w:val="fr-FR"/>
        </w:rPr>
      </w:pPr>
      <w:r>
        <w:rPr>
          <w:noProof/>
          <w:lang w:val="fr-FR" w:eastAsia="fr-FR"/>
        </w:rPr>
        <w:lastRenderedPageBreak/>
        <w:drawing>
          <wp:inline distT="0" distB="0" distL="0" distR="0" wp14:anchorId="1490002D" wp14:editId="50E29B19">
            <wp:extent cx="5486400" cy="2845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845275"/>
                    </a:xfrm>
                    <a:prstGeom prst="rect">
                      <a:avLst/>
                    </a:prstGeom>
                  </pic:spPr>
                </pic:pic>
              </a:graphicData>
            </a:graphic>
          </wp:inline>
        </w:drawing>
      </w:r>
    </w:p>
    <w:p w14:paraId="15E3C532" w14:textId="216F6C24" w:rsidR="005F1ECB" w:rsidRDefault="005F1ECB" w:rsidP="005F1ECB">
      <w:pPr>
        <w:spacing w:after="200" w:line="276" w:lineRule="auto"/>
        <w:jc w:val="both"/>
        <w:rPr>
          <w:rFonts w:ascii="Times New Roman" w:hAnsi="Times New Roman" w:cs="Times New Roman"/>
          <w:b/>
          <w:lang w:val="fr-FR"/>
        </w:rPr>
      </w:pPr>
      <w:r>
        <w:rPr>
          <w:rFonts w:ascii="Times New Roman" w:hAnsi="Times New Roman" w:cs="Times New Roman"/>
          <w:b/>
          <w:lang w:val="fr-FR"/>
        </w:rPr>
        <w:t>Commentaires : La décomposition de  l’indice d’</w:t>
      </w:r>
      <w:proofErr w:type="spellStart"/>
      <w:r>
        <w:rPr>
          <w:rFonts w:ascii="Times New Roman" w:hAnsi="Times New Roman" w:cs="Times New Roman"/>
          <w:b/>
          <w:lang w:val="fr-FR"/>
        </w:rPr>
        <w:t>Entropy</w:t>
      </w:r>
      <w:proofErr w:type="spellEnd"/>
      <w:r>
        <w:rPr>
          <w:rFonts w:ascii="Times New Roman" w:hAnsi="Times New Roman" w:cs="Times New Roman"/>
          <w:b/>
          <w:lang w:val="fr-FR"/>
        </w:rPr>
        <w:t xml:space="preserve">  indique que l’inégalité intra groupe est de 74,6%.  </w:t>
      </w:r>
    </w:p>
    <w:p w14:paraId="5E10CF73" w14:textId="77777777" w:rsidR="005F1ECB" w:rsidRDefault="005F1ECB" w:rsidP="00F941F5">
      <w:pPr>
        <w:spacing w:after="200" w:line="276" w:lineRule="auto"/>
        <w:jc w:val="both"/>
        <w:rPr>
          <w:rFonts w:ascii="Times New Roman" w:hAnsi="Times New Roman" w:cs="Times New Roman"/>
          <w:b/>
          <w:lang w:val="fr-FR"/>
        </w:rPr>
      </w:pPr>
    </w:p>
    <w:p w14:paraId="2064F7BC" w14:textId="7CA421AA" w:rsidR="00833C68" w:rsidRDefault="00833C68"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Deuxième période</w:t>
      </w:r>
    </w:p>
    <w:p w14:paraId="5C809F1E" w14:textId="555C8C17" w:rsidR="00833C68" w:rsidRDefault="00833C68" w:rsidP="00F941F5">
      <w:pPr>
        <w:spacing w:after="200" w:line="276" w:lineRule="auto"/>
        <w:jc w:val="both"/>
        <w:rPr>
          <w:rFonts w:ascii="Times New Roman" w:hAnsi="Times New Roman" w:cs="Times New Roman"/>
          <w:b/>
          <w:lang w:val="fr-FR"/>
        </w:rPr>
      </w:pPr>
      <w:r>
        <w:rPr>
          <w:noProof/>
          <w:lang w:val="fr-FR" w:eastAsia="fr-FR"/>
        </w:rPr>
        <w:drawing>
          <wp:inline distT="0" distB="0" distL="0" distR="0" wp14:anchorId="5A772845" wp14:editId="6B932633">
            <wp:extent cx="5486400" cy="312758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127586"/>
                    </a:xfrm>
                    <a:prstGeom prst="rect">
                      <a:avLst/>
                    </a:prstGeom>
                  </pic:spPr>
                </pic:pic>
              </a:graphicData>
            </a:graphic>
          </wp:inline>
        </w:drawing>
      </w:r>
    </w:p>
    <w:p w14:paraId="02DAD376" w14:textId="16D57485" w:rsidR="005F1ECB" w:rsidRDefault="005F1ECB"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Commentaires : La décomposition de l’indice d’</w:t>
      </w:r>
      <w:proofErr w:type="spellStart"/>
      <w:r>
        <w:rPr>
          <w:rFonts w:ascii="Times New Roman" w:hAnsi="Times New Roman" w:cs="Times New Roman"/>
          <w:b/>
          <w:lang w:val="fr-FR"/>
        </w:rPr>
        <w:t>Entropy</w:t>
      </w:r>
      <w:proofErr w:type="spellEnd"/>
      <w:r>
        <w:rPr>
          <w:rFonts w:ascii="Times New Roman" w:hAnsi="Times New Roman" w:cs="Times New Roman"/>
          <w:b/>
          <w:lang w:val="fr-FR"/>
        </w:rPr>
        <w:t xml:space="preserve"> par groupe indique que les indices sont nuls. </w:t>
      </w:r>
    </w:p>
    <w:p w14:paraId="1FEEF737" w14:textId="77777777" w:rsidR="005F1ECB" w:rsidRDefault="005F1ECB" w:rsidP="00F941F5">
      <w:pPr>
        <w:spacing w:after="200" w:line="276" w:lineRule="auto"/>
        <w:jc w:val="both"/>
        <w:rPr>
          <w:rFonts w:ascii="Times New Roman" w:hAnsi="Times New Roman" w:cs="Times New Roman"/>
          <w:b/>
          <w:lang w:val="fr-FR"/>
        </w:rPr>
      </w:pPr>
    </w:p>
    <w:p w14:paraId="2D8EBCF0" w14:textId="77777777" w:rsidR="005F1ECB" w:rsidRDefault="005F1ECB" w:rsidP="00F941F5">
      <w:pPr>
        <w:spacing w:after="200" w:line="276" w:lineRule="auto"/>
        <w:jc w:val="both"/>
        <w:rPr>
          <w:rFonts w:ascii="Times New Roman" w:hAnsi="Times New Roman" w:cs="Times New Roman"/>
          <w:b/>
          <w:lang w:val="fr-FR"/>
        </w:rPr>
      </w:pPr>
    </w:p>
    <w:p w14:paraId="57F30BB8" w14:textId="77777777" w:rsidR="005F1ECB" w:rsidRDefault="005F1ECB" w:rsidP="00F941F5">
      <w:pPr>
        <w:spacing w:after="200" w:line="276" w:lineRule="auto"/>
        <w:jc w:val="both"/>
        <w:rPr>
          <w:rFonts w:ascii="Times New Roman" w:hAnsi="Times New Roman" w:cs="Times New Roman"/>
          <w:b/>
          <w:lang w:val="fr-FR"/>
        </w:rPr>
      </w:pPr>
    </w:p>
    <w:p w14:paraId="22156517" w14:textId="77777777" w:rsidR="005F1ECB" w:rsidRDefault="005F1ECB" w:rsidP="00F941F5">
      <w:pPr>
        <w:spacing w:after="200" w:line="276" w:lineRule="auto"/>
        <w:jc w:val="both"/>
        <w:rPr>
          <w:rFonts w:ascii="Times New Roman" w:hAnsi="Times New Roman" w:cs="Times New Roman"/>
          <w:b/>
          <w:lang w:val="fr-FR"/>
        </w:rPr>
      </w:pPr>
    </w:p>
    <w:p w14:paraId="072D5549" w14:textId="670D99B2" w:rsidR="00833C68" w:rsidRDefault="00833C68"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Troisième période</w:t>
      </w:r>
    </w:p>
    <w:p w14:paraId="33D0A9C4" w14:textId="24D4D0D6" w:rsidR="00833C68" w:rsidRDefault="00833C68" w:rsidP="00F941F5">
      <w:pPr>
        <w:spacing w:after="200" w:line="276" w:lineRule="auto"/>
        <w:jc w:val="both"/>
        <w:rPr>
          <w:rFonts w:ascii="Times New Roman" w:hAnsi="Times New Roman" w:cs="Times New Roman"/>
          <w:b/>
          <w:lang w:val="fr-FR"/>
        </w:rPr>
      </w:pPr>
      <w:r>
        <w:rPr>
          <w:noProof/>
          <w:lang w:val="fr-FR" w:eastAsia="fr-FR"/>
        </w:rPr>
        <w:drawing>
          <wp:inline distT="0" distB="0" distL="0" distR="0" wp14:anchorId="135C6867" wp14:editId="22BEE1E7">
            <wp:extent cx="5486400" cy="2838276"/>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838276"/>
                    </a:xfrm>
                    <a:prstGeom prst="rect">
                      <a:avLst/>
                    </a:prstGeom>
                  </pic:spPr>
                </pic:pic>
              </a:graphicData>
            </a:graphic>
          </wp:inline>
        </w:drawing>
      </w:r>
    </w:p>
    <w:p w14:paraId="712D946E" w14:textId="01B11E0F" w:rsidR="00833C68" w:rsidRPr="00F941F5" w:rsidRDefault="00B113CD" w:rsidP="00B113CD">
      <w:pPr>
        <w:spacing w:after="200" w:line="276" w:lineRule="auto"/>
        <w:jc w:val="both"/>
        <w:rPr>
          <w:rFonts w:ascii="Times New Roman" w:hAnsi="Times New Roman" w:cs="Times New Roman"/>
          <w:b/>
          <w:lang w:val="fr-FR"/>
        </w:rPr>
      </w:pPr>
      <w:r>
        <w:rPr>
          <w:rFonts w:ascii="Times New Roman" w:hAnsi="Times New Roman" w:cs="Times New Roman"/>
          <w:b/>
          <w:lang w:val="fr-FR"/>
        </w:rPr>
        <w:t>Commentaires : La décomposition de l’indice d’entropie nous indique que la contribution de l’inégalité inter groupe est nulle pour la troisième période. Toute l’inég</w:t>
      </w:r>
      <w:r w:rsidR="005F1ECB">
        <w:rPr>
          <w:rFonts w:ascii="Times New Roman" w:hAnsi="Times New Roman" w:cs="Times New Roman"/>
          <w:b/>
          <w:lang w:val="fr-FR"/>
        </w:rPr>
        <w:t xml:space="preserve">alité est de type intra groupe pour la troisième période. </w:t>
      </w:r>
      <w:r>
        <w:rPr>
          <w:rFonts w:ascii="Times New Roman" w:hAnsi="Times New Roman" w:cs="Times New Roman"/>
          <w:b/>
          <w:lang w:val="fr-FR"/>
        </w:rPr>
        <w:t xml:space="preserve"> </w:t>
      </w:r>
    </w:p>
    <w:p w14:paraId="6290CB19" w14:textId="77777777" w:rsidR="00F941F5" w:rsidRPr="00E74567" w:rsidRDefault="00F941F5" w:rsidP="00F941F5">
      <w:pPr>
        <w:spacing w:after="0" w:line="240" w:lineRule="auto"/>
        <w:ind w:left="646" w:right="164" w:hanging="709"/>
        <w:jc w:val="both"/>
        <w:rPr>
          <w:rFonts w:ascii="Times New Roman" w:eastAsia="Times New Roman" w:hAnsi="Times New Roman" w:cs="Times New Roman"/>
          <w:lang w:val="fr-FR"/>
        </w:rPr>
      </w:pPr>
    </w:p>
    <w:p w14:paraId="67CC5718" w14:textId="77777777" w:rsidR="00F941F5" w:rsidRDefault="00F941F5" w:rsidP="00F941F5">
      <w:pPr>
        <w:spacing w:after="0" w:line="240" w:lineRule="auto"/>
        <w:ind w:left="646" w:right="164" w:hanging="709"/>
        <w:jc w:val="both"/>
        <w:rPr>
          <w:rFonts w:ascii="Times New Roman" w:eastAsia="Times New Roman" w:hAnsi="Times New Roman" w:cs="Times New Roman"/>
          <w:lang w:val="fr-FR"/>
        </w:rPr>
      </w:pPr>
      <w:r w:rsidRPr="00E74567">
        <w:rPr>
          <w:rFonts w:ascii="Times New Roman" w:eastAsia="Times New Roman" w:hAnsi="Times New Roman" w:cs="Times New Roman"/>
          <w:lang w:val="fr-FR"/>
        </w:rPr>
        <w:t>1.3</w:t>
      </w:r>
      <w:r w:rsidRPr="00E74567">
        <w:rPr>
          <w:rFonts w:ascii="Times New Roman" w:eastAsia="Times New Roman" w:hAnsi="Times New Roman" w:cs="Times New Roman"/>
          <w:lang w:val="fr-FR"/>
        </w:rPr>
        <w:tab/>
        <w:t xml:space="preserve">Estimez l'inégalité de Gini de chacune des trois distributions avec la commande </w:t>
      </w:r>
      <w:proofErr w:type="spellStart"/>
      <w:r w:rsidRPr="00E74567">
        <w:rPr>
          <w:rFonts w:ascii="Times New Roman" w:eastAsia="Times New Roman" w:hAnsi="Times New Roman" w:cs="Times New Roman"/>
          <w:b/>
          <w:i/>
          <w:lang w:val="fr-FR"/>
        </w:rPr>
        <w:t>igini</w:t>
      </w:r>
      <w:proofErr w:type="spellEnd"/>
      <w:r w:rsidRPr="00E74567">
        <w:rPr>
          <w:rFonts w:ascii="Times New Roman" w:eastAsia="Times New Roman" w:hAnsi="Times New Roman" w:cs="Times New Roman"/>
          <w:lang w:val="fr-FR"/>
        </w:rPr>
        <w:t xml:space="preserve"> sur DASP</w:t>
      </w:r>
      <w:r>
        <w:rPr>
          <w:rFonts w:ascii="Times New Roman" w:eastAsia="Times New Roman" w:hAnsi="Times New Roman" w:cs="Times New Roman"/>
          <w:lang w:val="fr-FR"/>
        </w:rPr>
        <w:t xml:space="preserve"> et discutez vos résultats.</w:t>
      </w:r>
    </w:p>
    <w:p w14:paraId="25362BD5" w14:textId="77777777" w:rsidR="00F941F5" w:rsidRPr="00E74567" w:rsidRDefault="00F941F5" w:rsidP="00F941F5">
      <w:pPr>
        <w:spacing w:after="0" w:line="240" w:lineRule="auto"/>
        <w:ind w:left="646" w:right="164" w:hanging="709"/>
        <w:jc w:val="both"/>
        <w:rPr>
          <w:rFonts w:ascii="Times New Roman" w:eastAsia="Times New Roman" w:hAnsi="Times New Roman" w:cs="Times New Roman"/>
          <w:lang w:val="fr-FR"/>
        </w:rPr>
      </w:pPr>
    </w:p>
    <w:p w14:paraId="2A3C4460" w14:textId="6D15CE02" w:rsidR="00F941F5" w:rsidRP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97022E">
        <w:rPr>
          <w:rFonts w:ascii="Times New Roman" w:hAnsi="Times New Roman" w:cs="Times New Roman"/>
          <w:b/>
          <w:lang w:val="fr-FR"/>
        </w:rPr>
        <w:t xml:space="preserve"> </w:t>
      </w:r>
      <w:r w:rsidR="007E13CA">
        <w:rPr>
          <w:noProof/>
          <w:lang w:val="fr-FR" w:eastAsia="fr-FR"/>
        </w:rPr>
        <w:drawing>
          <wp:inline distT="0" distB="0" distL="0" distR="0" wp14:anchorId="788D18F6" wp14:editId="2F9BA0FD">
            <wp:extent cx="5486400" cy="143080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430804"/>
                    </a:xfrm>
                    <a:prstGeom prst="rect">
                      <a:avLst/>
                    </a:prstGeom>
                  </pic:spPr>
                </pic:pic>
              </a:graphicData>
            </a:graphic>
          </wp:inline>
        </w:drawing>
      </w:r>
    </w:p>
    <w:p w14:paraId="6898C56C" w14:textId="0B042616" w:rsidR="00296E2C" w:rsidRDefault="007E13CA" w:rsidP="00296E2C">
      <w:pPr>
        <w:spacing w:after="0" w:line="240" w:lineRule="auto"/>
        <w:ind w:right="164"/>
        <w:jc w:val="both"/>
        <w:rPr>
          <w:rFonts w:ascii="Times New Roman" w:eastAsia="Times New Roman" w:hAnsi="Times New Roman" w:cs="Times New Roman"/>
          <w:lang w:val="fr-FR"/>
        </w:rPr>
      </w:pPr>
      <w:r>
        <w:rPr>
          <w:rFonts w:ascii="Times New Roman" w:eastAsia="Times New Roman" w:hAnsi="Times New Roman" w:cs="Times New Roman"/>
          <w:lang w:val="fr-FR"/>
        </w:rPr>
        <w:t>Les indices sont respectivement 0.54 ; 0.25 ; 0.44 respectivement pour les périodes selon les rangs. Il apparait que la première période est celle au cours de laquelle l’inégalité est plus grande suivie de  la troisième période. Les écarts types</w:t>
      </w:r>
      <w:r w:rsidR="00296E2C">
        <w:rPr>
          <w:rFonts w:ascii="Times New Roman" w:eastAsia="Times New Roman" w:hAnsi="Times New Roman" w:cs="Times New Roman"/>
          <w:lang w:val="fr-FR"/>
        </w:rPr>
        <w:t xml:space="preserve"> </w:t>
      </w:r>
      <w:r>
        <w:rPr>
          <w:rFonts w:ascii="Times New Roman" w:eastAsia="Times New Roman" w:hAnsi="Times New Roman" w:cs="Times New Roman"/>
          <w:lang w:val="fr-FR"/>
        </w:rPr>
        <w:t xml:space="preserve"> indiquent une faible fluctuation autour des moyennes respectives. </w:t>
      </w:r>
      <w:r w:rsidR="00296E2C">
        <w:rPr>
          <w:rFonts w:ascii="Times New Roman" w:eastAsia="Times New Roman" w:hAnsi="Times New Roman" w:cs="Times New Roman"/>
          <w:lang w:val="fr-FR"/>
        </w:rPr>
        <w:t xml:space="preserve">Les intervalles de confiance des indices sont indiqués. </w:t>
      </w:r>
    </w:p>
    <w:p w14:paraId="2BD881CF" w14:textId="77777777" w:rsidR="00296E2C" w:rsidRDefault="00296E2C" w:rsidP="007E13CA">
      <w:pPr>
        <w:spacing w:after="0" w:line="240" w:lineRule="auto"/>
        <w:ind w:right="164"/>
        <w:jc w:val="both"/>
        <w:rPr>
          <w:rFonts w:ascii="Times New Roman" w:eastAsia="Times New Roman" w:hAnsi="Times New Roman" w:cs="Times New Roman"/>
          <w:lang w:val="fr-FR"/>
        </w:rPr>
      </w:pPr>
      <w:r>
        <w:rPr>
          <w:rFonts w:ascii="Times New Roman" w:eastAsia="Times New Roman" w:hAnsi="Times New Roman" w:cs="Times New Roman"/>
          <w:lang w:val="fr-FR"/>
        </w:rPr>
        <w:lastRenderedPageBreak/>
        <w:t>Ces résultats corroborent ceux obtenus à la question précédente qui était liée à la décomposition de l’indice d’</w:t>
      </w:r>
      <w:proofErr w:type="spellStart"/>
      <w:r>
        <w:rPr>
          <w:rFonts w:ascii="Times New Roman" w:eastAsia="Times New Roman" w:hAnsi="Times New Roman" w:cs="Times New Roman"/>
          <w:lang w:val="fr-FR"/>
        </w:rPr>
        <w:t>Entropy</w:t>
      </w:r>
      <w:proofErr w:type="spellEnd"/>
      <w:r>
        <w:rPr>
          <w:rFonts w:ascii="Times New Roman" w:eastAsia="Times New Roman" w:hAnsi="Times New Roman" w:cs="Times New Roman"/>
          <w:lang w:val="fr-FR"/>
        </w:rPr>
        <w:t>.</w:t>
      </w:r>
    </w:p>
    <w:p w14:paraId="0866969C" w14:textId="2BF8A2B7" w:rsidR="007E13CA" w:rsidRDefault="00296E2C" w:rsidP="007E13CA">
      <w:pPr>
        <w:spacing w:after="0" w:line="240" w:lineRule="auto"/>
        <w:ind w:right="164"/>
        <w:jc w:val="both"/>
        <w:rPr>
          <w:rFonts w:ascii="Times New Roman" w:eastAsia="Times New Roman" w:hAnsi="Times New Roman" w:cs="Times New Roman"/>
          <w:lang w:val="fr-FR"/>
        </w:rPr>
      </w:pPr>
      <w:r>
        <w:rPr>
          <w:rFonts w:ascii="Times New Roman" w:eastAsia="Times New Roman" w:hAnsi="Times New Roman" w:cs="Times New Roman"/>
          <w:lang w:val="fr-FR"/>
        </w:rPr>
        <w:t xml:space="preserve"> </w:t>
      </w:r>
    </w:p>
    <w:p w14:paraId="62AC9631" w14:textId="77777777" w:rsidR="007E13CA" w:rsidRDefault="007E13CA" w:rsidP="00F941F5">
      <w:pPr>
        <w:spacing w:after="0" w:line="240" w:lineRule="auto"/>
        <w:ind w:right="164"/>
        <w:jc w:val="both"/>
        <w:rPr>
          <w:rFonts w:ascii="Times New Roman" w:eastAsia="Times New Roman" w:hAnsi="Times New Roman" w:cs="Times New Roman"/>
          <w:lang w:val="fr-FR"/>
        </w:rPr>
      </w:pPr>
    </w:p>
    <w:p w14:paraId="19BFBE73" w14:textId="259B28CE" w:rsidR="007D5467" w:rsidRDefault="007D5467">
      <w:pPr>
        <w:spacing w:line="259" w:lineRule="auto"/>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br w:type="page"/>
      </w:r>
    </w:p>
    <w:p w14:paraId="4C792A32" w14:textId="77777777" w:rsidR="00CB0A70" w:rsidRDefault="00CB0A70" w:rsidP="00CB0A70">
      <w:pPr>
        <w:spacing w:line="259" w:lineRule="auto"/>
        <w:rPr>
          <w:rFonts w:ascii="Times New Roman" w:eastAsia="Times New Roman" w:hAnsi="Times New Roman" w:cs="Times New Roman"/>
          <w:b/>
          <w:sz w:val="32"/>
          <w:szCs w:val="32"/>
          <w:lang w:val="fr-FR"/>
        </w:rPr>
      </w:pPr>
    </w:p>
    <w:p w14:paraId="181DCA85" w14:textId="68F2E0EA" w:rsidR="00F941F5" w:rsidRPr="00915874" w:rsidRDefault="00F941F5" w:rsidP="00F941F5">
      <w:pPr>
        <w:pStyle w:val="Titre1"/>
        <w:ind w:left="0"/>
        <w:jc w:val="center"/>
        <w:rPr>
          <w:sz w:val="32"/>
          <w:szCs w:val="32"/>
          <w:lang w:val="fr-FR"/>
        </w:rPr>
      </w:pPr>
      <w:r w:rsidRPr="00915874">
        <w:rPr>
          <w:sz w:val="32"/>
          <w:szCs w:val="32"/>
          <w:lang w:val="fr-FR"/>
        </w:rPr>
        <w:t>Exercice 2 (</w:t>
      </w:r>
      <w:r w:rsidR="00915874" w:rsidRPr="00915874">
        <w:rPr>
          <w:sz w:val="32"/>
          <w:szCs w:val="32"/>
          <w:lang w:val="fr-FR"/>
        </w:rPr>
        <w:t>5.5</w:t>
      </w:r>
      <w:r w:rsidRPr="00915874">
        <w:rPr>
          <w:sz w:val="32"/>
          <w:szCs w:val="32"/>
          <w:lang w:val="fr-FR"/>
        </w:rPr>
        <w:t>%)</w:t>
      </w:r>
    </w:p>
    <w:p w14:paraId="49EF1C98" w14:textId="77777777" w:rsidR="00F941F5" w:rsidRPr="00486962" w:rsidRDefault="00F941F5" w:rsidP="00F941F5">
      <w:pPr>
        <w:spacing w:after="0" w:line="240" w:lineRule="auto"/>
        <w:ind w:right="147"/>
        <w:jc w:val="both"/>
        <w:rPr>
          <w:rFonts w:ascii="Times New Roman" w:eastAsia="Times New Roman" w:hAnsi="Times New Roman" w:cs="Times New Roman"/>
          <w:lang w:val="fr-FR"/>
        </w:rPr>
      </w:pPr>
      <w:r w:rsidRPr="00486962">
        <w:rPr>
          <w:rFonts w:ascii="Times New Roman" w:eastAsia="Times New Roman" w:hAnsi="Times New Roman" w:cs="Times New Roman"/>
          <w:lang w:val="fr-FR"/>
        </w:rPr>
        <w:t xml:space="preserve">Supposons que la population est composée de huit ménages. </w:t>
      </w:r>
    </w:p>
    <w:p w14:paraId="7528C99C" w14:textId="77777777" w:rsidR="00F941F5" w:rsidRPr="00486962" w:rsidRDefault="00F941F5" w:rsidP="00F941F5">
      <w:pPr>
        <w:spacing w:after="0" w:line="240" w:lineRule="auto"/>
        <w:ind w:left="64" w:right="147" w:firstLine="350"/>
        <w:jc w:val="both"/>
        <w:rPr>
          <w:rFonts w:ascii="Times New Roman" w:eastAsia="Times New Roman" w:hAnsi="Times New Roman" w:cs="Times New Roman"/>
          <w:lang w:val="fr-FR"/>
        </w:rPr>
      </w:pPr>
    </w:p>
    <w:tbl>
      <w:tblPr>
        <w:tblStyle w:val="TableGrid"/>
        <w:tblW w:w="708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tblGrid>
      <w:tr w:rsidR="00F941F5" w:rsidRPr="00BD2AE0" w14:paraId="7F088B62" w14:textId="77777777" w:rsidTr="00047AEF">
        <w:trPr>
          <w:trHeight w:val="298"/>
          <w:jc w:val="center"/>
        </w:trPr>
        <w:tc>
          <w:tcPr>
            <w:tcW w:w="1838" w:type="dxa"/>
          </w:tcPr>
          <w:p w14:paraId="38CB5012" w14:textId="77777777" w:rsidR="00F941F5" w:rsidRPr="00915874" w:rsidRDefault="00F941F5" w:rsidP="00047AEF">
            <w:pPr>
              <w:ind w:left="120"/>
              <w:jc w:val="center"/>
              <w:rPr>
                <w:rFonts w:ascii="Times New Roman" w:hAnsi="Times New Roman" w:cs="Times New Roman"/>
                <w:i/>
              </w:rPr>
            </w:pPr>
            <w:r w:rsidRPr="00915874">
              <w:rPr>
                <w:rFonts w:ascii="Times New Roman" w:eastAsia="Times New Roman" w:hAnsi="Times New Roman" w:cs="Times New Roman"/>
                <w:i/>
              </w:rPr>
              <w:t>identifier</w:t>
            </w:r>
          </w:p>
        </w:tc>
        <w:tc>
          <w:tcPr>
            <w:tcW w:w="2410" w:type="dxa"/>
          </w:tcPr>
          <w:p w14:paraId="6ACB99AE" w14:textId="77777777" w:rsidR="00F941F5" w:rsidRPr="00915874" w:rsidRDefault="00F941F5" w:rsidP="00047AEF">
            <w:pPr>
              <w:tabs>
                <w:tab w:val="center" w:pos="658"/>
                <w:tab w:val="right" w:pos="1139"/>
              </w:tabs>
              <w:jc w:val="center"/>
              <w:rPr>
                <w:rFonts w:ascii="Times New Roman" w:eastAsia="Times New Roman" w:hAnsi="Times New Roman" w:cs="Times New Roman"/>
                <w:i/>
              </w:rPr>
            </w:pPr>
            <w:proofErr w:type="spellStart"/>
            <w:r w:rsidRPr="00915874">
              <w:rPr>
                <w:rFonts w:ascii="Times New Roman" w:eastAsia="Times New Roman" w:hAnsi="Times New Roman" w:cs="Times New Roman"/>
                <w:i/>
              </w:rPr>
              <w:t>pre_tax_income</w:t>
            </w:r>
            <w:proofErr w:type="spellEnd"/>
            <w:r w:rsidRPr="00915874">
              <w:rPr>
                <w:rFonts w:ascii="Times New Roman" w:eastAsia="Times New Roman" w:hAnsi="Times New Roman" w:cs="Times New Roman"/>
                <w:i/>
              </w:rPr>
              <w:t xml:space="preserve"> </w:t>
            </w:r>
          </w:p>
          <w:p w14:paraId="1FD38B91" w14:textId="77777777" w:rsidR="00F941F5" w:rsidRPr="00915874" w:rsidRDefault="00F941F5" w:rsidP="00047AEF">
            <w:pPr>
              <w:tabs>
                <w:tab w:val="center" w:pos="658"/>
                <w:tab w:val="right" w:pos="1139"/>
              </w:tabs>
              <w:jc w:val="center"/>
              <w:rPr>
                <w:rFonts w:ascii="Times New Roman" w:hAnsi="Times New Roman" w:cs="Times New Roman"/>
                <w:i/>
              </w:rPr>
            </w:pPr>
          </w:p>
        </w:tc>
        <w:tc>
          <w:tcPr>
            <w:tcW w:w="1568" w:type="dxa"/>
          </w:tcPr>
          <w:p w14:paraId="119E0E20" w14:textId="77777777" w:rsidR="00F941F5" w:rsidRPr="00915874" w:rsidRDefault="00F941F5" w:rsidP="00047AEF">
            <w:pPr>
              <w:tabs>
                <w:tab w:val="center" w:pos="658"/>
                <w:tab w:val="right" w:pos="1139"/>
              </w:tabs>
              <w:ind w:left="163"/>
              <w:jc w:val="center"/>
              <w:rPr>
                <w:rFonts w:ascii="Times New Roman" w:hAnsi="Times New Roman" w:cs="Times New Roman"/>
                <w:i/>
              </w:rPr>
            </w:pPr>
            <w:proofErr w:type="spellStart"/>
            <w:r w:rsidRPr="00915874">
              <w:rPr>
                <w:rFonts w:ascii="Times New Roman" w:eastAsia="Times New Roman" w:hAnsi="Times New Roman" w:cs="Times New Roman"/>
                <w:i/>
              </w:rPr>
              <w:t>hhsize</w:t>
            </w:r>
            <w:proofErr w:type="spellEnd"/>
          </w:p>
        </w:tc>
        <w:tc>
          <w:tcPr>
            <w:tcW w:w="1267" w:type="dxa"/>
          </w:tcPr>
          <w:p w14:paraId="779089EF" w14:textId="77777777" w:rsidR="00F941F5" w:rsidRPr="00915874" w:rsidRDefault="00F941F5" w:rsidP="00047AEF">
            <w:pPr>
              <w:tabs>
                <w:tab w:val="center" w:pos="658"/>
                <w:tab w:val="right" w:pos="1139"/>
              </w:tabs>
              <w:ind w:left="226"/>
              <w:rPr>
                <w:rFonts w:ascii="Times New Roman" w:hAnsi="Times New Roman" w:cs="Times New Roman"/>
                <w:i/>
              </w:rPr>
            </w:pPr>
            <w:proofErr w:type="spellStart"/>
            <w:r w:rsidRPr="00915874">
              <w:rPr>
                <w:rFonts w:ascii="Times New Roman" w:hAnsi="Times New Roman" w:cs="Times New Roman"/>
                <w:i/>
              </w:rPr>
              <w:t>nchild</w:t>
            </w:r>
            <w:proofErr w:type="spellEnd"/>
          </w:p>
        </w:tc>
      </w:tr>
      <w:tr w:rsidR="00F941F5" w:rsidRPr="00BD2AE0" w14:paraId="67720857" w14:textId="77777777" w:rsidTr="00047AEF">
        <w:trPr>
          <w:trHeight w:val="298"/>
          <w:jc w:val="center"/>
        </w:trPr>
        <w:tc>
          <w:tcPr>
            <w:tcW w:w="1838" w:type="dxa"/>
            <w:vAlign w:val="bottom"/>
          </w:tcPr>
          <w:p w14:paraId="05D82EA8" w14:textId="77777777" w:rsidR="00F941F5" w:rsidRPr="00915874" w:rsidRDefault="00F941F5" w:rsidP="00047AEF">
            <w:pPr>
              <w:ind w:right="5"/>
              <w:jc w:val="center"/>
              <w:rPr>
                <w:rFonts w:ascii="Times New Roman" w:hAnsi="Times New Roman" w:cs="Times New Roman"/>
              </w:rPr>
            </w:pPr>
            <w:r w:rsidRPr="00BD2AE0">
              <w:rPr>
                <w:rFonts w:ascii="Times New Roman" w:hAnsi="Times New Roman" w:cs="Times New Roman"/>
              </w:rPr>
              <w:t>1</w:t>
            </w:r>
          </w:p>
        </w:tc>
        <w:tc>
          <w:tcPr>
            <w:tcW w:w="2410" w:type="dxa"/>
            <w:vAlign w:val="bottom"/>
          </w:tcPr>
          <w:p w14:paraId="5182A6D7" w14:textId="77777777" w:rsidR="00F941F5" w:rsidRPr="00915874" w:rsidRDefault="00F941F5"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240</w:t>
            </w:r>
          </w:p>
        </w:tc>
        <w:tc>
          <w:tcPr>
            <w:tcW w:w="1568" w:type="dxa"/>
            <w:vAlign w:val="bottom"/>
          </w:tcPr>
          <w:p w14:paraId="1C476EB5" w14:textId="77777777" w:rsidR="00F941F5" w:rsidRPr="00915874" w:rsidRDefault="00F941F5" w:rsidP="00047AEF">
            <w:pPr>
              <w:tabs>
                <w:tab w:val="center" w:pos="656"/>
                <w:tab w:val="right" w:pos="1139"/>
              </w:tabs>
              <w:ind w:left="143"/>
              <w:jc w:val="center"/>
              <w:rPr>
                <w:rFonts w:ascii="Times New Roman" w:hAnsi="Times New Roman" w:cs="Times New Roman"/>
              </w:rPr>
            </w:pPr>
            <w:r w:rsidRPr="00BD2AE0">
              <w:rPr>
                <w:rFonts w:ascii="Times New Roman" w:hAnsi="Times New Roman" w:cs="Times New Roman"/>
              </w:rPr>
              <w:t>4</w:t>
            </w:r>
          </w:p>
        </w:tc>
        <w:tc>
          <w:tcPr>
            <w:tcW w:w="1267" w:type="dxa"/>
            <w:vAlign w:val="bottom"/>
          </w:tcPr>
          <w:p w14:paraId="7B6EDF1B" w14:textId="77777777" w:rsidR="00F941F5" w:rsidRPr="00915874" w:rsidRDefault="00F941F5"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2</w:t>
            </w:r>
          </w:p>
        </w:tc>
      </w:tr>
      <w:tr w:rsidR="00F941F5" w:rsidRPr="00BD2AE0" w14:paraId="3DB87AD9" w14:textId="77777777" w:rsidTr="00047AEF">
        <w:trPr>
          <w:trHeight w:val="288"/>
          <w:jc w:val="center"/>
        </w:trPr>
        <w:tc>
          <w:tcPr>
            <w:tcW w:w="1838" w:type="dxa"/>
            <w:vAlign w:val="bottom"/>
          </w:tcPr>
          <w:p w14:paraId="1CB6E36D" w14:textId="77777777" w:rsidR="00F941F5" w:rsidRPr="00915874" w:rsidRDefault="00F941F5" w:rsidP="00047AEF">
            <w:pPr>
              <w:ind w:right="5"/>
              <w:jc w:val="center"/>
              <w:rPr>
                <w:rFonts w:ascii="Times New Roman" w:hAnsi="Times New Roman" w:cs="Times New Roman"/>
              </w:rPr>
            </w:pPr>
            <w:r w:rsidRPr="00BD2AE0">
              <w:rPr>
                <w:rFonts w:ascii="Times New Roman" w:hAnsi="Times New Roman" w:cs="Times New Roman"/>
              </w:rPr>
              <w:t>2</w:t>
            </w:r>
          </w:p>
        </w:tc>
        <w:tc>
          <w:tcPr>
            <w:tcW w:w="2410" w:type="dxa"/>
            <w:vAlign w:val="bottom"/>
          </w:tcPr>
          <w:p w14:paraId="2F3F7CB4" w14:textId="77777777" w:rsidR="00F941F5" w:rsidRPr="00915874" w:rsidRDefault="00F941F5"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600</w:t>
            </w:r>
          </w:p>
        </w:tc>
        <w:tc>
          <w:tcPr>
            <w:tcW w:w="1568" w:type="dxa"/>
            <w:vAlign w:val="bottom"/>
          </w:tcPr>
          <w:p w14:paraId="319FD065" w14:textId="77777777" w:rsidR="00F941F5" w:rsidRPr="00915874" w:rsidRDefault="00F941F5" w:rsidP="00047AEF">
            <w:pPr>
              <w:tabs>
                <w:tab w:val="center" w:pos="656"/>
                <w:tab w:val="right" w:pos="1139"/>
              </w:tabs>
              <w:ind w:left="143"/>
              <w:jc w:val="center"/>
              <w:rPr>
                <w:rFonts w:ascii="Times New Roman" w:hAnsi="Times New Roman" w:cs="Times New Roman"/>
              </w:rPr>
            </w:pPr>
            <w:r w:rsidRPr="00BD2AE0">
              <w:rPr>
                <w:rFonts w:ascii="Times New Roman" w:hAnsi="Times New Roman" w:cs="Times New Roman"/>
              </w:rPr>
              <w:t>5</w:t>
            </w:r>
          </w:p>
        </w:tc>
        <w:tc>
          <w:tcPr>
            <w:tcW w:w="1267" w:type="dxa"/>
            <w:vAlign w:val="bottom"/>
          </w:tcPr>
          <w:p w14:paraId="5B0A85B6" w14:textId="77777777" w:rsidR="00F941F5" w:rsidRPr="00915874" w:rsidRDefault="00F941F5" w:rsidP="00047AEF">
            <w:pPr>
              <w:tabs>
                <w:tab w:val="center" w:pos="656"/>
                <w:tab w:val="right" w:pos="1139"/>
              </w:tabs>
              <w:jc w:val="center"/>
              <w:rPr>
                <w:rFonts w:ascii="Times New Roman" w:hAnsi="Times New Roman" w:cs="Times New Roman"/>
              </w:rPr>
            </w:pPr>
            <w:r w:rsidRPr="00BD2AE0">
              <w:rPr>
                <w:rFonts w:ascii="Times New Roman" w:hAnsi="Times New Roman" w:cs="Times New Roman"/>
              </w:rPr>
              <w:t>3</w:t>
            </w:r>
          </w:p>
        </w:tc>
      </w:tr>
      <w:tr w:rsidR="00F941F5" w:rsidRPr="00BD2AE0" w14:paraId="4450F38C" w14:textId="77777777" w:rsidTr="00047AEF">
        <w:trPr>
          <w:trHeight w:val="288"/>
          <w:jc w:val="center"/>
        </w:trPr>
        <w:tc>
          <w:tcPr>
            <w:tcW w:w="1838" w:type="dxa"/>
            <w:vAlign w:val="bottom"/>
          </w:tcPr>
          <w:p w14:paraId="694DA79A" w14:textId="77777777" w:rsidR="00F941F5" w:rsidRPr="00915874" w:rsidRDefault="00F941F5" w:rsidP="00047AEF">
            <w:pPr>
              <w:ind w:right="5"/>
              <w:jc w:val="center"/>
              <w:rPr>
                <w:rFonts w:ascii="Times New Roman" w:hAnsi="Times New Roman" w:cs="Times New Roman"/>
              </w:rPr>
            </w:pPr>
            <w:r w:rsidRPr="00BD2AE0">
              <w:rPr>
                <w:rFonts w:ascii="Times New Roman" w:hAnsi="Times New Roman" w:cs="Times New Roman"/>
              </w:rPr>
              <w:t>3</w:t>
            </w:r>
          </w:p>
        </w:tc>
        <w:tc>
          <w:tcPr>
            <w:tcW w:w="2410" w:type="dxa"/>
            <w:vAlign w:val="bottom"/>
          </w:tcPr>
          <w:p w14:paraId="6323B7CE" w14:textId="77777777" w:rsidR="00F941F5" w:rsidRPr="00BD2AE0" w:rsidRDefault="00F941F5" w:rsidP="00047AEF">
            <w:pPr>
              <w:tabs>
                <w:tab w:val="center" w:pos="362"/>
                <w:tab w:val="center" w:pos="780"/>
                <w:tab w:val="right" w:pos="1258"/>
              </w:tabs>
              <w:jc w:val="center"/>
              <w:rPr>
                <w:rFonts w:ascii="Times New Roman" w:hAnsi="Times New Roman" w:cs="Times New Roman"/>
                <w:lang w:val="en-CA"/>
              </w:rPr>
            </w:pPr>
            <w:r w:rsidRPr="00BD2AE0">
              <w:rPr>
                <w:rFonts w:ascii="Times New Roman" w:hAnsi="Times New Roman" w:cs="Times New Roman"/>
              </w:rPr>
              <w:t>230</w:t>
            </w:r>
          </w:p>
        </w:tc>
        <w:tc>
          <w:tcPr>
            <w:tcW w:w="1568" w:type="dxa"/>
            <w:vAlign w:val="bottom"/>
          </w:tcPr>
          <w:p w14:paraId="6C4F3326" w14:textId="77777777" w:rsidR="00F941F5" w:rsidRPr="00BD2AE0" w:rsidRDefault="00F941F5" w:rsidP="00047AEF">
            <w:pPr>
              <w:tabs>
                <w:tab w:val="center" w:pos="362"/>
                <w:tab w:val="center" w:pos="780"/>
                <w:tab w:val="right" w:pos="1258"/>
              </w:tabs>
              <w:ind w:left="73"/>
              <w:jc w:val="center"/>
              <w:rPr>
                <w:rFonts w:ascii="Times New Roman" w:hAnsi="Times New Roman" w:cs="Times New Roman"/>
                <w:lang w:val="en-CA"/>
              </w:rPr>
            </w:pPr>
            <w:r w:rsidRPr="00BD2AE0">
              <w:rPr>
                <w:rFonts w:ascii="Times New Roman" w:hAnsi="Times New Roman" w:cs="Times New Roman"/>
              </w:rPr>
              <w:t>3</w:t>
            </w:r>
          </w:p>
        </w:tc>
        <w:tc>
          <w:tcPr>
            <w:tcW w:w="1267" w:type="dxa"/>
            <w:vAlign w:val="bottom"/>
          </w:tcPr>
          <w:p w14:paraId="356A266D" w14:textId="77777777" w:rsidR="00F941F5" w:rsidRPr="00BD2AE0" w:rsidRDefault="00F941F5" w:rsidP="00047AEF">
            <w:pPr>
              <w:tabs>
                <w:tab w:val="center" w:pos="362"/>
                <w:tab w:val="center" w:pos="780"/>
                <w:tab w:val="right" w:pos="1258"/>
              </w:tabs>
              <w:jc w:val="center"/>
              <w:rPr>
                <w:rFonts w:ascii="Times New Roman" w:hAnsi="Times New Roman" w:cs="Times New Roman"/>
                <w:lang w:val="en-CA"/>
              </w:rPr>
            </w:pPr>
            <w:r>
              <w:rPr>
                <w:rFonts w:ascii="Times New Roman" w:hAnsi="Times New Roman" w:cs="Times New Roman"/>
              </w:rPr>
              <w:t>2</w:t>
            </w:r>
          </w:p>
        </w:tc>
      </w:tr>
      <w:tr w:rsidR="00F941F5" w:rsidRPr="00BD2AE0" w14:paraId="6220BFEE" w14:textId="77777777" w:rsidTr="00047AEF">
        <w:trPr>
          <w:trHeight w:val="288"/>
          <w:jc w:val="center"/>
        </w:trPr>
        <w:tc>
          <w:tcPr>
            <w:tcW w:w="1838" w:type="dxa"/>
            <w:vAlign w:val="bottom"/>
          </w:tcPr>
          <w:p w14:paraId="709C146D" w14:textId="77777777" w:rsidR="00F941F5" w:rsidRPr="00BD2AE0" w:rsidRDefault="00F941F5" w:rsidP="00047AEF">
            <w:pPr>
              <w:ind w:right="5"/>
              <w:jc w:val="center"/>
              <w:rPr>
                <w:rFonts w:ascii="Times New Roman" w:eastAsia="Times New Roman" w:hAnsi="Times New Roman" w:cs="Times New Roman"/>
                <w:lang w:val="en-CA"/>
              </w:rPr>
            </w:pPr>
            <w:r w:rsidRPr="00BD2AE0">
              <w:rPr>
                <w:rFonts w:ascii="Times New Roman" w:hAnsi="Times New Roman" w:cs="Times New Roman"/>
              </w:rPr>
              <w:t>4</w:t>
            </w:r>
          </w:p>
        </w:tc>
        <w:tc>
          <w:tcPr>
            <w:tcW w:w="2410" w:type="dxa"/>
            <w:vAlign w:val="bottom"/>
          </w:tcPr>
          <w:p w14:paraId="2EC8A03F" w14:textId="77777777" w:rsidR="00F941F5" w:rsidRPr="00BD2AE0" w:rsidRDefault="00F941F5"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1250</w:t>
            </w:r>
          </w:p>
        </w:tc>
        <w:tc>
          <w:tcPr>
            <w:tcW w:w="1568" w:type="dxa"/>
            <w:vAlign w:val="bottom"/>
          </w:tcPr>
          <w:p w14:paraId="61B85418" w14:textId="77777777" w:rsidR="00F941F5" w:rsidRPr="00BD2AE0" w:rsidRDefault="00F941F5" w:rsidP="00047AEF">
            <w:pPr>
              <w:tabs>
                <w:tab w:val="center" w:pos="362"/>
                <w:tab w:val="center" w:pos="780"/>
                <w:tab w:val="right" w:pos="1258"/>
              </w:tabs>
              <w:ind w:left="73"/>
              <w:jc w:val="center"/>
              <w:rPr>
                <w:rFonts w:ascii="Times New Roman" w:eastAsia="Times New Roman" w:hAnsi="Times New Roman" w:cs="Times New Roman"/>
                <w:lang w:val="en-CA"/>
              </w:rPr>
            </w:pPr>
            <w:r w:rsidRPr="00BD2AE0">
              <w:rPr>
                <w:rFonts w:ascii="Times New Roman" w:hAnsi="Times New Roman" w:cs="Times New Roman"/>
              </w:rPr>
              <w:t>3</w:t>
            </w:r>
          </w:p>
        </w:tc>
        <w:tc>
          <w:tcPr>
            <w:tcW w:w="1267" w:type="dxa"/>
            <w:vAlign w:val="bottom"/>
          </w:tcPr>
          <w:p w14:paraId="777F1A4C" w14:textId="77777777" w:rsidR="00F941F5" w:rsidRPr="00BD2AE0" w:rsidRDefault="00F941F5"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w:t>
            </w:r>
          </w:p>
        </w:tc>
      </w:tr>
      <w:tr w:rsidR="00F941F5" w:rsidRPr="00BD2AE0" w14:paraId="68260D20" w14:textId="77777777" w:rsidTr="00047AEF">
        <w:trPr>
          <w:trHeight w:val="288"/>
          <w:jc w:val="center"/>
        </w:trPr>
        <w:tc>
          <w:tcPr>
            <w:tcW w:w="1838" w:type="dxa"/>
            <w:vAlign w:val="bottom"/>
          </w:tcPr>
          <w:p w14:paraId="1D700413" w14:textId="77777777" w:rsidR="00F941F5" w:rsidRPr="00BD2AE0" w:rsidRDefault="00F941F5" w:rsidP="00047AEF">
            <w:pPr>
              <w:ind w:right="5"/>
              <w:jc w:val="center"/>
              <w:rPr>
                <w:rFonts w:ascii="Times New Roman" w:eastAsia="Times New Roman" w:hAnsi="Times New Roman" w:cs="Times New Roman"/>
                <w:lang w:val="en-CA"/>
              </w:rPr>
            </w:pPr>
            <w:r w:rsidRPr="00BD2AE0">
              <w:rPr>
                <w:rFonts w:ascii="Times New Roman" w:hAnsi="Times New Roman" w:cs="Times New Roman"/>
              </w:rPr>
              <w:t>5</w:t>
            </w:r>
          </w:p>
        </w:tc>
        <w:tc>
          <w:tcPr>
            <w:tcW w:w="2410" w:type="dxa"/>
            <w:vAlign w:val="bottom"/>
          </w:tcPr>
          <w:p w14:paraId="6D5914FB" w14:textId="77777777" w:rsidR="00F941F5" w:rsidRPr="00BD2AE0" w:rsidRDefault="00F941F5"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1900</w:t>
            </w:r>
          </w:p>
        </w:tc>
        <w:tc>
          <w:tcPr>
            <w:tcW w:w="1568" w:type="dxa"/>
            <w:vAlign w:val="bottom"/>
          </w:tcPr>
          <w:p w14:paraId="0D86D759" w14:textId="77777777" w:rsidR="00F941F5" w:rsidRPr="00BD2AE0" w:rsidRDefault="00F941F5" w:rsidP="00047AEF">
            <w:pPr>
              <w:tabs>
                <w:tab w:val="center" w:pos="362"/>
                <w:tab w:val="center" w:pos="780"/>
                <w:tab w:val="right" w:pos="1258"/>
              </w:tabs>
              <w:ind w:left="73"/>
              <w:jc w:val="center"/>
              <w:rPr>
                <w:rFonts w:ascii="Times New Roman" w:eastAsia="Times New Roman" w:hAnsi="Times New Roman" w:cs="Times New Roman"/>
                <w:lang w:val="en-CA"/>
              </w:rPr>
            </w:pPr>
            <w:r w:rsidRPr="00BD2AE0">
              <w:rPr>
                <w:rFonts w:ascii="Times New Roman" w:hAnsi="Times New Roman" w:cs="Times New Roman"/>
              </w:rPr>
              <w:t>4</w:t>
            </w:r>
          </w:p>
        </w:tc>
        <w:tc>
          <w:tcPr>
            <w:tcW w:w="1267" w:type="dxa"/>
            <w:vAlign w:val="bottom"/>
          </w:tcPr>
          <w:p w14:paraId="0900360C" w14:textId="77777777" w:rsidR="00F941F5" w:rsidRPr="00BD2AE0" w:rsidRDefault="00F941F5" w:rsidP="00047AEF">
            <w:pPr>
              <w:tabs>
                <w:tab w:val="center" w:pos="362"/>
                <w:tab w:val="center" w:pos="780"/>
                <w:tab w:val="right" w:pos="1258"/>
              </w:tabs>
              <w:jc w:val="center"/>
              <w:rPr>
                <w:rFonts w:ascii="Times New Roman" w:eastAsia="Times New Roman" w:hAnsi="Times New Roman" w:cs="Times New Roman"/>
                <w:lang w:val="en-CA"/>
              </w:rPr>
            </w:pPr>
            <w:r w:rsidRPr="00BD2AE0">
              <w:rPr>
                <w:rFonts w:ascii="Times New Roman" w:hAnsi="Times New Roman" w:cs="Times New Roman"/>
              </w:rPr>
              <w:t>1</w:t>
            </w:r>
          </w:p>
        </w:tc>
      </w:tr>
      <w:tr w:rsidR="00F941F5" w:rsidRPr="00BD2AE0" w14:paraId="52EE73FC" w14:textId="77777777" w:rsidTr="00047AEF">
        <w:trPr>
          <w:trHeight w:val="288"/>
          <w:jc w:val="center"/>
        </w:trPr>
        <w:tc>
          <w:tcPr>
            <w:tcW w:w="1838" w:type="dxa"/>
            <w:vAlign w:val="bottom"/>
          </w:tcPr>
          <w:p w14:paraId="16D26942" w14:textId="77777777" w:rsidR="00F941F5" w:rsidRPr="00BD2AE0" w:rsidRDefault="00F941F5" w:rsidP="00047AEF">
            <w:pPr>
              <w:ind w:right="5"/>
              <w:jc w:val="center"/>
              <w:rPr>
                <w:rFonts w:ascii="Times New Roman" w:hAnsi="Times New Roman" w:cs="Times New Roman"/>
                <w:lang w:val="en-CA"/>
              </w:rPr>
            </w:pPr>
            <w:r w:rsidRPr="00BD2AE0">
              <w:rPr>
                <w:rFonts w:ascii="Times New Roman" w:hAnsi="Times New Roman" w:cs="Times New Roman"/>
              </w:rPr>
              <w:t>6</w:t>
            </w:r>
          </w:p>
        </w:tc>
        <w:tc>
          <w:tcPr>
            <w:tcW w:w="2410" w:type="dxa"/>
            <w:vAlign w:val="bottom"/>
          </w:tcPr>
          <w:p w14:paraId="211CBA48" w14:textId="77777777" w:rsidR="00F941F5" w:rsidRPr="00BD2AE0" w:rsidRDefault="00F941F5" w:rsidP="00047AEF">
            <w:pPr>
              <w:tabs>
                <w:tab w:val="center" w:pos="780"/>
                <w:tab w:val="right" w:pos="1258"/>
              </w:tabs>
              <w:jc w:val="center"/>
              <w:rPr>
                <w:rFonts w:ascii="Times New Roman" w:hAnsi="Times New Roman" w:cs="Times New Roman"/>
                <w:lang w:val="en-CA"/>
              </w:rPr>
            </w:pPr>
            <w:r w:rsidRPr="00BD2AE0">
              <w:rPr>
                <w:rFonts w:ascii="Times New Roman" w:hAnsi="Times New Roman" w:cs="Times New Roman"/>
              </w:rPr>
              <w:t>280</w:t>
            </w:r>
          </w:p>
        </w:tc>
        <w:tc>
          <w:tcPr>
            <w:tcW w:w="1568" w:type="dxa"/>
            <w:vAlign w:val="bottom"/>
          </w:tcPr>
          <w:p w14:paraId="66232390" w14:textId="77777777" w:rsidR="00F941F5" w:rsidRPr="00BD2AE0" w:rsidRDefault="00F941F5" w:rsidP="00047AEF">
            <w:pPr>
              <w:tabs>
                <w:tab w:val="center" w:pos="780"/>
                <w:tab w:val="right" w:pos="1258"/>
              </w:tabs>
              <w:ind w:left="73"/>
              <w:jc w:val="center"/>
              <w:rPr>
                <w:rFonts w:ascii="Times New Roman" w:hAnsi="Times New Roman" w:cs="Times New Roman"/>
                <w:lang w:val="en-CA"/>
              </w:rPr>
            </w:pPr>
            <w:r w:rsidRPr="00BD2AE0">
              <w:rPr>
                <w:rFonts w:ascii="Times New Roman" w:hAnsi="Times New Roman" w:cs="Times New Roman"/>
              </w:rPr>
              <w:t>4</w:t>
            </w:r>
          </w:p>
        </w:tc>
        <w:tc>
          <w:tcPr>
            <w:tcW w:w="1267" w:type="dxa"/>
            <w:vAlign w:val="bottom"/>
          </w:tcPr>
          <w:p w14:paraId="6D18291F" w14:textId="77777777" w:rsidR="00F941F5" w:rsidRPr="00BD2AE0" w:rsidRDefault="00F941F5" w:rsidP="00047AEF">
            <w:pPr>
              <w:tabs>
                <w:tab w:val="center" w:pos="780"/>
                <w:tab w:val="right" w:pos="1258"/>
              </w:tabs>
              <w:jc w:val="center"/>
              <w:rPr>
                <w:rFonts w:ascii="Times New Roman" w:hAnsi="Times New Roman" w:cs="Times New Roman"/>
                <w:lang w:val="en-CA"/>
              </w:rPr>
            </w:pPr>
            <w:r w:rsidRPr="00BD2AE0">
              <w:rPr>
                <w:rFonts w:ascii="Times New Roman" w:hAnsi="Times New Roman" w:cs="Times New Roman"/>
              </w:rPr>
              <w:t>2</w:t>
            </w:r>
          </w:p>
        </w:tc>
      </w:tr>
      <w:tr w:rsidR="00F941F5" w:rsidRPr="00BD2AE0" w14:paraId="5490D87B" w14:textId="77777777" w:rsidTr="00047AEF">
        <w:trPr>
          <w:trHeight w:val="288"/>
          <w:jc w:val="center"/>
        </w:trPr>
        <w:tc>
          <w:tcPr>
            <w:tcW w:w="1838" w:type="dxa"/>
            <w:vAlign w:val="bottom"/>
          </w:tcPr>
          <w:p w14:paraId="20E46FC7" w14:textId="77777777" w:rsidR="00F941F5" w:rsidRPr="00BD2AE0" w:rsidRDefault="00F941F5" w:rsidP="00047AEF">
            <w:pPr>
              <w:ind w:right="5"/>
              <w:jc w:val="center"/>
              <w:rPr>
                <w:rFonts w:ascii="Times New Roman" w:hAnsi="Times New Roman" w:cs="Times New Roman"/>
              </w:rPr>
            </w:pPr>
            <w:r w:rsidRPr="00BD2AE0">
              <w:rPr>
                <w:rFonts w:ascii="Times New Roman" w:hAnsi="Times New Roman" w:cs="Times New Roman"/>
              </w:rPr>
              <w:t>7</w:t>
            </w:r>
          </w:p>
        </w:tc>
        <w:tc>
          <w:tcPr>
            <w:tcW w:w="2410" w:type="dxa"/>
            <w:vAlign w:val="bottom"/>
          </w:tcPr>
          <w:p w14:paraId="76A0E7FA" w14:textId="77777777" w:rsidR="00F941F5" w:rsidRPr="00BD2AE0" w:rsidRDefault="00F941F5"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620</w:t>
            </w:r>
          </w:p>
        </w:tc>
        <w:tc>
          <w:tcPr>
            <w:tcW w:w="1568" w:type="dxa"/>
            <w:vAlign w:val="bottom"/>
          </w:tcPr>
          <w:p w14:paraId="15F054FD" w14:textId="77777777" w:rsidR="00F941F5" w:rsidRPr="00BD2AE0" w:rsidRDefault="00F941F5" w:rsidP="00047AEF">
            <w:pPr>
              <w:tabs>
                <w:tab w:val="center" w:pos="780"/>
                <w:tab w:val="right" w:pos="1258"/>
              </w:tabs>
              <w:ind w:left="73"/>
              <w:jc w:val="center"/>
              <w:rPr>
                <w:rFonts w:ascii="Times New Roman" w:hAnsi="Times New Roman" w:cs="Times New Roman"/>
              </w:rPr>
            </w:pPr>
            <w:r w:rsidRPr="00BD2AE0">
              <w:rPr>
                <w:rFonts w:ascii="Times New Roman" w:hAnsi="Times New Roman" w:cs="Times New Roman"/>
              </w:rPr>
              <w:t>3</w:t>
            </w:r>
          </w:p>
        </w:tc>
        <w:tc>
          <w:tcPr>
            <w:tcW w:w="1267" w:type="dxa"/>
            <w:vAlign w:val="bottom"/>
          </w:tcPr>
          <w:p w14:paraId="3FF9286E" w14:textId="77777777" w:rsidR="00F941F5" w:rsidRPr="00BD2AE0" w:rsidRDefault="00F941F5"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1</w:t>
            </w:r>
          </w:p>
        </w:tc>
      </w:tr>
      <w:tr w:rsidR="00F941F5" w:rsidRPr="00BD2AE0" w14:paraId="4455496F" w14:textId="77777777" w:rsidTr="00047AEF">
        <w:trPr>
          <w:trHeight w:val="288"/>
          <w:jc w:val="center"/>
        </w:trPr>
        <w:tc>
          <w:tcPr>
            <w:tcW w:w="1838" w:type="dxa"/>
            <w:vAlign w:val="bottom"/>
          </w:tcPr>
          <w:p w14:paraId="53CDBC53" w14:textId="77777777" w:rsidR="00F941F5" w:rsidRPr="00BD2AE0" w:rsidRDefault="00F941F5" w:rsidP="00047AEF">
            <w:pPr>
              <w:ind w:right="5"/>
              <w:jc w:val="center"/>
              <w:rPr>
                <w:rFonts w:ascii="Times New Roman" w:hAnsi="Times New Roman" w:cs="Times New Roman"/>
              </w:rPr>
            </w:pPr>
            <w:r w:rsidRPr="00BD2AE0">
              <w:rPr>
                <w:rFonts w:ascii="Times New Roman" w:hAnsi="Times New Roman" w:cs="Times New Roman"/>
              </w:rPr>
              <w:t>8</w:t>
            </w:r>
          </w:p>
        </w:tc>
        <w:tc>
          <w:tcPr>
            <w:tcW w:w="2410" w:type="dxa"/>
            <w:vAlign w:val="bottom"/>
          </w:tcPr>
          <w:p w14:paraId="16BEAD99" w14:textId="77777777" w:rsidR="00F941F5" w:rsidRPr="00BD2AE0" w:rsidRDefault="00F941F5"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880</w:t>
            </w:r>
          </w:p>
        </w:tc>
        <w:tc>
          <w:tcPr>
            <w:tcW w:w="1568" w:type="dxa"/>
            <w:vAlign w:val="bottom"/>
          </w:tcPr>
          <w:p w14:paraId="2C167A36" w14:textId="77777777" w:rsidR="00F941F5" w:rsidRPr="00BD2AE0" w:rsidRDefault="00F941F5" w:rsidP="00047AEF">
            <w:pPr>
              <w:tabs>
                <w:tab w:val="center" w:pos="780"/>
                <w:tab w:val="right" w:pos="1258"/>
              </w:tabs>
              <w:ind w:left="73"/>
              <w:jc w:val="center"/>
              <w:rPr>
                <w:rFonts w:ascii="Times New Roman" w:hAnsi="Times New Roman" w:cs="Times New Roman"/>
              </w:rPr>
            </w:pPr>
            <w:r w:rsidRPr="00BD2AE0">
              <w:rPr>
                <w:rFonts w:ascii="Times New Roman" w:hAnsi="Times New Roman" w:cs="Times New Roman"/>
              </w:rPr>
              <w:t>4</w:t>
            </w:r>
          </w:p>
        </w:tc>
        <w:tc>
          <w:tcPr>
            <w:tcW w:w="1267" w:type="dxa"/>
            <w:vAlign w:val="bottom"/>
          </w:tcPr>
          <w:p w14:paraId="755B22DC" w14:textId="77777777" w:rsidR="00F941F5" w:rsidRPr="00BD2AE0" w:rsidRDefault="00F941F5" w:rsidP="00047AEF">
            <w:pPr>
              <w:tabs>
                <w:tab w:val="center" w:pos="780"/>
                <w:tab w:val="right" w:pos="1258"/>
              </w:tabs>
              <w:jc w:val="center"/>
              <w:rPr>
                <w:rFonts w:ascii="Times New Roman" w:hAnsi="Times New Roman" w:cs="Times New Roman"/>
              </w:rPr>
            </w:pPr>
            <w:r w:rsidRPr="00BD2AE0">
              <w:rPr>
                <w:rFonts w:ascii="Times New Roman" w:hAnsi="Times New Roman" w:cs="Times New Roman"/>
              </w:rPr>
              <w:t>3</w:t>
            </w:r>
          </w:p>
        </w:tc>
      </w:tr>
      <w:tr w:rsidR="00F941F5" w:rsidRPr="00BD2AE0" w14:paraId="72B302D9" w14:textId="77777777" w:rsidTr="00047AEF">
        <w:trPr>
          <w:trHeight w:val="288"/>
          <w:jc w:val="center"/>
        </w:trPr>
        <w:tc>
          <w:tcPr>
            <w:tcW w:w="1838" w:type="dxa"/>
          </w:tcPr>
          <w:p w14:paraId="16EEF660" w14:textId="77777777" w:rsidR="00F941F5" w:rsidRPr="009D4DA3" w:rsidRDefault="00F941F5" w:rsidP="00047AEF">
            <w:pPr>
              <w:ind w:right="5"/>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Total</w:t>
            </w:r>
          </w:p>
        </w:tc>
        <w:tc>
          <w:tcPr>
            <w:tcW w:w="2410" w:type="dxa"/>
          </w:tcPr>
          <w:p w14:paraId="686E8C8D" w14:textId="77777777" w:rsidR="00F941F5" w:rsidRPr="009D4DA3" w:rsidRDefault="00F941F5" w:rsidP="00047AEF">
            <w:pPr>
              <w:tabs>
                <w:tab w:val="center" w:pos="780"/>
                <w:tab w:val="right" w:pos="1258"/>
              </w:tabs>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6000</w:t>
            </w:r>
          </w:p>
        </w:tc>
        <w:tc>
          <w:tcPr>
            <w:tcW w:w="1568" w:type="dxa"/>
          </w:tcPr>
          <w:p w14:paraId="7412E898" w14:textId="77777777" w:rsidR="00F941F5" w:rsidRPr="009D4DA3" w:rsidRDefault="00F941F5" w:rsidP="00047AEF">
            <w:pPr>
              <w:tabs>
                <w:tab w:val="center" w:pos="780"/>
                <w:tab w:val="right" w:pos="1258"/>
              </w:tabs>
              <w:ind w:left="73"/>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30</w:t>
            </w:r>
          </w:p>
        </w:tc>
        <w:tc>
          <w:tcPr>
            <w:tcW w:w="1267" w:type="dxa"/>
          </w:tcPr>
          <w:p w14:paraId="1471F43A" w14:textId="77777777" w:rsidR="00F941F5" w:rsidRPr="009D4DA3" w:rsidRDefault="00F941F5" w:rsidP="00047AEF">
            <w:pPr>
              <w:tabs>
                <w:tab w:val="center" w:pos="780"/>
                <w:tab w:val="right" w:pos="1258"/>
              </w:tabs>
              <w:jc w:val="center"/>
              <w:rPr>
                <w:rFonts w:ascii="Times New Roman" w:eastAsia="Times New Roman" w:hAnsi="Times New Roman" w:cs="Times New Roman"/>
                <w:b/>
                <w:lang w:val="en-CA"/>
              </w:rPr>
            </w:pPr>
            <w:r w:rsidRPr="009D4DA3">
              <w:rPr>
                <w:rFonts w:ascii="Times New Roman" w:eastAsia="Times New Roman" w:hAnsi="Times New Roman" w:cs="Times New Roman"/>
                <w:b/>
                <w:lang w:val="en-CA"/>
              </w:rPr>
              <w:t>15</w:t>
            </w:r>
          </w:p>
        </w:tc>
      </w:tr>
    </w:tbl>
    <w:p w14:paraId="58813E5C" w14:textId="77777777" w:rsidR="00F941F5" w:rsidRPr="00BD2AE0" w:rsidRDefault="00F941F5" w:rsidP="00F941F5">
      <w:pPr>
        <w:spacing w:after="0" w:line="240" w:lineRule="auto"/>
        <w:ind w:left="64" w:right="147" w:firstLine="350"/>
        <w:jc w:val="both"/>
        <w:rPr>
          <w:rFonts w:ascii="Times New Roman" w:eastAsia="Times New Roman" w:hAnsi="Times New Roman" w:cs="Times New Roman"/>
          <w:lang w:val="en-CA"/>
        </w:rPr>
      </w:pPr>
    </w:p>
    <w:p w14:paraId="71422F41" w14:textId="77777777" w:rsidR="00F941F5" w:rsidRPr="00CF494D" w:rsidRDefault="00F941F5" w:rsidP="00F941F5">
      <w:p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Le revenu disponible du ménage est composé des trois sources de revenu suivantes :</w:t>
      </w:r>
    </w:p>
    <w:p w14:paraId="131BB6AB" w14:textId="77777777" w:rsidR="00F941F5" w:rsidRPr="00CF494D" w:rsidRDefault="00F941F5" w:rsidP="00F941F5">
      <w:pPr>
        <w:pStyle w:val="Paragraphedeliste"/>
        <w:numPr>
          <w:ilvl w:val="0"/>
          <w:numId w:val="5"/>
        </w:num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Revenu apr</w:t>
      </w:r>
      <w:r>
        <w:rPr>
          <w:rFonts w:ascii="Times New Roman" w:eastAsia="Times New Roman" w:hAnsi="Times New Roman" w:cs="Times New Roman"/>
          <w:lang w:val="fr-FR"/>
        </w:rPr>
        <w:t>ès impôts</w:t>
      </w:r>
      <w:r w:rsidRPr="00CF494D">
        <w:rPr>
          <w:rFonts w:ascii="Times New Roman" w:eastAsia="Times New Roman" w:hAnsi="Times New Roman" w:cs="Times New Roman"/>
          <w:lang w:val="fr-FR"/>
        </w:rPr>
        <w:t xml:space="preserve"> = revenue pré-</w:t>
      </w:r>
      <w:r>
        <w:rPr>
          <w:rFonts w:ascii="Times New Roman" w:eastAsia="Times New Roman" w:hAnsi="Times New Roman" w:cs="Times New Roman"/>
          <w:lang w:val="fr-FR"/>
        </w:rPr>
        <w:t>impôts</w:t>
      </w:r>
      <w:r w:rsidRPr="00CF494D">
        <w:rPr>
          <w:rFonts w:ascii="Times New Roman" w:eastAsia="Times New Roman" w:hAnsi="Times New Roman" w:cs="Times New Roman"/>
          <w:lang w:val="fr-FR"/>
        </w:rPr>
        <w:t xml:space="preserve"> – </w:t>
      </w:r>
      <w:r>
        <w:rPr>
          <w:rFonts w:ascii="Times New Roman" w:eastAsia="Times New Roman" w:hAnsi="Times New Roman" w:cs="Times New Roman"/>
          <w:lang w:val="fr-FR"/>
        </w:rPr>
        <w:t>impôts</w:t>
      </w:r>
      <w:r w:rsidRPr="00CF494D">
        <w:rPr>
          <w:rFonts w:ascii="Times New Roman" w:eastAsia="Times New Roman" w:hAnsi="Times New Roman" w:cs="Times New Roman"/>
          <w:lang w:val="fr-FR"/>
        </w:rPr>
        <w:t xml:space="preserve"> ;</w:t>
      </w:r>
    </w:p>
    <w:p w14:paraId="293B80E2" w14:textId="77777777" w:rsidR="00F941F5" w:rsidRPr="00CF494D" w:rsidRDefault="00F941F5" w:rsidP="00F941F5">
      <w:pPr>
        <w:pStyle w:val="Paragraphedeliste"/>
        <w:numPr>
          <w:ilvl w:val="0"/>
          <w:numId w:val="5"/>
        </w:num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 xml:space="preserve">Les allocations familiales </w:t>
      </w:r>
    </w:p>
    <w:p w14:paraId="6ACC31DE" w14:textId="77777777" w:rsidR="00F941F5" w:rsidRPr="00CF494D" w:rsidRDefault="00F941F5" w:rsidP="00F941F5">
      <w:pPr>
        <w:pStyle w:val="Paragraphedeliste"/>
        <w:numPr>
          <w:ilvl w:val="0"/>
          <w:numId w:val="5"/>
        </w:numPr>
        <w:spacing w:after="0" w:line="240" w:lineRule="auto"/>
        <w:ind w:right="147"/>
        <w:jc w:val="both"/>
        <w:rPr>
          <w:rFonts w:ascii="Times New Roman" w:eastAsia="Times New Roman" w:hAnsi="Times New Roman" w:cs="Times New Roman"/>
          <w:lang w:val="fr-FR"/>
        </w:rPr>
      </w:pPr>
      <w:r w:rsidRPr="00CF494D">
        <w:rPr>
          <w:rFonts w:ascii="Times New Roman" w:eastAsia="Times New Roman" w:hAnsi="Times New Roman" w:cs="Times New Roman"/>
          <w:lang w:val="fr-FR"/>
        </w:rPr>
        <w:t>Revenu universel</w:t>
      </w:r>
      <w:r>
        <w:rPr>
          <w:rFonts w:ascii="Times New Roman" w:eastAsia="Times New Roman" w:hAnsi="Times New Roman" w:cs="Times New Roman"/>
          <w:lang w:val="fr-FR"/>
        </w:rPr>
        <w:t xml:space="preserve"> garanti</w:t>
      </w:r>
    </w:p>
    <w:p w14:paraId="36A214B3" w14:textId="77777777" w:rsidR="00F941F5" w:rsidRDefault="00F941F5" w:rsidP="00F941F5">
      <w:pPr>
        <w:spacing w:after="0" w:line="240" w:lineRule="auto"/>
        <w:ind w:right="147"/>
        <w:jc w:val="both"/>
        <w:rPr>
          <w:rFonts w:ascii="Times New Roman" w:eastAsia="Times New Roman" w:hAnsi="Times New Roman" w:cs="Times New Roman"/>
          <w:lang w:val="en-CA"/>
        </w:rPr>
      </w:pPr>
    </w:p>
    <w:p w14:paraId="0300E508" w14:textId="77777777" w:rsidR="00F941F5" w:rsidRPr="000900CA" w:rsidRDefault="00F941F5" w:rsidP="00F941F5">
      <w:pPr>
        <w:spacing w:after="0" w:line="240" w:lineRule="auto"/>
        <w:ind w:right="147"/>
        <w:jc w:val="both"/>
        <w:rPr>
          <w:rFonts w:ascii="Times New Roman" w:eastAsia="Times New Roman" w:hAnsi="Times New Roman" w:cs="Times New Roman"/>
          <w:lang w:val="fr-FR"/>
        </w:rPr>
      </w:pPr>
      <w:r w:rsidRPr="000900CA">
        <w:rPr>
          <w:rFonts w:ascii="Times New Roman" w:eastAsia="Times New Roman" w:hAnsi="Times New Roman" w:cs="Times New Roman"/>
          <w:lang w:val="fr-FR"/>
        </w:rPr>
        <w:t xml:space="preserve">Le gouvernement perçoit deux scénarios potentiels (A et B). </w:t>
      </w:r>
    </w:p>
    <w:p w14:paraId="545F1AC1" w14:textId="77777777" w:rsidR="00F941F5" w:rsidRPr="004E0BD6" w:rsidRDefault="00F941F5" w:rsidP="00F941F5">
      <w:pPr>
        <w:pStyle w:val="Paragraphedeliste"/>
        <w:numPr>
          <w:ilvl w:val="0"/>
          <w:numId w:val="3"/>
        </w:numPr>
        <w:spacing w:after="0" w:line="240" w:lineRule="auto"/>
        <w:ind w:right="147"/>
        <w:jc w:val="both"/>
        <w:rPr>
          <w:rFonts w:ascii="Times New Roman" w:eastAsia="Times New Roman" w:hAnsi="Times New Roman" w:cs="Times New Roman"/>
          <w:lang w:val="fr-FR"/>
        </w:rPr>
      </w:pPr>
      <w:r w:rsidRPr="00DB4AFD">
        <w:rPr>
          <w:rFonts w:ascii="Times New Roman" w:eastAsia="Times New Roman" w:hAnsi="Times New Roman" w:cs="Times New Roman"/>
          <w:b/>
          <w:i/>
          <w:lang w:val="fr-FR"/>
        </w:rPr>
        <w:t>Scénario A</w:t>
      </w:r>
      <w:r w:rsidRPr="004E0BD6">
        <w:rPr>
          <w:rFonts w:ascii="Times New Roman" w:eastAsia="Times New Roman" w:hAnsi="Times New Roman" w:cs="Times New Roman"/>
          <w:lang w:val="fr-FR"/>
        </w:rPr>
        <w:t xml:space="preserve"> : application d'un impôt proportionnel de 10%. 60% du total des taxes perçues sont répartis équitablement dans la population en tant que revenu universel garanti. Le reste du budget est réparti</w:t>
      </w:r>
      <w:r>
        <w:rPr>
          <w:rFonts w:ascii="Times New Roman" w:eastAsia="Times New Roman" w:hAnsi="Times New Roman" w:cs="Times New Roman"/>
          <w:lang w:val="fr-FR"/>
        </w:rPr>
        <w:t xml:space="preserve"> également</w:t>
      </w:r>
      <w:r w:rsidRPr="004E0BD6">
        <w:rPr>
          <w:rFonts w:ascii="Times New Roman" w:eastAsia="Times New Roman" w:hAnsi="Times New Roman" w:cs="Times New Roman"/>
          <w:lang w:val="fr-FR"/>
        </w:rPr>
        <w:t xml:space="preserve"> entre les enfants, sous forme d'allocations. </w:t>
      </w:r>
    </w:p>
    <w:p w14:paraId="5F923674" w14:textId="77777777" w:rsidR="00F941F5" w:rsidRPr="00A80BFE" w:rsidRDefault="00F941F5" w:rsidP="00F941F5">
      <w:pPr>
        <w:pStyle w:val="Paragraphedeliste"/>
        <w:numPr>
          <w:ilvl w:val="0"/>
          <w:numId w:val="3"/>
        </w:numPr>
        <w:spacing w:after="0" w:line="240" w:lineRule="auto"/>
        <w:ind w:right="147"/>
        <w:jc w:val="both"/>
        <w:rPr>
          <w:rFonts w:ascii="Times New Roman" w:eastAsia="Times New Roman" w:hAnsi="Times New Roman" w:cs="Times New Roman"/>
          <w:lang w:val="fr-FR"/>
        </w:rPr>
      </w:pPr>
      <w:r w:rsidRPr="00DB4AFD">
        <w:rPr>
          <w:rFonts w:ascii="Times New Roman" w:eastAsia="Times New Roman" w:hAnsi="Times New Roman" w:cs="Times New Roman"/>
          <w:b/>
          <w:i/>
          <w:lang w:val="fr-FR"/>
        </w:rPr>
        <w:t>Scénario B</w:t>
      </w:r>
      <w:r w:rsidRPr="00A80BFE">
        <w:rPr>
          <w:rFonts w:ascii="Times New Roman" w:eastAsia="Times New Roman" w:hAnsi="Times New Roman" w:cs="Times New Roman"/>
          <w:lang w:val="fr-FR"/>
        </w:rPr>
        <w:t xml:space="preserve"> : application d'un impôt proportionnel de 10%, puis redistribution égale des revenus générés à travers la population des enfants. Dans ce cas, le revenu universel garanti est égal à zéro. </w:t>
      </w:r>
    </w:p>
    <w:p w14:paraId="073FF6E8" w14:textId="77777777" w:rsidR="00F941F5" w:rsidRPr="00A80BFE" w:rsidRDefault="00F941F5" w:rsidP="00F941F5">
      <w:pPr>
        <w:pStyle w:val="Paragraphedeliste"/>
        <w:spacing w:after="0" w:line="240" w:lineRule="auto"/>
        <w:ind w:left="656" w:right="147"/>
        <w:jc w:val="both"/>
        <w:rPr>
          <w:rFonts w:ascii="Times New Roman" w:eastAsia="Times New Roman" w:hAnsi="Times New Roman" w:cs="Times New Roman"/>
          <w:lang w:val="fr-FR"/>
        </w:rPr>
      </w:pPr>
    </w:p>
    <w:p w14:paraId="3BEFD1F0" w14:textId="77777777" w:rsidR="00F941F5" w:rsidRPr="00462034" w:rsidRDefault="00F941F5" w:rsidP="00F941F5">
      <w:pPr>
        <w:spacing w:after="0" w:line="240" w:lineRule="auto"/>
        <w:ind w:left="709" w:right="164" w:hanging="709"/>
        <w:jc w:val="both"/>
        <w:rPr>
          <w:rFonts w:ascii="Times New Roman" w:eastAsia="Times New Roman" w:hAnsi="Times New Roman" w:cs="Times New Roman"/>
          <w:lang w:val="fr-FR"/>
        </w:rPr>
      </w:pPr>
      <w:r w:rsidRPr="00462034">
        <w:rPr>
          <w:rFonts w:ascii="Times New Roman" w:eastAsia="Times New Roman" w:hAnsi="Times New Roman" w:cs="Times New Roman"/>
          <w:lang w:val="fr-FR"/>
        </w:rPr>
        <w:t>2.1</w:t>
      </w:r>
      <w:r w:rsidRPr="00462034">
        <w:rPr>
          <w:rFonts w:ascii="Times New Roman" w:eastAsia="Times New Roman" w:hAnsi="Times New Roman" w:cs="Times New Roman"/>
          <w:lang w:val="fr-FR"/>
        </w:rPr>
        <w:tab/>
      </w:r>
      <w:r>
        <w:rPr>
          <w:rFonts w:ascii="Times New Roman" w:eastAsia="Times New Roman" w:hAnsi="Times New Roman" w:cs="Times New Roman"/>
          <w:lang w:val="fr-FR"/>
        </w:rPr>
        <w:t>Dans</w:t>
      </w:r>
      <w:r w:rsidRPr="00462034">
        <w:rPr>
          <w:rFonts w:ascii="Times New Roman" w:eastAsia="Times New Roman" w:hAnsi="Times New Roman" w:cs="Times New Roman"/>
          <w:lang w:val="fr-FR"/>
        </w:rPr>
        <w:t xml:space="preserve"> Stata, entrez les données (les huit observations), puis générez les variables :</w:t>
      </w:r>
    </w:p>
    <w:p w14:paraId="7A55ABBE"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fr-FR"/>
        </w:rPr>
      </w:pPr>
      <w:proofErr w:type="spellStart"/>
      <w:r w:rsidRPr="00462034">
        <w:rPr>
          <w:rFonts w:ascii="Times New Roman" w:eastAsia="Times New Roman" w:hAnsi="Times New Roman" w:cs="Times New Roman"/>
          <w:i/>
          <w:sz w:val="18"/>
          <w:szCs w:val="18"/>
          <w:lang w:val="fr-FR"/>
        </w:rPr>
        <w:t>pcincatA</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 xml:space="preserve">revenu après impôt par habitant avec le scénario A; </w:t>
      </w:r>
    </w:p>
    <w:p w14:paraId="43AA83C5"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pcincatB</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 après impôt par habitant avec le scénario B;</w:t>
      </w:r>
    </w:p>
    <w:p w14:paraId="7F8DFE32"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pcuincA</w:t>
      </w:r>
      <w:proofErr w:type="spellEnd"/>
      <w:proofErr w:type="gramStart"/>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w:t>
      </w:r>
      <w:proofErr w:type="gramEnd"/>
      <w:r w:rsidRPr="00462034">
        <w:rPr>
          <w:rFonts w:ascii="Times New Roman" w:eastAsia="Times New Roman" w:hAnsi="Times New Roman" w:cs="Times New Roman"/>
          <w:sz w:val="18"/>
          <w:szCs w:val="18"/>
          <w:lang w:val="fr-FR"/>
        </w:rPr>
        <w:t xml:space="preserve"> universel par habitant avec le scénario A;</w:t>
      </w:r>
    </w:p>
    <w:p w14:paraId="055DB802"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fr-FR"/>
        </w:rPr>
      </w:pPr>
      <w:proofErr w:type="spellStart"/>
      <w:r w:rsidRPr="00462034">
        <w:rPr>
          <w:rFonts w:ascii="Times New Roman" w:eastAsia="Times New Roman" w:hAnsi="Times New Roman" w:cs="Times New Roman"/>
          <w:i/>
          <w:sz w:val="18"/>
          <w:szCs w:val="18"/>
          <w:lang w:val="fr-FR"/>
        </w:rPr>
        <w:t>pcuincB</w:t>
      </w:r>
      <w:proofErr w:type="spellEnd"/>
      <w:proofErr w:type="gramStart"/>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 xml:space="preserve"> revenu</w:t>
      </w:r>
      <w:proofErr w:type="gramEnd"/>
      <w:r w:rsidRPr="00462034">
        <w:rPr>
          <w:rFonts w:ascii="Times New Roman" w:eastAsia="Times New Roman" w:hAnsi="Times New Roman" w:cs="Times New Roman"/>
          <w:sz w:val="18"/>
          <w:szCs w:val="18"/>
          <w:lang w:val="fr-FR"/>
        </w:rPr>
        <w:t xml:space="preserve"> universel par habitant avec le scénario B;</w:t>
      </w:r>
    </w:p>
    <w:p w14:paraId="7768D14E"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pcallowA</w:t>
      </w:r>
      <w:proofErr w:type="spellEnd"/>
      <w:proofErr w:type="gramStart"/>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allocations</w:t>
      </w:r>
      <w:proofErr w:type="gramEnd"/>
      <w:r w:rsidRPr="00462034">
        <w:rPr>
          <w:rFonts w:ascii="Times New Roman" w:eastAsia="Times New Roman" w:hAnsi="Times New Roman" w:cs="Times New Roman"/>
          <w:sz w:val="18"/>
          <w:szCs w:val="18"/>
          <w:lang w:val="fr-FR"/>
        </w:rPr>
        <w:t xml:space="preserve"> familiales par enfant avec le scénario A;</w:t>
      </w:r>
    </w:p>
    <w:p w14:paraId="0B32A077"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fr-FR"/>
        </w:rPr>
      </w:pPr>
      <w:proofErr w:type="spellStart"/>
      <w:r w:rsidRPr="00462034">
        <w:rPr>
          <w:rFonts w:ascii="Times New Roman" w:eastAsia="Times New Roman" w:hAnsi="Times New Roman" w:cs="Times New Roman"/>
          <w:i/>
          <w:sz w:val="18"/>
          <w:szCs w:val="18"/>
          <w:lang w:val="fr-FR"/>
        </w:rPr>
        <w:t>pcallowB</w:t>
      </w:r>
      <w:proofErr w:type="spellEnd"/>
      <w:proofErr w:type="gramStart"/>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 xml:space="preserve"> allocations</w:t>
      </w:r>
      <w:proofErr w:type="gramEnd"/>
      <w:r w:rsidRPr="00462034">
        <w:rPr>
          <w:rFonts w:ascii="Times New Roman" w:eastAsia="Times New Roman" w:hAnsi="Times New Roman" w:cs="Times New Roman"/>
          <w:sz w:val="18"/>
          <w:szCs w:val="18"/>
          <w:lang w:val="fr-FR"/>
        </w:rPr>
        <w:t xml:space="preserve"> familiales par enfant avec le scénario B;</w:t>
      </w:r>
    </w:p>
    <w:p w14:paraId="3042A3E9" w14:textId="77777777" w:rsidR="00F941F5" w:rsidRPr="00462034"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dpcincA</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 disponible par habitant avec le scénario A (</w:t>
      </w:r>
      <w:proofErr w:type="spellStart"/>
      <w:r w:rsidRPr="00462034">
        <w:rPr>
          <w:rFonts w:ascii="Times New Roman" w:eastAsia="Times New Roman" w:hAnsi="Times New Roman" w:cs="Times New Roman"/>
          <w:i/>
          <w:sz w:val="18"/>
          <w:szCs w:val="18"/>
          <w:lang w:val="fr-FR"/>
        </w:rPr>
        <w:t>pcincatA</w:t>
      </w:r>
      <w:proofErr w:type="spellEnd"/>
      <w:r w:rsidRPr="00462034">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pcuincA</w:t>
      </w:r>
      <w:proofErr w:type="spellEnd"/>
      <w:r w:rsidRPr="00462034">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pcallowA</w:t>
      </w:r>
      <w:proofErr w:type="spellEnd"/>
      <w:r w:rsidRPr="00462034">
        <w:rPr>
          <w:rFonts w:ascii="Times New Roman" w:eastAsia="Times New Roman" w:hAnsi="Times New Roman" w:cs="Times New Roman"/>
          <w:sz w:val="18"/>
          <w:szCs w:val="18"/>
          <w:lang w:val="fr-FR"/>
        </w:rPr>
        <w:t>);</w:t>
      </w:r>
    </w:p>
    <w:p w14:paraId="079701B5" w14:textId="77777777" w:rsidR="00F941F5" w:rsidRDefault="00F941F5" w:rsidP="00F941F5">
      <w:pPr>
        <w:pStyle w:val="Paragraphedeliste"/>
        <w:numPr>
          <w:ilvl w:val="0"/>
          <w:numId w:val="4"/>
        </w:numPr>
        <w:spacing w:after="0" w:line="240" w:lineRule="auto"/>
        <w:ind w:right="164"/>
        <w:jc w:val="both"/>
        <w:rPr>
          <w:rFonts w:ascii="Times New Roman" w:eastAsia="Times New Roman" w:hAnsi="Times New Roman" w:cs="Times New Roman"/>
          <w:sz w:val="18"/>
          <w:szCs w:val="18"/>
          <w:lang w:val="fr-FR"/>
        </w:rPr>
      </w:pPr>
      <w:proofErr w:type="spellStart"/>
      <w:r w:rsidRPr="00462034">
        <w:rPr>
          <w:rFonts w:ascii="Times New Roman" w:eastAsia="Times New Roman" w:hAnsi="Times New Roman" w:cs="Times New Roman"/>
          <w:i/>
          <w:sz w:val="18"/>
          <w:szCs w:val="18"/>
          <w:lang w:val="fr-FR"/>
        </w:rPr>
        <w:t>dpcincB</w:t>
      </w:r>
      <w:proofErr w:type="spellEnd"/>
      <w:r w:rsidRPr="00462034">
        <w:rPr>
          <w:rFonts w:ascii="Times New Roman" w:eastAsia="Times New Roman" w:hAnsi="Times New Roman" w:cs="Times New Roman"/>
          <w:i/>
          <w:sz w:val="18"/>
          <w:szCs w:val="18"/>
          <w:lang w:val="fr-FR"/>
        </w:rPr>
        <w:t xml:space="preserve">: </w:t>
      </w:r>
      <w:r w:rsidRPr="00462034">
        <w:rPr>
          <w:rFonts w:ascii="Times New Roman" w:eastAsia="Times New Roman" w:hAnsi="Times New Roman" w:cs="Times New Roman"/>
          <w:sz w:val="18"/>
          <w:szCs w:val="18"/>
          <w:lang w:val="fr-FR"/>
        </w:rPr>
        <w:t>revenu disponible par habitant avec le scénario B (</w:t>
      </w:r>
      <w:proofErr w:type="spellStart"/>
      <w:r w:rsidRPr="00462034">
        <w:rPr>
          <w:rFonts w:ascii="Times New Roman" w:eastAsia="Times New Roman" w:hAnsi="Times New Roman" w:cs="Times New Roman"/>
          <w:i/>
          <w:sz w:val="18"/>
          <w:szCs w:val="18"/>
          <w:lang w:val="fr-FR"/>
        </w:rPr>
        <w:t>pcincatB</w:t>
      </w:r>
      <w:proofErr w:type="spellEnd"/>
      <w:r w:rsidRPr="00462034">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pcuincB</w:t>
      </w:r>
      <w:proofErr w:type="spellEnd"/>
      <w:r w:rsidRPr="00462034">
        <w:rPr>
          <w:rFonts w:ascii="Times New Roman" w:eastAsia="Times New Roman" w:hAnsi="Times New Roman" w:cs="Times New Roman"/>
          <w:i/>
          <w:sz w:val="18"/>
          <w:szCs w:val="18"/>
          <w:lang w:val="fr-FR"/>
        </w:rPr>
        <w:t xml:space="preserve"> </w:t>
      </w:r>
      <w:r w:rsidR="00EC3B02">
        <w:rPr>
          <w:rFonts w:ascii="Times New Roman" w:eastAsia="Times New Roman" w:hAnsi="Times New Roman" w:cs="Times New Roman"/>
          <w:i/>
          <w:sz w:val="18"/>
          <w:szCs w:val="18"/>
          <w:lang w:val="fr-FR"/>
        </w:rPr>
        <w:t xml:space="preserve">+ </w:t>
      </w:r>
      <w:proofErr w:type="spellStart"/>
      <w:r w:rsidRPr="00462034">
        <w:rPr>
          <w:rFonts w:ascii="Times New Roman" w:eastAsia="Times New Roman" w:hAnsi="Times New Roman" w:cs="Times New Roman"/>
          <w:i/>
          <w:sz w:val="18"/>
          <w:szCs w:val="18"/>
          <w:lang w:val="fr-FR"/>
        </w:rPr>
        <w:t>pcallowB</w:t>
      </w:r>
      <w:proofErr w:type="spellEnd"/>
      <w:r w:rsidRPr="00462034">
        <w:rPr>
          <w:rFonts w:ascii="Times New Roman" w:eastAsia="Times New Roman" w:hAnsi="Times New Roman" w:cs="Times New Roman"/>
          <w:sz w:val="18"/>
          <w:szCs w:val="18"/>
          <w:lang w:val="fr-FR"/>
        </w:rPr>
        <w:t>).</w:t>
      </w:r>
    </w:p>
    <w:p w14:paraId="47292AFC" w14:textId="77777777" w:rsidR="00F941F5" w:rsidRDefault="00F941F5" w:rsidP="00F941F5">
      <w:pPr>
        <w:spacing w:after="0" w:line="240" w:lineRule="auto"/>
        <w:ind w:right="164"/>
        <w:jc w:val="both"/>
        <w:rPr>
          <w:rFonts w:ascii="Times New Roman" w:eastAsia="Times New Roman" w:hAnsi="Times New Roman" w:cs="Times New Roman"/>
          <w:sz w:val="18"/>
          <w:szCs w:val="18"/>
          <w:lang w:val="fr-FR"/>
        </w:rPr>
      </w:pPr>
    </w:p>
    <w:p w14:paraId="1162E229" w14:textId="77777777" w:rsidR="00F941F5" w:rsidRP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p>
    <w:p w14:paraId="45D0B65D" w14:textId="28DFEC56" w:rsidR="00F83725" w:rsidRPr="00F83725" w:rsidRDefault="00F83725" w:rsidP="00F83725">
      <w:pPr>
        <w:spacing w:after="0" w:line="240" w:lineRule="auto"/>
        <w:ind w:right="164"/>
        <w:rPr>
          <w:rFonts w:ascii="Times New Roman" w:eastAsia="Times New Roman" w:hAnsi="Times New Roman" w:cs="Times New Roman"/>
          <w:lang w:val="fr-FR"/>
        </w:rPr>
      </w:pPr>
      <w:r>
        <w:rPr>
          <w:noProof/>
          <w:lang w:val="fr-FR" w:eastAsia="fr-FR"/>
        </w:rPr>
        <w:lastRenderedPageBreak/>
        <w:drawing>
          <wp:inline distT="0" distB="0" distL="0" distR="0" wp14:anchorId="317A7A5B" wp14:editId="0CB9EADC">
            <wp:extent cx="5486400" cy="318447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184478"/>
                    </a:xfrm>
                    <a:prstGeom prst="rect">
                      <a:avLst/>
                    </a:prstGeom>
                  </pic:spPr>
                </pic:pic>
              </a:graphicData>
            </a:graphic>
          </wp:inline>
        </w:drawing>
      </w:r>
    </w:p>
    <w:p w14:paraId="459F0999" w14:textId="77777777" w:rsidR="00F83725" w:rsidRPr="00F83725" w:rsidRDefault="00F83725" w:rsidP="00F83725">
      <w:pPr>
        <w:spacing w:after="0" w:line="240" w:lineRule="auto"/>
        <w:ind w:right="164"/>
        <w:rPr>
          <w:rFonts w:ascii="Times New Roman" w:eastAsia="Times New Roman" w:hAnsi="Times New Roman" w:cs="Times New Roman"/>
          <w:lang w:val="fr-FR"/>
        </w:rPr>
      </w:pPr>
    </w:p>
    <w:p w14:paraId="6C144820" w14:textId="77777777" w:rsidR="00F83725" w:rsidRDefault="00F83725" w:rsidP="00F941F5">
      <w:pPr>
        <w:spacing w:after="0" w:line="240" w:lineRule="auto"/>
        <w:ind w:right="164"/>
        <w:jc w:val="both"/>
        <w:rPr>
          <w:rFonts w:ascii="Times New Roman" w:eastAsia="Times New Roman" w:hAnsi="Times New Roman" w:cs="Times New Roman"/>
          <w:lang w:val="fr-FR"/>
        </w:rPr>
      </w:pPr>
    </w:p>
    <w:p w14:paraId="611FD63B" w14:textId="77777777" w:rsidR="00F83725" w:rsidRDefault="00F83725" w:rsidP="00F941F5">
      <w:pPr>
        <w:spacing w:after="0" w:line="240" w:lineRule="auto"/>
        <w:ind w:right="164"/>
        <w:jc w:val="both"/>
        <w:rPr>
          <w:rFonts w:ascii="Times New Roman" w:eastAsia="Times New Roman" w:hAnsi="Times New Roman" w:cs="Times New Roman"/>
          <w:lang w:val="fr-FR"/>
        </w:rPr>
      </w:pPr>
    </w:p>
    <w:p w14:paraId="174F243B" w14:textId="77777777" w:rsidR="00F83725" w:rsidRDefault="00F83725" w:rsidP="00F941F5">
      <w:pPr>
        <w:spacing w:after="0" w:line="240" w:lineRule="auto"/>
        <w:ind w:right="164"/>
        <w:jc w:val="both"/>
        <w:rPr>
          <w:rFonts w:ascii="Times New Roman" w:eastAsia="Times New Roman" w:hAnsi="Times New Roman" w:cs="Times New Roman"/>
          <w:lang w:val="fr-FR"/>
        </w:rPr>
      </w:pPr>
    </w:p>
    <w:p w14:paraId="522DB1F1" w14:textId="77777777" w:rsidR="00F83725" w:rsidRPr="00462034" w:rsidRDefault="00F83725" w:rsidP="00F941F5">
      <w:pPr>
        <w:spacing w:after="0" w:line="240" w:lineRule="auto"/>
        <w:ind w:right="164"/>
        <w:jc w:val="both"/>
        <w:rPr>
          <w:rFonts w:ascii="Times New Roman" w:eastAsia="Times New Roman" w:hAnsi="Times New Roman" w:cs="Times New Roman"/>
          <w:lang w:val="fr-FR"/>
        </w:rPr>
      </w:pPr>
    </w:p>
    <w:p w14:paraId="056C5690" w14:textId="77777777" w:rsidR="00F941F5" w:rsidRDefault="00F941F5" w:rsidP="00F941F5">
      <w:pPr>
        <w:ind w:left="709" w:hanging="709"/>
        <w:rPr>
          <w:rFonts w:ascii="Times New Roman" w:eastAsia="Times New Roman" w:hAnsi="Times New Roman" w:cs="Times New Roman"/>
          <w:lang w:val="fr-FR"/>
        </w:rPr>
      </w:pPr>
      <w:r w:rsidRPr="00462034">
        <w:rPr>
          <w:rFonts w:ascii="Times New Roman" w:eastAsia="Times New Roman" w:hAnsi="Times New Roman" w:cs="Times New Roman"/>
          <w:lang w:val="fr-FR"/>
        </w:rPr>
        <w:t>2.2</w:t>
      </w:r>
      <w:r w:rsidRPr="00462034">
        <w:rPr>
          <w:rFonts w:ascii="Times New Roman" w:eastAsia="Times New Roman" w:hAnsi="Times New Roman" w:cs="Times New Roman"/>
          <w:lang w:val="fr-FR"/>
        </w:rPr>
        <w:tab/>
        <w:t>En utilisant la commande DA</w:t>
      </w:r>
      <w:r>
        <w:rPr>
          <w:rFonts w:ascii="Times New Roman" w:eastAsia="Times New Roman" w:hAnsi="Times New Roman" w:cs="Times New Roman"/>
          <w:lang w:val="fr-FR"/>
        </w:rPr>
        <w:t>S</w:t>
      </w:r>
      <w:r w:rsidRPr="00462034">
        <w:rPr>
          <w:rFonts w:ascii="Times New Roman" w:eastAsia="Times New Roman" w:hAnsi="Times New Roman" w:cs="Times New Roman"/>
          <w:lang w:val="fr-FR"/>
        </w:rPr>
        <w:t xml:space="preserve">P </w:t>
      </w:r>
      <w:proofErr w:type="spellStart"/>
      <w:r w:rsidRPr="00462034">
        <w:rPr>
          <w:rFonts w:ascii="Times New Roman" w:eastAsia="Times New Roman" w:hAnsi="Times New Roman" w:cs="Times New Roman"/>
          <w:i/>
          <w:lang w:val="fr-FR"/>
        </w:rPr>
        <w:t>igini</w:t>
      </w:r>
      <w:proofErr w:type="spellEnd"/>
      <w:r w:rsidRPr="00462034">
        <w:rPr>
          <w:rFonts w:ascii="Times New Roman" w:eastAsia="Times New Roman" w:hAnsi="Times New Roman" w:cs="Times New Roman"/>
          <w:lang w:val="fr-FR"/>
        </w:rPr>
        <w:t>, estime</w:t>
      </w:r>
      <w:r>
        <w:rPr>
          <w:rFonts w:ascii="Times New Roman" w:eastAsia="Times New Roman" w:hAnsi="Times New Roman" w:cs="Times New Roman"/>
          <w:lang w:val="fr-FR"/>
        </w:rPr>
        <w:t>z</w:t>
      </w:r>
      <w:r w:rsidRPr="00462034">
        <w:rPr>
          <w:rFonts w:ascii="Times New Roman" w:eastAsia="Times New Roman" w:hAnsi="Times New Roman" w:cs="Times New Roman"/>
          <w:lang w:val="fr-FR"/>
        </w:rPr>
        <w:t xml:space="preserve"> l'inégalité dans la distribution du revenu disponible par habitant pour chacun des deux scénarios. </w:t>
      </w:r>
    </w:p>
    <w:p w14:paraId="2841880A" w14:textId="77777777"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p>
    <w:p w14:paraId="4FD9E106" w14:textId="61D0D672" w:rsidR="00E5771F" w:rsidRDefault="00E5771F" w:rsidP="00F941F5">
      <w:pPr>
        <w:spacing w:after="200" w:line="276" w:lineRule="auto"/>
        <w:jc w:val="both"/>
        <w:rPr>
          <w:rFonts w:ascii="Times New Roman" w:hAnsi="Times New Roman" w:cs="Times New Roman"/>
          <w:b/>
          <w:lang w:val="fr-FR"/>
        </w:rPr>
      </w:pPr>
      <w:proofErr w:type="spellStart"/>
      <w:proofErr w:type="gramStart"/>
      <w:r w:rsidRPr="00E5771F">
        <w:rPr>
          <w:rFonts w:ascii="Times New Roman" w:hAnsi="Times New Roman" w:cs="Times New Roman"/>
          <w:b/>
          <w:lang w:val="fr-FR"/>
        </w:rPr>
        <w:t>dpcincA</w:t>
      </w:r>
      <w:proofErr w:type="spellEnd"/>
      <w:proofErr w:type="gramEnd"/>
      <w:r>
        <w:rPr>
          <w:rFonts w:ascii="Times New Roman" w:hAnsi="Times New Roman" w:cs="Times New Roman"/>
          <w:b/>
          <w:lang w:val="fr-FR"/>
        </w:rPr>
        <w:t xml:space="preserve"> : </w:t>
      </w:r>
      <w:r w:rsidRPr="00E5771F">
        <w:rPr>
          <w:rFonts w:ascii="Times New Roman" w:hAnsi="Times New Roman" w:cs="Times New Roman"/>
          <w:b/>
          <w:lang w:val="fr-FR"/>
        </w:rPr>
        <w:t>0.264081</w:t>
      </w:r>
      <w:r>
        <w:rPr>
          <w:rFonts w:ascii="Times New Roman" w:hAnsi="Times New Roman" w:cs="Times New Roman"/>
          <w:b/>
          <w:lang w:val="fr-FR"/>
        </w:rPr>
        <w:t xml:space="preserve"> ; </w:t>
      </w:r>
      <w:proofErr w:type="spellStart"/>
      <w:r w:rsidRPr="00E5771F">
        <w:rPr>
          <w:rFonts w:ascii="Times New Roman" w:hAnsi="Times New Roman" w:cs="Times New Roman"/>
          <w:b/>
          <w:lang w:val="fr-FR"/>
        </w:rPr>
        <w:t>dpcincB</w:t>
      </w:r>
      <w:proofErr w:type="spellEnd"/>
      <w:r>
        <w:rPr>
          <w:rFonts w:ascii="Times New Roman" w:hAnsi="Times New Roman" w:cs="Times New Roman"/>
          <w:b/>
          <w:lang w:val="fr-FR"/>
        </w:rPr>
        <w:t xml:space="preserve"> : </w:t>
      </w:r>
      <w:r w:rsidRPr="00E5771F">
        <w:rPr>
          <w:rFonts w:ascii="Times New Roman" w:hAnsi="Times New Roman" w:cs="Times New Roman"/>
          <w:b/>
          <w:lang w:val="fr-FR"/>
        </w:rPr>
        <w:t>0.250945</w:t>
      </w:r>
      <w:r>
        <w:rPr>
          <w:rFonts w:ascii="Times New Roman" w:hAnsi="Times New Roman" w:cs="Times New Roman"/>
          <w:b/>
          <w:lang w:val="fr-FR"/>
        </w:rPr>
        <w:t>.</w:t>
      </w:r>
    </w:p>
    <w:p w14:paraId="5373ADEC" w14:textId="47ACBF07" w:rsidR="00F83725" w:rsidRDefault="00E5771F" w:rsidP="00F941F5">
      <w:pPr>
        <w:spacing w:after="200" w:line="276" w:lineRule="auto"/>
        <w:jc w:val="both"/>
        <w:rPr>
          <w:rFonts w:ascii="Times New Roman" w:hAnsi="Times New Roman" w:cs="Times New Roman"/>
          <w:b/>
          <w:lang w:val="fr-FR"/>
        </w:rPr>
      </w:pPr>
      <w:r>
        <w:rPr>
          <w:noProof/>
          <w:lang w:val="fr-FR" w:eastAsia="fr-FR"/>
        </w:rPr>
        <w:drawing>
          <wp:inline distT="0" distB="0" distL="0" distR="0" wp14:anchorId="49295046" wp14:editId="31D4E820">
            <wp:extent cx="5486400" cy="1266900"/>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266900"/>
                    </a:xfrm>
                    <a:prstGeom prst="rect">
                      <a:avLst/>
                    </a:prstGeom>
                  </pic:spPr>
                </pic:pic>
              </a:graphicData>
            </a:graphic>
          </wp:inline>
        </w:drawing>
      </w:r>
    </w:p>
    <w:p w14:paraId="018600F0" w14:textId="77777777" w:rsidR="00F83725" w:rsidRPr="00F941F5" w:rsidRDefault="00F83725" w:rsidP="00F941F5">
      <w:pPr>
        <w:spacing w:after="200" w:line="276" w:lineRule="auto"/>
        <w:jc w:val="both"/>
        <w:rPr>
          <w:rFonts w:ascii="Times New Roman" w:hAnsi="Times New Roman" w:cs="Times New Roman"/>
          <w:b/>
          <w:lang w:val="fr-FR"/>
        </w:rPr>
      </w:pPr>
    </w:p>
    <w:p w14:paraId="750CA42C" w14:textId="77777777" w:rsidR="00F941F5" w:rsidRDefault="00F941F5" w:rsidP="00F941F5">
      <w:pPr>
        <w:ind w:left="709" w:hanging="709"/>
        <w:jc w:val="both"/>
        <w:rPr>
          <w:rFonts w:ascii="Times New Roman" w:eastAsia="Times New Roman" w:hAnsi="Times New Roman" w:cs="Times New Roman"/>
          <w:i/>
          <w:lang w:val="fr-FR"/>
        </w:rPr>
      </w:pPr>
      <w:r w:rsidRPr="00462034">
        <w:rPr>
          <w:rFonts w:ascii="Times New Roman" w:eastAsia="Times New Roman" w:hAnsi="Times New Roman" w:cs="Times New Roman"/>
          <w:lang w:val="fr-FR"/>
        </w:rPr>
        <w:t>2.3</w:t>
      </w:r>
      <w:r w:rsidRPr="00462034">
        <w:rPr>
          <w:rFonts w:ascii="Times New Roman" w:eastAsia="Times New Roman" w:hAnsi="Times New Roman" w:cs="Times New Roman"/>
          <w:lang w:val="fr-FR"/>
        </w:rPr>
        <w:tab/>
        <w:t xml:space="preserve">En utilisant la commande </w:t>
      </w:r>
      <w:proofErr w:type="spellStart"/>
      <w:r w:rsidRPr="00462034">
        <w:rPr>
          <w:rFonts w:ascii="Times New Roman" w:eastAsia="Times New Roman" w:hAnsi="Times New Roman" w:cs="Times New Roman"/>
          <w:i/>
          <w:lang w:val="fr-FR"/>
        </w:rPr>
        <w:t>diginis</w:t>
      </w:r>
      <w:proofErr w:type="spellEnd"/>
      <w:r w:rsidRPr="00462034">
        <w:rPr>
          <w:rFonts w:ascii="Times New Roman" w:eastAsia="Times New Roman" w:hAnsi="Times New Roman" w:cs="Times New Roman"/>
          <w:lang w:val="fr-FR"/>
        </w:rPr>
        <w:t xml:space="preserve"> </w:t>
      </w:r>
      <w:r>
        <w:rPr>
          <w:rFonts w:ascii="Times New Roman" w:eastAsia="Times New Roman" w:hAnsi="Times New Roman" w:cs="Times New Roman"/>
          <w:lang w:val="fr-FR"/>
        </w:rPr>
        <w:t xml:space="preserve">dans </w:t>
      </w:r>
      <w:r w:rsidRPr="00462034">
        <w:rPr>
          <w:rFonts w:ascii="Times New Roman" w:eastAsia="Times New Roman" w:hAnsi="Times New Roman" w:cs="Times New Roman"/>
          <w:lang w:val="fr-FR"/>
        </w:rPr>
        <w:t>DASP, décompose</w:t>
      </w:r>
      <w:r>
        <w:rPr>
          <w:rFonts w:ascii="Times New Roman" w:eastAsia="Times New Roman" w:hAnsi="Times New Roman" w:cs="Times New Roman"/>
          <w:lang w:val="fr-FR"/>
        </w:rPr>
        <w:t>z</w:t>
      </w:r>
      <w:r w:rsidRPr="00462034">
        <w:rPr>
          <w:rFonts w:ascii="Times New Roman" w:eastAsia="Times New Roman" w:hAnsi="Times New Roman" w:cs="Times New Roman"/>
          <w:lang w:val="fr-FR"/>
        </w:rPr>
        <w:t xml:space="preserve"> l'inégalité dans la distribution du revenu disponible par habitant pour chacun des deux scénarios (rappelez-vous que les trois sources de revenu sont </w:t>
      </w:r>
      <w:proofErr w:type="spellStart"/>
      <w:r w:rsidRPr="00462034">
        <w:rPr>
          <w:rFonts w:ascii="Times New Roman" w:eastAsia="Times New Roman" w:hAnsi="Times New Roman" w:cs="Times New Roman"/>
          <w:i/>
          <w:lang w:val="fr-FR"/>
        </w:rPr>
        <w:t>pcincatA</w:t>
      </w:r>
      <w:proofErr w:type="spellEnd"/>
      <w:r w:rsidRPr="00462034">
        <w:rPr>
          <w:rFonts w:ascii="Times New Roman" w:eastAsia="Times New Roman" w:hAnsi="Times New Roman" w:cs="Times New Roman"/>
          <w:lang w:val="fr-FR"/>
        </w:rPr>
        <w:t xml:space="preserve">, </w:t>
      </w:r>
      <w:proofErr w:type="spellStart"/>
      <w:r w:rsidRPr="00462034">
        <w:rPr>
          <w:rFonts w:ascii="Times New Roman" w:eastAsia="Times New Roman" w:hAnsi="Times New Roman" w:cs="Times New Roman"/>
          <w:i/>
          <w:lang w:val="fr-FR"/>
        </w:rPr>
        <w:t>pcuincA</w:t>
      </w:r>
      <w:proofErr w:type="spellEnd"/>
      <w:r w:rsidRPr="00462034">
        <w:rPr>
          <w:rFonts w:ascii="Times New Roman" w:eastAsia="Times New Roman" w:hAnsi="Times New Roman" w:cs="Times New Roman"/>
          <w:lang w:val="fr-FR"/>
        </w:rPr>
        <w:t xml:space="preserve"> et </w:t>
      </w:r>
      <w:proofErr w:type="spellStart"/>
      <w:r w:rsidRPr="00462034">
        <w:rPr>
          <w:rFonts w:ascii="Times New Roman" w:eastAsia="Times New Roman" w:hAnsi="Times New Roman" w:cs="Times New Roman"/>
          <w:i/>
          <w:lang w:val="fr-FR"/>
        </w:rPr>
        <w:t>pcallowA</w:t>
      </w:r>
      <w:proofErr w:type="spellEnd"/>
      <w:r w:rsidRPr="00462034">
        <w:rPr>
          <w:rFonts w:ascii="Times New Roman" w:eastAsia="Times New Roman" w:hAnsi="Times New Roman" w:cs="Times New Roman"/>
          <w:lang w:val="fr-FR"/>
        </w:rPr>
        <w:t xml:space="preserve"> pour le scénario A et </w:t>
      </w:r>
      <w:proofErr w:type="spellStart"/>
      <w:r w:rsidRPr="00462034">
        <w:rPr>
          <w:rFonts w:ascii="Times New Roman" w:eastAsia="Times New Roman" w:hAnsi="Times New Roman" w:cs="Times New Roman"/>
          <w:i/>
          <w:lang w:val="fr-FR"/>
        </w:rPr>
        <w:t>pcincatB</w:t>
      </w:r>
      <w:proofErr w:type="spellEnd"/>
      <w:r w:rsidRPr="00462034">
        <w:rPr>
          <w:rFonts w:ascii="Times New Roman" w:eastAsia="Times New Roman" w:hAnsi="Times New Roman" w:cs="Times New Roman"/>
          <w:lang w:val="fr-FR"/>
        </w:rPr>
        <w:t xml:space="preserve">, </w:t>
      </w:r>
      <w:proofErr w:type="spellStart"/>
      <w:r w:rsidRPr="00462034">
        <w:rPr>
          <w:rFonts w:ascii="Times New Roman" w:eastAsia="Times New Roman" w:hAnsi="Times New Roman" w:cs="Times New Roman"/>
          <w:i/>
          <w:lang w:val="fr-FR"/>
        </w:rPr>
        <w:t>pcuincB</w:t>
      </w:r>
      <w:proofErr w:type="spellEnd"/>
      <w:r w:rsidRPr="00462034">
        <w:rPr>
          <w:rFonts w:ascii="Times New Roman" w:eastAsia="Times New Roman" w:hAnsi="Times New Roman" w:cs="Times New Roman"/>
          <w:lang w:val="fr-FR"/>
        </w:rPr>
        <w:t xml:space="preserve"> et </w:t>
      </w:r>
      <w:proofErr w:type="spellStart"/>
      <w:r w:rsidRPr="00462034">
        <w:rPr>
          <w:rFonts w:ascii="Times New Roman" w:eastAsia="Times New Roman" w:hAnsi="Times New Roman" w:cs="Times New Roman"/>
          <w:i/>
          <w:lang w:val="fr-FR"/>
        </w:rPr>
        <w:t>pcallowB</w:t>
      </w:r>
      <w:proofErr w:type="spellEnd"/>
      <w:r w:rsidRPr="00462034">
        <w:rPr>
          <w:rFonts w:ascii="Times New Roman" w:eastAsia="Times New Roman" w:hAnsi="Times New Roman" w:cs="Times New Roman"/>
          <w:lang w:val="fr-FR"/>
        </w:rPr>
        <w:t xml:space="preserve"> le scénario B)</w:t>
      </w:r>
      <w:r w:rsidRPr="00462034">
        <w:rPr>
          <w:rFonts w:ascii="Times New Roman" w:eastAsia="Times New Roman" w:hAnsi="Times New Roman" w:cs="Times New Roman"/>
          <w:i/>
          <w:lang w:val="fr-FR"/>
        </w:rPr>
        <w:t xml:space="preserve">. </w:t>
      </w:r>
    </w:p>
    <w:p w14:paraId="01032333" w14:textId="23BFCE39"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r w:rsidR="00E5771F">
        <w:rPr>
          <w:rFonts w:ascii="Times New Roman" w:hAnsi="Times New Roman" w:cs="Times New Roman"/>
          <w:b/>
          <w:lang w:val="fr-FR"/>
        </w:rPr>
        <w:t xml:space="preserve"> </w:t>
      </w:r>
    </w:p>
    <w:p w14:paraId="3B3AAE45" w14:textId="77777777" w:rsidR="00BE7B90" w:rsidRDefault="00BE7B90" w:rsidP="00BE7B90">
      <w:pPr>
        <w:spacing w:after="200" w:line="276" w:lineRule="auto"/>
        <w:rPr>
          <w:rFonts w:ascii="Times New Roman" w:hAnsi="Times New Roman" w:cs="Times New Roman"/>
          <w:b/>
          <w:color w:val="FF0000"/>
          <w:lang w:val="fr-FR"/>
        </w:rPr>
      </w:pPr>
    </w:p>
    <w:p w14:paraId="4D615EC8" w14:textId="3CE7C313" w:rsidR="00BE7B90" w:rsidRPr="00BE7B90" w:rsidRDefault="00BE7B90" w:rsidP="00BE7B90">
      <w:pPr>
        <w:spacing w:after="200" w:line="276" w:lineRule="auto"/>
        <w:rPr>
          <w:rFonts w:ascii="Times New Roman" w:hAnsi="Times New Roman" w:cs="Times New Roman"/>
          <w:b/>
          <w:color w:val="auto"/>
          <w:lang w:val="fr-FR"/>
        </w:rPr>
      </w:pPr>
      <w:r>
        <w:rPr>
          <w:rFonts w:ascii="Times New Roman" w:hAnsi="Times New Roman" w:cs="Times New Roman"/>
          <w:b/>
          <w:color w:val="auto"/>
          <w:lang w:val="fr-FR"/>
        </w:rPr>
        <w:lastRenderedPageBreak/>
        <w:t xml:space="preserve">La commande </w:t>
      </w:r>
      <w:proofErr w:type="spellStart"/>
      <w:r>
        <w:rPr>
          <w:rFonts w:ascii="Times New Roman" w:hAnsi="Times New Roman" w:cs="Times New Roman"/>
          <w:b/>
          <w:color w:val="auto"/>
          <w:lang w:val="fr-FR"/>
        </w:rPr>
        <w:t>diginis</w:t>
      </w:r>
      <w:proofErr w:type="spellEnd"/>
      <w:r>
        <w:rPr>
          <w:rFonts w:ascii="Times New Roman" w:hAnsi="Times New Roman" w:cs="Times New Roman"/>
          <w:b/>
          <w:color w:val="auto"/>
          <w:lang w:val="fr-FR"/>
        </w:rPr>
        <w:t xml:space="preserve"> permet de </w:t>
      </w:r>
      <w:r w:rsidR="00541E66">
        <w:rPr>
          <w:rFonts w:ascii="Times New Roman" w:hAnsi="Times New Roman" w:cs="Times New Roman"/>
          <w:b/>
          <w:color w:val="auto"/>
          <w:lang w:val="fr-FR"/>
        </w:rPr>
        <w:t>calculer</w:t>
      </w:r>
      <w:r>
        <w:rPr>
          <w:rFonts w:ascii="Times New Roman" w:hAnsi="Times New Roman" w:cs="Times New Roman"/>
          <w:b/>
          <w:color w:val="auto"/>
          <w:lang w:val="fr-FR"/>
        </w:rPr>
        <w:t xml:space="preserve"> l’inégalité totale  de GINI et de la décomposer</w:t>
      </w:r>
      <w:r w:rsidR="008E3C9B">
        <w:rPr>
          <w:rFonts w:ascii="Times New Roman" w:hAnsi="Times New Roman" w:cs="Times New Roman"/>
          <w:b/>
          <w:color w:val="auto"/>
          <w:lang w:val="fr-FR"/>
        </w:rPr>
        <w:t xml:space="preserve"> </w:t>
      </w:r>
      <w:r>
        <w:rPr>
          <w:rFonts w:ascii="Times New Roman" w:hAnsi="Times New Roman" w:cs="Times New Roman"/>
          <w:b/>
          <w:color w:val="auto"/>
          <w:lang w:val="fr-FR"/>
        </w:rPr>
        <w:t xml:space="preserve">par source de revenu. . </w:t>
      </w:r>
    </w:p>
    <w:p w14:paraId="2B7E0BD4" w14:textId="63A4670C" w:rsidR="00BE7B90" w:rsidRDefault="008E3C9B" w:rsidP="00BE7B90">
      <w:pPr>
        <w:spacing w:after="200" w:line="276" w:lineRule="auto"/>
        <w:rPr>
          <w:rFonts w:ascii="Times New Roman" w:hAnsi="Times New Roman" w:cs="Times New Roman"/>
          <w:b/>
          <w:color w:val="auto"/>
          <w:lang w:val="fr-FR"/>
        </w:rPr>
      </w:pPr>
      <w:r>
        <w:rPr>
          <w:noProof/>
          <w:lang w:val="fr-FR" w:eastAsia="fr-FR"/>
        </w:rPr>
        <w:drawing>
          <wp:inline distT="0" distB="0" distL="0" distR="0" wp14:anchorId="3512177E" wp14:editId="28EF495D">
            <wp:extent cx="5486400" cy="217916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179161"/>
                    </a:xfrm>
                    <a:prstGeom prst="rect">
                      <a:avLst/>
                    </a:prstGeom>
                  </pic:spPr>
                </pic:pic>
              </a:graphicData>
            </a:graphic>
          </wp:inline>
        </w:drawing>
      </w:r>
    </w:p>
    <w:p w14:paraId="277EBED4" w14:textId="19254C83" w:rsidR="008E3C9B" w:rsidRDefault="008E3C9B" w:rsidP="00541E66">
      <w:pPr>
        <w:spacing w:after="200" w:line="276" w:lineRule="auto"/>
        <w:rPr>
          <w:rFonts w:ascii="Times New Roman" w:hAnsi="Times New Roman" w:cs="Times New Roman"/>
          <w:b/>
          <w:color w:val="auto"/>
          <w:lang w:val="fr-FR"/>
        </w:rPr>
      </w:pPr>
      <w:r>
        <w:rPr>
          <w:rFonts w:ascii="Times New Roman" w:hAnsi="Times New Roman" w:cs="Times New Roman"/>
          <w:b/>
          <w:color w:val="auto"/>
          <w:lang w:val="fr-FR"/>
        </w:rPr>
        <w:t>L’</w:t>
      </w:r>
      <w:proofErr w:type="spellStart"/>
      <w:r>
        <w:rPr>
          <w:rFonts w:ascii="Times New Roman" w:hAnsi="Times New Roman" w:cs="Times New Roman"/>
          <w:b/>
          <w:color w:val="auto"/>
          <w:lang w:val="fr-FR"/>
        </w:rPr>
        <w:t>inégalié</w:t>
      </w:r>
      <w:proofErr w:type="spellEnd"/>
      <w:r>
        <w:rPr>
          <w:rFonts w:ascii="Times New Roman" w:hAnsi="Times New Roman" w:cs="Times New Roman"/>
          <w:b/>
          <w:color w:val="auto"/>
          <w:lang w:val="fr-FR"/>
        </w:rPr>
        <w:t xml:space="preserve"> totale de la  distribution</w:t>
      </w:r>
      <w:r w:rsidR="00541E66">
        <w:rPr>
          <w:rFonts w:ascii="Times New Roman" w:hAnsi="Times New Roman" w:cs="Times New Roman"/>
          <w:b/>
          <w:color w:val="auto"/>
          <w:lang w:val="fr-FR"/>
        </w:rPr>
        <w:t xml:space="preserve"> A est de 0,</w:t>
      </w:r>
      <w:r>
        <w:rPr>
          <w:rFonts w:ascii="Times New Roman" w:hAnsi="Times New Roman" w:cs="Times New Roman"/>
          <w:b/>
          <w:color w:val="auto"/>
          <w:lang w:val="fr-FR"/>
        </w:rPr>
        <w:t>34</w:t>
      </w:r>
      <w:r w:rsidR="00541E66">
        <w:rPr>
          <w:rFonts w:ascii="Times New Roman" w:hAnsi="Times New Roman" w:cs="Times New Roman"/>
          <w:b/>
          <w:color w:val="auto"/>
          <w:lang w:val="fr-FR"/>
        </w:rPr>
        <w:t xml:space="preserve">. La part de la première composante </w:t>
      </w:r>
      <w:proofErr w:type="spellStart"/>
      <w:r w:rsidR="00541E66">
        <w:rPr>
          <w:rFonts w:ascii="Times New Roman" w:hAnsi="Times New Roman" w:cs="Times New Roman"/>
          <w:b/>
          <w:color w:val="auto"/>
          <w:lang w:val="fr-FR"/>
        </w:rPr>
        <w:t>pcin</w:t>
      </w:r>
      <w:r w:rsidR="000F5B7F">
        <w:rPr>
          <w:rFonts w:ascii="Times New Roman" w:hAnsi="Times New Roman" w:cs="Times New Roman"/>
          <w:b/>
          <w:color w:val="auto"/>
          <w:lang w:val="fr-FR"/>
        </w:rPr>
        <w:t>c</w:t>
      </w:r>
      <w:r w:rsidR="00541E66">
        <w:rPr>
          <w:rFonts w:ascii="Times New Roman" w:hAnsi="Times New Roman" w:cs="Times New Roman"/>
          <w:b/>
          <w:color w:val="auto"/>
          <w:lang w:val="fr-FR"/>
        </w:rPr>
        <w:t>atA</w:t>
      </w:r>
      <w:proofErr w:type="spellEnd"/>
      <w:r w:rsidR="00541E66">
        <w:rPr>
          <w:rFonts w:ascii="Times New Roman" w:hAnsi="Times New Roman" w:cs="Times New Roman"/>
          <w:b/>
          <w:color w:val="auto"/>
          <w:lang w:val="fr-FR"/>
        </w:rPr>
        <w:t xml:space="preserve">  est de 0,86 l’indice  de concentration est de 0,39 et sa contribution absolue est de 0,34. Il apparait que la contribution des deux autres composantes  (</w:t>
      </w:r>
      <w:proofErr w:type="spellStart"/>
      <w:r w:rsidR="00541E66">
        <w:rPr>
          <w:rFonts w:ascii="Times New Roman" w:hAnsi="Times New Roman" w:cs="Times New Roman"/>
          <w:b/>
          <w:color w:val="auto"/>
          <w:lang w:val="fr-FR"/>
        </w:rPr>
        <w:t>pcuincA</w:t>
      </w:r>
      <w:proofErr w:type="spellEnd"/>
      <w:r w:rsidR="00541E66">
        <w:rPr>
          <w:rFonts w:ascii="Times New Roman" w:hAnsi="Times New Roman" w:cs="Times New Roman"/>
          <w:b/>
          <w:color w:val="auto"/>
          <w:lang w:val="fr-FR"/>
        </w:rPr>
        <w:t xml:space="preserve">, </w:t>
      </w:r>
      <w:proofErr w:type="spellStart"/>
      <w:r w:rsidR="00541E66">
        <w:rPr>
          <w:rFonts w:ascii="Times New Roman" w:hAnsi="Times New Roman" w:cs="Times New Roman"/>
          <w:b/>
          <w:color w:val="auto"/>
          <w:lang w:val="fr-FR"/>
        </w:rPr>
        <w:t>pcallowA</w:t>
      </w:r>
      <w:proofErr w:type="spellEnd"/>
      <w:r w:rsidR="00541E66">
        <w:rPr>
          <w:rFonts w:ascii="Times New Roman" w:hAnsi="Times New Roman" w:cs="Times New Roman"/>
          <w:b/>
          <w:color w:val="auto"/>
          <w:lang w:val="fr-FR"/>
        </w:rPr>
        <w:t xml:space="preserve">) est triviale. </w:t>
      </w:r>
    </w:p>
    <w:p w14:paraId="7EDE3332" w14:textId="6E0D0A15" w:rsidR="008E3C9B" w:rsidRDefault="008E3C9B" w:rsidP="00BE7B90">
      <w:pPr>
        <w:spacing w:after="200" w:line="276" w:lineRule="auto"/>
        <w:rPr>
          <w:rFonts w:ascii="Times New Roman" w:hAnsi="Times New Roman" w:cs="Times New Roman"/>
          <w:b/>
          <w:color w:val="auto"/>
          <w:lang w:val="fr-FR"/>
        </w:rPr>
      </w:pPr>
      <w:r>
        <w:rPr>
          <w:noProof/>
          <w:lang w:val="fr-FR" w:eastAsia="fr-FR"/>
        </w:rPr>
        <w:drawing>
          <wp:inline distT="0" distB="0" distL="0" distR="0" wp14:anchorId="0548B840" wp14:editId="4FCDDC06">
            <wp:extent cx="5486400" cy="2107417"/>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107417"/>
                    </a:xfrm>
                    <a:prstGeom prst="rect">
                      <a:avLst/>
                    </a:prstGeom>
                  </pic:spPr>
                </pic:pic>
              </a:graphicData>
            </a:graphic>
          </wp:inline>
        </w:drawing>
      </w:r>
    </w:p>
    <w:p w14:paraId="51E1449D" w14:textId="4A59FAED" w:rsidR="00541E66" w:rsidRDefault="00541E66" w:rsidP="000F5B7F">
      <w:pPr>
        <w:spacing w:after="200" w:line="276" w:lineRule="auto"/>
        <w:rPr>
          <w:rFonts w:ascii="Times New Roman" w:hAnsi="Times New Roman" w:cs="Times New Roman"/>
          <w:b/>
          <w:color w:val="auto"/>
          <w:lang w:val="fr-FR"/>
        </w:rPr>
      </w:pPr>
      <w:r>
        <w:rPr>
          <w:rFonts w:ascii="Times New Roman" w:hAnsi="Times New Roman" w:cs="Times New Roman"/>
          <w:b/>
          <w:color w:val="auto"/>
          <w:lang w:val="fr-FR"/>
        </w:rPr>
        <w:t>L’</w:t>
      </w:r>
      <w:proofErr w:type="spellStart"/>
      <w:r>
        <w:rPr>
          <w:rFonts w:ascii="Times New Roman" w:hAnsi="Times New Roman" w:cs="Times New Roman"/>
          <w:b/>
          <w:color w:val="auto"/>
          <w:lang w:val="fr-FR"/>
        </w:rPr>
        <w:t>inégalié</w:t>
      </w:r>
      <w:proofErr w:type="spellEnd"/>
      <w:r>
        <w:rPr>
          <w:rFonts w:ascii="Times New Roman" w:hAnsi="Times New Roman" w:cs="Times New Roman"/>
          <w:b/>
          <w:color w:val="auto"/>
          <w:lang w:val="fr-FR"/>
        </w:rPr>
        <w:t xml:space="preserve"> totale de la  distribution</w:t>
      </w:r>
      <w:r w:rsidR="000F5B7F">
        <w:rPr>
          <w:rFonts w:ascii="Times New Roman" w:hAnsi="Times New Roman" w:cs="Times New Roman"/>
          <w:b/>
          <w:color w:val="auto"/>
          <w:lang w:val="fr-FR"/>
        </w:rPr>
        <w:t xml:space="preserve"> B</w:t>
      </w:r>
      <w:r>
        <w:rPr>
          <w:rFonts w:ascii="Times New Roman" w:hAnsi="Times New Roman" w:cs="Times New Roman"/>
          <w:b/>
          <w:color w:val="auto"/>
          <w:lang w:val="fr-FR"/>
        </w:rPr>
        <w:t xml:space="preserve"> est de 0,</w:t>
      </w:r>
      <w:r w:rsidR="000F5B7F">
        <w:rPr>
          <w:rFonts w:ascii="Times New Roman" w:hAnsi="Times New Roman" w:cs="Times New Roman"/>
          <w:b/>
          <w:color w:val="auto"/>
          <w:lang w:val="fr-FR"/>
        </w:rPr>
        <w:t>32</w:t>
      </w:r>
      <w:r>
        <w:rPr>
          <w:rFonts w:ascii="Times New Roman" w:hAnsi="Times New Roman" w:cs="Times New Roman"/>
          <w:b/>
          <w:color w:val="auto"/>
          <w:lang w:val="fr-FR"/>
        </w:rPr>
        <w:t xml:space="preserve">. La part de la première </w:t>
      </w:r>
      <w:r w:rsidR="000F5B7F">
        <w:rPr>
          <w:rFonts w:ascii="Times New Roman" w:hAnsi="Times New Roman" w:cs="Times New Roman"/>
          <w:b/>
          <w:color w:val="auto"/>
          <w:lang w:val="fr-FR"/>
        </w:rPr>
        <w:t xml:space="preserve">composante </w:t>
      </w:r>
      <w:proofErr w:type="spellStart"/>
      <w:r w:rsidR="000F5B7F">
        <w:rPr>
          <w:rFonts w:ascii="Times New Roman" w:hAnsi="Times New Roman" w:cs="Times New Roman"/>
          <w:b/>
          <w:color w:val="auto"/>
          <w:lang w:val="fr-FR"/>
        </w:rPr>
        <w:t>pcincatB</w:t>
      </w:r>
      <w:proofErr w:type="spellEnd"/>
      <w:r>
        <w:rPr>
          <w:rFonts w:ascii="Times New Roman" w:hAnsi="Times New Roman" w:cs="Times New Roman"/>
          <w:b/>
          <w:color w:val="auto"/>
          <w:lang w:val="fr-FR"/>
        </w:rPr>
        <w:t xml:space="preserve">  est de 0,8</w:t>
      </w:r>
      <w:r w:rsidR="000F5B7F">
        <w:rPr>
          <w:rFonts w:ascii="Times New Roman" w:hAnsi="Times New Roman" w:cs="Times New Roman"/>
          <w:b/>
          <w:color w:val="auto"/>
          <w:lang w:val="fr-FR"/>
        </w:rPr>
        <w:t xml:space="preserve">1, </w:t>
      </w:r>
      <w:r>
        <w:rPr>
          <w:rFonts w:ascii="Times New Roman" w:hAnsi="Times New Roman" w:cs="Times New Roman"/>
          <w:b/>
          <w:color w:val="auto"/>
          <w:lang w:val="fr-FR"/>
        </w:rPr>
        <w:t xml:space="preserve"> l’indice  de concentration est de 0,39 et sa contribution absolue est de 0,3</w:t>
      </w:r>
      <w:r w:rsidR="000F5B7F">
        <w:rPr>
          <w:rFonts w:ascii="Times New Roman" w:hAnsi="Times New Roman" w:cs="Times New Roman"/>
          <w:b/>
          <w:color w:val="auto"/>
          <w:lang w:val="fr-FR"/>
        </w:rPr>
        <w:t>2</w:t>
      </w:r>
      <w:r>
        <w:rPr>
          <w:rFonts w:ascii="Times New Roman" w:hAnsi="Times New Roman" w:cs="Times New Roman"/>
          <w:b/>
          <w:color w:val="auto"/>
          <w:lang w:val="fr-FR"/>
        </w:rPr>
        <w:t>. Il apparait que la contribution des deux autres composantes  (</w:t>
      </w:r>
      <w:proofErr w:type="spellStart"/>
      <w:r w:rsidR="000F5B7F">
        <w:rPr>
          <w:rFonts w:ascii="Times New Roman" w:hAnsi="Times New Roman" w:cs="Times New Roman"/>
          <w:b/>
          <w:color w:val="auto"/>
          <w:lang w:val="fr-FR"/>
        </w:rPr>
        <w:t>pcuincB</w:t>
      </w:r>
      <w:proofErr w:type="spellEnd"/>
      <w:r w:rsidR="000F5B7F">
        <w:rPr>
          <w:rFonts w:ascii="Times New Roman" w:hAnsi="Times New Roman" w:cs="Times New Roman"/>
          <w:b/>
          <w:color w:val="auto"/>
          <w:lang w:val="fr-FR"/>
        </w:rPr>
        <w:t xml:space="preserve">, </w:t>
      </w:r>
      <w:proofErr w:type="spellStart"/>
      <w:r w:rsidR="000F5B7F">
        <w:rPr>
          <w:rFonts w:ascii="Times New Roman" w:hAnsi="Times New Roman" w:cs="Times New Roman"/>
          <w:b/>
          <w:color w:val="auto"/>
          <w:lang w:val="fr-FR"/>
        </w:rPr>
        <w:t>pcallowB</w:t>
      </w:r>
      <w:proofErr w:type="spellEnd"/>
      <w:r>
        <w:rPr>
          <w:rFonts w:ascii="Times New Roman" w:hAnsi="Times New Roman" w:cs="Times New Roman"/>
          <w:b/>
          <w:color w:val="auto"/>
          <w:lang w:val="fr-FR"/>
        </w:rPr>
        <w:t xml:space="preserve">) est triviale. </w:t>
      </w:r>
    </w:p>
    <w:p w14:paraId="5D2D607C" w14:textId="77777777" w:rsidR="00BE7B90" w:rsidRPr="00F941F5" w:rsidRDefault="00BE7B90" w:rsidP="00F941F5">
      <w:pPr>
        <w:spacing w:after="200" w:line="276" w:lineRule="auto"/>
        <w:jc w:val="both"/>
        <w:rPr>
          <w:rFonts w:ascii="Times New Roman" w:hAnsi="Times New Roman" w:cs="Times New Roman"/>
          <w:b/>
          <w:lang w:val="fr-FR"/>
        </w:rPr>
      </w:pPr>
    </w:p>
    <w:p w14:paraId="706A0EB3" w14:textId="77777777" w:rsidR="00F941F5" w:rsidRDefault="00F941F5" w:rsidP="00F941F5">
      <w:pPr>
        <w:ind w:left="709" w:hanging="709"/>
        <w:jc w:val="both"/>
        <w:rPr>
          <w:rFonts w:ascii="Times New Roman" w:eastAsia="Times New Roman" w:hAnsi="Times New Roman" w:cs="Times New Roman"/>
          <w:lang w:val="fr-FR"/>
        </w:rPr>
      </w:pPr>
      <w:r w:rsidRPr="005D542C">
        <w:rPr>
          <w:rFonts w:ascii="Times New Roman" w:eastAsia="Times New Roman" w:hAnsi="Times New Roman" w:cs="Times New Roman"/>
          <w:lang w:val="fr-FR"/>
        </w:rPr>
        <w:t>2.4</w:t>
      </w:r>
      <w:r w:rsidRPr="005D542C">
        <w:rPr>
          <w:rFonts w:ascii="Times New Roman" w:eastAsia="Times New Roman" w:hAnsi="Times New Roman" w:cs="Times New Roman"/>
          <w:lang w:val="fr-FR"/>
        </w:rPr>
        <w:tab/>
        <w:t xml:space="preserve">Sur la base des résultats de </w:t>
      </w:r>
      <w:r>
        <w:rPr>
          <w:rFonts w:ascii="Times New Roman" w:eastAsia="Times New Roman" w:hAnsi="Times New Roman" w:cs="Times New Roman"/>
          <w:lang w:val="fr-FR"/>
        </w:rPr>
        <w:t>2</w:t>
      </w:r>
      <w:r w:rsidRPr="005D542C">
        <w:rPr>
          <w:rFonts w:ascii="Times New Roman" w:eastAsia="Times New Roman" w:hAnsi="Times New Roman" w:cs="Times New Roman"/>
          <w:lang w:val="fr-FR"/>
        </w:rPr>
        <w:t xml:space="preserve">.2 et de </w:t>
      </w:r>
      <w:r>
        <w:rPr>
          <w:rFonts w:ascii="Times New Roman" w:eastAsia="Times New Roman" w:hAnsi="Times New Roman" w:cs="Times New Roman"/>
          <w:lang w:val="fr-FR"/>
        </w:rPr>
        <w:t>2</w:t>
      </w:r>
      <w:r w:rsidRPr="005D542C">
        <w:rPr>
          <w:rFonts w:ascii="Times New Roman" w:eastAsia="Times New Roman" w:hAnsi="Times New Roman" w:cs="Times New Roman"/>
          <w:lang w:val="fr-FR"/>
        </w:rPr>
        <w:t xml:space="preserve">.3, dans quel cas l'ensemble des programmes de </w:t>
      </w:r>
      <w:proofErr w:type="gramStart"/>
      <w:r w:rsidRPr="005D542C">
        <w:rPr>
          <w:rFonts w:ascii="Times New Roman" w:eastAsia="Times New Roman" w:hAnsi="Times New Roman" w:cs="Times New Roman"/>
          <w:lang w:val="fr-FR"/>
        </w:rPr>
        <w:t>transfert</w:t>
      </w:r>
      <w:proofErr w:type="gramEnd"/>
      <w:r w:rsidRPr="005D542C">
        <w:rPr>
          <w:rFonts w:ascii="Times New Roman" w:eastAsia="Times New Roman" w:hAnsi="Times New Roman" w:cs="Times New Roman"/>
          <w:lang w:val="fr-FR"/>
        </w:rPr>
        <w:t xml:space="preserve"> réduira-t-il le plus l'inégalité des revenus disponibles ? </w:t>
      </w:r>
      <w:r w:rsidRPr="00E00052">
        <w:rPr>
          <w:rFonts w:ascii="Times New Roman" w:eastAsia="Times New Roman" w:hAnsi="Times New Roman" w:cs="Times New Roman"/>
          <w:lang w:val="fr-FR"/>
        </w:rPr>
        <w:t xml:space="preserve">Pourquoi ? </w:t>
      </w:r>
    </w:p>
    <w:p w14:paraId="2FC2EB8E" w14:textId="6AE597A9" w:rsidR="00F941F5" w:rsidRDefault="00915874" w:rsidP="00BC2CB7">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proofErr w:type="gramStart"/>
      <w:r w:rsidR="00F941F5" w:rsidRPr="00F941F5">
        <w:rPr>
          <w:rFonts w:ascii="Times New Roman" w:hAnsi="Times New Roman" w:cs="Times New Roman"/>
          <w:b/>
          <w:lang w:val="fr-FR"/>
        </w:rPr>
        <w:t>:</w:t>
      </w:r>
      <w:r w:rsidR="000C5F0E">
        <w:rPr>
          <w:rFonts w:ascii="Times New Roman" w:hAnsi="Times New Roman" w:cs="Times New Roman"/>
          <w:b/>
          <w:lang w:val="fr-FR"/>
        </w:rPr>
        <w:t>Les</w:t>
      </w:r>
      <w:proofErr w:type="gramEnd"/>
      <w:r w:rsidR="000C5F0E">
        <w:rPr>
          <w:rFonts w:ascii="Times New Roman" w:hAnsi="Times New Roman" w:cs="Times New Roman"/>
          <w:b/>
          <w:lang w:val="fr-FR"/>
        </w:rPr>
        <w:t xml:space="preserve"> indices de Gini calculés par rapport aux revenus disponibles </w:t>
      </w:r>
      <w:r w:rsidR="00E84338">
        <w:rPr>
          <w:rFonts w:ascii="Times New Roman" w:hAnsi="Times New Roman" w:cs="Times New Roman"/>
          <w:b/>
          <w:lang w:val="fr-FR"/>
        </w:rPr>
        <w:t xml:space="preserve">indiquent que le scénario B est celui qui réduit le plus l’inégalité des revenus disponibles. </w:t>
      </w:r>
    </w:p>
    <w:p w14:paraId="782DFAB2" w14:textId="77777777" w:rsidR="00385C71" w:rsidRDefault="00385C71" w:rsidP="00F941F5">
      <w:pPr>
        <w:spacing w:after="200" w:line="276" w:lineRule="auto"/>
        <w:jc w:val="both"/>
        <w:rPr>
          <w:rFonts w:ascii="Times New Roman" w:hAnsi="Times New Roman" w:cs="Times New Roman"/>
          <w:b/>
          <w:lang w:val="fr-FR"/>
        </w:rPr>
      </w:pPr>
    </w:p>
    <w:p w14:paraId="16F77D5F" w14:textId="73247883" w:rsidR="00385C71" w:rsidRDefault="00935F9A" w:rsidP="00F941F5">
      <w:pPr>
        <w:spacing w:after="200" w:line="276" w:lineRule="auto"/>
        <w:jc w:val="both"/>
        <w:rPr>
          <w:rFonts w:ascii="Times New Roman" w:hAnsi="Times New Roman" w:cs="Times New Roman"/>
          <w:b/>
          <w:lang w:val="fr-FR"/>
        </w:rPr>
      </w:pPr>
      <w:r>
        <w:rPr>
          <w:noProof/>
          <w:lang w:val="fr-FR" w:eastAsia="fr-FR"/>
        </w:rPr>
        <w:drawing>
          <wp:inline distT="0" distB="0" distL="0" distR="0" wp14:anchorId="59301E5E" wp14:editId="30D9B98D">
            <wp:extent cx="5486400" cy="1502548"/>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502548"/>
                    </a:xfrm>
                    <a:prstGeom prst="rect">
                      <a:avLst/>
                    </a:prstGeom>
                  </pic:spPr>
                </pic:pic>
              </a:graphicData>
            </a:graphic>
          </wp:inline>
        </w:drawing>
      </w:r>
    </w:p>
    <w:p w14:paraId="35D4A6D7" w14:textId="58F48802" w:rsidR="00BC2CB7" w:rsidRDefault="00BC2CB7"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 xml:space="preserve">Le scénario B a un coefficient de Gini de 0.25 alors que celui A </w:t>
      </w:r>
      <w:proofErr w:type="spellStart"/>
      <w:proofErr w:type="gramStart"/>
      <w:r>
        <w:rPr>
          <w:rFonts w:ascii="Times New Roman" w:hAnsi="Times New Roman" w:cs="Times New Roman"/>
          <w:b/>
          <w:lang w:val="fr-FR"/>
        </w:rPr>
        <w:t>a</w:t>
      </w:r>
      <w:proofErr w:type="spellEnd"/>
      <w:proofErr w:type="gramEnd"/>
      <w:r>
        <w:rPr>
          <w:rFonts w:ascii="Times New Roman" w:hAnsi="Times New Roman" w:cs="Times New Roman"/>
          <w:b/>
          <w:lang w:val="fr-FR"/>
        </w:rPr>
        <w:t xml:space="preserve"> un coefficient de 0.2.  Cependant, il convient de souligner que les deux distributions réduisent l’inégalité initiale constatée avec le revenu avant impôt qui était de 0.</w:t>
      </w:r>
      <w:r w:rsidR="00935F9A">
        <w:rPr>
          <w:rFonts w:ascii="Times New Roman" w:hAnsi="Times New Roman" w:cs="Times New Roman"/>
          <w:b/>
          <w:lang w:val="fr-FR"/>
        </w:rPr>
        <w:t>39</w:t>
      </w:r>
      <w:r>
        <w:rPr>
          <w:rFonts w:ascii="Times New Roman" w:hAnsi="Times New Roman" w:cs="Times New Roman"/>
          <w:b/>
          <w:lang w:val="fr-FR"/>
        </w:rPr>
        <w:t>. Mais le scénario B réduit plus l’inégalité.</w:t>
      </w:r>
    </w:p>
    <w:p w14:paraId="75A08173" w14:textId="77777777" w:rsidR="00BC2CB7" w:rsidRPr="00F941F5" w:rsidRDefault="00BC2CB7" w:rsidP="00F941F5">
      <w:pPr>
        <w:spacing w:after="200" w:line="276" w:lineRule="auto"/>
        <w:jc w:val="both"/>
        <w:rPr>
          <w:rFonts w:ascii="Times New Roman" w:hAnsi="Times New Roman" w:cs="Times New Roman"/>
          <w:b/>
          <w:lang w:val="fr-FR"/>
        </w:rPr>
      </w:pPr>
    </w:p>
    <w:p w14:paraId="63D375A2" w14:textId="77777777" w:rsidR="00F941F5" w:rsidRDefault="00F941F5" w:rsidP="00F941F5">
      <w:pPr>
        <w:ind w:left="709" w:hanging="709"/>
        <w:jc w:val="both"/>
        <w:rPr>
          <w:rFonts w:ascii="Times New Roman" w:eastAsia="Times New Roman" w:hAnsi="Times New Roman" w:cs="Times New Roman"/>
          <w:lang w:val="fr-FR"/>
        </w:rPr>
      </w:pPr>
      <w:r w:rsidRPr="00E00052">
        <w:rPr>
          <w:rFonts w:ascii="Times New Roman" w:eastAsia="Times New Roman" w:hAnsi="Times New Roman" w:cs="Times New Roman"/>
          <w:lang w:val="fr-FR"/>
        </w:rPr>
        <w:t>2.5</w:t>
      </w:r>
      <w:r w:rsidRPr="00E00052">
        <w:rPr>
          <w:rFonts w:ascii="Times New Roman" w:eastAsia="Times New Roman" w:hAnsi="Times New Roman" w:cs="Times New Roman"/>
          <w:lang w:val="fr-FR"/>
        </w:rPr>
        <w:tab/>
        <w:t>Estime</w:t>
      </w:r>
      <w:r>
        <w:rPr>
          <w:rFonts w:ascii="Times New Roman" w:eastAsia="Times New Roman" w:hAnsi="Times New Roman" w:cs="Times New Roman"/>
          <w:lang w:val="fr-FR"/>
        </w:rPr>
        <w:t>z</w:t>
      </w:r>
      <w:r w:rsidRPr="00E00052">
        <w:rPr>
          <w:rFonts w:ascii="Times New Roman" w:eastAsia="Times New Roman" w:hAnsi="Times New Roman" w:cs="Times New Roman"/>
          <w:lang w:val="fr-FR"/>
        </w:rPr>
        <w:t xml:space="preserve"> le changement d</w:t>
      </w:r>
      <w:r>
        <w:rPr>
          <w:rFonts w:ascii="Times New Roman" w:eastAsia="Times New Roman" w:hAnsi="Times New Roman" w:cs="Times New Roman"/>
          <w:lang w:val="fr-FR"/>
        </w:rPr>
        <w:t xml:space="preserve">u taux de pauvreté </w:t>
      </w:r>
      <w:r w:rsidRPr="00E00052">
        <w:rPr>
          <w:rFonts w:ascii="Times New Roman" w:eastAsia="Times New Roman" w:hAnsi="Times New Roman" w:cs="Times New Roman"/>
          <w:lang w:val="fr-FR"/>
        </w:rPr>
        <w:t xml:space="preserve">lié au programme B </w:t>
      </w:r>
      <w:r>
        <w:rPr>
          <w:rFonts w:ascii="Times New Roman" w:eastAsia="Times New Roman" w:hAnsi="Times New Roman" w:cs="Times New Roman"/>
          <w:lang w:val="fr-FR"/>
        </w:rPr>
        <w:t xml:space="preserve">(par rapport à la distribution initiale) </w:t>
      </w:r>
      <w:r w:rsidRPr="00E00052">
        <w:rPr>
          <w:rFonts w:ascii="Times New Roman" w:eastAsia="Times New Roman" w:hAnsi="Times New Roman" w:cs="Times New Roman"/>
          <w:lang w:val="fr-FR"/>
        </w:rPr>
        <w:t xml:space="preserve">lorsque le seuil de pauvreté est 100 (utiliser la commande DASP </w:t>
      </w:r>
      <w:proofErr w:type="spellStart"/>
      <w:r w:rsidRPr="00E00052">
        <w:rPr>
          <w:rFonts w:ascii="Times New Roman" w:eastAsia="Times New Roman" w:hAnsi="Times New Roman" w:cs="Times New Roman"/>
          <w:b/>
          <w:i/>
          <w:lang w:val="fr-FR"/>
        </w:rPr>
        <w:t>difgt</w:t>
      </w:r>
      <w:proofErr w:type="spellEnd"/>
      <w:r w:rsidRPr="00E00052">
        <w:rPr>
          <w:rFonts w:ascii="Times New Roman" w:eastAsia="Times New Roman" w:hAnsi="Times New Roman" w:cs="Times New Roman"/>
          <w:lang w:val="fr-FR"/>
        </w:rPr>
        <w:t>).</w:t>
      </w:r>
    </w:p>
    <w:p w14:paraId="4254B9E5" w14:textId="77777777"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p>
    <w:p w14:paraId="30A271D1" w14:textId="183BDD40" w:rsidR="002E443A" w:rsidRDefault="002E443A" w:rsidP="00F941F5">
      <w:pPr>
        <w:spacing w:after="200" w:line="276" w:lineRule="auto"/>
        <w:jc w:val="both"/>
        <w:rPr>
          <w:rFonts w:ascii="Times New Roman" w:hAnsi="Times New Roman" w:cs="Times New Roman"/>
          <w:b/>
          <w:lang w:val="fr-FR"/>
        </w:rPr>
      </w:pPr>
      <w:proofErr w:type="spellStart"/>
      <w:proofErr w:type="gramStart"/>
      <w:r w:rsidRPr="002E443A">
        <w:rPr>
          <w:rFonts w:ascii="Times New Roman" w:hAnsi="Times New Roman" w:cs="Times New Roman"/>
          <w:b/>
          <w:lang w:val="fr-FR"/>
        </w:rPr>
        <w:t>gen</w:t>
      </w:r>
      <w:proofErr w:type="spellEnd"/>
      <w:proofErr w:type="gramEnd"/>
      <w:r w:rsidRPr="002E443A">
        <w:rPr>
          <w:rFonts w:ascii="Times New Roman" w:hAnsi="Times New Roman" w:cs="Times New Roman"/>
          <w:b/>
          <w:lang w:val="fr-FR"/>
        </w:rPr>
        <w:t xml:space="preserve"> </w:t>
      </w:r>
      <w:proofErr w:type="spellStart"/>
      <w:r w:rsidRPr="002E443A">
        <w:rPr>
          <w:rFonts w:ascii="Times New Roman" w:hAnsi="Times New Roman" w:cs="Times New Roman"/>
          <w:b/>
          <w:lang w:val="fr-FR"/>
        </w:rPr>
        <w:t>pcinc</w:t>
      </w:r>
      <w:proofErr w:type="spellEnd"/>
      <w:r w:rsidRPr="002E443A">
        <w:rPr>
          <w:rFonts w:ascii="Times New Roman" w:hAnsi="Times New Roman" w:cs="Times New Roman"/>
          <w:b/>
          <w:lang w:val="fr-FR"/>
        </w:rPr>
        <w:t xml:space="preserve"> = </w:t>
      </w:r>
      <w:proofErr w:type="spellStart"/>
      <w:r w:rsidRPr="002E443A">
        <w:rPr>
          <w:rFonts w:ascii="Times New Roman" w:hAnsi="Times New Roman" w:cs="Times New Roman"/>
          <w:b/>
          <w:lang w:val="fr-FR"/>
        </w:rPr>
        <w:t>pre_tax_income</w:t>
      </w:r>
      <w:proofErr w:type="spellEnd"/>
      <w:r w:rsidRPr="002E443A">
        <w:rPr>
          <w:rFonts w:ascii="Times New Roman" w:hAnsi="Times New Roman" w:cs="Times New Roman"/>
          <w:b/>
          <w:lang w:val="fr-FR"/>
        </w:rPr>
        <w:t>/</w:t>
      </w:r>
      <w:proofErr w:type="spellStart"/>
      <w:r w:rsidRPr="002E443A">
        <w:rPr>
          <w:rFonts w:ascii="Times New Roman" w:hAnsi="Times New Roman" w:cs="Times New Roman"/>
          <w:b/>
          <w:lang w:val="fr-FR"/>
        </w:rPr>
        <w:t>hhsize</w:t>
      </w:r>
      <w:proofErr w:type="spellEnd"/>
    </w:p>
    <w:p w14:paraId="4BA39F1D" w14:textId="0B660D0F" w:rsidR="002E443A" w:rsidRDefault="002E443A" w:rsidP="00F941F5">
      <w:pPr>
        <w:spacing w:after="200" w:line="276" w:lineRule="auto"/>
        <w:jc w:val="both"/>
        <w:rPr>
          <w:rFonts w:ascii="Times New Roman" w:hAnsi="Times New Roman" w:cs="Times New Roman"/>
          <w:b/>
          <w:lang w:val="fr-FR"/>
        </w:rPr>
      </w:pPr>
      <w:proofErr w:type="spellStart"/>
      <w:r w:rsidRPr="002E443A">
        <w:rPr>
          <w:rFonts w:ascii="Times New Roman" w:hAnsi="Times New Roman" w:cs="Times New Roman"/>
          <w:b/>
          <w:lang w:val="fr-FR"/>
        </w:rPr>
        <w:t>difgt</w:t>
      </w:r>
      <w:proofErr w:type="spellEnd"/>
      <w:r w:rsidRPr="002E443A">
        <w:rPr>
          <w:rFonts w:ascii="Times New Roman" w:hAnsi="Times New Roman" w:cs="Times New Roman"/>
          <w:b/>
          <w:lang w:val="fr-FR"/>
        </w:rPr>
        <w:t xml:space="preserve"> </w:t>
      </w:r>
      <w:proofErr w:type="spellStart"/>
      <w:r w:rsidRPr="002E443A">
        <w:rPr>
          <w:rFonts w:ascii="Times New Roman" w:hAnsi="Times New Roman" w:cs="Times New Roman"/>
          <w:b/>
          <w:lang w:val="fr-FR"/>
        </w:rPr>
        <w:t>dpcincB</w:t>
      </w:r>
      <w:proofErr w:type="spellEnd"/>
      <w:r w:rsidRPr="002E443A">
        <w:rPr>
          <w:rFonts w:ascii="Times New Roman" w:hAnsi="Times New Roman" w:cs="Times New Roman"/>
          <w:b/>
          <w:lang w:val="fr-FR"/>
        </w:rPr>
        <w:t xml:space="preserve"> </w:t>
      </w:r>
      <w:proofErr w:type="spellStart"/>
      <w:r w:rsidRPr="002E443A">
        <w:rPr>
          <w:rFonts w:ascii="Times New Roman" w:hAnsi="Times New Roman" w:cs="Times New Roman"/>
          <w:b/>
          <w:lang w:val="fr-FR"/>
        </w:rPr>
        <w:t>pcinc</w:t>
      </w:r>
      <w:proofErr w:type="spellEnd"/>
      <w:r w:rsidRPr="002E443A">
        <w:rPr>
          <w:rFonts w:ascii="Times New Roman" w:hAnsi="Times New Roman" w:cs="Times New Roman"/>
          <w:b/>
          <w:lang w:val="fr-FR"/>
        </w:rPr>
        <w:t xml:space="preserve">, </w:t>
      </w:r>
      <w:proofErr w:type="gramStart"/>
      <w:r w:rsidRPr="002E443A">
        <w:rPr>
          <w:rFonts w:ascii="Times New Roman" w:hAnsi="Times New Roman" w:cs="Times New Roman"/>
          <w:b/>
          <w:lang w:val="fr-FR"/>
        </w:rPr>
        <w:t>hsize1(</w:t>
      </w:r>
      <w:proofErr w:type="spellStart"/>
      <w:proofErr w:type="gramEnd"/>
      <w:r w:rsidRPr="002E443A">
        <w:rPr>
          <w:rFonts w:ascii="Times New Roman" w:hAnsi="Times New Roman" w:cs="Times New Roman"/>
          <w:b/>
          <w:lang w:val="fr-FR"/>
        </w:rPr>
        <w:t>hhsize</w:t>
      </w:r>
      <w:proofErr w:type="spellEnd"/>
      <w:r w:rsidRPr="002E443A">
        <w:rPr>
          <w:rFonts w:ascii="Times New Roman" w:hAnsi="Times New Roman" w:cs="Times New Roman"/>
          <w:b/>
          <w:lang w:val="fr-FR"/>
        </w:rPr>
        <w:t>) hsize2(</w:t>
      </w:r>
      <w:proofErr w:type="spellStart"/>
      <w:r w:rsidRPr="002E443A">
        <w:rPr>
          <w:rFonts w:ascii="Times New Roman" w:hAnsi="Times New Roman" w:cs="Times New Roman"/>
          <w:b/>
          <w:lang w:val="fr-FR"/>
        </w:rPr>
        <w:t>hhsize</w:t>
      </w:r>
      <w:proofErr w:type="spellEnd"/>
      <w:r w:rsidRPr="002E443A">
        <w:rPr>
          <w:rFonts w:ascii="Times New Roman" w:hAnsi="Times New Roman" w:cs="Times New Roman"/>
          <w:b/>
          <w:lang w:val="fr-FR"/>
        </w:rPr>
        <w:t>) pline1(100) pline2(100) alpha(0)</w:t>
      </w:r>
    </w:p>
    <w:p w14:paraId="650F9FA3" w14:textId="2B81CEFB" w:rsidR="002E443A" w:rsidRDefault="00DA41DE" w:rsidP="00F941F5">
      <w:pPr>
        <w:spacing w:after="200" w:line="276" w:lineRule="auto"/>
        <w:jc w:val="both"/>
        <w:rPr>
          <w:rFonts w:ascii="Times New Roman" w:hAnsi="Times New Roman" w:cs="Times New Roman"/>
          <w:b/>
          <w:lang w:val="fr-FR"/>
        </w:rPr>
      </w:pPr>
      <w:r>
        <w:rPr>
          <w:noProof/>
          <w:lang w:val="fr-FR" w:eastAsia="fr-FR"/>
        </w:rPr>
        <w:drawing>
          <wp:inline distT="0" distB="0" distL="0" distR="0" wp14:anchorId="2DEE3772" wp14:editId="50926694">
            <wp:extent cx="5486400" cy="1580125"/>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580125"/>
                    </a:xfrm>
                    <a:prstGeom prst="rect">
                      <a:avLst/>
                    </a:prstGeom>
                  </pic:spPr>
                </pic:pic>
              </a:graphicData>
            </a:graphic>
          </wp:inline>
        </w:drawing>
      </w:r>
    </w:p>
    <w:p w14:paraId="476C4B33" w14:textId="77777777" w:rsidR="00F941F5" w:rsidRPr="00E00052" w:rsidRDefault="00F941F5" w:rsidP="00F941F5">
      <w:pPr>
        <w:ind w:left="709" w:hanging="709"/>
        <w:jc w:val="both"/>
        <w:rPr>
          <w:rFonts w:ascii="Times New Roman" w:eastAsia="Times New Roman" w:hAnsi="Times New Roman" w:cs="Times New Roman"/>
          <w:lang w:val="fr-FR"/>
        </w:rPr>
      </w:pPr>
      <w:r w:rsidRPr="00E00052">
        <w:rPr>
          <w:rFonts w:ascii="Times New Roman" w:eastAsia="Times New Roman" w:hAnsi="Times New Roman" w:cs="Times New Roman"/>
          <w:lang w:val="fr-FR"/>
        </w:rPr>
        <w:t>2.6</w:t>
      </w:r>
      <w:r w:rsidRPr="00E00052">
        <w:rPr>
          <w:rFonts w:ascii="Times New Roman" w:eastAsia="Times New Roman" w:hAnsi="Times New Roman" w:cs="Times New Roman"/>
          <w:lang w:val="fr-FR"/>
        </w:rPr>
        <w:tab/>
        <w:t>Estime</w:t>
      </w:r>
      <w:r>
        <w:rPr>
          <w:rFonts w:ascii="Times New Roman" w:eastAsia="Times New Roman" w:hAnsi="Times New Roman" w:cs="Times New Roman"/>
          <w:lang w:val="fr-FR"/>
        </w:rPr>
        <w:t>z</w:t>
      </w:r>
      <w:r w:rsidRPr="00E00052">
        <w:rPr>
          <w:rFonts w:ascii="Times New Roman" w:eastAsia="Times New Roman" w:hAnsi="Times New Roman" w:cs="Times New Roman"/>
          <w:lang w:val="fr-FR"/>
        </w:rPr>
        <w:t xml:space="preserve"> la variation de </w:t>
      </w:r>
      <w:r>
        <w:rPr>
          <w:rFonts w:ascii="Times New Roman" w:eastAsia="Times New Roman" w:hAnsi="Times New Roman" w:cs="Times New Roman"/>
          <w:lang w:val="fr-FR"/>
        </w:rPr>
        <w:t>l’intensité de la</w:t>
      </w:r>
      <w:r w:rsidRPr="00E00052">
        <w:rPr>
          <w:rFonts w:ascii="Times New Roman" w:eastAsia="Times New Roman" w:hAnsi="Times New Roman" w:cs="Times New Roman"/>
          <w:lang w:val="fr-FR"/>
        </w:rPr>
        <w:t xml:space="preserve"> pauvreté liée au programme B </w:t>
      </w:r>
      <w:r>
        <w:rPr>
          <w:rFonts w:ascii="Times New Roman" w:eastAsia="Times New Roman" w:hAnsi="Times New Roman" w:cs="Times New Roman"/>
          <w:lang w:val="fr-FR"/>
        </w:rPr>
        <w:t xml:space="preserve">(par rapport à la distribution initiale) </w:t>
      </w:r>
      <w:r w:rsidRPr="00E00052">
        <w:rPr>
          <w:rFonts w:ascii="Times New Roman" w:eastAsia="Times New Roman" w:hAnsi="Times New Roman" w:cs="Times New Roman"/>
          <w:lang w:val="fr-FR"/>
        </w:rPr>
        <w:t>lorsque le seuil de pauvreté est de 100 (utilise</w:t>
      </w:r>
      <w:r>
        <w:rPr>
          <w:rFonts w:ascii="Times New Roman" w:eastAsia="Times New Roman" w:hAnsi="Times New Roman" w:cs="Times New Roman"/>
          <w:lang w:val="fr-FR"/>
        </w:rPr>
        <w:t>z</w:t>
      </w:r>
      <w:r w:rsidRPr="00E00052">
        <w:rPr>
          <w:rFonts w:ascii="Times New Roman" w:eastAsia="Times New Roman" w:hAnsi="Times New Roman" w:cs="Times New Roman"/>
          <w:lang w:val="fr-FR"/>
        </w:rPr>
        <w:t xml:space="preserve"> la commande DASP </w:t>
      </w:r>
      <w:proofErr w:type="spellStart"/>
      <w:r w:rsidRPr="00E00052">
        <w:rPr>
          <w:rFonts w:ascii="Times New Roman" w:eastAsia="Times New Roman" w:hAnsi="Times New Roman" w:cs="Times New Roman"/>
          <w:b/>
          <w:i/>
          <w:lang w:val="fr-FR"/>
        </w:rPr>
        <w:t>difgt</w:t>
      </w:r>
      <w:proofErr w:type="spellEnd"/>
      <w:r w:rsidRPr="00E00052">
        <w:rPr>
          <w:rFonts w:ascii="Times New Roman" w:eastAsia="Times New Roman" w:hAnsi="Times New Roman" w:cs="Times New Roman"/>
          <w:lang w:val="fr-FR"/>
        </w:rPr>
        <w:t xml:space="preserve">). Discutez des résultats trouvés dans 2.5 et 2.6. </w:t>
      </w:r>
    </w:p>
    <w:p w14:paraId="208DC888" w14:textId="77777777"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p>
    <w:p w14:paraId="2A9FA7AC" w14:textId="078199CF" w:rsidR="00DA41DE" w:rsidRDefault="00DA41DE" w:rsidP="00F941F5">
      <w:pPr>
        <w:spacing w:after="200" w:line="276" w:lineRule="auto"/>
        <w:jc w:val="both"/>
        <w:rPr>
          <w:rFonts w:ascii="Times New Roman" w:hAnsi="Times New Roman" w:cs="Times New Roman"/>
          <w:b/>
          <w:lang w:val="fr-FR"/>
        </w:rPr>
      </w:pPr>
      <w:proofErr w:type="spellStart"/>
      <w:r w:rsidRPr="00DA41DE">
        <w:rPr>
          <w:rFonts w:ascii="Times New Roman" w:hAnsi="Times New Roman" w:cs="Times New Roman"/>
          <w:b/>
          <w:lang w:val="fr-FR"/>
        </w:rPr>
        <w:t>difgt</w:t>
      </w:r>
      <w:proofErr w:type="spellEnd"/>
      <w:r w:rsidRPr="00DA41DE">
        <w:rPr>
          <w:rFonts w:ascii="Times New Roman" w:hAnsi="Times New Roman" w:cs="Times New Roman"/>
          <w:b/>
          <w:lang w:val="fr-FR"/>
        </w:rPr>
        <w:t xml:space="preserve"> </w:t>
      </w:r>
      <w:proofErr w:type="spellStart"/>
      <w:r w:rsidRPr="00DA41DE">
        <w:rPr>
          <w:rFonts w:ascii="Times New Roman" w:hAnsi="Times New Roman" w:cs="Times New Roman"/>
          <w:b/>
          <w:lang w:val="fr-FR"/>
        </w:rPr>
        <w:t>dpcincB</w:t>
      </w:r>
      <w:proofErr w:type="spellEnd"/>
      <w:r w:rsidRPr="00DA41DE">
        <w:rPr>
          <w:rFonts w:ascii="Times New Roman" w:hAnsi="Times New Roman" w:cs="Times New Roman"/>
          <w:b/>
          <w:lang w:val="fr-FR"/>
        </w:rPr>
        <w:t xml:space="preserve"> </w:t>
      </w:r>
      <w:proofErr w:type="spellStart"/>
      <w:r w:rsidRPr="00DA41DE">
        <w:rPr>
          <w:rFonts w:ascii="Times New Roman" w:hAnsi="Times New Roman" w:cs="Times New Roman"/>
          <w:b/>
          <w:lang w:val="fr-FR"/>
        </w:rPr>
        <w:t>pcinc</w:t>
      </w:r>
      <w:proofErr w:type="spellEnd"/>
      <w:r w:rsidRPr="00DA41DE">
        <w:rPr>
          <w:rFonts w:ascii="Times New Roman" w:hAnsi="Times New Roman" w:cs="Times New Roman"/>
          <w:b/>
          <w:lang w:val="fr-FR"/>
        </w:rPr>
        <w:t xml:space="preserve">, </w:t>
      </w:r>
      <w:proofErr w:type="gramStart"/>
      <w:r w:rsidRPr="00DA41DE">
        <w:rPr>
          <w:rFonts w:ascii="Times New Roman" w:hAnsi="Times New Roman" w:cs="Times New Roman"/>
          <w:b/>
          <w:lang w:val="fr-FR"/>
        </w:rPr>
        <w:t>hsize1(</w:t>
      </w:r>
      <w:proofErr w:type="spellStart"/>
      <w:proofErr w:type="gramEnd"/>
      <w:r w:rsidRPr="00DA41DE">
        <w:rPr>
          <w:rFonts w:ascii="Times New Roman" w:hAnsi="Times New Roman" w:cs="Times New Roman"/>
          <w:b/>
          <w:lang w:val="fr-FR"/>
        </w:rPr>
        <w:t>hhsize</w:t>
      </w:r>
      <w:proofErr w:type="spellEnd"/>
      <w:r w:rsidRPr="00DA41DE">
        <w:rPr>
          <w:rFonts w:ascii="Times New Roman" w:hAnsi="Times New Roman" w:cs="Times New Roman"/>
          <w:b/>
          <w:lang w:val="fr-FR"/>
        </w:rPr>
        <w:t>) hsize2(</w:t>
      </w:r>
      <w:proofErr w:type="spellStart"/>
      <w:r w:rsidRPr="00DA41DE">
        <w:rPr>
          <w:rFonts w:ascii="Times New Roman" w:hAnsi="Times New Roman" w:cs="Times New Roman"/>
          <w:b/>
          <w:lang w:val="fr-FR"/>
        </w:rPr>
        <w:t>hhsize</w:t>
      </w:r>
      <w:proofErr w:type="spellEnd"/>
      <w:r w:rsidRPr="00DA41DE">
        <w:rPr>
          <w:rFonts w:ascii="Times New Roman" w:hAnsi="Times New Roman" w:cs="Times New Roman"/>
          <w:b/>
          <w:lang w:val="fr-FR"/>
        </w:rPr>
        <w:t>) pline1(100) pline2(100) alpha(1)</w:t>
      </w:r>
    </w:p>
    <w:p w14:paraId="1B762139" w14:textId="644C1CEF" w:rsidR="00DA41DE" w:rsidRPr="00F941F5" w:rsidRDefault="00DA41DE" w:rsidP="00F941F5">
      <w:pPr>
        <w:spacing w:after="200" w:line="276" w:lineRule="auto"/>
        <w:jc w:val="both"/>
        <w:rPr>
          <w:rFonts w:ascii="Times New Roman" w:hAnsi="Times New Roman" w:cs="Times New Roman"/>
          <w:b/>
          <w:lang w:val="fr-FR"/>
        </w:rPr>
      </w:pPr>
      <w:r>
        <w:rPr>
          <w:noProof/>
          <w:lang w:val="fr-FR" w:eastAsia="fr-FR"/>
        </w:rPr>
        <w:lastRenderedPageBreak/>
        <w:drawing>
          <wp:inline distT="0" distB="0" distL="0" distR="0" wp14:anchorId="56FEF9F4" wp14:editId="529EA152">
            <wp:extent cx="5486400" cy="1268650"/>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268650"/>
                    </a:xfrm>
                    <a:prstGeom prst="rect">
                      <a:avLst/>
                    </a:prstGeom>
                  </pic:spPr>
                </pic:pic>
              </a:graphicData>
            </a:graphic>
          </wp:inline>
        </w:drawing>
      </w:r>
    </w:p>
    <w:p w14:paraId="350C02AD" w14:textId="0803DD92" w:rsidR="00DA41DE" w:rsidRDefault="00DA41DE" w:rsidP="00DA41DE">
      <w:pPr>
        <w:pStyle w:val="Default"/>
        <w:rPr>
          <w:sz w:val="16"/>
          <w:szCs w:val="16"/>
        </w:rPr>
      </w:pPr>
      <w:r>
        <w:rPr>
          <w:sz w:val="16"/>
          <w:szCs w:val="16"/>
        </w:rPr>
        <w:t xml:space="preserve"> </w:t>
      </w:r>
    </w:p>
    <w:p w14:paraId="28CF6FFB" w14:textId="685DD7B7" w:rsidR="00DA41DE" w:rsidRPr="00DA41DE" w:rsidRDefault="00DA41DE" w:rsidP="00DA41DE">
      <w:pPr>
        <w:pStyle w:val="Default"/>
        <w:rPr>
          <w:rFonts w:asciiTheme="minorHAnsi" w:hAnsiTheme="minorHAnsi"/>
          <w:b/>
          <w:bCs/>
          <w:color w:val="auto"/>
        </w:rPr>
      </w:pPr>
      <w:r w:rsidRPr="00DA41DE">
        <w:rPr>
          <w:rFonts w:asciiTheme="minorHAnsi" w:hAnsiTheme="minorHAnsi"/>
          <w:b/>
          <w:bCs/>
          <w:color w:val="auto"/>
        </w:rPr>
        <w:t xml:space="preserve">Les ménages qui reçoivent </w:t>
      </w:r>
      <w:r w:rsidRPr="00DA41DE">
        <w:rPr>
          <w:rFonts w:asciiTheme="minorHAnsi" w:hAnsiTheme="minorHAnsi"/>
          <w:b/>
          <w:bCs/>
          <w:color w:val="auto"/>
        </w:rPr>
        <w:t xml:space="preserve">les transferts publics </w:t>
      </w:r>
      <w:r w:rsidRPr="00DA41DE">
        <w:rPr>
          <w:rFonts w:asciiTheme="minorHAnsi" w:hAnsiTheme="minorHAnsi"/>
          <w:b/>
          <w:bCs/>
          <w:color w:val="auto"/>
        </w:rPr>
        <w:t xml:space="preserve"> perçoivent une certaine amélioration du bien-être, mais cette amélioration n'est pas suffisante pour échapper à la pauvreté. </w:t>
      </w:r>
    </w:p>
    <w:p w14:paraId="7A52DD8C" w14:textId="4F4455F6" w:rsidR="00DA41DE" w:rsidRPr="00DA41DE" w:rsidRDefault="00DA41DE" w:rsidP="00DA41DE">
      <w:pPr>
        <w:spacing w:line="259" w:lineRule="auto"/>
        <w:rPr>
          <w:rFonts w:asciiTheme="minorHAnsi" w:hAnsiTheme="minorHAnsi"/>
          <w:b/>
          <w:bCs/>
          <w:color w:val="auto"/>
          <w:sz w:val="24"/>
          <w:szCs w:val="24"/>
        </w:rPr>
      </w:pPr>
      <w:r w:rsidRPr="00DA41DE">
        <w:rPr>
          <w:rFonts w:asciiTheme="minorHAnsi" w:hAnsiTheme="minorHAnsi"/>
          <w:b/>
          <w:bCs/>
          <w:color w:val="auto"/>
          <w:sz w:val="24"/>
          <w:szCs w:val="24"/>
        </w:rPr>
        <w:t>C'est ce qui explique le niveau</w:t>
      </w:r>
      <w:r w:rsidRPr="00DA41DE">
        <w:rPr>
          <w:rFonts w:asciiTheme="minorHAnsi" w:hAnsiTheme="minorHAnsi"/>
          <w:b/>
          <w:bCs/>
          <w:color w:val="auto"/>
          <w:sz w:val="24"/>
          <w:szCs w:val="24"/>
        </w:rPr>
        <w:t xml:space="preserve"> inchangé du taux de pauvreté. A </w:t>
      </w:r>
      <w:r w:rsidRPr="00DA41DE">
        <w:rPr>
          <w:rFonts w:asciiTheme="minorHAnsi" w:hAnsiTheme="minorHAnsi"/>
          <w:b/>
          <w:bCs/>
          <w:color w:val="auto"/>
          <w:sz w:val="24"/>
          <w:szCs w:val="24"/>
        </w:rPr>
        <w:t xml:space="preserve"> l'opposé, l'indice de l’intensité de la pauvreté est sensible à toute amélioration du bien-être des pauvres.</w:t>
      </w:r>
    </w:p>
    <w:p w14:paraId="1E85EFAE" w14:textId="77777777" w:rsidR="00DA41DE" w:rsidRDefault="00DA41DE">
      <w:pPr>
        <w:spacing w:line="259" w:lineRule="auto"/>
        <w:rPr>
          <w:sz w:val="16"/>
          <w:szCs w:val="16"/>
        </w:rPr>
      </w:pPr>
      <w:r w:rsidRPr="00DA41DE">
        <w:rPr>
          <w:rFonts w:asciiTheme="minorHAnsi" w:hAnsiTheme="minorHAnsi"/>
          <w:color w:val="auto"/>
          <w:sz w:val="24"/>
          <w:szCs w:val="24"/>
        </w:rPr>
        <w:br w:type="page"/>
      </w:r>
    </w:p>
    <w:p w14:paraId="305A61D2" w14:textId="77777777" w:rsidR="00EB1F5E" w:rsidRDefault="00EB1F5E" w:rsidP="00DA41DE">
      <w:pPr>
        <w:spacing w:line="259" w:lineRule="auto"/>
        <w:rPr>
          <w:sz w:val="32"/>
          <w:szCs w:val="32"/>
          <w:lang w:val="fr-FR"/>
        </w:rPr>
      </w:pPr>
    </w:p>
    <w:p w14:paraId="11F64DD4" w14:textId="77777777" w:rsidR="00DA41DE" w:rsidRDefault="00DA41DE" w:rsidP="00DA41DE">
      <w:pPr>
        <w:spacing w:line="259" w:lineRule="auto"/>
        <w:rPr>
          <w:rFonts w:ascii="Times New Roman" w:eastAsia="Times New Roman" w:hAnsi="Times New Roman" w:cs="Times New Roman"/>
          <w:b/>
          <w:sz w:val="32"/>
          <w:szCs w:val="32"/>
          <w:lang w:val="fr-FR"/>
        </w:rPr>
      </w:pPr>
    </w:p>
    <w:p w14:paraId="580A4363" w14:textId="77777777" w:rsidR="00F941F5" w:rsidRPr="00F941F5" w:rsidRDefault="00F941F5" w:rsidP="00F941F5">
      <w:pPr>
        <w:pStyle w:val="Titre1"/>
        <w:ind w:left="0"/>
        <w:jc w:val="center"/>
        <w:rPr>
          <w:sz w:val="32"/>
          <w:szCs w:val="32"/>
          <w:lang w:val="fr-FR"/>
        </w:rPr>
      </w:pPr>
      <w:r w:rsidRPr="00F941F5">
        <w:rPr>
          <w:sz w:val="32"/>
          <w:szCs w:val="32"/>
          <w:lang w:val="fr-FR"/>
        </w:rPr>
        <w:t>Exercice 3 (</w:t>
      </w:r>
      <w:r w:rsidR="00915874">
        <w:rPr>
          <w:sz w:val="32"/>
          <w:szCs w:val="32"/>
          <w:lang w:val="fr-FR"/>
        </w:rPr>
        <w:t>3</w:t>
      </w:r>
      <w:r w:rsidRPr="00F941F5">
        <w:rPr>
          <w:sz w:val="32"/>
          <w:szCs w:val="32"/>
          <w:lang w:val="fr-FR"/>
        </w:rPr>
        <w:t>%)</w:t>
      </w:r>
    </w:p>
    <w:p w14:paraId="1CC80CCD" w14:textId="77777777" w:rsidR="00F941F5" w:rsidRPr="00FF1DAC" w:rsidRDefault="00F941F5" w:rsidP="00F941F5">
      <w:pPr>
        <w:pStyle w:val="Paragraphedeliste"/>
        <w:spacing w:after="200" w:line="276" w:lineRule="auto"/>
        <w:ind w:left="709" w:hanging="709"/>
        <w:jc w:val="both"/>
        <w:rPr>
          <w:rFonts w:ascii="Times New Roman" w:hAnsi="Times New Roman" w:cs="Times New Roman"/>
          <w:color w:val="002060"/>
          <w:sz w:val="18"/>
          <w:szCs w:val="18"/>
          <w:lang w:val="fr-FR"/>
        </w:rPr>
      </w:pPr>
    </w:p>
    <w:p w14:paraId="419FD429" w14:textId="77777777" w:rsidR="00F941F5" w:rsidRPr="00FF1DAC" w:rsidRDefault="00F941F5" w:rsidP="00F941F5">
      <w:pPr>
        <w:pStyle w:val="Paragraphedeliste"/>
        <w:numPr>
          <w:ilvl w:val="1"/>
          <w:numId w:val="6"/>
        </w:numPr>
        <w:spacing w:after="200" w:line="276" w:lineRule="auto"/>
        <w:jc w:val="both"/>
        <w:rPr>
          <w:rFonts w:ascii="Times New Roman" w:hAnsi="Times New Roman" w:cs="Times New Roman"/>
          <w:lang w:val="fr-FR"/>
        </w:rPr>
      </w:pPr>
      <w:r w:rsidRPr="00FF1DAC">
        <w:rPr>
          <w:rFonts w:ascii="Times New Roman" w:hAnsi="Times New Roman" w:cs="Times New Roman"/>
          <w:lang w:val="fr-FR"/>
        </w:rPr>
        <w:t xml:space="preserve">Chargez le fichier data_1, puis initialisez le plan d'échantillonnage avec les variables </w:t>
      </w:r>
      <w:proofErr w:type="spellStart"/>
      <w:r w:rsidRPr="00FF1DAC">
        <w:rPr>
          <w:rFonts w:ascii="Times New Roman" w:hAnsi="Times New Roman" w:cs="Times New Roman"/>
          <w:i/>
          <w:lang w:val="fr-FR"/>
        </w:rPr>
        <w:t>strata</w:t>
      </w:r>
      <w:proofErr w:type="spellEnd"/>
      <w:r w:rsidRPr="00FF1DAC">
        <w:rPr>
          <w:rFonts w:ascii="Times New Roman" w:hAnsi="Times New Roman" w:cs="Times New Roman"/>
          <w:lang w:val="fr-FR"/>
        </w:rPr>
        <w:t xml:space="preserve">, </w:t>
      </w:r>
      <w:proofErr w:type="spellStart"/>
      <w:r w:rsidRPr="00FF1DAC">
        <w:rPr>
          <w:rFonts w:ascii="Times New Roman" w:hAnsi="Times New Roman" w:cs="Times New Roman"/>
          <w:i/>
          <w:lang w:val="fr-FR"/>
        </w:rPr>
        <w:t>psu</w:t>
      </w:r>
      <w:proofErr w:type="spellEnd"/>
      <w:r w:rsidRPr="00FF1DAC">
        <w:rPr>
          <w:rFonts w:ascii="Times New Roman" w:hAnsi="Times New Roman" w:cs="Times New Roman"/>
          <w:lang w:val="fr-FR"/>
        </w:rPr>
        <w:t xml:space="preserve"> et </w:t>
      </w:r>
      <w:proofErr w:type="spellStart"/>
      <w:r w:rsidRPr="00FF1DAC">
        <w:rPr>
          <w:rFonts w:ascii="Times New Roman" w:hAnsi="Times New Roman" w:cs="Times New Roman"/>
          <w:i/>
          <w:lang w:val="fr-FR"/>
        </w:rPr>
        <w:t>sweight</w:t>
      </w:r>
      <w:proofErr w:type="spellEnd"/>
      <w:r w:rsidRPr="00FF1DAC">
        <w:rPr>
          <w:rFonts w:ascii="Times New Roman" w:hAnsi="Times New Roman" w:cs="Times New Roman"/>
          <w:lang w:val="fr-FR"/>
        </w:rPr>
        <w:t xml:space="preserve">. </w:t>
      </w:r>
    </w:p>
    <w:p w14:paraId="2B9B11DF" w14:textId="77777777"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p>
    <w:p w14:paraId="4D60F9EE" w14:textId="1E23FCF8" w:rsidR="00D447DB" w:rsidRDefault="00D447DB" w:rsidP="00F941F5">
      <w:pPr>
        <w:spacing w:after="200" w:line="276" w:lineRule="auto"/>
        <w:jc w:val="both"/>
        <w:rPr>
          <w:rFonts w:ascii="Times New Roman" w:hAnsi="Times New Roman" w:cs="Times New Roman"/>
          <w:b/>
          <w:lang w:val="fr-FR"/>
        </w:rPr>
      </w:pPr>
      <w:proofErr w:type="gramStart"/>
      <w:r w:rsidRPr="00D447DB">
        <w:rPr>
          <w:rFonts w:ascii="Times New Roman" w:hAnsi="Times New Roman" w:cs="Times New Roman"/>
          <w:b/>
          <w:lang w:val="fr-FR"/>
        </w:rPr>
        <w:t>use</w:t>
      </w:r>
      <w:proofErr w:type="gramEnd"/>
      <w:r w:rsidRPr="00D447DB">
        <w:rPr>
          <w:rFonts w:ascii="Times New Roman" w:hAnsi="Times New Roman" w:cs="Times New Roman"/>
          <w:b/>
          <w:lang w:val="fr-FR"/>
        </w:rPr>
        <w:t xml:space="preserve"> "C:\Documents\Laval 2021\ECN-6992 </w:t>
      </w:r>
      <w:proofErr w:type="spellStart"/>
      <w:r w:rsidRPr="00D447DB">
        <w:rPr>
          <w:rFonts w:ascii="Times New Roman" w:hAnsi="Times New Roman" w:cs="Times New Roman"/>
          <w:b/>
          <w:lang w:val="fr-FR"/>
        </w:rPr>
        <w:t>Measuring</w:t>
      </w:r>
      <w:proofErr w:type="spellEnd"/>
      <w:r w:rsidRPr="00D447DB">
        <w:rPr>
          <w:rFonts w:ascii="Times New Roman" w:hAnsi="Times New Roman" w:cs="Times New Roman"/>
          <w:b/>
          <w:lang w:val="fr-FR"/>
        </w:rPr>
        <w:t xml:space="preserve"> and </w:t>
      </w:r>
      <w:proofErr w:type="spellStart"/>
      <w:r w:rsidRPr="00D447DB">
        <w:rPr>
          <w:rFonts w:ascii="Times New Roman" w:hAnsi="Times New Roman" w:cs="Times New Roman"/>
          <w:b/>
          <w:lang w:val="fr-FR"/>
        </w:rPr>
        <w:t>Alleviating</w:t>
      </w:r>
      <w:proofErr w:type="spellEnd"/>
      <w:r w:rsidRPr="00D447DB">
        <w:rPr>
          <w:rFonts w:ascii="Times New Roman" w:hAnsi="Times New Roman" w:cs="Times New Roman"/>
          <w:b/>
          <w:lang w:val="fr-FR"/>
        </w:rPr>
        <w:t xml:space="preserve"> </w:t>
      </w:r>
      <w:proofErr w:type="spellStart"/>
      <w:r w:rsidRPr="00D447DB">
        <w:rPr>
          <w:rFonts w:ascii="Times New Roman" w:hAnsi="Times New Roman" w:cs="Times New Roman"/>
          <w:b/>
          <w:lang w:val="fr-FR"/>
        </w:rPr>
        <w:t>Poverty</w:t>
      </w:r>
      <w:proofErr w:type="spellEnd"/>
      <w:r w:rsidRPr="00D447DB">
        <w:rPr>
          <w:rFonts w:ascii="Times New Roman" w:hAnsi="Times New Roman" w:cs="Times New Roman"/>
          <w:b/>
          <w:lang w:val="fr-FR"/>
        </w:rPr>
        <w:t xml:space="preserve"> and </w:t>
      </w:r>
      <w:proofErr w:type="spellStart"/>
      <w:r w:rsidRPr="00D447DB">
        <w:rPr>
          <w:rFonts w:ascii="Times New Roman" w:hAnsi="Times New Roman" w:cs="Times New Roman"/>
          <w:b/>
          <w:lang w:val="fr-FR"/>
        </w:rPr>
        <w:t>Inequality</w:t>
      </w:r>
      <w:proofErr w:type="spellEnd"/>
      <w:r w:rsidRPr="00D447DB">
        <w:rPr>
          <w:rFonts w:ascii="Times New Roman" w:hAnsi="Times New Roman" w:cs="Times New Roman"/>
          <w:b/>
          <w:lang w:val="fr-FR"/>
        </w:rPr>
        <w:t xml:space="preserve"> Mesure et allègement de la pauvreté et inégalité H21\Exercices semaines 3,4 et 5\data_1.dta"</w:t>
      </w:r>
    </w:p>
    <w:p w14:paraId="65AC751B" w14:textId="5C439AAD" w:rsidR="00D447DB" w:rsidRDefault="00D447DB" w:rsidP="00F941F5">
      <w:pPr>
        <w:spacing w:after="200" w:line="276" w:lineRule="auto"/>
        <w:jc w:val="both"/>
        <w:rPr>
          <w:rFonts w:ascii="Times New Roman" w:hAnsi="Times New Roman" w:cs="Times New Roman"/>
          <w:b/>
          <w:lang w:val="fr-FR"/>
        </w:rPr>
      </w:pPr>
      <w:proofErr w:type="spellStart"/>
      <w:r w:rsidRPr="00D447DB">
        <w:rPr>
          <w:rFonts w:ascii="Times New Roman" w:hAnsi="Times New Roman" w:cs="Times New Roman"/>
          <w:b/>
          <w:lang w:val="fr-FR"/>
        </w:rPr>
        <w:t>svyset</w:t>
      </w:r>
      <w:proofErr w:type="spellEnd"/>
      <w:r w:rsidRPr="00D447DB">
        <w:rPr>
          <w:rFonts w:ascii="Times New Roman" w:hAnsi="Times New Roman" w:cs="Times New Roman"/>
          <w:b/>
          <w:lang w:val="fr-FR"/>
        </w:rPr>
        <w:t xml:space="preserve"> </w:t>
      </w:r>
      <w:proofErr w:type="spellStart"/>
      <w:r w:rsidRPr="00D447DB">
        <w:rPr>
          <w:rFonts w:ascii="Times New Roman" w:hAnsi="Times New Roman" w:cs="Times New Roman"/>
          <w:b/>
          <w:lang w:val="fr-FR"/>
        </w:rPr>
        <w:t>psu</w:t>
      </w:r>
      <w:proofErr w:type="spellEnd"/>
      <w:r w:rsidRPr="00D447DB">
        <w:rPr>
          <w:rFonts w:ascii="Times New Roman" w:hAnsi="Times New Roman" w:cs="Times New Roman"/>
          <w:b/>
          <w:lang w:val="fr-FR"/>
        </w:rPr>
        <w:t xml:space="preserve"> [</w:t>
      </w:r>
      <w:proofErr w:type="spellStart"/>
      <w:r w:rsidRPr="00D447DB">
        <w:rPr>
          <w:rFonts w:ascii="Times New Roman" w:hAnsi="Times New Roman" w:cs="Times New Roman"/>
          <w:b/>
          <w:lang w:val="fr-FR"/>
        </w:rPr>
        <w:t>pweight</w:t>
      </w:r>
      <w:proofErr w:type="spellEnd"/>
      <w:r w:rsidRPr="00D447DB">
        <w:rPr>
          <w:rFonts w:ascii="Times New Roman" w:hAnsi="Times New Roman" w:cs="Times New Roman"/>
          <w:b/>
          <w:lang w:val="fr-FR"/>
        </w:rPr>
        <w:t>=</w:t>
      </w:r>
      <w:proofErr w:type="spellStart"/>
      <w:r w:rsidRPr="00D447DB">
        <w:rPr>
          <w:rFonts w:ascii="Times New Roman" w:hAnsi="Times New Roman" w:cs="Times New Roman"/>
          <w:b/>
          <w:lang w:val="fr-FR"/>
        </w:rPr>
        <w:t>sweight</w:t>
      </w:r>
      <w:proofErr w:type="spellEnd"/>
      <w:r w:rsidRPr="00D447DB">
        <w:rPr>
          <w:rFonts w:ascii="Times New Roman" w:hAnsi="Times New Roman" w:cs="Times New Roman"/>
          <w:b/>
          <w:lang w:val="fr-FR"/>
        </w:rPr>
        <w:t xml:space="preserve">], </w:t>
      </w:r>
      <w:proofErr w:type="spellStart"/>
      <w:proofErr w:type="gramStart"/>
      <w:r w:rsidRPr="00D447DB">
        <w:rPr>
          <w:rFonts w:ascii="Times New Roman" w:hAnsi="Times New Roman" w:cs="Times New Roman"/>
          <w:b/>
          <w:lang w:val="fr-FR"/>
        </w:rPr>
        <w:t>strata</w:t>
      </w:r>
      <w:proofErr w:type="spellEnd"/>
      <w:r w:rsidRPr="00D447DB">
        <w:rPr>
          <w:rFonts w:ascii="Times New Roman" w:hAnsi="Times New Roman" w:cs="Times New Roman"/>
          <w:b/>
          <w:lang w:val="fr-FR"/>
        </w:rPr>
        <w:t>(</w:t>
      </w:r>
      <w:proofErr w:type="spellStart"/>
      <w:proofErr w:type="gramEnd"/>
      <w:r w:rsidRPr="00D447DB">
        <w:rPr>
          <w:rFonts w:ascii="Times New Roman" w:hAnsi="Times New Roman" w:cs="Times New Roman"/>
          <w:b/>
          <w:lang w:val="fr-FR"/>
        </w:rPr>
        <w:t>strata</w:t>
      </w:r>
      <w:proofErr w:type="spellEnd"/>
      <w:r w:rsidRPr="00D447DB">
        <w:rPr>
          <w:rFonts w:ascii="Times New Roman" w:hAnsi="Times New Roman" w:cs="Times New Roman"/>
          <w:b/>
          <w:lang w:val="fr-FR"/>
        </w:rPr>
        <w:t>)</w:t>
      </w:r>
    </w:p>
    <w:p w14:paraId="4773D3CA" w14:textId="3FFC5D8F" w:rsidR="006A1E7D" w:rsidRDefault="006A1E7D" w:rsidP="00F941F5">
      <w:pPr>
        <w:spacing w:after="200" w:line="276" w:lineRule="auto"/>
        <w:jc w:val="both"/>
        <w:rPr>
          <w:rFonts w:ascii="Times New Roman" w:hAnsi="Times New Roman" w:cs="Times New Roman"/>
          <w:b/>
          <w:lang w:val="fr-FR"/>
        </w:rPr>
      </w:pPr>
      <w:r>
        <w:rPr>
          <w:noProof/>
          <w:lang w:val="fr-FR" w:eastAsia="fr-FR"/>
        </w:rPr>
        <w:drawing>
          <wp:inline distT="0" distB="0" distL="0" distR="0" wp14:anchorId="4F9E0134" wp14:editId="7584C53C">
            <wp:extent cx="5486400" cy="1501965"/>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501965"/>
                    </a:xfrm>
                    <a:prstGeom prst="rect">
                      <a:avLst/>
                    </a:prstGeom>
                  </pic:spPr>
                </pic:pic>
              </a:graphicData>
            </a:graphic>
          </wp:inline>
        </w:drawing>
      </w:r>
    </w:p>
    <w:p w14:paraId="6B44BF82" w14:textId="77777777" w:rsidR="006A1E7D" w:rsidRPr="00F941F5" w:rsidRDefault="006A1E7D" w:rsidP="00F941F5">
      <w:pPr>
        <w:spacing w:after="200" w:line="276" w:lineRule="auto"/>
        <w:jc w:val="both"/>
        <w:rPr>
          <w:rFonts w:ascii="Times New Roman" w:hAnsi="Times New Roman" w:cs="Times New Roman"/>
          <w:b/>
          <w:lang w:val="fr-FR"/>
        </w:rPr>
      </w:pPr>
    </w:p>
    <w:p w14:paraId="77095DD8" w14:textId="77777777" w:rsidR="00F941F5" w:rsidRPr="00FF1DAC" w:rsidRDefault="00F941F5" w:rsidP="00F941F5">
      <w:pPr>
        <w:pStyle w:val="Paragraphedeliste"/>
        <w:numPr>
          <w:ilvl w:val="1"/>
          <w:numId w:val="6"/>
        </w:numPr>
        <w:spacing w:after="200" w:line="276" w:lineRule="auto"/>
        <w:jc w:val="both"/>
        <w:rPr>
          <w:rFonts w:ascii="Times New Roman" w:hAnsi="Times New Roman" w:cs="Times New Roman"/>
          <w:lang w:val="fr-FR"/>
        </w:rPr>
      </w:pPr>
      <w:r w:rsidRPr="00FF1DAC">
        <w:rPr>
          <w:rFonts w:ascii="Times New Roman" w:hAnsi="Times New Roman" w:cs="Times New Roman"/>
          <w:lang w:val="fr-FR"/>
        </w:rPr>
        <w:t xml:space="preserve">À l'aide de la commande DASP </w:t>
      </w:r>
      <w:proofErr w:type="spellStart"/>
      <w:r w:rsidRPr="00FF1DAC">
        <w:rPr>
          <w:rFonts w:ascii="Times New Roman" w:hAnsi="Times New Roman" w:cs="Times New Roman"/>
          <w:b/>
          <w:i/>
          <w:lang w:val="fr-FR"/>
        </w:rPr>
        <w:t>ifgt</w:t>
      </w:r>
      <w:proofErr w:type="spellEnd"/>
      <w:r w:rsidRPr="00FF1DAC">
        <w:rPr>
          <w:rFonts w:ascii="Times New Roman" w:hAnsi="Times New Roman" w:cs="Times New Roman"/>
          <w:lang w:val="fr-FR"/>
        </w:rPr>
        <w:t>, estimez le taux de pauvreté lorsque la mesure du bien-être correspond aux dépenses par équivalent adulte et lorsque le seuil de pauvreté est égal à 21 000.</w:t>
      </w:r>
    </w:p>
    <w:p w14:paraId="3D620C66" w14:textId="77777777"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p>
    <w:p w14:paraId="6AA22AB2" w14:textId="4DFA95C2" w:rsidR="00E6317E" w:rsidRDefault="00E6317E" w:rsidP="00F941F5">
      <w:pPr>
        <w:spacing w:after="200" w:line="276" w:lineRule="auto"/>
        <w:jc w:val="both"/>
        <w:rPr>
          <w:rFonts w:ascii="Times New Roman" w:hAnsi="Times New Roman" w:cs="Times New Roman"/>
          <w:b/>
          <w:lang w:val="fr-FR"/>
        </w:rPr>
      </w:pPr>
      <w:proofErr w:type="spellStart"/>
      <w:r w:rsidRPr="00E6317E">
        <w:rPr>
          <w:rFonts w:ascii="Times New Roman" w:hAnsi="Times New Roman" w:cs="Times New Roman"/>
          <w:b/>
          <w:lang w:val="fr-FR"/>
        </w:rPr>
        <w:t>ifgt</w:t>
      </w:r>
      <w:proofErr w:type="spellEnd"/>
      <w:r w:rsidRPr="00E6317E">
        <w:rPr>
          <w:rFonts w:ascii="Times New Roman" w:hAnsi="Times New Roman" w:cs="Times New Roman"/>
          <w:b/>
          <w:lang w:val="fr-FR"/>
        </w:rPr>
        <w:t xml:space="preserve"> </w:t>
      </w:r>
      <w:proofErr w:type="spellStart"/>
      <w:r w:rsidRPr="00E6317E">
        <w:rPr>
          <w:rFonts w:ascii="Times New Roman" w:hAnsi="Times New Roman" w:cs="Times New Roman"/>
          <w:b/>
          <w:lang w:val="fr-FR"/>
        </w:rPr>
        <w:t>ae_exp</w:t>
      </w:r>
      <w:proofErr w:type="spellEnd"/>
      <w:r w:rsidRPr="00E6317E">
        <w:rPr>
          <w:rFonts w:ascii="Times New Roman" w:hAnsi="Times New Roman" w:cs="Times New Roman"/>
          <w:b/>
          <w:lang w:val="fr-FR"/>
        </w:rPr>
        <w:t xml:space="preserve">, </w:t>
      </w:r>
      <w:proofErr w:type="spellStart"/>
      <w:r w:rsidRPr="00E6317E">
        <w:rPr>
          <w:rFonts w:ascii="Times New Roman" w:hAnsi="Times New Roman" w:cs="Times New Roman"/>
          <w:b/>
          <w:lang w:val="fr-FR"/>
        </w:rPr>
        <w:t>pline</w:t>
      </w:r>
      <w:proofErr w:type="spellEnd"/>
      <w:r w:rsidRPr="00E6317E">
        <w:rPr>
          <w:rFonts w:ascii="Times New Roman" w:hAnsi="Times New Roman" w:cs="Times New Roman"/>
          <w:b/>
          <w:lang w:val="fr-FR"/>
        </w:rPr>
        <w:t xml:space="preserve">(21000) </w:t>
      </w:r>
      <w:proofErr w:type="spellStart"/>
      <w:proofErr w:type="gramStart"/>
      <w:r w:rsidRPr="00E6317E">
        <w:rPr>
          <w:rFonts w:ascii="Times New Roman" w:hAnsi="Times New Roman" w:cs="Times New Roman"/>
          <w:b/>
          <w:lang w:val="fr-FR"/>
        </w:rPr>
        <w:t>hs</w:t>
      </w:r>
      <w:proofErr w:type="spellEnd"/>
      <w:r w:rsidRPr="00E6317E">
        <w:rPr>
          <w:rFonts w:ascii="Times New Roman" w:hAnsi="Times New Roman" w:cs="Times New Roman"/>
          <w:b/>
          <w:lang w:val="fr-FR"/>
        </w:rPr>
        <w:t>(</w:t>
      </w:r>
      <w:proofErr w:type="gramEnd"/>
      <w:r w:rsidRPr="00E6317E">
        <w:rPr>
          <w:rFonts w:ascii="Times New Roman" w:hAnsi="Times New Roman" w:cs="Times New Roman"/>
          <w:b/>
          <w:lang w:val="fr-FR"/>
        </w:rPr>
        <w:t xml:space="preserve"> </w:t>
      </w:r>
      <w:proofErr w:type="spellStart"/>
      <w:r w:rsidRPr="00E6317E">
        <w:rPr>
          <w:rFonts w:ascii="Times New Roman" w:hAnsi="Times New Roman" w:cs="Times New Roman"/>
          <w:b/>
          <w:lang w:val="fr-FR"/>
        </w:rPr>
        <w:t>hsize</w:t>
      </w:r>
      <w:proofErr w:type="spellEnd"/>
      <w:r w:rsidRPr="00E6317E">
        <w:rPr>
          <w:rFonts w:ascii="Times New Roman" w:hAnsi="Times New Roman" w:cs="Times New Roman"/>
          <w:b/>
          <w:lang w:val="fr-FR"/>
        </w:rPr>
        <w:t>)</w:t>
      </w:r>
    </w:p>
    <w:p w14:paraId="7E1D7B5D" w14:textId="356DF0BF" w:rsidR="00E6317E" w:rsidRDefault="00E6317E" w:rsidP="00F941F5">
      <w:pPr>
        <w:spacing w:after="200" w:line="276" w:lineRule="auto"/>
        <w:jc w:val="both"/>
        <w:rPr>
          <w:rFonts w:ascii="Times New Roman" w:hAnsi="Times New Roman" w:cs="Times New Roman"/>
          <w:b/>
          <w:lang w:val="fr-FR"/>
        </w:rPr>
      </w:pPr>
      <w:r>
        <w:rPr>
          <w:noProof/>
          <w:lang w:val="fr-FR" w:eastAsia="fr-FR"/>
        </w:rPr>
        <w:drawing>
          <wp:inline distT="0" distB="0" distL="0" distR="0" wp14:anchorId="55B9972B" wp14:editId="29AB3B40">
            <wp:extent cx="5486400" cy="1478633"/>
            <wp:effectExtent l="0" t="0" r="0"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478633"/>
                    </a:xfrm>
                    <a:prstGeom prst="rect">
                      <a:avLst/>
                    </a:prstGeom>
                  </pic:spPr>
                </pic:pic>
              </a:graphicData>
            </a:graphic>
          </wp:inline>
        </w:drawing>
      </w:r>
    </w:p>
    <w:p w14:paraId="21501470" w14:textId="77777777" w:rsidR="00E6317E" w:rsidRDefault="00E6317E" w:rsidP="00F941F5">
      <w:pPr>
        <w:spacing w:after="200" w:line="276" w:lineRule="auto"/>
        <w:jc w:val="both"/>
        <w:rPr>
          <w:rFonts w:ascii="Times New Roman" w:hAnsi="Times New Roman" w:cs="Times New Roman"/>
          <w:b/>
          <w:lang w:val="fr-FR"/>
        </w:rPr>
      </w:pPr>
    </w:p>
    <w:p w14:paraId="2891CBB8" w14:textId="290CC9B0" w:rsidR="00D447DB" w:rsidRPr="00F941F5" w:rsidRDefault="00D447DB" w:rsidP="00F941F5">
      <w:pPr>
        <w:spacing w:after="200" w:line="276" w:lineRule="auto"/>
        <w:jc w:val="both"/>
        <w:rPr>
          <w:rFonts w:ascii="Times New Roman" w:hAnsi="Times New Roman" w:cs="Times New Roman"/>
          <w:b/>
          <w:lang w:val="fr-FR"/>
        </w:rPr>
      </w:pPr>
    </w:p>
    <w:p w14:paraId="7582724E" w14:textId="77777777" w:rsidR="00F941F5" w:rsidRPr="00FF1DAC" w:rsidRDefault="00F941F5" w:rsidP="00F941F5">
      <w:pPr>
        <w:pStyle w:val="Paragraphedeliste"/>
        <w:numPr>
          <w:ilvl w:val="1"/>
          <w:numId w:val="6"/>
        </w:numPr>
        <w:spacing w:after="200" w:line="276" w:lineRule="auto"/>
        <w:jc w:val="both"/>
        <w:rPr>
          <w:rFonts w:ascii="Times New Roman" w:hAnsi="Times New Roman" w:cs="Times New Roman"/>
          <w:lang w:val="fr-FR"/>
        </w:rPr>
      </w:pPr>
      <w:r w:rsidRPr="00FF1DAC">
        <w:rPr>
          <w:rFonts w:ascii="Times New Roman" w:hAnsi="Times New Roman" w:cs="Times New Roman"/>
          <w:lang w:val="fr-FR"/>
        </w:rPr>
        <w:t>Estimez maintenant le taux de pauvreté par groupes de population (définie par le sexe du chef de ménage)</w:t>
      </w:r>
      <w:r>
        <w:rPr>
          <w:rFonts w:ascii="Times New Roman" w:hAnsi="Times New Roman" w:cs="Times New Roman"/>
          <w:lang w:val="fr-FR"/>
        </w:rPr>
        <w:t xml:space="preserve"> et discutez vos résultats.</w:t>
      </w:r>
    </w:p>
    <w:p w14:paraId="2867FE97" w14:textId="77777777" w:rsidR="00F941F5" w:rsidRDefault="00915874" w:rsidP="00F941F5">
      <w:pPr>
        <w:spacing w:after="200" w:line="276" w:lineRule="auto"/>
        <w:jc w:val="both"/>
        <w:rPr>
          <w:rFonts w:ascii="Times New Roman" w:hAnsi="Times New Roman" w:cs="Times New Roman"/>
          <w:b/>
          <w:lang w:val="fr-FR"/>
        </w:rPr>
      </w:pPr>
      <w:r>
        <w:rPr>
          <w:rFonts w:ascii="Times New Roman" w:hAnsi="Times New Roman" w:cs="Times New Roman"/>
          <w:b/>
          <w:lang w:val="fr-FR"/>
        </w:rPr>
        <w:t>R</w:t>
      </w:r>
      <w:r w:rsidR="00F941F5" w:rsidRPr="00F941F5">
        <w:rPr>
          <w:rFonts w:ascii="Times New Roman" w:hAnsi="Times New Roman" w:cs="Times New Roman"/>
          <w:b/>
          <w:lang w:val="fr-FR"/>
        </w:rPr>
        <w:t> :</w:t>
      </w:r>
    </w:p>
    <w:p w14:paraId="451E36BB" w14:textId="20A9A99C" w:rsidR="00D447DB" w:rsidRDefault="00E6317E" w:rsidP="00F941F5">
      <w:pPr>
        <w:spacing w:after="200" w:line="276" w:lineRule="auto"/>
        <w:jc w:val="both"/>
        <w:rPr>
          <w:rFonts w:ascii="Times New Roman" w:hAnsi="Times New Roman" w:cs="Times New Roman"/>
          <w:b/>
          <w:lang w:val="fr-FR"/>
        </w:rPr>
      </w:pPr>
      <w:proofErr w:type="spellStart"/>
      <w:r w:rsidRPr="00E6317E">
        <w:rPr>
          <w:rFonts w:ascii="Times New Roman" w:hAnsi="Times New Roman" w:cs="Times New Roman"/>
          <w:b/>
          <w:lang w:val="fr-FR"/>
        </w:rPr>
        <w:t>ifgt</w:t>
      </w:r>
      <w:proofErr w:type="spellEnd"/>
      <w:r w:rsidRPr="00E6317E">
        <w:rPr>
          <w:rFonts w:ascii="Times New Roman" w:hAnsi="Times New Roman" w:cs="Times New Roman"/>
          <w:b/>
          <w:lang w:val="fr-FR"/>
        </w:rPr>
        <w:t xml:space="preserve"> </w:t>
      </w:r>
      <w:proofErr w:type="spellStart"/>
      <w:r w:rsidRPr="00E6317E">
        <w:rPr>
          <w:rFonts w:ascii="Times New Roman" w:hAnsi="Times New Roman" w:cs="Times New Roman"/>
          <w:b/>
          <w:lang w:val="fr-FR"/>
        </w:rPr>
        <w:t>ae_exp</w:t>
      </w:r>
      <w:proofErr w:type="spellEnd"/>
      <w:r w:rsidRPr="00E6317E">
        <w:rPr>
          <w:rFonts w:ascii="Times New Roman" w:hAnsi="Times New Roman" w:cs="Times New Roman"/>
          <w:b/>
          <w:lang w:val="fr-FR"/>
        </w:rPr>
        <w:t xml:space="preserve">, </w:t>
      </w:r>
      <w:proofErr w:type="spellStart"/>
      <w:r w:rsidRPr="00E6317E">
        <w:rPr>
          <w:rFonts w:ascii="Times New Roman" w:hAnsi="Times New Roman" w:cs="Times New Roman"/>
          <w:b/>
          <w:lang w:val="fr-FR"/>
        </w:rPr>
        <w:t>pline</w:t>
      </w:r>
      <w:proofErr w:type="spellEnd"/>
      <w:r w:rsidRPr="00E6317E">
        <w:rPr>
          <w:rFonts w:ascii="Times New Roman" w:hAnsi="Times New Roman" w:cs="Times New Roman"/>
          <w:b/>
          <w:lang w:val="fr-FR"/>
        </w:rPr>
        <w:t xml:space="preserve">(21000) </w:t>
      </w:r>
      <w:proofErr w:type="spellStart"/>
      <w:proofErr w:type="gramStart"/>
      <w:r w:rsidRPr="00E6317E">
        <w:rPr>
          <w:rFonts w:ascii="Times New Roman" w:hAnsi="Times New Roman" w:cs="Times New Roman"/>
          <w:b/>
          <w:lang w:val="fr-FR"/>
        </w:rPr>
        <w:t>hs</w:t>
      </w:r>
      <w:proofErr w:type="spellEnd"/>
      <w:r w:rsidRPr="00E6317E">
        <w:rPr>
          <w:rFonts w:ascii="Times New Roman" w:hAnsi="Times New Roman" w:cs="Times New Roman"/>
          <w:b/>
          <w:lang w:val="fr-FR"/>
        </w:rPr>
        <w:t>(</w:t>
      </w:r>
      <w:proofErr w:type="gramEnd"/>
      <w:r w:rsidRPr="00E6317E">
        <w:rPr>
          <w:rFonts w:ascii="Times New Roman" w:hAnsi="Times New Roman" w:cs="Times New Roman"/>
          <w:b/>
          <w:lang w:val="fr-FR"/>
        </w:rPr>
        <w:t xml:space="preserve"> </w:t>
      </w:r>
      <w:proofErr w:type="spellStart"/>
      <w:r w:rsidRPr="00E6317E">
        <w:rPr>
          <w:rFonts w:ascii="Times New Roman" w:hAnsi="Times New Roman" w:cs="Times New Roman"/>
          <w:b/>
          <w:lang w:val="fr-FR"/>
        </w:rPr>
        <w:t>hsize</w:t>
      </w:r>
      <w:proofErr w:type="spellEnd"/>
      <w:r w:rsidRPr="00E6317E">
        <w:rPr>
          <w:rFonts w:ascii="Times New Roman" w:hAnsi="Times New Roman" w:cs="Times New Roman"/>
          <w:b/>
          <w:lang w:val="fr-FR"/>
        </w:rPr>
        <w:t xml:space="preserve">) </w:t>
      </w:r>
      <w:proofErr w:type="spellStart"/>
      <w:r w:rsidRPr="00E6317E">
        <w:rPr>
          <w:rFonts w:ascii="Times New Roman" w:hAnsi="Times New Roman" w:cs="Times New Roman"/>
          <w:b/>
          <w:lang w:val="fr-FR"/>
        </w:rPr>
        <w:t>hgroup</w:t>
      </w:r>
      <w:proofErr w:type="spellEnd"/>
      <w:r w:rsidRPr="00E6317E">
        <w:rPr>
          <w:rFonts w:ascii="Times New Roman" w:hAnsi="Times New Roman" w:cs="Times New Roman"/>
          <w:b/>
          <w:lang w:val="fr-FR"/>
        </w:rPr>
        <w:t>(</w:t>
      </w:r>
      <w:proofErr w:type="spellStart"/>
      <w:r w:rsidRPr="00E6317E">
        <w:rPr>
          <w:rFonts w:ascii="Times New Roman" w:hAnsi="Times New Roman" w:cs="Times New Roman"/>
          <w:b/>
          <w:lang w:val="fr-FR"/>
        </w:rPr>
        <w:t>sex</w:t>
      </w:r>
      <w:proofErr w:type="spellEnd"/>
      <w:r w:rsidRPr="00E6317E">
        <w:rPr>
          <w:rFonts w:ascii="Times New Roman" w:hAnsi="Times New Roman" w:cs="Times New Roman"/>
          <w:b/>
          <w:lang w:val="fr-FR"/>
        </w:rPr>
        <w:t>)</w:t>
      </w:r>
    </w:p>
    <w:p w14:paraId="4F6E4E5F" w14:textId="5C824738" w:rsidR="00D447DB" w:rsidRDefault="00E6317E" w:rsidP="00F941F5">
      <w:pPr>
        <w:spacing w:after="200" w:line="276" w:lineRule="auto"/>
        <w:jc w:val="both"/>
        <w:rPr>
          <w:rFonts w:ascii="Times New Roman" w:hAnsi="Times New Roman" w:cs="Times New Roman"/>
          <w:b/>
          <w:lang w:val="fr-FR"/>
        </w:rPr>
      </w:pPr>
      <w:r>
        <w:rPr>
          <w:noProof/>
          <w:lang w:val="fr-FR" w:eastAsia="fr-FR"/>
        </w:rPr>
        <w:drawing>
          <wp:inline distT="0" distB="0" distL="0" distR="0" wp14:anchorId="0CF31879" wp14:editId="33894A6E">
            <wp:extent cx="5486400" cy="1938264"/>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938264"/>
                    </a:xfrm>
                    <a:prstGeom prst="rect">
                      <a:avLst/>
                    </a:prstGeom>
                  </pic:spPr>
                </pic:pic>
              </a:graphicData>
            </a:graphic>
          </wp:inline>
        </w:drawing>
      </w:r>
    </w:p>
    <w:p w14:paraId="08141A17" w14:textId="77777777" w:rsidR="00E6317E" w:rsidRDefault="00E6317E" w:rsidP="00F941F5">
      <w:pPr>
        <w:spacing w:after="200" w:line="276" w:lineRule="auto"/>
        <w:jc w:val="both"/>
        <w:rPr>
          <w:rFonts w:ascii="Times New Roman" w:hAnsi="Times New Roman" w:cs="Times New Roman"/>
          <w:b/>
          <w:lang w:val="fr-FR"/>
        </w:rPr>
      </w:pPr>
    </w:p>
    <w:p w14:paraId="55C16B4D" w14:textId="2F8C318B" w:rsidR="00D447DB" w:rsidRDefault="00D447DB" w:rsidP="00F941F5">
      <w:pPr>
        <w:spacing w:after="200" w:line="276" w:lineRule="auto"/>
        <w:jc w:val="both"/>
        <w:rPr>
          <w:rFonts w:ascii="Times New Roman" w:hAnsi="Times New Roman" w:cs="Times New Roman"/>
          <w:b/>
          <w:lang w:val="fr-FR"/>
        </w:rPr>
      </w:pPr>
      <w:bookmarkStart w:id="1" w:name="_GoBack"/>
      <w:bookmarkEnd w:id="1"/>
      <w:r>
        <w:rPr>
          <w:rFonts w:ascii="Times New Roman" w:hAnsi="Times New Roman" w:cs="Times New Roman"/>
          <w:b/>
          <w:lang w:val="fr-FR"/>
        </w:rPr>
        <w:t xml:space="preserve">Discussions des </w:t>
      </w:r>
      <w:proofErr w:type="spellStart"/>
      <w:r>
        <w:rPr>
          <w:rFonts w:ascii="Times New Roman" w:hAnsi="Times New Roman" w:cs="Times New Roman"/>
          <w:b/>
          <w:lang w:val="fr-FR"/>
        </w:rPr>
        <w:t>réultats</w:t>
      </w:r>
      <w:proofErr w:type="spellEnd"/>
    </w:p>
    <w:p w14:paraId="728F83EA" w14:textId="77777777" w:rsidR="00D447DB" w:rsidRPr="00F941F5" w:rsidRDefault="00D447DB" w:rsidP="00F941F5">
      <w:pPr>
        <w:spacing w:after="200" w:line="276" w:lineRule="auto"/>
        <w:jc w:val="both"/>
        <w:rPr>
          <w:rFonts w:ascii="Times New Roman" w:hAnsi="Times New Roman" w:cs="Times New Roman"/>
          <w:b/>
          <w:lang w:val="fr-FR"/>
        </w:rPr>
      </w:pPr>
    </w:p>
    <w:sectPr w:rsidR="00D447DB" w:rsidRPr="00F941F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nsid w:val="66947B70"/>
    <w:multiLevelType w:val="multilevel"/>
    <w:tmpl w:val="FE4AF500"/>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1F5"/>
    <w:rsid w:val="00087CA1"/>
    <w:rsid w:val="00094132"/>
    <w:rsid w:val="000C5F0E"/>
    <w:rsid w:val="000F0DF5"/>
    <w:rsid w:val="000F5B7F"/>
    <w:rsid w:val="0025403F"/>
    <w:rsid w:val="00296E2C"/>
    <w:rsid w:val="002E443A"/>
    <w:rsid w:val="00385C71"/>
    <w:rsid w:val="003C00C7"/>
    <w:rsid w:val="00541E66"/>
    <w:rsid w:val="005F1ECB"/>
    <w:rsid w:val="00657DDE"/>
    <w:rsid w:val="00677A5F"/>
    <w:rsid w:val="006A1E7D"/>
    <w:rsid w:val="007008F4"/>
    <w:rsid w:val="00710ECD"/>
    <w:rsid w:val="00777EE3"/>
    <w:rsid w:val="007D5467"/>
    <w:rsid w:val="007E13CA"/>
    <w:rsid w:val="007E2E89"/>
    <w:rsid w:val="0082515D"/>
    <w:rsid w:val="00833C68"/>
    <w:rsid w:val="00896943"/>
    <w:rsid w:val="008E3C9B"/>
    <w:rsid w:val="00915874"/>
    <w:rsid w:val="00935F9A"/>
    <w:rsid w:val="0097022E"/>
    <w:rsid w:val="009D3EE5"/>
    <w:rsid w:val="00B113CD"/>
    <w:rsid w:val="00B51D8F"/>
    <w:rsid w:val="00BC2CB7"/>
    <w:rsid w:val="00BE7B90"/>
    <w:rsid w:val="00CB0A70"/>
    <w:rsid w:val="00CB7FE3"/>
    <w:rsid w:val="00D447DB"/>
    <w:rsid w:val="00DA41DE"/>
    <w:rsid w:val="00E5771F"/>
    <w:rsid w:val="00E6317E"/>
    <w:rsid w:val="00E8266A"/>
    <w:rsid w:val="00E84338"/>
    <w:rsid w:val="00E90A91"/>
    <w:rsid w:val="00EB1F5E"/>
    <w:rsid w:val="00EC3B02"/>
    <w:rsid w:val="00F83725"/>
    <w:rsid w:val="00F941F5"/>
    <w:rsid w:val="00FC02A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E66"/>
    <w:pPr>
      <w:spacing w:line="256" w:lineRule="auto"/>
    </w:pPr>
    <w:rPr>
      <w:rFonts w:ascii="Calibri" w:eastAsia="Calibri" w:hAnsi="Calibri" w:cs="Calibri"/>
      <w:color w:val="000000"/>
      <w:lang w:eastAsia="fr-CA"/>
    </w:rPr>
  </w:style>
  <w:style w:type="paragraph" w:styleId="Titre1">
    <w:name w:val="heading 1"/>
    <w:next w:val="Normal"/>
    <w:link w:val="Titre1Car"/>
    <w:uiPriority w:val="9"/>
    <w:unhideWhenUsed/>
    <w:qFormat/>
    <w:rsid w:val="00F941F5"/>
    <w:pPr>
      <w:keepNext/>
      <w:keepLines/>
      <w:spacing w:after="122"/>
      <w:ind w:left="79"/>
      <w:outlineLvl w:val="0"/>
    </w:pPr>
    <w:rPr>
      <w:rFonts w:ascii="Times New Roman" w:eastAsia="Times New Roman" w:hAnsi="Times New Roman" w:cs="Times New Roman"/>
      <w:b/>
      <w:color w:val="000000"/>
      <w:sz w:val="29"/>
      <w:lang w:eastAsia="fr-CA"/>
    </w:rPr>
  </w:style>
  <w:style w:type="paragraph" w:styleId="Titre2">
    <w:name w:val="heading 2"/>
    <w:basedOn w:val="Normal"/>
    <w:next w:val="Normal"/>
    <w:link w:val="Titre2Car"/>
    <w:uiPriority w:val="9"/>
    <w:semiHidden/>
    <w:unhideWhenUsed/>
    <w:qFormat/>
    <w:rsid w:val="007E2E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941F5"/>
    <w:rPr>
      <w:color w:val="0563C1" w:themeColor="hyperlink"/>
      <w:u w:val="single"/>
    </w:rPr>
  </w:style>
  <w:style w:type="character" w:customStyle="1" w:styleId="Titre1Car">
    <w:name w:val="Titre 1 Car"/>
    <w:basedOn w:val="Policepardfaut"/>
    <w:link w:val="Titre1"/>
    <w:uiPriority w:val="9"/>
    <w:rsid w:val="00F941F5"/>
    <w:rPr>
      <w:rFonts w:ascii="Times New Roman" w:eastAsia="Times New Roman" w:hAnsi="Times New Roman" w:cs="Times New Roman"/>
      <w:b/>
      <w:color w:val="000000"/>
      <w:sz w:val="29"/>
      <w:lang w:eastAsia="fr-CA"/>
    </w:rPr>
  </w:style>
  <w:style w:type="table" w:customStyle="1" w:styleId="TableGrid">
    <w:name w:val="TableGrid"/>
    <w:rsid w:val="00F941F5"/>
    <w:pPr>
      <w:spacing w:after="0" w:line="240" w:lineRule="auto"/>
    </w:pPr>
    <w:rPr>
      <w:rFonts w:eastAsiaTheme="minorEastAsia"/>
      <w:lang w:eastAsia="fr-CA"/>
    </w:rPr>
    <w:tblPr>
      <w:tblCellMar>
        <w:top w:w="0" w:type="dxa"/>
        <w:left w:w="0" w:type="dxa"/>
        <w:bottom w:w="0" w:type="dxa"/>
        <w:right w:w="0" w:type="dxa"/>
      </w:tblCellMar>
    </w:tblPr>
  </w:style>
  <w:style w:type="paragraph" w:styleId="Paragraphedeliste">
    <w:name w:val="List Paragraph"/>
    <w:basedOn w:val="Normal"/>
    <w:uiPriority w:val="34"/>
    <w:qFormat/>
    <w:rsid w:val="00F941F5"/>
    <w:pPr>
      <w:spacing w:line="259" w:lineRule="auto"/>
      <w:ind w:left="720"/>
      <w:contextualSpacing/>
    </w:pPr>
  </w:style>
  <w:style w:type="character" w:customStyle="1" w:styleId="Titre2Car">
    <w:name w:val="Titre 2 Car"/>
    <w:basedOn w:val="Policepardfaut"/>
    <w:link w:val="Titre2"/>
    <w:uiPriority w:val="9"/>
    <w:semiHidden/>
    <w:rsid w:val="007E2E89"/>
    <w:rPr>
      <w:rFonts w:asciiTheme="majorHAnsi" w:eastAsiaTheme="majorEastAsia" w:hAnsiTheme="majorHAnsi" w:cstheme="majorBidi"/>
      <w:color w:val="2E74B5" w:themeColor="accent1" w:themeShade="BF"/>
      <w:sz w:val="26"/>
      <w:szCs w:val="26"/>
      <w:lang w:eastAsia="fr-CA"/>
    </w:rPr>
  </w:style>
  <w:style w:type="paragraph" w:styleId="Textedebulles">
    <w:name w:val="Balloon Text"/>
    <w:basedOn w:val="Normal"/>
    <w:link w:val="TextedebullesCar"/>
    <w:uiPriority w:val="99"/>
    <w:semiHidden/>
    <w:unhideWhenUsed/>
    <w:rsid w:val="00087C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7CA1"/>
    <w:rPr>
      <w:rFonts w:ascii="Tahoma" w:eastAsia="Calibri" w:hAnsi="Tahoma" w:cs="Tahoma"/>
      <w:color w:val="000000"/>
      <w:sz w:val="16"/>
      <w:szCs w:val="16"/>
      <w:lang w:eastAsia="fr-CA"/>
    </w:rPr>
  </w:style>
  <w:style w:type="paragraph" w:customStyle="1" w:styleId="Default">
    <w:name w:val="Default"/>
    <w:rsid w:val="00FC02A4"/>
    <w:pPr>
      <w:autoSpaceDE w:val="0"/>
      <w:autoSpaceDN w:val="0"/>
      <w:adjustRightInd w:val="0"/>
      <w:spacing w:after="0" w:line="240" w:lineRule="auto"/>
    </w:pPr>
    <w:rPr>
      <w:rFonts w:ascii="Courier New" w:hAnsi="Courier New" w:cs="Courier New"/>
      <w:color w:val="000000"/>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E66"/>
    <w:pPr>
      <w:spacing w:line="256" w:lineRule="auto"/>
    </w:pPr>
    <w:rPr>
      <w:rFonts w:ascii="Calibri" w:eastAsia="Calibri" w:hAnsi="Calibri" w:cs="Calibri"/>
      <w:color w:val="000000"/>
      <w:lang w:eastAsia="fr-CA"/>
    </w:rPr>
  </w:style>
  <w:style w:type="paragraph" w:styleId="Titre1">
    <w:name w:val="heading 1"/>
    <w:next w:val="Normal"/>
    <w:link w:val="Titre1Car"/>
    <w:uiPriority w:val="9"/>
    <w:unhideWhenUsed/>
    <w:qFormat/>
    <w:rsid w:val="00F941F5"/>
    <w:pPr>
      <w:keepNext/>
      <w:keepLines/>
      <w:spacing w:after="122"/>
      <w:ind w:left="79"/>
      <w:outlineLvl w:val="0"/>
    </w:pPr>
    <w:rPr>
      <w:rFonts w:ascii="Times New Roman" w:eastAsia="Times New Roman" w:hAnsi="Times New Roman" w:cs="Times New Roman"/>
      <w:b/>
      <w:color w:val="000000"/>
      <w:sz w:val="29"/>
      <w:lang w:eastAsia="fr-CA"/>
    </w:rPr>
  </w:style>
  <w:style w:type="paragraph" w:styleId="Titre2">
    <w:name w:val="heading 2"/>
    <w:basedOn w:val="Normal"/>
    <w:next w:val="Normal"/>
    <w:link w:val="Titre2Car"/>
    <w:uiPriority w:val="9"/>
    <w:semiHidden/>
    <w:unhideWhenUsed/>
    <w:qFormat/>
    <w:rsid w:val="007E2E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941F5"/>
    <w:rPr>
      <w:color w:val="0563C1" w:themeColor="hyperlink"/>
      <w:u w:val="single"/>
    </w:rPr>
  </w:style>
  <w:style w:type="character" w:customStyle="1" w:styleId="Titre1Car">
    <w:name w:val="Titre 1 Car"/>
    <w:basedOn w:val="Policepardfaut"/>
    <w:link w:val="Titre1"/>
    <w:uiPriority w:val="9"/>
    <w:rsid w:val="00F941F5"/>
    <w:rPr>
      <w:rFonts w:ascii="Times New Roman" w:eastAsia="Times New Roman" w:hAnsi="Times New Roman" w:cs="Times New Roman"/>
      <w:b/>
      <w:color w:val="000000"/>
      <w:sz w:val="29"/>
      <w:lang w:eastAsia="fr-CA"/>
    </w:rPr>
  </w:style>
  <w:style w:type="table" w:customStyle="1" w:styleId="TableGrid">
    <w:name w:val="TableGrid"/>
    <w:rsid w:val="00F941F5"/>
    <w:pPr>
      <w:spacing w:after="0" w:line="240" w:lineRule="auto"/>
    </w:pPr>
    <w:rPr>
      <w:rFonts w:eastAsiaTheme="minorEastAsia"/>
      <w:lang w:eastAsia="fr-CA"/>
    </w:rPr>
    <w:tblPr>
      <w:tblCellMar>
        <w:top w:w="0" w:type="dxa"/>
        <w:left w:w="0" w:type="dxa"/>
        <w:bottom w:w="0" w:type="dxa"/>
        <w:right w:w="0" w:type="dxa"/>
      </w:tblCellMar>
    </w:tblPr>
  </w:style>
  <w:style w:type="paragraph" w:styleId="Paragraphedeliste">
    <w:name w:val="List Paragraph"/>
    <w:basedOn w:val="Normal"/>
    <w:uiPriority w:val="34"/>
    <w:qFormat/>
    <w:rsid w:val="00F941F5"/>
    <w:pPr>
      <w:spacing w:line="259" w:lineRule="auto"/>
      <w:ind w:left="720"/>
      <w:contextualSpacing/>
    </w:pPr>
  </w:style>
  <w:style w:type="character" w:customStyle="1" w:styleId="Titre2Car">
    <w:name w:val="Titre 2 Car"/>
    <w:basedOn w:val="Policepardfaut"/>
    <w:link w:val="Titre2"/>
    <w:uiPriority w:val="9"/>
    <w:semiHidden/>
    <w:rsid w:val="007E2E89"/>
    <w:rPr>
      <w:rFonts w:asciiTheme="majorHAnsi" w:eastAsiaTheme="majorEastAsia" w:hAnsiTheme="majorHAnsi" w:cstheme="majorBidi"/>
      <w:color w:val="2E74B5" w:themeColor="accent1" w:themeShade="BF"/>
      <w:sz w:val="26"/>
      <w:szCs w:val="26"/>
      <w:lang w:eastAsia="fr-CA"/>
    </w:rPr>
  </w:style>
  <w:style w:type="paragraph" w:styleId="Textedebulles">
    <w:name w:val="Balloon Text"/>
    <w:basedOn w:val="Normal"/>
    <w:link w:val="TextedebullesCar"/>
    <w:uiPriority w:val="99"/>
    <w:semiHidden/>
    <w:unhideWhenUsed/>
    <w:rsid w:val="00087C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7CA1"/>
    <w:rPr>
      <w:rFonts w:ascii="Tahoma" w:eastAsia="Calibri" w:hAnsi="Tahoma" w:cs="Tahoma"/>
      <w:color w:val="000000"/>
      <w:sz w:val="16"/>
      <w:szCs w:val="16"/>
      <w:lang w:eastAsia="fr-CA"/>
    </w:rPr>
  </w:style>
  <w:style w:type="paragraph" w:customStyle="1" w:styleId="Default">
    <w:name w:val="Default"/>
    <w:rsid w:val="00FC02A4"/>
    <w:pPr>
      <w:autoSpaceDE w:val="0"/>
      <w:autoSpaceDN w:val="0"/>
      <w:adjustRightInd w:val="0"/>
      <w:spacing w:after="0" w:line="240" w:lineRule="auto"/>
    </w:pPr>
    <w:rPr>
      <w:rFonts w:ascii="Courier New" w:hAnsi="Courier New" w:cs="Courier New"/>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26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timeanddate.com/worldclock/converter.html?iso=20190227T045900&amp;p1=189"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13</Pages>
  <Words>1395</Words>
  <Characters>7674</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mapar</dc:creator>
  <cp:lastModifiedBy>Roland Medjigbodo</cp:lastModifiedBy>
  <cp:revision>19</cp:revision>
  <cp:lastPrinted>2021-02-23T06:18:00Z</cp:lastPrinted>
  <dcterms:created xsi:type="dcterms:W3CDTF">2021-02-23T06:36:00Z</dcterms:created>
  <dcterms:modified xsi:type="dcterms:W3CDTF">2021-02-24T09:29:00Z</dcterms:modified>
</cp:coreProperties>
</file>