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E6E4" w14:textId="39371CA2" w:rsidR="00EE39C4" w:rsidRPr="00A70C3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F64ABC">
        <w:rPr>
          <w:b/>
          <w:sz w:val="32"/>
          <w:szCs w:val="32"/>
          <w:lang w:val="fr-FR"/>
        </w:rPr>
        <w:t xml:space="preserve"> </w:t>
      </w:r>
      <w:r w:rsidR="00A86FBD">
        <w:rPr>
          <w:b/>
          <w:sz w:val="32"/>
          <w:szCs w:val="32"/>
          <w:lang w:val="fr-FR"/>
        </w:rPr>
        <w:t xml:space="preserve">et </w:t>
      </w:r>
      <w:r w:rsidR="00F64ABC">
        <w:rPr>
          <w:b/>
          <w:sz w:val="32"/>
          <w:szCs w:val="32"/>
          <w:lang w:val="fr-FR"/>
        </w:rPr>
        <w:t>2</w:t>
      </w:r>
    </w:p>
    <w:p w14:paraId="68DB6EED" w14:textId="77777777" w:rsidR="00EE39C4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453B597B" w14:textId="77777777" w:rsidR="008C43D7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10E4A64B" w14:textId="77777777" w:rsidR="008C43D7" w:rsidRDefault="008C43D7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2ECC4039" w14:textId="3C6F8F0B" w:rsidR="00EE39C4" w:rsidRPr="00A86FB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 w:rsidR="008C43D7"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</w:t>
      </w:r>
      <w:r w:rsidR="007051F6" w:rsidRPr="00A86FBD">
        <w:rPr>
          <w:i/>
          <w:szCs w:val="24"/>
          <w:lang w:val="fr-FR"/>
        </w:rPr>
        <w:t xml:space="preserve"> </w:t>
      </w:r>
      <w:r w:rsidR="008C43D7" w:rsidRPr="00A86FBD">
        <w:rPr>
          <w:i/>
          <w:szCs w:val="24"/>
          <w:lang w:val="fr-FR"/>
        </w:rPr>
        <w:t>Renommez ces deux fichiers en : "Exercice semaines 1</w:t>
      </w:r>
      <w:r w:rsidR="00A86FBD" w:rsidRPr="00A86FBD">
        <w:rPr>
          <w:i/>
          <w:szCs w:val="24"/>
          <w:lang w:val="fr-FR"/>
        </w:rPr>
        <w:t>-</w:t>
      </w:r>
      <w:r w:rsidR="008C43D7" w:rsidRPr="00A86FBD">
        <w:rPr>
          <w:i/>
          <w:szCs w:val="24"/>
          <w:lang w:val="fr-FR"/>
        </w:rPr>
        <w:t>2 - Prénom, Nom"</w:t>
      </w:r>
      <w:r w:rsidR="00A86FBD" w:rsidRPr="00A86FBD">
        <w:rPr>
          <w:i/>
          <w:szCs w:val="24"/>
          <w:lang w:val="fr-FR"/>
        </w:rPr>
        <w:t xml:space="preserve"> et veuillez les</w:t>
      </w:r>
      <w:r w:rsidR="008C43D7" w:rsidRPr="00A86FBD">
        <w:rPr>
          <w:i/>
          <w:szCs w:val="24"/>
          <w:lang w:val="fr-FR"/>
        </w:rPr>
        <w:t xml:space="preserve"> </w:t>
      </w:r>
      <w:r w:rsidR="00A86FBD" w:rsidRPr="00A86FBD">
        <w:rPr>
          <w:szCs w:val="24"/>
        </w:rPr>
        <w:t xml:space="preserve">soumettre </w:t>
      </w:r>
      <w:r w:rsidR="00A86FBD" w:rsidRPr="00A86FBD">
        <w:rPr>
          <w:i/>
          <w:szCs w:val="24"/>
        </w:rPr>
        <w:t>par la boîte de dépôt du portail de cours avant mardi le</w:t>
      </w:r>
      <w:r w:rsidR="00455BBF">
        <w:rPr>
          <w:i/>
          <w:szCs w:val="24"/>
        </w:rPr>
        <w:t xml:space="preserve"> 2 </w:t>
      </w:r>
      <w:r w:rsidR="00A86FBD" w:rsidRPr="00A86FBD">
        <w:rPr>
          <w:i/>
          <w:szCs w:val="24"/>
        </w:rPr>
        <w:t xml:space="preserve">février </w:t>
      </w:r>
      <w:r w:rsidR="00455BBF">
        <w:rPr>
          <w:i/>
          <w:szCs w:val="24"/>
        </w:rPr>
        <w:t>23</w:t>
      </w:r>
      <w:r w:rsidR="00A86FBD" w:rsidRPr="00A86FBD">
        <w:rPr>
          <w:i/>
          <w:szCs w:val="24"/>
        </w:rPr>
        <w:t>h59 (</w:t>
      </w:r>
      <w:hyperlink r:id="rId5" w:tgtFrame="_blank" w:history="1">
        <w:r w:rsidR="00A86FBD"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="00A86FBD" w:rsidRPr="00A86FBD">
        <w:rPr>
          <w:i/>
          <w:szCs w:val="24"/>
        </w:rPr>
        <w:t>).</w:t>
      </w:r>
    </w:p>
    <w:p w14:paraId="6CC88E4A" w14:textId="77777777" w:rsidR="008C43D7" w:rsidRDefault="008C43D7" w:rsidP="008C43D7">
      <w:pPr>
        <w:rPr>
          <w:lang w:val="fr-FR"/>
        </w:rPr>
      </w:pPr>
    </w:p>
    <w:p w14:paraId="6507A6F0" w14:textId="77777777" w:rsidR="00757270" w:rsidRPr="00757270" w:rsidRDefault="00757270" w:rsidP="00757270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757270">
        <w:rPr>
          <w:b/>
          <w:sz w:val="32"/>
          <w:szCs w:val="32"/>
          <w:lang w:val="fr-FR"/>
        </w:rPr>
        <w:t>Exercice 1</w:t>
      </w:r>
      <w:r w:rsidR="00A70C3D">
        <w:rPr>
          <w:b/>
          <w:sz w:val="32"/>
          <w:szCs w:val="32"/>
          <w:lang w:val="fr-FR"/>
        </w:rPr>
        <w:t xml:space="preserve"> (</w:t>
      </w:r>
      <w:r w:rsidR="007209E7">
        <w:rPr>
          <w:b/>
          <w:sz w:val="32"/>
          <w:szCs w:val="32"/>
          <w:lang w:val="fr-FR"/>
        </w:rPr>
        <w:t>4</w:t>
      </w:r>
      <w:r w:rsidR="00A70C3D">
        <w:rPr>
          <w:b/>
          <w:sz w:val="32"/>
          <w:szCs w:val="32"/>
          <w:lang w:val="fr-FR"/>
        </w:rPr>
        <w:t>%)</w:t>
      </w:r>
    </w:p>
    <w:p w14:paraId="719C4157" w14:textId="77777777" w:rsidR="00757270" w:rsidRPr="00757270" w:rsidRDefault="00757270" w:rsidP="00757270">
      <w:pPr>
        <w:rPr>
          <w:lang w:val="fr-FR"/>
        </w:rPr>
      </w:pPr>
    </w:p>
    <w:p w14:paraId="1283A5FD" w14:textId="77777777" w:rsidR="00757270" w:rsidRPr="00C05DF3" w:rsidRDefault="00757270" w:rsidP="00EE39C4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C05DF3">
        <w:rPr>
          <w:rFonts w:ascii="Times New Roman" w:eastAsia="Times New Roman" w:hAnsi="Times New Roman" w:cs="Times New Roman"/>
          <w:lang w:val="fr-FR"/>
        </w:rPr>
        <w:t xml:space="preserve">Supposons que la population est composée de 12 ménages qui vivent dans les régions </w:t>
      </w:r>
      <w:r w:rsidRPr="00C05DF3">
        <w:rPr>
          <w:rFonts w:ascii="Times New Roman" w:eastAsia="Times New Roman" w:hAnsi="Times New Roman" w:cs="Times New Roman"/>
          <w:i/>
          <w:lang w:val="fr-FR"/>
        </w:rPr>
        <w:t>A, B et C</w:t>
      </w:r>
      <w:r w:rsidRPr="00C05DF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5F83864B" w14:textId="77777777" w:rsidR="00757270" w:rsidRPr="00C05DF3" w:rsidRDefault="00757270" w:rsidP="00757270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757270" w:rsidRPr="009D6375" w14:paraId="45DD40C3" w14:textId="77777777" w:rsidTr="00481FDF">
        <w:trPr>
          <w:trHeight w:val="295"/>
          <w:jc w:val="center"/>
        </w:trPr>
        <w:tc>
          <w:tcPr>
            <w:tcW w:w="1277" w:type="dxa"/>
          </w:tcPr>
          <w:p w14:paraId="53C3CB9A" w14:textId="77777777" w:rsidR="00757270" w:rsidRPr="007051F6" w:rsidRDefault="00757270" w:rsidP="00481FD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7051F6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992" w:type="dxa"/>
          </w:tcPr>
          <w:p w14:paraId="1966C36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66385A3" w14:textId="77777777" w:rsidR="00757270" w:rsidRPr="009D6375" w:rsidRDefault="00757270" w:rsidP="00481FD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030A86AD" w14:textId="77777777" w:rsidR="00757270" w:rsidRPr="009D6375" w:rsidRDefault="00757270" w:rsidP="00481FD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</w:p>
        </w:tc>
      </w:tr>
      <w:tr w:rsidR="00757270" w:rsidRPr="009D6375" w14:paraId="24634C08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40A4F3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2A8E8BD6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975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F1D5C1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6C22D9B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6888A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1550306A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05E04A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71E4A88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757270" w:rsidRPr="009D6375" w14:paraId="42526E0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0695F3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7B350BC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52D24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FE7952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757270" w:rsidRPr="009D6375" w14:paraId="46755710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F5419D2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086F833B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0A1E50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439BF8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5ACB703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E99E36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10B65B3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ED5EA34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2F86A09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DF2B3D7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499C99A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17BFE4A1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7B2AE1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5CCE35C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298B31C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2EA2C0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3CA8CCC2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2C406BE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437F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7BCCABA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C0118E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31260514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A9DA6F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2D1AE4E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52A2226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75E27D9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0CF9B665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2D709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6E9DC20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BAEDB4E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2C6CD2E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65E41CF1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B3743C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122F4D22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AA2453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3E2023E4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720DB28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286B09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430AE79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1633A6A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E45AF49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026263BB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398B91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501E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</w:tbl>
    <w:p w14:paraId="568C8578" w14:textId="77777777" w:rsidR="00757270" w:rsidRPr="009D6375" w:rsidRDefault="00757270" w:rsidP="00757270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7E926A8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67CE19B" w14:textId="77777777" w:rsidR="00757270" w:rsidRDefault="0075727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2FE7EAB3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F23A460" w14:textId="77777777" w:rsidR="000B2080" w:rsidRPr="00963CBF" w:rsidRDefault="000B208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4565DE6D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7012D6A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C0F94B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F287037" w14:textId="77777777" w:rsidR="000B2080" w:rsidRPr="00963CBF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65A9C7" w14:textId="77777777" w:rsidR="00757270" w:rsidRPr="00EC61ED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100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02EE8D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2A69C9B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CD29164" w14:textId="77777777" w:rsidR="000B2080" w:rsidRPr="00963CBF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520942E" w14:textId="77777777" w:rsidR="00757270" w:rsidRPr="00963CBF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0DE173F1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29A61E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1D67DE6" w14:textId="77777777" w:rsidR="000B2080" w:rsidRPr="00963CBF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CA8D8D0" w14:textId="4B988D9B" w:rsidR="00757270" w:rsidRPr="00EE39C4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C228A5">
        <w:rPr>
          <w:rFonts w:ascii="Times New Roman" w:eastAsia="Times New Roman" w:hAnsi="Times New Roman" w:cs="Times New Roman"/>
          <w:lang w:val="fr-FR"/>
        </w:rPr>
        <w:t>inférieur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10% à celui de la région A et que celui de la région C soit </w:t>
      </w:r>
      <w:r w:rsidR="00C228A5">
        <w:rPr>
          <w:rFonts w:ascii="Times New Roman" w:eastAsia="Times New Roman" w:hAnsi="Times New Roman" w:cs="Times New Roman"/>
          <w:lang w:val="fr-FR"/>
        </w:rPr>
        <w:t>inférieur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30% à celui de la région A. Dans le cas où la région A est la région de référence, générez la variable (deflator) en tant qu'indice de déflation des prix, puis générez la variable de revenu réel par habitant (rpcinc).</w:t>
      </w:r>
    </w:p>
    <w:p w14:paraId="749291DB" w14:textId="77777777" w:rsidR="007209E7" w:rsidRDefault="007209E7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5F266C9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2F5DF9F9" w14:textId="77777777" w:rsidR="000B2080" w:rsidRPr="007F0E27" w:rsidRDefault="000B2080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434B8DD6" w14:textId="77777777" w:rsidR="00757270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EE39C4">
        <w:rPr>
          <w:rFonts w:ascii="Times New Roman" w:eastAsia="Times New Roman" w:hAnsi="Times New Roman" w:cs="Times New Roman"/>
          <w:lang w:val="fr-FR"/>
        </w:rPr>
        <w:t>Refaites les questions 1.3 et 1.4 en utilisant le revenu réel par habitant lorsque le seuil de pauvreté est de 120.</w:t>
      </w:r>
    </w:p>
    <w:p w14:paraId="448D366A" w14:textId="77777777" w:rsidR="000B2080" w:rsidRDefault="000B208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86D5B05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649B8D8" w14:textId="77777777" w:rsidR="000B2080" w:rsidRDefault="000B2080">
      <w:pPr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2544EAD8" w14:textId="77777777" w:rsidR="00757270" w:rsidRPr="00480174" w:rsidRDefault="00757270" w:rsidP="00480174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480174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7209E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FF23908" w14:textId="77777777" w:rsidR="00480174" w:rsidRPr="00480174" w:rsidRDefault="00480174" w:rsidP="00480174">
      <w:pPr>
        <w:spacing w:after="0" w:line="240" w:lineRule="auto"/>
        <w:ind w:left="74" w:right="2786" w:hanging="1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6A82DC91" w14:textId="77777777" w:rsidR="00CF44A6" w:rsidRPr="00FC602B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360F0A">
        <w:rPr>
          <w:rFonts w:ascii="Cambria" w:hAnsi="Cambria"/>
          <w:lang w:val="fr-FR"/>
        </w:rPr>
        <w:t>À l'aide du fichier data_1,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360F0A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</w:t>
      </w:r>
      <w:r w:rsidRPr="00360F0A">
        <w:rPr>
          <w:rFonts w:ascii="Cambria" w:hAnsi="Cambria"/>
          <w:lang w:val="fr-FR"/>
        </w:rPr>
        <w:t>e et en utilisant la commande DASP</w:t>
      </w:r>
      <w:r>
        <w:rPr>
          <w:rFonts w:ascii="Cambria" w:hAnsi="Cambria"/>
          <w:lang w:val="fr-FR"/>
        </w:rPr>
        <w:t xml:space="preserve"> </w:t>
      </w:r>
      <w:r w:rsidRPr="00FC602B">
        <w:rPr>
          <w:rFonts w:ascii="Cambria" w:hAnsi="Cambria"/>
          <w:b/>
          <w:lang w:val="fr-FR"/>
        </w:rPr>
        <w:t>imean</w:t>
      </w:r>
      <w:r w:rsidRPr="00360F0A">
        <w:rPr>
          <w:rFonts w:ascii="Cambria" w:hAnsi="Cambria"/>
          <w:lang w:val="fr-FR"/>
        </w:rPr>
        <w:t xml:space="preserve">. </w:t>
      </w:r>
      <w:r w:rsidRPr="00FC602B">
        <w:rPr>
          <w:rFonts w:ascii="Cambria" w:hAnsi="Cambria"/>
          <w:lang w:val="fr-FR"/>
        </w:rPr>
        <w:t>À quoi réfère cette statistique?</w:t>
      </w:r>
    </w:p>
    <w:p w14:paraId="39549FC3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7E81C3B1" w14:textId="77777777" w:rsidR="00CF44A6" w:rsidRPr="00BA4BF3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33D64EC" w14:textId="77777777" w:rsidR="00CF44A6" w:rsidRPr="00621012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621012">
        <w:rPr>
          <w:rFonts w:ascii="Cambria" w:hAnsi="Cambria"/>
          <w:lang w:val="fr-FR"/>
        </w:rPr>
        <w:t>Suppose</w:t>
      </w:r>
      <w:r>
        <w:rPr>
          <w:rFonts w:ascii="Cambria" w:hAnsi="Cambria"/>
          <w:lang w:val="fr-FR"/>
        </w:rPr>
        <w:t>z</w:t>
      </w:r>
      <w:r w:rsidRPr="00621012">
        <w:rPr>
          <w:rFonts w:ascii="Cambria" w:hAnsi="Cambria"/>
          <w:lang w:val="fr-FR"/>
        </w:rPr>
        <w:t xml:space="preserve"> différents cas d'initialisation du plan d'échantillonnage</w:t>
      </w:r>
    </w:p>
    <w:p w14:paraId="755582E1" w14:textId="77777777" w:rsidR="00CF44A6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2861B6">
        <w:rPr>
          <w:rFonts w:ascii="Cambria" w:hAnsi="Cambria"/>
          <w:lang w:val="fr-FR"/>
        </w:rPr>
        <w:t>CAS1: Seulement en utilisant la va</w:t>
      </w:r>
      <w:r>
        <w:rPr>
          <w:rFonts w:ascii="Cambria" w:hAnsi="Cambria"/>
          <w:lang w:val="fr-FR"/>
        </w:rPr>
        <w:t>riable</w:t>
      </w:r>
      <w:r w:rsidRPr="002861B6">
        <w:rPr>
          <w:rFonts w:ascii="Cambria" w:hAnsi="Cambria"/>
          <w:lang w:val="fr-FR"/>
        </w:rPr>
        <w:t xml:space="preserve"> </w:t>
      </w:r>
      <w:r w:rsidRPr="002861B6">
        <w:rPr>
          <w:rFonts w:ascii="Cambria" w:hAnsi="Cambria"/>
          <w:i/>
          <w:lang w:val="fr-FR"/>
        </w:rPr>
        <w:t>strata</w:t>
      </w:r>
      <w:r w:rsidRPr="002861B6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pour initialiser la variable de</w:t>
      </w:r>
      <w:r w:rsidRPr="002861B6">
        <w:rPr>
          <w:rFonts w:ascii="Cambria" w:hAnsi="Cambria"/>
          <w:lang w:val="fr-FR"/>
        </w:rPr>
        <w:t xml:space="preserve"> stratification </w:t>
      </w:r>
      <w:r>
        <w:rPr>
          <w:rFonts w:ascii="Cambria" w:hAnsi="Cambria"/>
          <w:lang w:val="fr-FR"/>
        </w:rPr>
        <w:t>de la population échantillonnée</w:t>
      </w:r>
      <w:r w:rsidRPr="002861B6">
        <w:rPr>
          <w:rFonts w:ascii="Cambria" w:hAnsi="Cambria"/>
          <w:lang w:val="fr-FR"/>
        </w:rPr>
        <w:t>.</w:t>
      </w:r>
    </w:p>
    <w:p w14:paraId="6C8AE713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CAS2 : </w:t>
      </w:r>
      <w:r w:rsidRPr="00DF38FE">
        <w:rPr>
          <w:rFonts w:ascii="Cambria" w:hAnsi="Cambria"/>
          <w:lang w:val="fr-FR"/>
        </w:rPr>
        <w:t xml:space="preserve">Seulement en utilisant la variable </w:t>
      </w:r>
      <w:r w:rsidRPr="00DF38FE">
        <w:rPr>
          <w:rFonts w:ascii="Cambria" w:hAnsi="Cambria"/>
          <w:i/>
          <w:lang w:val="fr-FR"/>
        </w:rPr>
        <w:t>psu</w:t>
      </w:r>
      <w:r w:rsidRPr="00DF38FE">
        <w:rPr>
          <w:rFonts w:ascii="Cambria" w:hAnsi="Cambria"/>
          <w:lang w:val="fr-FR"/>
        </w:rPr>
        <w:t xml:space="preserve"> pour initialiser la variable d'unité primaire</w:t>
      </w:r>
      <w:r>
        <w:rPr>
          <w:rFonts w:ascii="Cambria" w:hAnsi="Cambria"/>
          <w:lang w:val="fr-FR"/>
        </w:rPr>
        <w:t xml:space="preserve"> d’échantillonnage (primary sampling unit, PSU)</w:t>
      </w:r>
      <w:r w:rsidRPr="00DF38FE">
        <w:rPr>
          <w:rFonts w:ascii="Cambria" w:hAnsi="Cambria"/>
          <w:lang w:val="fr-FR"/>
        </w:rPr>
        <w:t>.</w:t>
      </w:r>
    </w:p>
    <w:p w14:paraId="27CFAF20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 xml:space="preserve">CAS3: En utilisant la variable </w:t>
      </w:r>
      <w:r w:rsidRPr="00DF38FE">
        <w:rPr>
          <w:rFonts w:ascii="Cambria" w:hAnsi="Cambria"/>
          <w:i/>
          <w:lang w:val="fr-FR"/>
        </w:rPr>
        <w:t xml:space="preserve">strata </w:t>
      </w:r>
      <w:r w:rsidRPr="00DF38FE">
        <w:rPr>
          <w:rFonts w:ascii="Cambria" w:hAnsi="Cambria"/>
          <w:lang w:val="fr-FR"/>
        </w:rPr>
        <w:t>et</w:t>
      </w:r>
      <w:r w:rsidRPr="00DF38FE">
        <w:rPr>
          <w:rFonts w:ascii="Cambria" w:hAnsi="Cambria"/>
          <w:i/>
          <w:lang w:val="fr-FR"/>
        </w:rPr>
        <w:t xml:space="preserve"> psu. </w:t>
      </w:r>
    </w:p>
    <w:p w14:paraId="657E35C4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>CAS4: En utilisant la va</w:t>
      </w:r>
      <w:r>
        <w:rPr>
          <w:rFonts w:ascii="Cambria" w:hAnsi="Cambria"/>
          <w:lang w:val="fr-FR"/>
        </w:rPr>
        <w:t>riable</w:t>
      </w:r>
      <w:r w:rsidRPr="00DF38FE">
        <w:rPr>
          <w:rFonts w:ascii="Cambria" w:hAnsi="Cambria"/>
          <w:lang w:val="fr-FR"/>
        </w:rPr>
        <w:t xml:space="preserve"> </w:t>
      </w:r>
      <w:r w:rsidRPr="00DF38FE">
        <w:rPr>
          <w:rFonts w:ascii="Cambria" w:hAnsi="Cambria"/>
          <w:i/>
          <w:lang w:val="fr-FR"/>
        </w:rPr>
        <w:t xml:space="preserve">strata, psu </w:t>
      </w:r>
      <w:r>
        <w:rPr>
          <w:rFonts w:ascii="Cambria" w:hAnsi="Cambria"/>
          <w:lang w:val="fr-FR"/>
        </w:rPr>
        <w:t>et la variable de poids de sondage</w:t>
      </w:r>
      <w:r w:rsidRPr="00DF38FE">
        <w:rPr>
          <w:rFonts w:ascii="Cambria" w:hAnsi="Cambria"/>
          <w:i/>
          <w:lang w:val="fr-FR"/>
        </w:rPr>
        <w:t xml:space="preserve">. </w:t>
      </w:r>
    </w:p>
    <w:p w14:paraId="35E1838F" w14:textId="77777777" w:rsidR="00CF44A6" w:rsidRDefault="00CF44A6" w:rsidP="00CF44A6">
      <w:pPr>
        <w:ind w:left="705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Pour chacun de ces quatre cas, estime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les dépenses moyennes par équivalent adulte et donne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quelques explications sur le niveau des erreurs-types par rapport à celui de la question 1.1 et à ceux des autres cas.  </w:t>
      </w:r>
    </w:p>
    <w:p w14:paraId="2780D93F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151B06A1" w14:textId="77777777" w:rsidR="00CF44A6" w:rsidRPr="00B56377" w:rsidRDefault="00CF44A6" w:rsidP="00CF44A6">
      <w:pPr>
        <w:ind w:left="705"/>
        <w:jc w:val="both"/>
        <w:rPr>
          <w:rFonts w:ascii="Cambria" w:hAnsi="Cambria"/>
          <w:lang w:val="fr-FR"/>
        </w:rPr>
      </w:pPr>
    </w:p>
    <w:p w14:paraId="48D9FF91" w14:textId="77777777" w:rsidR="00CF44A6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dans la région 1 sont supérieures au double de celles de la région 3. </w:t>
      </w:r>
      <w:r>
        <w:rPr>
          <w:rFonts w:ascii="Cambria" w:hAnsi="Cambria"/>
          <w:lang w:val="fr-FR"/>
        </w:rPr>
        <w:t>Discutez brièvement ce résultat.</w:t>
      </w:r>
    </w:p>
    <w:p w14:paraId="6E2E368A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7DEF364E" w14:textId="77777777" w:rsidR="00CF44A6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D033702" w14:textId="77777777" w:rsidR="00CF44A6" w:rsidRPr="00BA4BF3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F623E7C" w14:textId="77777777" w:rsidR="00CF44A6" w:rsidRPr="00B56377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À l'aide de la commande DASP</w:t>
      </w:r>
      <w:r>
        <w:rPr>
          <w:rFonts w:ascii="Cambria" w:hAnsi="Cambria"/>
          <w:lang w:val="fr-FR"/>
        </w:rPr>
        <w:t xml:space="preserve"> </w:t>
      </w:r>
      <w:r w:rsidRPr="00B56377">
        <w:rPr>
          <w:rFonts w:ascii="Cambria" w:hAnsi="Cambria"/>
          <w:b/>
          <w:i/>
          <w:lang w:val="fr-FR"/>
        </w:rPr>
        <w:t>dimean</w:t>
      </w:r>
      <w:r w:rsidRPr="00B56377">
        <w:rPr>
          <w:rFonts w:ascii="Cambria" w:hAnsi="Cambria"/>
          <w:lang w:val="fr-FR"/>
        </w:rPr>
        <w:t>, évalue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pour les chefs de famille hommes sont plus élevées que celles des femmes chefs de famille. </w:t>
      </w:r>
      <w:r>
        <w:rPr>
          <w:rFonts w:ascii="Cambria" w:hAnsi="Cambria"/>
          <w:lang w:val="fr-FR"/>
        </w:rPr>
        <w:t>Discutez brièvement ce résultat.</w:t>
      </w:r>
    </w:p>
    <w:p w14:paraId="5704176D" w14:textId="77777777" w:rsidR="00CF44A6" w:rsidRPr="00B56377" w:rsidRDefault="00CF44A6" w:rsidP="00CF44A6">
      <w:pPr>
        <w:pStyle w:val="Paragraphedeliste"/>
        <w:ind w:left="0"/>
        <w:rPr>
          <w:rFonts w:ascii="Cambria" w:hAnsi="Cambria"/>
          <w:color w:val="1F497D"/>
          <w:lang w:val="fr-FR"/>
        </w:rPr>
      </w:pPr>
    </w:p>
    <w:p w14:paraId="53039E84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4CE519B3" w14:textId="77777777" w:rsidR="00757270" w:rsidRPr="00971234" w:rsidRDefault="00757270" w:rsidP="00757270">
      <w:pPr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971234">
        <w:rPr>
          <w:rFonts w:ascii="Times New Roman" w:hAnsi="Times New Roman" w:cs="Times New Roman"/>
          <w:sz w:val="20"/>
          <w:szCs w:val="20"/>
          <w:lang w:val="fr-FR"/>
        </w:rPr>
        <w:br w:type="page"/>
      </w:r>
    </w:p>
    <w:p w14:paraId="0C17C983" w14:textId="77777777" w:rsidR="00757270" w:rsidRPr="00480174" w:rsidRDefault="00757270" w:rsidP="00480174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480174">
        <w:rPr>
          <w:sz w:val="32"/>
          <w:szCs w:val="32"/>
          <w:lang w:val="fr-FR"/>
        </w:rPr>
        <w:lastRenderedPageBreak/>
        <w:t>Exercice 3</w:t>
      </w:r>
      <w:r w:rsidR="007209E7">
        <w:rPr>
          <w:sz w:val="32"/>
          <w:szCs w:val="32"/>
          <w:lang w:val="fr-FR"/>
        </w:rPr>
        <w:t xml:space="preserve"> (5.5%)</w:t>
      </w:r>
    </w:p>
    <w:p w14:paraId="079A6622" w14:textId="77777777" w:rsidR="00757270" w:rsidRPr="000C77AC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494CDB07" w14:textId="77777777" w:rsidR="00757270" w:rsidRPr="000C77AC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data_1.dta,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247B699F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D8FB694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D5C1FFB" w14:textId="77777777" w:rsidR="000B2080" w:rsidRPr="000C77AC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243E6AE" w14:textId="77777777" w:rsidR="00757270" w:rsidRPr="00C7674E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11F57CDA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1C3704B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1B7B076" w14:textId="77777777" w:rsidR="000B2080" w:rsidRPr="000C77AC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EF94FB8" w14:textId="77777777" w:rsidR="00757270" w:rsidRPr="00077667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0,95).</w:t>
      </w:r>
    </w:p>
    <w:p w14:paraId="4D74302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D68B1CA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3479A039" w14:textId="77777777" w:rsidR="000B2080" w:rsidRPr="00077667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9047EB4" w14:textId="77777777" w:rsidR="00757270" w:rsidRPr="002E54D9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>xe X: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centiles: min = 0 et max = 0,95),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7C7D8A9E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73BB752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8F4C298" w14:textId="77777777" w:rsidR="000B2080" w:rsidRPr="002E54D9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0DA1A28" w14:textId="77777777" w:rsidR="00757270" w:rsidRPr="00D65106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0,95), et discutez brièvement des résultats.</w:t>
      </w:r>
    </w:p>
    <w:p w14:paraId="7A2A61A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6F1E81D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9627847" w14:textId="77777777" w:rsidR="000B2080" w:rsidRPr="00D65106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1AD0A2B" w14:textId="77777777" w:rsidR="00757270" w:rsidRPr="005438C1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habitant: min = 0 et maximum = 1000000) et discuter brièvement des résultats.</w:t>
      </w:r>
    </w:p>
    <w:p w14:paraId="466BED4F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57BD9CC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B5F48BD" w14:textId="77777777" w:rsidR="000B2080" w:rsidRPr="00D65106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1766E80" w14:textId="77777777" w:rsidR="00757270" w:rsidRPr="00D65106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0"/>
          <w:szCs w:val="20"/>
          <w:lang w:val="fr-FR"/>
        </w:rPr>
      </w:pPr>
    </w:p>
    <w:p w14:paraId="7779F771" w14:textId="77777777" w:rsidR="004C3339" w:rsidRPr="00757270" w:rsidRDefault="004C3339">
      <w:pPr>
        <w:rPr>
          <w:rFonts w:ascii="Times New Roman" w:hAnsi="Times New Roman" w:cs="Times New Roman"/>
          <w:lang w:val="fr-FR"/>
        </w:rPr>
      </w:pPr>
    </w:p>
    <w:sectPr w:rsidR="004C3339" w:rsidRPr="007572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9B1"/>
    <w:multiLevelType w:val="hybridMultilevel"/>
    <w:tmpl w:val="3AFE8340"/>
    <w:lvl w:ilvl="0" w:tplc="0C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7FA3ED8">
      <w:numFmt w:val="bullet"/>
      <w:lvlText w:val="-"/>
      <w:lvlJc w:val="left"/>
      <w:pPr>
        <w:ind w:left="1785" w:hanging="360"/>
      </w:pPr>
      <w:rPr>
        <w:rFonts w:ascii="Cambria" w:eastAsia="Calibri" w:hAnsi="Cambria" w:cs="NimbusRomNo9L-Regu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6947B7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Q1MzcwsjQzNDNW0lEKTi0uzszPAykwrgUA4wICiCwAAAA="/>
  </w:docVars>
  <w:rsids>
    <w:rsidRoot w:val="00757270"/>
    <w:rsid w:val="000B2080"/>
    <w:rsid w:val="00455BBF"/>
    <w:rsid w:val="00480174"/>
    <w:rsid w:val="004C3339"/>
    <w:rsid w:val="007051F6"/>
    <w:rsid w:val="007209E7"/>
    <w:rsid w:val="00757270"/>
    <w:rsid w:val="008C43D7"/>
    <w:rsid w:val="0090244B"/>
    <w:rsid w:val="00A70C3D"/>
    <w:rsid w:val="00A86FBD"/>
    <w:rsid w:val="00C228A5"/>
    <w:rsid w:val="00CF44A6"/>
    <w:rsid w:val="00EE39C4"/>
    <w:rsid w:val="00F6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6C65"/>
  <w15:chartTrackingRefBased/>
  <w15:docId w15:val="{2890E74A-222E-4ECA-831A-D2CF2490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70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757270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757270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7270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57270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757270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051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210203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12</cp:revision>
  <dcterms:created xsi:type="dcterms:W3CDTF">2018-02-01T20:46:00Z</dcterms:created>
  <dcterms:modified xsi:type="dcterms:W3CDTF">2021-02-23T02:16:00Z</dcterms:modified>
</cp:coreProperties>
</file>