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6460" w14:textId="2F903C1C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331E8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A20A4A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5D48D8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0E5E96A3" w14:textId="77777777" w:rsidR="0019658B" w:rsidRPr="00331E81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DC5A3EF" w14:textId="77777777" w:rsidR="00832229" w:rsidRPr="00A23AED" w:rsidRDefault="00832229" w:rsidP="00832229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022EF4ED" w14:textId="36CCDD68" w:rsidR="00B85EC5" w:rsidRPr="00A23AED" w:rsidRDefault="00B85EC5" w:rsidP="00B85EC5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</w:t>
      </w:r>
      <w:proofErr w:type="spellEnd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 xml:space="preserve"> de 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dépôt</w:t>
      </w:r>
      <w:proofErr w:type="spellEnd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April </w:t>
      </w:r>
      <w:r w:rsidR="00A20A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E25D6F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5E76C731" w14:textId="77777777" w:rsidR="00C374EA" w:rsidRPr="00331E81" w:rsidRDefault="00C374EA">
      <w:pPr>
        <w:rPr>
          <w:lang w:val="en-CA"/>
        </w:rPr>
      </w:pPr>
    </w:p>
    <w:p w14:paraId="0DC48B42" w14:textId="77777777" w:rsidR="0019658B" w:rsidRPr="00331E81" w:rsidRDefault="0019658B" w:rsidP="0019658B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331E81">
        <w:rPr>
          <w:rFonts w:ascii="Times New Roman" w:hAnsi="Times New Roman"/>
          <w:color w:val="auto"/>
          <w:sz w:val="32"/>
          <w:szCs w:val="32"/>
        </w:rPr>
        <w:t>Exercise 1 (</w:t>
      </w:r>
      <w:r w:rsidR="00B85EC5">
        <w:rPr>
          <w:rFonts w:ascii="Times New Roman" w:hAnsi="Times New Roman"/>
          <w:color w:val="auto"/>
          <w:sz w:val="32"/>
          <w:szCs w:val="32"/>
        </w:rPr>
        <w:t>4</w:t>
      </w:r>
      <w:r w:rsidR="00AF3526">
        <w:rPr>
          <w:rFonts w:ascii="Times New Roman" w:hAnsi="Times New Roman"/>
          <w:color w:val="auto"/>
          <w:sz w:val="32"/>
          <w:szCs w:val="32"/>
        </w:rPr>
        <w:t>.5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481F0F09" w14:textId="77777777" w:rsidR="0019658B" w:rsidRPr="005D48D8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6A909E9D" w14:textId="77777777" w:rsidR="00EC40B3" w:rsidRPr="005D48D8" w:rsidRDefault="00EC40B3" w:rsidP="00EC40B3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4921DEC7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5D48D8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336C47CB" w14:textId="77777777" w:rsidR="005D48D8" w:rsidRPr="005D48D8" w:rsidRDefault="005D48D8" w:rsidP="005D48D8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5D48D8" w:rsidRPr="00D37692" w14:paraId="72F0E57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C0B05DE" w14:textId="77777777" w:rsidR="005D48D8" w:rsidRPr="005D48D8" w:rsidRDefault="005D48D8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DED0EA9" w14:textId="77777777" w:rsidR="005D48D8" w:rsidRPr="00D37692" w:rsidRDefault="00273424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A582A47" w14:textId="77777777" w:rsidR="005D48D8" w:rsidRPr="00D37692" w:rsidRDefault="00273424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35AF189" w14:textId="77777777" w:rsidR="005D48D8" w:rsidRPr="00D37692" w:rsidRDefault="00273424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D48D8" w:rsidRPr="00D37692" w14:paraId="7EF5489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E9FF82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1 </w:t>
            </w:r>
          </w:p>
        </w:tc>
        <w:tc>
          <w:tcPr>
            <w:tcW w:w="940" w:type="dxa"/>
            <w:vAlign w:val="bottom"/>
          </w:tcPr>
          <w:p w14:paraId="79FE9AB2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37818BE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FE13D3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5D48D8" w:rsidRPr="00D37692" w14:paraId="3CD2515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2EE5692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940" w:type="dxa"/>
            <w:vAlign w:val="bottom"/>
          </w:tcPr>
          <w:p w14:paraId="2C7BDBCF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6AC539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3C0F94F5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5D48D8" w:rsidRPr="00D37692" w14:paraId="36F9AC2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B869A37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940" w:type="dxa"/>
            <w:vAlign w:val="bottom"/>
          </w:tcPr>
          <w:p w14:paraId="25D7319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B96EA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77ACB070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5D48D8" w:rsidRPr="00D37692" w14:paraId="2803F95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4E2A90" w14:textId="77777777" w:rsidR="005D48D8" w:rsidRPr="00D37692" w:rsidRDefault="005D48D8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4 </w:t>
            </w:r>
          </w:p>
        </w:tc>
        <w:tc>
          <w:tcPr>
            <w:tcW w:w="940" w:type="dxa"/>
            <w:vAlign w:val="bottom"/>
          </w:tcPr>
          <w:p w14:paraId="08C39A5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53051F79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6954851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5D48D8" w:rsidRPr="00D37692" w14:paraId="52B33DC8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B81FF29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940" w:type="dxa"/>
            <w:vAlign w:val="bottom"/>
          </w:tcPr>
          <w:p w14:paraId="05269F57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35BB7F1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50818F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5D48D8" w:rsidRPr="00D37692" w14:paraId="368C622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1561160" w14:textId="77777777" w:rsidR="005D48D8" w:rsidRPr="00D37692" w:rsidRDefault="005D48D8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6 </w:t>
            </w:r>
          </w:p>
        </w:tc>
        <w:tc>
          <w:tcPr>
            <w:tcW w:w="940" w:type="dxa"/>
            <w:vAlign w:val="bottom"/>
          </w:tcPr>
          <w:p w14:paraId="1DE5630C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04158EAB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A0ED84A" w14:textId="77777777" w:rsidR="005D48D8" w:rsidRPr="00005FE3" w:rsidRDefault="005D48D8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429D5E42" w14:textId="77777777" w:rsidR="005D48D8" w:rsidRPr="00D37692" w:rsidRDefault="005D48D8" w:rsidP="005D48D8">
      <w:pPr>
        <w:rPr>
          <w:rFonts w:ascii="Times New Roman" w:hAnsi="Times New Roman"/>
        </w:rPr>
      </w:pPr>
    </w:p>
    <w:p w14:paraId="2A35F4C0" w14:textId="77777777" w:rsidR="005D48D8" w:rsidRPr="00D37692" w:rsidRDefault="005D48D8" w:rsidP="005D48D8">
      <w:pPr>
        <w:rPr>
          <w:rFonts w:ascii="Times New Roman" w:hAnsi="Times New Roman"/>
        </w:rPr>
      </w:pPr>
      <w:r w:rsidRPr="005D48D8">
        <w:rPr>
          <w:rFonts w:ascii="Times New Roman" w:hAnsi="Times New Roman"/>
          <w:lang w:val="en-CA"/>
        </w:rPr>
        <w:t xml:space="preserve">Assume that the poverty threshold of each of the three dimensions is 14. </w:t>
      </w:r>
      <w:proofErr w:type="spellStart"/>
      <w:r w:rsidRPr="00D37692">
        <w:rPr>
          <w:rFonts w:ascii="Times New Roman" w:hAnsi="Times New Roman"/>
        </w:rPr>
        <w:t>Perform</w:t>
      </w:r>
      <w:proofErr w:type="spellEnd"/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following</w:t>
      </w:r>
      <w:proofErr w:type="spellEnd"/>
      <w:r w:rsidRPr="00D37692">
        <w:rPr>
          <w:rFonts w:ascii="Times New Roman" w:hAnsi="Times New Roman"/>
        </w:rPr>
        <w:t xml:space="preserve"> computations </w:t>
      </w:r>
      <w:proofErr w:type="spellStart"/>
      <w:r w:rsidRPr="00D37692">
        <w:rPr>
          <w:rFonts w:ascii="Times New Roman" w:hAnsi="Times New Roman"/>
        </w:rPr>
        <w:t>with</w:t>
      </w:r>
      <w:proofErr w:type="spellEnd"/>
      <w:r w:rsidRPr="00D37692">
        <w:rPr>
          <w:rFonts w:ascii="Times New Roman" w:hAnsi="Times New Roman"/>
        </w:rPr>
        <w:t xml:space="preserve"> Stata. </w:t>
      </w:r>
    </w:p>
    <w:p w14:paraId="72FB3D5E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1EA02EFC" w14:textId="6FB77612" w:rsidR="001809B5" w:rsidRDefault="00F36082" w:rsidP="00F36082">
      <w:pPr>
        <w:jc w:val="both"/>
        <w:rPr>
          <w:rFonts w:ascii="Times New Roman" w:hAnsi="Times New Roman"/>
          <w:b/>
          <w:bCs/>
          <w:lang w:val="en-US"/>
        </w:rPr>
      </w:pPr>
      <w:r w:rsidRPr="001809B5">
        <w:rPr>
          <w:rFonts w:ascii="Times New Roman" w:hAnsi="Times New Roman"/>
          <w:b/>
          <w:bCs/>
          <w:lang w:val="en-US"/>
        </w:rPr>
        <w:t>A:</w:t>
      </w:r>
      <w:r w:rsidR="001809B5" w:rsidRPr="001809B5">
        <w:rPr>
          <w:rFonts w:ascii="Times New Roman" w:hAnsi="Times New Roman"/>
          <w:b/>
          <w:bCs/>
          <w:lang w:val="en-US"/>
        </w:rPr>
        <w:t xml:space="preserve"> </w:t>
      </w:r>
      <w:r w:rsidR="001809B5" w:rsidRPr="001809B5">
        <w:rPr>
          <w:rFonts w:ascii="Times New Roman" w:hAnsi="Times New Roman"/>
          <w:lang w:val="en-US"/>
        </w:rPr>
        <w:t>Union headcount index</w:t>
      </w:r>
      <w:r w:rsidR="001809B5" w:rsidRPr="001809B5">
        <w:rPr>
          <w:rFonts w:ascii="Times New Roman" w:hAnsi="Times New Roman"/>
          <w:lang w:val="en-US"/>
        </w:rPr>
        <w:t xml:space="preserve"> is </w:t>
      </w:r>
      <w:r w:rsidR="001809B5" w:rsidRPr="001809B5">
        <w:rPr>
          <w:rFonts w:ascii="Times New Roman" w:hAnsi="Times New Roman"/>
          <w:lang w:val="en-US"/>
        </w:rPr>
        <w:t>0.833</w:t>
      </w:r>
      <w:r w:rsidR="001809B5" w:rsidRPr="001809B5">
        <w:rPr>
          <w:rFonts w:ascii="Times New Roman" w:hAnsi="Times New Roman"/>
          <w:lang w:val="en-US"/>
        </w:rPr>
        <w:t>.</w:t>
      </w:r>
    </w:p>
    <w:p w14:paraId="611D3B90" w14:textId="77777777" w:rsidR="00F36082" w:rsidRPr="00F36082" w:rsidRDefault="00F36082" w:rsidP="00F36082">
      <w:pPr>
        <w:jc w:val="both"/>
        <w:rPr>
          <w:rFonts w:ascii="Times New Roman" w:hAnsi="Times New Roman"/>
        </w:rPr>
      </w:pPr>
    </w:p>
    <w:p w14:paraId="3DD7C495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6B190930" w14:textId="139F9B68" w:rsidR="001809B5" w:rsidRDefault="001809B5" w:rsidP="001809B5">
      <w:pPr>
        <w:jc w:val="both"/>
        <w:rPr>
          <w:rFonts w:ascii="Times New Roman" w:hAnsi="Times New Roman"/>
          <w:b/>
          <w:bCs/>
          <w:lang w:val="en-US"/>
        </w:rPr>
      </w:pPr>
      <w:r w:rsidRPr="001809B5">
        <w:rPr>
          <w:rFonts w:ascii="Times New Roman" w:hAnsi="Times New Roman"/>
          <w:b/>
          <w:bCs/>
          <w:lang w:val="en-US"/>
        </w:rPr>
        <w:t xml:space="preserve">A: </w:t>
      </w:r>
      <w:r w:rsidRPr="001809B5">
        <w:rPr>
          <w:rFonts w:ascii="Times New Roman" w:hAnsi="Times New Roman"/>
          <w:lang w:val="en-US"/>
        </w:rPr>
        <w:t>Intersection headcount index is 0.167.</w:t>
      </w:r>
    </w:p>
    <w:p w14:paraId="63C5F360" w14:textId="77777777" w:rsidR="001809B5" w:rsidRPr="001809B5" w:rsidRDefault="001809B5" w:rsidP="001809B5">
      <w:pPr>
        <w:rPr>
          <w:rFonts w:ascii="Times New Roman" w:hAnsi="Times New Roman"/>
        </w:rPr>
      </w:pPr>
    </w:p>
    <w:p w14:paraId="4628D43D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individual multiple deprivations?</w:t>
      </w:r>
    </w:p>
    <w:p w14:paraId="2249F9EC" w14:textId="31868F15" w:rsidR="001809B5" w:rsidRDefault="001809B5" w:rsidP="001809B5">
      <w:pPr>
        <w:rPr>
          <w:rFonts w:ascii="Times New Roman" w:hAnsi="Times New Roman"/>
          <w:lang w:val="en-US"/>
        </w:rPr>
      </w:pPr>
      <w:r w:rsidRPr="001809B5">
        <w:rPr>
          <w:rFonts w:ascii="Times New Roman" w:hAnsi="Times New Roman"/>
          <w:b/>
          <w:bCs/>
          <w:lang w:val="en-US"/>
        </w:rPr>
        <w:lastRenderedPageBreak/>
        <w:t xml:space="preserve">A: </w:t>
      </w:r>
      <w:r w:rsidRPr="001809B5">
        <w:rPr>
          <w:rFonts w:ascii="Times New Roman" w:hAnsi="Times New Roman"/>
          <w:lang w:val="en-US"/>
        </w:rPr>
        <w:t>The union approach is more sensitive to the increase in individual multiple deprivations.</w:t>
      </w:r>
      <w:r w:rsidRPr="001809B5">
        <w:rPr>
          <w:rFonts w:ascii="Times New Roman" w:hAnsi="Times New Roman"/>
          <w:lang w:val="en-US"/>
        </w:rPr>
        <w:t xml:space="preserve"> </w:t>
      </w:r>
      <w:r w:rsidRPr="001809B5">
        <w:rPr>
          <w:rFonts w:ascii="Times New Roman" w:hAnsi="Times New Roman"/>
          <w:lang w:val="en-US"/>
        </w:rPr>
        <w:t>It can result in a substantial increase in poverty because if an individual falls short of a poverty dimension, he/she is considered poor.</w:t>
      </w:r>
    </w:p>
    <w:p w14:paraId="122BD9E5" w14:textId="77777777" w:rsidR="001809B5" w:rsidRPr="001809B5" w:rsidRDefault="001809B5" w:rsidP="001809B5">
      <w:pPr>
        <w:rPr>
          <w:rFonts w:ascii="Times New Roman" w:hAnsi="Times New Roman"/>
          <w:lang w:val="en-US"/>
        </w:rPr>
      </w:pPr>
    </w:p>
    <w:p w14:paraId="1DA0DC8B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Alkire</w:t>
      </w:r>
      <w:proofErr w:type="spellEnd"/>
      <w:r w:rsidRPr="00D37692">
        <w:rPr>
          <w:rFonts w:ascii="Times New Roman" w:hAnsi="Times New Roman"/>
        </w:rPr>
        <w:t xml:space="preserve"> and Foster (2007) ind</w:t>
      </w:r>
      <w:r>
        <w:rPr>
          <w:rFonts w:ascii="Times New Roman" w:hAnsi="Times New Roman"/>
        </w:rPr>
        <w:t xml:space="preserve">ex </w:t>
      </w:r>
      <w:proofErr w:type="gramStart"/>
      <w:r w:rsidRPr="00D37692">
        <w:rPr>
          <w:rFonts w:ascii="Times New Roman" w:hAnsi="Times New Roman"/>
          <w:iCs/>
          <w:sz w:val="20"/>
          <w:szCs w:val="20"/>
        </w:rPr>
        <w:t>MPI(</w:t>
      </w:r>
      <w:proofErr w:type="gramEnd"/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dimensional cut-off is equal to </w:t>
      </w:r>
      <w:r w:rsidR="00494FBB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50A2CD33" w14:textId="71021C18" w:rsidR="001809B5" w:rsidRPr="001809B5" w:rsidRDefault="001809B5" w:rsidP="001809B5">
      <w:pPr>
        <w:jc w:val="both"/>
        <w:rPr>
          <w:rFonts w:ascii="Times New Roman" w:hAnsi="Times New Roman"/>
          <w:lang w:val="en-US"/>
        </w:rPr>
      </w:pPr>
      <w:r w:rsidRPr="001809B5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  <w:r w:rsidRPr="001809B5">
        <w:rPr>
          <w:rFonts w:ascii="Times New Roman" w:hAnsi="Times New Roman"/>
          <w:lang w:val="en-US"/>
        </w:rPr>
        <w:t>Please see the answer in do file.</w:t>
      </w:r>
    </w:p>
    <w:p w14:paraId="3F398415" w14:textId="10A6FB44" w:rsidR="005D48D8" w:rsidRPr="001809B5" w:rsidRDefault="005D48D8" w:rsidP="001809B5">
      <w:pPr>
        <w:rPr>
          <w:rFonts w:ascii="Times New Roman" w:hAnsi="Times New Roman"/>
        </w:rPr>
      </w:pPr>
    </w:p>
    <w:p w14:paraId="1C8CED54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the findings.</w:t>
      </w:r>
    </w:p>
    <w:p w14:paraId="763A2EBA" w14:textId="77777777" w:rsidR="001809B5" w:rsidRPr="001809B5" w:rsidRDefault="001809B5" w:rsidP="001809B5">
      <w:pPr>
        <w:jc w:val="both"/>
        <w:rPr>
          <w:rFonts w:ascii="Times New Roman" w:hAnsi="Times New Roman"/>
          <w:lang w:val="en-US"/>
        </w:rPr>
      </w:pPr>
      <w:r w:rsidRPr="001809B5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  <w:r w:rsidRPr="001809B5">
        <w:rPr>
          <w:rFonts w:ascii="Times New Roman" w:hAnsi="Times New Roman"/>
          <w:lang w:val="en-US"/>
        </w:rPr>
        <w:t>Please see the answer in do file.</w:t>
      </w:r>
    </w:p>
    <w:p w14:paraId="6C34622D" w14:textId="77777777" w:rsidR="001809B5" w:rsidRPr="001809B5" w:rsidRDefault="001809B5" w:rsidP="001809B5">
      <w:pPr>
        <w:rPr>
          <w:rFonts w:ascii="Times New Roman" w:hAnsi="Times New Roman"/>
        </w:rPr>
      </w:pPr>
    </w:p>
    <w:p w14:paraId="7C39630E" w14:textId="77777777" w:rsidR="005D48D8" w:rsidRPr="00D37692" w:rsidRDefault="005D48D8" w:rsidP="005D48D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Assume that the gove</w:t>
      </w:r>
      <w:r>
        <w:rPr>
          <w:rFonts w:ascii="Times New Roman" w:hAnsi="Times New Roman"/>
        </w:rPr>
        <w:t>rnment has 24</w:t>
      </w:r>
      <w:r w:rsidRPr="00D37692">
        <w:rPr>
          <w:rFonts w:ascii="Times New Roman" w:hAnsi="Times New Roman"/>
        </w:rPr>
        <w:t xml:space="preserve">$ and can target one dimension </w:t>
      </w:r>
      <w:r>
        <w:rPr>
          <w:rFonts w:ascii="Times New Roman" w:hAnsi="Times New Roman"/>
        </w:rPr>
        <w:t>with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409A0C51" w14:textId="4E6C1478" w:rsidR="005D48D8" w:rsidRPr="001809B5" w:rsidRDefault="001809B5" w:rsidP="001809B5">
      <w:pPr>
        <w:jc w:val="both"/>
        <w:rPr>
          <w:rFonts w:ascii="Times New Roman" w:hAnsi="Times New Roman"/>
          <w:lang w:val="en-US"/>
        </w:rPr>
      </w:pPr>
      <w:r w:rsidRPr="001809B5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  <w:r w:rsidRPr="001809B5">
        <w:rPr>
          <w:rFonts w:ascii="Times New Roman" w:hAnsi="Times New Roman"/>
          <w:lang w:val="en-US"/>
        </w:rPr>
        <w:t>If the government transfer is targeted for dimension 3, it will reduce the union index the most.</w:t>
      </w:r>
      <w:r w:rsidRPr="001809B5">
        <w:rPr>
          <w:rFonts w:ascii="Times New Roman" w:hAnsi="Times New Roman"/>
          <w:lang w:val="en-US"/>
        </w:rPr>
        <w:t xml:space="preserve"> W</w:t>
      </w:r>
      <w:r w:rsidRPr="001809B5">
        <w:rPr>
          <w:rFonts w:ascii="Times New Roman" w:hAnsi="Times New Roman"/>
          <w:lang w:val="en-US"/>
        </w:rPr>
        <w:t>hichever dimension the government transfer is targeted, it yields the same intersection index.</w:t>
      </w:r>
    </w:p>
    <w:p w14:paraId="70D75F8E" w14:textId="77777777" w:rsidR="005D48D8" w:rsidRPr="00D37692" w:rsidRDefault="005D48D8" w:rsidP="005D48D8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1179CC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8A7963C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03B2AB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8E209FE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A61D81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9C6BB9A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17BF56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2142F84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B6FBCA8" w14:textId="77777777" w:rsidR="005D48D8" w:rsidRPr="00D37692" w:rsidRDefault="005D48D8" w:rsidP="005D48D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8A573D7" w14:textId="77777777" w:rsidR="00B85EC5" w:rsidRDefault="00B85EC5">
      <w:pPr>
        <w:spacing w:line="259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3E59CDDB" w14:textId="77777777" w:rsidR="005D48D8" w:rsidRPr="00331E8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2 (4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163B20BB" w14:textId="77777777" w:rsidR="005D48D8" w:rsidRPr="00D37692" w:rsidRDefault="005D48D8" w:rsidP="005D48D8">
      <w:pPr>
        <w:spacing w:after="0"/>
        <w:jc w:val="both"/>
        <w:rPr>
          <w:rFonts w:ascii="Times New Roman" w:hAnsi="Times New Roman"/>
        </w:rPr>
      </w:pPr>
    </w:p>
    <w:p w14:paraId="75635510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For the case of tri-dimensional well-being dimensions, the Bourguignon and Chakravarty (2003) poverty index (henceforth the BC </w:t>
      </w:r>
      <w:proofErr w:type="gramStart"/>
      <w:r w:rsidRPr="005D48D8">
        <w:rPr>
          <w:rFonts w:ascii="Times New Roman" w:hAnsi="Times New Roman"/>
          <w:lang w:val="en-CA"/>
        </w:rPr>
        <w:t>index )</w:t>
      </w:r>
      <w:proofErr w:type="gramEnd"/>
      <w:r w:rsidRPr="005D48D8">
        <w:rPr>
          <w:rFonts w:ascii="Times New Roman" w:hAnsi="Times New Roman"/>
          <w:lang w:val="en-CA"/>
        </w:rPr>
        <w:t xml:space="preserve"> is defined as follows:</w:t>
      </w:r>
    </w:p>
    <w:p w14:paraId="7EC32A50" w14:textId="77777777" w:rsidR="005D48D8" w:rsidRPr="00A208C9" w:rsidRDefault="00273424" w:rsidP="005D48D8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03B47A9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5D48D8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5D48D8">
        <w:rPr>
          <w:rFonts w:ascii="Times New Roman" w:hAnsi="Times New Roman"/>
          <w:lang w:val="en-CA"/>
        </w:rPr>
        <w:t xml:space="preserve"> to the total poverty:</w:t>
      </w:r>
    </w:p>
    <w:p w14:paraId="1D38D6F8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5D48D8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89BA0E4" w14:textId="77777777" w:rsidR="005D48D8" w:rsidRPr="005D48D8" w:rsidRDefault="005D48D8" w:rsidP="005D48D8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75781887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 xml:space="preserve">Using the data of exercise 1,  </w:t>
      </w:r>
    </w:p>
    <w:p w14:paraId="1B51DABF" w14:textId="77777777" w:rsidR="005D48D8" w:rsidRPr="00D37692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ϵ=1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2E4193D9" w14:textId="4F71D8D7" w:rsidR="005D48D8" w:rsidRDefault="001809B5" w:rsidP="001809B5">
      <w:pPr>
        <w:jc w:val="both"/>
        <w:rPr>
          <w:rFonts w:ascii="Times New Roman" w:hAnsi="Times New Roman"/>
        </w:rPr>
      </w:pPr>
      <w:r w:rsidRPr="00273424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  <w:r w:rsidRPr="00273424">
        <w:rPr>
          <w:rFonts w:ascii="Times New Roman" w:hAnsi="Times New Roman"/>
          <w:lang w:val="en-US"/>
        </w:rPr>
        <w:t xml:space="preserve">The </w:t>
      </w:r>
      <w:r w:rsidRPr="00273424">
        <w:rPr>
          <w:rFonts w:ascii="Times New Roman" w:hAnsi="Times New Roman"/>
          <w:lang w:val="en-US"/>
        </w:rPr>
        <w:t>MDP_BC</w:t>
      </w:r>
      <w:r w:rsidRPr="00273424">
        <w:rPr>
          <w:rFonts w:ascii="Times New Roman" w:hAnsi="Times New Roman"/>
          <w:lang w:val="en-US"/>
        </w:rPr>
        <w:t xml:space="preserve"> is 0</w:t>
      </w:r>
      <w:r w:rsidRPr="00273424">
        <w:rPr>
          <w:rFonts w:ascii="Times New Roman" w:hAnsi="Times New Roman"/>
          <w:lang w:val="en-US"/>
        </w:rPr>
        <w:t>.182</w:t>
      </w:r>
      <w:r w:rsidRPr="00273424">
        <w:rPr>
          <w:rFonts w:ascii="Times New Roman" w:hAnsi="Times New Roman"/>
          <w:lang w:val="en-US"/>
        </w:rPr>
        <w:t>.</w:t>
      </w:r>
      <w:r w:rsidR="00273424" w:rsidRPr="00273424">
        <w:rPr>
          <w:rFonts w:ascii="Times New Roman" w:hAnsi="Times New Roman"/>
          <w:lang w:val="en-US"/>
        </w:rPr>
        <w:t xml:space="preserve"> Please see do file for further detail.</w:t>
      </w:r>
    </w:p>
    <w:p w14:paraId="695B156F" w14:textId="77777777" w:rsidR="00273424" w:rsidRPr="001809B5" w:rsidRDefault="00273424" w:rsidP="001809B5">
      <w:pPr>
        <w:jc w:val="both"/>
        <w:rPr>
          <w:rFonts w:ascii="Times New Roman" w:hAnsi="Times New Roman"/>
        </w:rPr>
      </w:pPr>
    </w:p>
    <w:p w14:paraId="24D1CA18" w14:textId="77777777" w:rsidR="005D48D8" w:rsidRPr="00062906" w:rsidRDefault="005D48D8" w:rsidP="005D48D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5156F3F9" w14:textId="0FBCBE1F" w:rsidR="00273424" w:rsidRDefault="00273424" w:rsidP="00273424">
      <w:pPr>
        <w:jc w:val="both"/>
        <w:rPr>
          <w:rFonts w:ascii="Times New Roman" w:hAnsi="Times New Roman"/>
        </w:rPr>
      </w:pPr>
      <w:r w:rsidRPr="00273424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  <w:r w:rsidRPr="00273424">
        <w:rPr>
          <w:rFonts w:ascii="Times New Roman" w:hAnsi="Times New Roman"/>
          <w:lang w:val="en-US"/>
        </w:rPr>
        <w:t>The MDP_BC is 0.182</w:t>
      </w:r>
      <w:r w:rsidRPr="00273424">
        <w:rPr>
          <w:rFonts w:ascii="Times New Roman" w:hAnsi="Times New Roman"/>
          <w:lang w:val="en-US"/>
        </w:rPr>
        <w:t>, which is the same as in Q2.1</w:t>
      </w:r>
      <w:r w:rsidRPr="00273424">
        <w:rPr>
          <w:rFonts w:ascii="Times New Roman" w:hAnsi="Times New Roman"/>
          <w:lang w:val="en-US"/>
        </w:rPr>
        <w:t>. Please see do file for further detail.</w:t>
      </w:r>
    </w:p>
    <w:p w14:paraId="45365B3C" w14:textId="77777777" w:rsidR="00273424" w:rsidRPr="00273424" w:rsidRDefault="00273424" w:rsidP="00273424">
      <w:pPr>
        <w:jc w:val="both"/>
        <w:rPr>
          <w:rFonts w:ascii="Times New Roman" w:hAnsi="Times New Roman"/>
        </w:rPr>
      </w:pPr>
    </w:p>
    <w:p w14:paraId="5F072478" w14:textId="77777777" w:rsidR="005D48D8" w:rsidRPr="00465233" w:rsidRDefault="005D48D8" w:rsidP="00465233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Generate three new variables (</w:t>
      </w:r>
      <w:proofErr w:type="spellStart"/>
      <w:r w:rsidRPr="00D37692">
        <w:rPr>
          <w:rFonts w:ascii="Times New Roman" w:hAnsi="Times New Roman"/>
          <w:iCs/>
        </w:rPr>
        <w:t>nw</w:t>
      </w:r>
      <w:proofErr w:type="spellEnd"/>
      <w:r w:rsidRPr="00D37692">
        <w:rPr>
          <w:rFonts w:ascii="Times New Roman" w:hAnsi="Times New Roman"/>
          <w:iCs/>
        </w:rPr>
        <w:t xml:space="preserve">_*) </w:t>
      </w:r>
      <w:r w:rsidR="00B85EC5">
        <w:rPr>
          <w:rFonts w:ascii="Times New Roman" w:hAnsi="Times New Roman"/>
          <w:iCs/>
        </w:rPr>
        <w:t>wherein</w:t>
      </w:r>
      <w:r w:rsidRPr="00D37692">
        <w:rPr>
          <w:rFonts w:ascii="Times New Roman" w:hAnsi="Times New Roman"/>
          <w:iCs/>
        </w:rPr>
        <w:t xml:space="preserve">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(i.e.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>or instance, individual 1 has 4, 20, 12</w:t>
      </w:r>
      <w:r w:rsidRPr="008D496C">
        <w:rPr>
          <w:rFonts w:ascii="Times New Roman" w:hAnsi="Times New Roman"/>
          <w:iCs/>
        </w:rPr>
        <w:t xml:space="preserve">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>equalisation, we will have: 12, 12, 12)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 Explain the direction of the change in the BC index.</w:t>
      </w:r>
    </w:p>
    <w:p w14:paraId="300EF3ED" w14:textId="64A33D84" w:rsidR="005D48D8" w:rsidRPr="001809B5" w:rsidRDefault="001809B5" w:rsidP="001809B5">
      <w:pPr>
        <w:jc w:val="both"/>
        <w:rPr>
          <w:rFonts w:ascii="Times New Roman" w:hAnsi="Times New Roman"/>
        </w:rPr>
      </w:pPr>
      <w:r w:rsidRPr="001809B5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  <w:r w:rsidRPr="00273424">
        <w:rPr>
          <w:rFonts w:ascii="Times New Roman" w:hAnsi="Times New Roman"/>
          <w:lang w:val="en-US"/>
        </w:rPr>
        <w:t>The BC index does not change because the weight of each well-being dimension is equalized</w:t>
      </w:r>
      <w:r w:rsidRPr="001809B5">
        <w:rPr>
          <w:rFonts w:ascii="Times New Roman" w:hAnsi="Times New Roman"/>
        </w:rPr>
        <w:t>.</w:t>
      </w:r>
    </w:p>
    <w:p w14:paraId="48B086E4" w14:textId="77777777" w:rsidR="005D48D8" w:rsidRPr="00AF3526" w:rsidRDefault="005D48D8" w:rsidP="005D48D8">
      <w:pPr>
        <w:spacing w:line="259" w:lineRule="auto"/>
        <w:rPr>
          <w:rFonts w:ascii="Times New Roman" w:hAnsi="Times New Roman"/>
          <w:lang w:val="en-CA"/>
        </w:rPr>
      </w:pPr>
      <w:r w:rsidRPr="00AF3526">
        <w:rPr>
          <w:rFonts w:ascii="Times New Roman" w:hAnsi="Times New Roman"/>
          <w:lang w:val="en-CA"/>
        </w:rPr>
        <w:br w:type="page"/>
      </w:r>
    </w:p>
    <w:p w14:paraId="3733B0B8" w14:textId="77777777" w:rsidR="005D48D8" w:rsidRPr="00331E81" w:rsidRDefault="005D48D8" w:rsidP="005D48D8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3</w:t>
      </w:r>
      <w:r w:rsidRPr="00331E81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331E81">
        <w:rPr>
          <w:rFonts w:ascii="Times New Roman" w:hAnsi="Times New Roman"/>
          <w:color w:val="auto"/>
          <w:sz w:val="32"/>
          <w:szCs w:val="32"/>
        </w:rPr>
        <w:t>%):</w:t>
      </w:r>
    </w:p>
    <w:p w14:paraId="550F5F28" w14:textId="77777777" w:rsidR="005D48D8" w:rsidRPr="00AF3526" w:rsidRDefault="005D48D8" w:rsidP="005D48D8">
      <w:pPr>
        <w:rPr>
          <w:rFonts w:ascii="Times New Roman" w:hAnsi="Times New Roman"/>
          <w:lang w:val="en-CA"/>
        </w:rPr>
      </w:pPr>
    </w:p>
    <w:p w14:paraId="49C252FA" w14:textId="77777777" w:rsidR="005D48D8" w:rsidRPr="005D48D8" w:rsidRDefault="005D48D8" w:rsidP="005D48D8">
      <w:pPr>
        <w:rPr>
          <w:rFonts w:ascii="Times New Roman" w:hAnsi="Times New Roman"/>
          <w:lang w:val="en-CA"/>
        </w:rPr>
      </w:pPr>
      <w:r w:rsidRPr="005D48D8">
        <w:rPr>
          <w:rFonts w:ascii="Times New Roman" w:hAnsi="Times New Roman"/>
          <w:lang w:val="en-CA"/>
        </w:rPr>
        <w:t>The data file</w:t>
      </w:r>
      <w:r w:rsidRPr="005D48D8">
        <w:rPr>
          <w:rFonts w:ascii="Times New Roman" w:hAnsi="Times New Roman"/>
          <w:b/>
          <w:i/>
          <w:lang w:val="en-CA"/>
        </w:rPr>
        <w:t xml:space="preserve"> Canada_1996_2005_random_sample_3 </w:t>
      </w:r>
      <w:r w:rsidRPr="005D48D8">
        <w:rPr>
          <w:rFonts w:ascii="Times New Roman" w:hAnsi="Times New Roman"/>
          <w:lang w:val="en-CA"/>
        </w:rPr>
        <w:t xml:space="preserve">is a randomly drawn sample of 100 000 observations. It contains the information on gross incomes, </w:t>
      </w:r>
      <w:proofErr w:type="gramStart"/>
      <w:r w:rsidRPr="005D48D8">
        <w:rPr>
          <w:rFonts w:ascii="Times New Roman" w:hAnsi="Times New Roman"/>
          <w:lang w:val="en-CA"/>
        </w:rPr>
        <w:t>taxes</w:t>
      </w:r>
      <w:proofErr w:type="gramEnd"/>
      <w:r w:rsidRPr="005D48D8">
        <w:rPr>
          <w:rFonts w:ascii="Times New Roman" w:hAnsi="Times New Roman"/>
          <w:lang w:val="en-CA"/>
        </w:rPr>
        <w:t xml:space="preserve"> and transfers.  </w:t>
      </w:r>
    </w:p>
    <w:p w14:paraId="3EF62BAB" w14:textId="77777777" w:rsidR="005D48D8" w:rsidRPr="00D37692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</w:t>
      </w:r>
      <w:proofErr w:type="gramStart"/>
      <w:r w:rsidRPr="00D37692">
        <w:rPr>
          <w:rFonts w:ascii="Times New Roman" w:hAnsi="Times New Roman"/>
        </w:rPr>
        <w:t>benefit</w:t>
      </w:r>
      <w:proofErr w:type="gramEnd"/>
      <w:r w:rsidRPr="00D37692">
        <w:rPr>
          <w:rFonts w:ascii="Times New Roman" w:hAnsi="Times New Roman"/>
        </w:rPr>
        <w:t xml:space="preserve"> and net income rates for the range of gross incomes between 1000 and 31000$ (hints: use the DASP </w:t>
      </w:r>
      <w:proofErr w:type="spellStart"/>
      <w:r w:rsidRPr="00D37692">
        <w:rPr>
          <w:rFonts w:ascii="Times New Roman" w:hAnsi="Times New Roman"/>
          <w:b/>
          <w:i/>
        </w:rPr>
        <w:t>cnpe</w:t>
      </w:r>
      <w:proofErr w:type="spellEnd"/>
      <w:r w:rsidRPr="00D37692">
        <w:rPr>
          <w:rFonts w:ascii="Times New Roman" w:hAnsi="Times New Roman"/>
        </w:rPr>
        <w:t xml:space="preserve"> command with the option: type(</w:t>
      </w:r>
      <w:proofErr w:type="spellStart"/>
      <w:r w:rsidRPr="00D37692">
        <w:rPr>
          <w:rFonts w:ascii="Times New Roman" w:hAnsi="Times New Roman"/>
        </w:rPr>
        <w:t>dnp</w:t>
      </w:r>
      <w:proofErr w:type="spellEnd"/>
      <w:r w:rsidRPr="00D37692">
        <w:rPr>
          <w:rFonts w:ascii="Times New Roman" w:hAnsi="Times New Roman"/>
        </w:rPr>
        <w:t xml:space="preserve">)).  </w:t>
      </w:r>
    </w:p>
    <w:p w14:paraId="04F619B7" w14:textId="071E9CF0" w:rsidR="005D48D8" w:rsidRPr="003D4390" w:rsidRDefault="009238E5" w:rsidP="009238E5">
      <w:pPr>
        <w:jc w:val="both"/>
        <w:rPr>
          <w:rFonts w:ascii="Times New Roman" w:hAnsi="Times New Roman"/>
          <w:b/>
          <w:bCs/>
        </w:rPr>
      </w:pPr>
      <w:r w:rsidRPr="003D4390">
        <w:rPr>
          <w:rFonts w:ascii="Times New Roman" w:hAnsi="Times New Roman"/>
          <w:b/>
          <w:bCs/>
        </w:rPr>
        <w:t>A:</w:t>
      </w:r>
    </w:p>
    <w:p w14:paraId="0234B782" w14:textId="20B0E744" w:rsidR="009238E5" w:rsidRPr="009238E5" w:rsidRDefault="009238E5" w:rsidP="009238E5">
      <w:pPr>
        <w:jc w:val="both"/>
        <w:rPr>
          <w:rFonts w:ascii="Times New Roman" w:hAnsi="Times New Roman"/>
        </w:rPr>
      </w:pPr>
      <w:r w:rsidRPr="009238E5">
        <w:rPr>
          <w:rFonts w:ascii="Times New Roman" w:hAnsi="Times New Roman"/>
          <w:noProof/>
        </w:rPr>
        <w:drawing>
          <wp:inline distT="0" distB="0" distL="0" distR="0" wp14:anchorId="137B5AA4" wp14:editId="256B4E8B">
            <wp:extent cx="51879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25BE" w14:textId="77777777" w:rsidR="005D48D8" w:rsidRPr="00062906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</w:t>
      </w:r>
      <w:r>
        <w:rPr>
          <w:rFonts w:ascii="Times New Roman" w:hAnsi="Times New Roman"/>
        </w:rPr>
        <w:t>the</w:t>
      </w:r>
      <w:r w:rsidRPr="00D37692">
        <w:rPr>
          <w:rFonts w:ascii="Times New Roman" w:hAnsi="Times New Roman"/>
        </w:rPr>
        <w:t xml:space="preserve"> years of 1999, 2002 and 2005 (hints: use the Stata commands preserve/restore to preserve the data after using the Stata command keep if year==…). </w:t>
      </w:r>
    </w:p>
    <w:p w14:paraId="7955E502" w14:textId="3058D609" w:rsidR="00273424" w:rsidRDefault="00273424" w:rsidP="00273424">
      <w:pPr>
        <w:jc w:val="both"/>
        <w:rPr>
          <w:rFonts w:ascii="Times New Roman" w:hAnsi="Times New Roman"/>
          <w:lang w:val="en-US"/>
        </w:rPr>
      </w:pPr>
      <w:r w:rsidRPr="001809B5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  <w:r w:rsidRPr="001809B5">
        <w:rPr>
          <w:rFonts w:ascii="Times New Roman" w:hAnsi="Times New Roman"/>
          <w:lang w:val="en-US"/>
        </w:rPr>
        <w:t>Please see the answer in do file.</w:t>
      </w:r>
    </w:p>
    <w:p w14:paraId="5B17E7F7" w14:textId="77777777" w:rsidR="00273424" w:rsidRPr="00273424" w:rsidRDefault="00273424" w:rsidP="00273424">
      <w:pPr>
        <w:jc w:val="both"/>
        <w:rPr>
          <w:rFonts w:ascii="Times New Roman" w:hAnsi="Times New Roman"/>
        </w:rPr>
      </w:pPr>
    </w:p>
    <w:p w14:paraId="6E390A81" w14:textId="77777777" w:rsidR="005D48D8" w:rsidRPr="00D37692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proofErr w:type="spellStart"/>
      <w:r w:rsidRPr="00D37692">
        <w:rPr>
          <w:rFonts w:ascii="Times New Roman" w:hAnsi="Times New Roman"/>
          <w:b/>
          <w:i/>
        </w:rPr>
        <w:t>iprog</w:t>
      </w:r>
      <w:proofErr w:type="spellEnd"/>
      <w:r w:rsidR="00541BAE">
        <w:rPr>
          <w:rFonts w:ascii="Times New Roman" w:hAnsi="Times New Roman"/>
        </w:rPr>
        <w:t xml:space="preserve"> (hints: use the option gobs</w:t>
      </w:r>
      <w:r w:rsidRPr="00D37692">
        <w:rPr>
          <w:rFonts w:ascii="Times New Roman" w:hAnsi="Times New Roman"/>
        </w:rPr>
        <w:t xml:space="preserve">(year)). </w:t>
      </w:r>
    </w:p>
    <w:p w14:paraId="1D54F319" w14:textId="016ED07E" w:rsidR="005D48D8" w:rsidRDefault="00273424" w:rsidP="00273424">
      <w:pPr>
        <w:jc w:val="both"/>
        <w:rPr>
          <w:rFonts w:ascii="Times New Roman" w:hAnsi="Times New Roman"/>
          <w:lang w:val="en-US"/>
        </w:rPr>
      </w:pPr>
      <w:r w:rsidRPr="001809B5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  <w:r w:rsidRPr="001809B5">
        <w:rPr>
          <w:rFonts w:ascii="Times New Roman" w:hAnsi="Times New Roman"/>
          <w:lang w:val="en-US"/>
        </w:rPr>
        <w:t>Please see the answer in do file.</w:t>
      </w:r>
    </w:p>
    <w:p w14:paraId="13413271" w14:textId="77777777" w:rsidR="00273424" w:rsidRPr="00273424" w:rsidRDefault="00273424" w:rsidP="00273424">
      <w:pPr>
        <w:jc w:val="both"/>
        <w:rPr>
          <w:rFonts w:ascii="Times New Roman" w:hAnsi="Times New Roman"/>
        </w:rPr>
      </w:pPr>
    </w:p>
    <w:p w14:paraId="5EFEBFDA" w14:textId="77777777" w:rsidR="005D48D8" w:rsidRPr="00D37692" w:rsidRDefault="005D48D8" w:rsidP="005D48D8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proofErr w:type="spellStart"/>
      <w:r w:rsidRPr="00D37692">
        <w:rPr>
          <w:rFonts w:ascii="Times New Roman" w:hAnsi="Times New Roman"/>
          <w:b/>
          <w:i/>
        </w:rPr>
        <w:t>cprog</w:t>
      </w:r>
      <w:proofErr w:type="spellEnd"/>
      <w:r w:rsidRPr="00D37692">
        <w:rPr>
          <w:rFonts w:ascii="Times New Roman" w:hAnsi="Times New Roman"/>
        </w:rPr>
        <w:t>.</w:t>
      </w:r>
    </w:p>
    <w:p w14:paraId="786BCF5D" w14:textId="77777777" w:rsidR="003D4390" w:rsidRPr="003D4390" w:rsidRDefault="003D4390" w:rsidP="003D4390">
      <w:pPr>
        <w:jc w:val="both"/>
        <w:rPr>
          <w:rFonts w:ascii="Times New Roman" w:hAnsi="Times New Roman"/>
          <w:b/>
          <w:bCs/>
        </w:rPr>
      </w:pPr>
      <w:r w:rsidRPr="003D4390">
        <w:rPr>
          <w:rFonts w:ascii="Times New Roman" w:hAnsi="Times New Roman"/>
          <w:b/>
          <w:bCs/>
        </w:rPr>
        <w:t>A:</w:t>
      </w:r>
    </w:p>
    <w:p w14:paraId="508C0A78" w14:textId="77777777" w:rsidR="003D4390" w:rsidRDefault="003D4390" w:rsidP="003D4390">
      <w:pPr>
        <w:rPr>
          <w:rFonts w:ascii="Times New Roman" w:hAnsi="Times New Roman"/>
        </w:rPr>
      </w:pPr>
    </w:p>
    <w:p w14:paraId="541936C1" w14:textId="48A899BC" w:rsidR="003D4390" w:rsidRPr="003D4390" w:rsidRDefault="003D4390" w:rsidP="003D4390">
      <w:pPr>
        <w:rPr>
          <w:rFonts w:ascii="Times New Roman" w:hAnsi="Times New Roman"/>
        </w:rPr>
      </w:pPr>
      <w:r w:rsidRPr="003D4390">
        <w:rPr>
          <w:rFonts w:ascii="Times New Roman" w:hAnsi="Times New Roman"/>
          <w:noProof/>
        </w:rPr>
        <w:drawing>
          <wp:inline distT="0" distB="0" distL="0" distR="0" wp14:anchorId="498BD106" wp14:editId="46C68351">
            <wp:extent cx="51879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8FF7" w14:textId="4738C329" w:rsidR="005D48D8" w:rsidRDefault="005D48D8" w:rsidP="00B85EC5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the highest in 2005? 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tax progressivity index the highest in 2005?</w:t>
      </w:r>
    </w:p>
    <w:p w14:paraId="5A5C79DA" w14:textId="77777777" w:rsidR="00273424" w:rsidRDefault="00273424" w:rsidP="00273424">
      <w:pPr>
        <w:jc w:val="both"/>
        <w:rPr>
          <w:rFonts w:ascii="Times New Roman" w:hAnsi="Times New Roman"/>
        </w:rPr>
      </w:pPr>
      <w:r w:rsidRPr="001809B5"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</w:t>
      </w:r>
    </w:p>
    <w:p w14:paraId="04E8D535" w14:textId="3B738906" w:rsidR="00273424" w:rsidRPr="00273424" w:rsidRDefault="00273424" w:rsidP="00273424">
      <w:pPr>
        <w:jc w:val="both"/>
        <w:rPr>
          <w:rFonts w:ascii="Times New Roman" w:hAnsi="Times New Roman"/>
          <w:lang w:val="en-US"/>
        </w:rPr>
      </w:pPr>
      <w:r w:rsidRPr="00273424">
        <w:rPr>
          <w:rFonts w:ascii="Times New Roman" w:hAnsi="Times New Roman"/>
          <w:lang w:val="en-US"/>
        </w:rPr>
        <w:t>Based on the estimates, inequality in Newfoundland is the highest.</w:t>
      </w:r>
    </w:p>
    <w:p w14:paraId="6DA2A1D9" w14:textId="28BB95C2" w:rsidR="00273424" w:rsidRPr="00273424" w:rsidRDefault="00273424" w:rsidP="00273424">
      <w:pPr>
        <w:jc w:val="both"/>
        <w:rPr>
          <w:rFonts w:ascii="Times New Roman" w:hAnsi="Times New Roman"/>
          <w:lang w:val="en-US"/>
        </w:rPr>
      </w:pPr>
      <w:r w:rsidRPr="00273424">
        <w:rPr>
          <w:rFonts w:ascii="Times New Roman" w:hAnsi="Times New Roman"/>
          <w:lang w:val="en-US"/>
        </w:rPr>
        <w:t xml:space="preserve">Based on the estimates, the </w:t>
      </w:r>
      <w:proofErr w:type="spellStart"/>
      <w:r w:rsidRPr="00273424">
        <w:rPr>
          <w:rFonts w:ascii="Times New Roman" w:hAnsi="Times New Roman"/>
          <w:lang w:val="en-US"/>
        </w:rPr>
        <w:t>Kakwani</w:t>
      </w:r>
      <w:proofErr w:type="spellEnd"/>
      <w:r w:rsidRPr="00273424">
        <w:rPr>
          <w:rFonts w:ascii="Times New Roman" w:hAnsi="Times New Roman"/>
          <w:lang w:val="en-US"/>
        </w:rPr>
        <w:t xml:space="preserve"> tax progressivity index in Alberta is the highest.</w:t>
      </w:r>
    </w:p>
    <w:p w14:paraId="67A3E461" w14:textId="0193D594" w:rsidR="00273424" w:rsidRPr="00273424" w:rsidRDefault="00273424" w:rsidP="00273424">
      <w:pPr>
        <w:jc w:val="both"/>
        <w:rPr>
          <w:rFonts w:ascii="Times New Roman" w:hAnsi="Times New Roman"/>
        </w:rPr>
      </w:pPr>
      <w:r w:rsidRPr="00273424">
        <w:rPr>
          <w:rFonts w:ascii="Times New Roman" w:hAnsi="Times New Roman"/>
          <w:lang w:val="en-US"/>
        </w:rPr>
        <w:t>Please see do file for further detail.</w:t>
      </w:r>
    </w:p>
    <w:sectPr w:rsidR="00273424" w:rsidRPr="002734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SwNDMzNDQwsDRS0lEKTi0uzszPAykwrwUAP6bcXSwAAAA="/>
  </w:docVars>
  <w:rsids>
    <w:rsidRoot w:val="0019658B"/>
    <w:rsid w:val="00165D6D"/>
    <w:rsid w:val="001809B5"/>
    <w:rsid w:val="0019658B"/>
    <w:rsid w:val="00273424"/>
    <w:rsid w:val="00331E81"/>
    <w:rsid w:val="003C3570"/>
    <w:rsid w:val="003D4390"/>
    <w:rsid w:val="00465233"/>
    <w:rsid w:val="00494FBB"/>
    <w:rsid w:val="00541BAE"/>
    <w:rsid w:val="005D48D8"/>
    <w:rsid w:val="005E6D37"/>
    <w:rsid w:val="00832229"/>
    <w:rsid w:val="009238E5"/>
    <w:rsid w:val="009F72D0"/>
    <w:rsid w:val="00A20A4A"/>
    <w:rsid w:val="00AF3526"/>
    <w:rsid w:val="00B85EC5"/>
    <w:rsid w:val="00C374EA"/>
    <w:rsid w:val="00D81C90"/>
    <w:rsid w:val="00DD3EB1"/>
    <w:rsid w:val="00E25D6F"/>
    <w:rsid w:val="00EC40B3"/>
    <w:rsid w:val="00F36082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050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5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Kongchheng Poch</cp:lastModifiedBy>
  <cp:revision>5</cp:revision>
  <dcterms:created xsi:type="dcterms:W3CDTF">2021-04-13T16:25:00Z</dcterms:created>
  <dcterms:modified xsi:type="dcterms:W3CDTF">2021-04-14T03:35:00Z</dcterms:modified>
</cp:coreProperties>
</file>