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6460" w14:textId="2F903C1C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331E8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A20A4A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5D48D8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0E5E96A3" w14:textId="77777777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DC5A3EF" w14:textId="77777777" w:rsidR="00832229" w:rsidRPr="00A23AED" w:rsidRDefault="00832229" w:rsidP="00832229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022EF4ED" w14:textId="36CCDD68" w:rsidR="00B85EC5" w:rsidRPr="00A23AED" w:rsidRDefault="00B85EC5" w:rsidP="00B85EC5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</w:t>
      </w:r>
      <w:proofErr w:type="spellEnd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 xml:space="preserve"> de 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dépôt</w:t>
      </w:r>
      <w:proofErr w:type="spellEnd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April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E25D6F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5E76C731" w14:textId="77777777" w:rsidR="00C374EA" w:rsidRPr="00331E81" w:rsidRDefault="00C374EA">
      <w:pPr>
        <w:rPr>
          <w:lang w:val="en-CA"/>
        </w:rPr>
      </w:pPr>
    </w:p>
    <w:p w14:paraId="0DC48B42" w14:textId="77777777" w:rsidR="0019658B" w:rsidRPr="00331E81" w:rsidRDefault="0019658B" w:rsidP="0019658B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331E81">
        <w:rPr>
          <w:rFonts w:ascii="Times New Roman" w:hAnsi="Times New Roman"/>
          <w:color w:val="auto"/>
          <w:sz w:val="32"/>
          <w:szCs w:val="32"/>
        </w:rPr>
        <w:t>Exercise 1 (</w:t>
      </w:r>
      <w:r w:rsidR="00B85EC5">
        <w:rPr>
          <w:rFonts w:ascii="Times New Roman" w:hAnsi="Times New Roman"/>
          <w:color w:val="auto"/>
          <w:sz w:val="32"/>
          <w:szCs w:val="32"/>
        </w:rPr>
        <w:t>4</w:t>
      </w:r>
      <w:r w:rsidR="00AF3526">
        <w:rPr>
          <w:rFonts w:ascii="Times New Roman" w:hAnsi="Times New Roman"/>
          <w:color w:val="auto"/>
          <w:sz w:val="32"/>
          <w:szCs w:val="32"/>
        </w:rPr>
        <w:t>.5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481F0F09" w14:textId="77777777" w:rsidR="0019658B" w:rsidRPr="005D48D8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6A909E9D" w14:textId="77777777" w:rsidR="00EC40B3" w:rsidRPr="005D48D8" w:rsidRDefault="00EC40B3" w:rsidP="00EC40B3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4921DEC7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5D48D8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336C47CB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5D48D8" w:rsidRPr="00D37692" w14:paraId="72F0E57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0B05DE" w14:textId="77777777" w:rsidR="005D48D8" w:rsidRPr="005D48D8" w:rsidRDefault="005D48D8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DED0EA9" w14:textId="77777777" w:rsidR="005D48D8" w:rsidRPr="00D37692" w:rsidRDefault="00861836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A582A47" w14:textId="77777777" w:rsidR="005D48D8" w:rsidRPr="00D37692" w:rsidRDefault="00861836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35AF189" w14:textId="77777777" w:rsidR="005D48D8" w:rsidRPr="00D37692" w:rsidRDefault="00861836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D48D8" w:rsidRPr="00D37692" w14:paraId="7EF5489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E9FF82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1 </w:t>
            </w:r>
          </w:p>
        </w:tc>
        <w:tc>
          <w:tcPr>
            <w:tcW w:w="940" w:type="dxa"/>
            <w:vAlign w:val="bottom"/>
          </w:tcPr>
          <w:p w14:paraId="79FE9AB2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37818BE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FE13D3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5D48D8" w:rsidRPr="00D37692" w14:paraId="3CD2515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2EE5692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940" w:type="dxa"/>
            <w:vAlign w:val="bottom"/>
          </w:tcPr>
          <w:p w14:paraId="2C7BDBCF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6AC539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3C0F94F5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5D48D8" w:rsidRPr="00D37692" w14:paraId="36F9AC2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B869A37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940" w:type="dxa"/>
            <w:vAlign w:val="bottom"/>
          </w:tcPr>
          <w:p w14:paraId="25D7319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B96EA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77ACB0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5D48D8" w:rsidRPr="00D37692" w14:paraId="2803F95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4E2A90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4 </w:t>
            </w:r>
          </w:p>
        </w:tc>
        <w:tc>
          <w:tcPr>
            <w:tcW w:w="940" w:type="dxa"/>
            <w:vAlign w:val="bottom"/>
          </w:tcPr>
          <w:p w14:paraId="08C39A5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53051F7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6954851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5D48D8" w:rsidRPr="00D37692" w14:paraId="52B33DC8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B81FF29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940" w:type="dxa"/>
            <w:vAlign w:val="bottom"/>
          </w:tcPr>
          <w:p w14:paraId="05269F5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35BB7F1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50818F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5D48D8" w:rsidRPr="00D37692" w14:paraId="368C622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156116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6 </w:t>
            </w:r>
          </w:p>
        </w:tc>
        <w:tc>
          <w:tcPr>
            <w:tcW w:w="940" w:type="dxa"/>
            <w:vAlign w:val="bottom"/>
          </w:tcPr>
          <w:p w14:paraId="1DE5630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04158EA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A0ED84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429D5E42" w14:textId="77777777" w:rsidR="005D48D8" w:rsidRPr="00D37692" w:rsidRDefault="005D48D8" w:rsidP="005D48D8">
      <w:pPr>
        <w:rPr>
          <w:rFonts w:ascii="Times New Roman" w:hAnsi="Times New Roman"/>
        </w:rPr>
      </w:pPr>
    </w:p>
    <w:p w14:paraId="2A35F4C0" w14:textId="77777777" w:rsidR="005D48D8" w:rsidRPr="00D37692" w:rsidRDefault="005D48D8" w:rsidP="005D48D8">
      <w:pPr>
        <w:rPr>
          <w:rFonts w:ascii="Times New Roman" w:hAnsi="Times New Roman"/>
        </w:rPr>
      </w:pPr>
      <w:r w:rsidRPr="005D48D8">
        <w:rPr>
          <w:rFonts w:ascii="Times New Roman" w:hAnsi="Times New Roman"/>
          <w:lang w:val="en-CA"/>
        </w:rPr>
        <w:t xml:space="preserve">Assume that the poverty threshold of each of the three dimensions is 14. </w:t>
      </w:r>
      <w:proofErr w:type="spellStart"/>
      <w:r w:rsidRPr="00D37692">
        <w:rPr>
          <w:rFonts w:ascii="Times New Roman" w:hAnsi="Times New Roman"/>
        </w:rPr>
        <w:t>Perform</w:t>
      </w:r>
      <w:proofErr w:type="spellEnd"/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following</w:t>
      </w:r>
      <w:proofErr w:type="spellEnd"/>
      <w:r w:rsidRPr="00D37692">
        <w:rPr>
          <w:rFonts w:ascii="Times New Roman" w:hAnsi="Times New Roman"/>
        </w:rPr>
        <w:t xml:space="preserve"> computations </w:t>
      </w:r>
      <w:proofErr w:type="spellStart"/>
      <w:r w:rsidRPr="00D37692">
        <w:rPr>
          <w:rFonts w:ascii="Times New Roman" w:hAnsi="Times New Roman"/>
        </w:rPr>
        <w:t>with</w:t>
      </w:r>
      <w:proofErr w:type="spellEnd"/>
      <w:r w:rsidRPr="00D37692">
        <w:rPr>
          <w:rFonts w:ascii="Times New Roman" w:hAnsi="Times New Roman"/>
        </w:rPr>
        <w:t xml:space="preserve"> Stata. </w:t>
      </w:r>
    </w:p>
    <w:p w14:paraId="72FB3D5E" w14:textId="4AB0F4F9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01B2DA10" w14:textId="77777777" w:rsidR="00F426D7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</w:p>
    <w:p w14:paraId="0C27BD1A" w14:textId="3FF8AE41" w:rsidR="00F426D7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Union approach</w:t>
      </w:r>
    </w:p>
    <w:p w14:paraId="54F2A322" w14:textId="76C3F636" w:rsidR="00F426D7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6C97C56" wp14:editId="1D5A6F89">
            <wp:extent cx="5486400" cy="10147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47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54752" w14:textId="2702A7EB" w:rsidR="00F426D7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</w:p>
    <w:p w14:paraId="073AA8EA" w14:textId="77777777" w:rsidR="00F426D7" w:rsidRDefault="00F426D7">
      <w:pPr>
        <w:spacing w:line="259" w:lineRule="auto"/>
        <w:rPr>
          <w:rFonts w:ascii="Times New Roman" w:hAnsi="Times New Roman" w:cs="Times New Roman"/>
          <w:color w:val="auto"/>
          <w:lang w:val="en-CA" w:eastAsia="en-US"/>
        </w:rPr>
      </w:pPr>
      <w:r>
        <w:rPr>
          <w:rFonts w:ascii="Times New Roman" w:hAnsi="Times New Roman"/>
        </w:rPr>
        <w:br w:type="page"/>
      </w:r>
    </w:p>
    <w:p w14:paraId="2BF0A9DB" w14:textId="31759750" w:rsidR="00F426D7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Using DASP</w:t>
      </w:r>
    </w:p>
    <w:p w14:paraId="193C60DF" w14:textId="1C88B2D7" w:rsidR="00F426D7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341907C" wp14:editId="239F84E2">
            <wp:extent cx="5486400" cy="1276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57C01" w14:textId="77777777" w:rsidR="00F426D7" w:rsidRPr="00D37692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</w:p>
    <w:p w14:paraId="2B6E3443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3DD7C495" w14:textId="706ECC1B" w:rsidR="005D48D8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6599235D" w14:textId="66308393" w:rsidR="00F426D7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Intersection approach</w:t>
      </w:r>
    </w:p>
    <w:p w14:paraId="6E349EE7" w14:textId="2BDBA650" w:rsidR="00F426D7" w:rsidRPr="00D37692" w:rsidRDefault="00F426D7" w:rsidP="00F426D7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4881A44" wp14:editId="559ABCDF">
            <wp:extent cx="5486400" cy="120586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8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D6498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4628D43D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individual multiple deprivations?</w:t>
      </w:r>
    </w:p>
    <w:p w14:paraId="27630AC5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1DA0DC8B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Alkire</w:t>
      </w:r>
      <w:proofErr w:type="spellEnd"/>
      <w:r w:rsidRPr="00D37692">
        <w:rPr>
          <w:rFonts w:ascii="Times New Roman" w:hAnsi="Times New Roman"/>
        </w:rPr>
        <w:t xml:space="preserve"> and Foster (2007) ind</w:t>
      </w:r>
      <w:r>
        <w:rPr>
          <w:rFonts w:ascii="Times New Roman" w:hAnsi="Times New Roman"/>
        </w:rPr>
        <w:t xml:space="preserve">ex </w:t>
      </w:r>
      <w:r w:rsidRPr="00D37692">
        <w:rPr>
          <w:rFonts w:ascii="Times New Roman" w:hAnsi="Times New Roman"/>
          <w:iCs/>
          <w:sz w:val="20"/>
          <w:szCs w:val="20"/>
        </w:rPr>
        <w:t>MPI(</w:t>
      </w:r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dimensional cut-off is equal to </w:t>
      </w:r>
      <w:r w:rsidR="00494FBB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3F398415" w14:textId="06152AD5" w:rsidR="005D48D8" w:rsidRDefault="005D48D8" w:rsidP="005D48D8">
      <w:pPr>
        <w:pStyle w:val="ListParagraph"/>
        <w:rPr>
          <w:rFonts w:ascii="Times New Roman" w:hAnsi="Times New Roman"/>
        </w:rPr>
      </w:pPr>
    </w:p>
    <w:p w14:paraId="7518DBAF" w14:textId="2BD5C546" w:rsidR="00C25F2D" w:rsidRDefault="00C25F2D" w:rsidP="005D48D8">
      <w:pPr>
        <w:pStyle w:val="ListParagrap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2FDDF34" wp14:editId="7E60F45E">
            <wp:extent cx="5486400" cy="266319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1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3D70" w14:textId="77777777" w:rsidR="00C25F2D" w:rsidRPr="00D37692" w:rsidRDefault="00C25F2D" w:rsidP="005D48D8">
      <w:pPr>
        <w:pStyle w:val="ListParagraph"/>
        <w:rPr>
          <w:rFonts w:ascii="Times New Roman" w:hAnsi="Times New Roman"/>
        </w:rPr>
      </w:pPr>
    </w:p>
    <w:p w14:paraId="1C8CED54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the findings.</w:t>
      </w:r>
    </w:p>
    <w:p w14:paraId="65795EDE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7C39630E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Assume that the gove</w:t>
      </w:r>
      <w:r>
        <w:rPr>
          <w:rFonts w:ascii="Times New Roman" w:hAnsi="Times New Roman"/>
        </w:rPr>
        <w:t>rnment has 24</w:t>
      </w:r>
      <w:r w:rsidRPr="00D37692">
        <w:rPr>
          <w:rFonts w:ascii="Times New Roman" w:hAnsi="Times New Roman"/>
        </w:rPr>
        <w:t xml:space="preserve">$ and can target one dimension </w:t>
      </w:r>
      <w:r>
        <w:rPr>
          <w:rFonts w:ascii="Times New Roman" w:hAnsi="Times New Roman"/>
        </w:rPr>
        <w:t>with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409A0C51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70D75F8E" w14:textId="77777777" w:rsidR="005D48D8" w:rsidRPr="00D37692" w:rsidRDefault="005D48D8" w:rsidP="005D48D8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1179CC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A7963C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03B2AB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8E209FE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A61D81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9C6BB9A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17BF56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2142F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B6FBCA8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8A573D7" w14:textId="77777777" w:rsidR="00B85EC5" w:rsidRDefault="00B85EC5">
      <w:pPr>
        <w:spacing w:line="259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3E59CDDB" w14:textId="77777777" w:rsidR="005D48D8" w:rsidRPr="00331E8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t>Exercise 2 (4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163B20BB" w14:textId="77777777" w:rsidR="005D48D8" w:rsidRPr="00D37692" w:rsidRDefault="005D48D8" w:rsidP="005D48D8">
      <w:pPr>
        <w:spacing w:after="0"/>
        <w:jc w:val="both"/>
        <w:rPr>
          <w:rFonts w:ascii="Times New Roman" w:hAnsi="Times New Roman"/>
        </w:rPr>
      </w:pPr>
    </w:p>
    <w:p w14:paraId="75635510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For the case of tri-dimensional well-being dimensions, the Bourguignon and Chakravarty (2003) poverty index (henceforth the BC index ) is defined as follows:</w:t>
      </w:r>
    </w:p>
    <w:p w14:paraId="7EC32A50" w14:textId="77777777" w:rsidR="005D48D8" w:rsidRPr="00A208C9" w:rsidRDefault="00861836" w:rsidP="005D48D8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03B47A9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5D48D8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5D48D8">
        <w:rPr>
          <w:rFonts w:ascii="Times New Roman" w:hAnsi="Times New Roman"/>
          <w:lang w:val="en-CA"/>
        </w:rPr>
        <w:t xml:space="preserve"> to the total poverty:</w:t>
      </w:r>
    </w:p>
    <w:p w14:paraId="1D38D6F8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5D48D8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89BA0E4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75781887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Using the data of exercise 1,  </w:t>
      </w:r>
    </w:p>
    <w:p w14:paraId="1B51DABF" w14:textId="098CC7D8" w:rsidR="005D48D8" w:rsidRPr="00201594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ϵ=1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78DB6170" w14:textId="723A1719" w:rsidR="00201594" w:rsidRPr="00D37692" w:rsidRDefault="00201594" w:rsidP="00201594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9951843" wp14:editId="497AA534">
            <wp:extent cx="5486400" cy="1100455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04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193D9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24D1CA18" w14:textId="77777777" w:rsidR="005D48D8" w:rsidRPr="00062906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1F42C187" w14:textId="77777777" w:rsidR="005D48D8" w:rsidRPr="00062906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5F072478" w14:textId="01209FA0" w:rsidR="005D48D8" w:rsidRPr="00201594" w:rsidRDefault="005D48D8" w:rsidP="00465233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Generate three new variables (</w:t>
      </w:r>
      <w:proofErr w:type="spellStart"/>
      <w:r w:rsidRPr="00D37692">
        <w:rPr>
          <w:rFonts w:ascii="Times New Roman" w:hAnsi="Times New Roman"/>
          <w:iCs/>
        </w:rPr>
        <w:t>nw</w:t>
      </w:r>
      <w:proofErr w:type="spellEnd"/>
      <w:r w:rsidRPr="00D37692">
        <w:rPr>
          <w:rFonts w:ascii="Times New Roman" w:hAnsi="Times New Roman"/>
          <w:iCs/>
        </w:rPr>
        <w:t xml:space="preserve">_*) </w:t>
      </w:r>
      <w:r w:rsidR="00B85EC5">
        <w:rPr>
          <w:rFonts w:ascii="Times New Roman" w:hAnsi="Times New Roman"/>
          <w:iCs/>
        </w:rPr>
        <w:t>wherein</w:t>
      </w:r>
      <w:r w:rsidRPr="00D37692">
        <w:rPr>
          <w:rFonts w:ascii="Times New Roman" w:hAnsi="Times New Roman"/>
          <w:iCs/>
        </w:rPr>
        <w:t xml:space="preserve">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(i.e.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>or instance, individual 1 has 4, 20, 12</w:t>
      </w:r>
      <w:r w:rsidRPr="008D496C">
        <w:rPr>
          <w:rFonts w:ascii="Times New Roman" w:hAnsi="Times New Roman"/>
          <w:iCs/>
        </w:rPr>
        <w:t xml:space="preserve">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>equalisation, we will have: 12, 12, 12)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 Explain the direction of the change in the BC index.</w:t>
      </w:r>
    </w:p>
    <w:p w14:paraId="00C8C545" w14:textId="77777777" w:rsidR="00201594" w:rsidRPr="00201594" w:rsidRDefault="00201594" w:rsidP="00201594">
      <w:pPr>
        <w:pStyle w:val="ListParagraph"/>
        <w:rPr>
          <w:rFonts w:ascii="Times New Roman" w:hAnsi="Times New Roman"/>
        </w:rPr>
      </w:pPr>
    </w:p>
    <w:p w14:paraId="5B986788" w14:textId="665DC1B9" w:rsidR="00201594" w:rsidRPr="00465233" w:rsidRDefault="00201594" w:rsidP="00201594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DDB8BD" wp14:editId="59260B7C">
            <wp:extent cx="5486400" cy="109601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60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EF3ED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48B086E4" w14:textId="77777777" w:rsidR="005D48D8" w:rsidRPr="00AF3526" w:rsidRDefault="005D48D8" w:rsidP="005D48D8">
      <w:pPr>
        <w:spacing w:line="259" w:lineRule="auto"/>
        <w:rPr>
          <w:rFonts w:ascii="Times New Roman" w:hAnsi="Times New Roman"/>
          <w:lang w:val="en-CA"/>
        </w:rPr>
      </w:pPr>
      <w:r w:rsidRPr="00AF3526">
        <w:rPr>
          <w:rFonts w:ascii="Times New Roman" w:hAnsi="Times New Roman"/>
          <w:lang w:val="en-CA"/>
        </w:rPr>
        <w:br w:type="page"/>
      </w:r>
    </w:p>
    <w:p w14:paraId="3733B0B8" w14:textId="77777777" w:rsidR="005D48D8" w:rsidRPr="00331E8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t>Exercise 3</w:t>
      </w:r>
      <w:r w:rsidRPr="00331E81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550F5F28" w14:textId="77777777" w:rsidR="005D48D8" w:rsidRPr="00AF3526" w:rsidRDefault="005D48D8" w:rsidP="005D48D8">
      <w:pPr>
        <w:rPr>
          <w:rFonts w:ascii="Times New Roman" w:hAnsi="Times New Roman"/>
          <w:lang w:val="en-CA"/>
        </w:rPr>
      </w:pPr>
    </w:p>
    <w:p w14:paraId="49C252FA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The data file</w:t>
      </w:r>
      <w:r w:rsidRPr="005D48D8">
        <w:rPr>
          <w:rFonts w:ascii="Times New Roman" w:hAnsi="Times New Roman"/>
          <w:b/>
          <w:i/>
          <w:lang w:val="en-CA"/>
        </w:rPr>
        <w:t xml:space="preserve"> Canada_1996_2005_random_sample_3 </w:t>
      </w:r>
      <w:r w:rsidRPr="005D48D8">
        <w:rPr>
          <w:rFonts w:ascii="Times New Roman" w:hAnsi="Times New Roman"/>
          <w:lang w:val="en-CA"/>
        </w:rPr>
        <w:t xml:space="preserve">is a randomly drawn sample of 100 000 observations. It contains the information on gross incomes, taxes and transfers.  </w:t>
      </w:r>
    </w:p>
    <w:p w14:paraId="3EF62BAB" w14:textId="0CC125DF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benefit and net income rates for the range of gross incomes between 1000 and 31000$ (hints: use the DASP </w:t>
      </w:r>
      <w:proofErr w:type="spellStart"/>
      <w:r w:rsidRPr="00D37692">
        <w:rPr>
          <w:rFonts w:ascii="Times New Roman" w:hAnsi="Times New Roman"/>
          <w:b/>
          <w:i/>
        </w:rPr>
        <w:t>cnpe</w:t>
      </w:r>
      <w:proofErr w:type="spellEnd"/>
      <w:r w:rsidRPr="00D37692">
        <w:rPr>
          <w:rFonts w:ascii="Times New Roman" w:hAnsi="Times New Roman"/>
        </w:rPr>
        <w:t xml:space="preserve"> command with the option: type(</w:t>
      </w:r>
      <w:proofErr w:type="spellStart"/>
      <w:r w:rsidRPr="00D37692">
        <w:rPr>
          <w:rFonts w:ascii="Times New Roman" w:hAnsi="Times New Roman"/>
        </w:rPr>
        <w:t>dnp</w:t>
      </w:r>
      <w:proofErr w:type="spellEnd"/>
      <w:r w:rsidRPr="00D37692">
        <w:rPr>
          <w:rFonts w:ascii="Times New Roman" w:hAnsi="Times New Roman"/>
        </w:rPr>
        <w:t xml:space="preserve">)).  </w:t>
      </w:r>
    </w:p>
    <w:p w14:paraId="68D68B24" w14:textId="77777777" w:rsidR="00A00869" w:rsidRDefault="00A00869" w:rsidP="00A00869">
      <w:pPr>
        <w:pStyle w:val="ListParagraph"/>
        <w:ind w:left="705"/>
        <w:jc w:val="both"/>
        <w:rPr>
          <w:rFonts w:ascii="Times New Roman" w:hAnsi="Times New Roman"/>
        </w:rPr>
      </w:pPr>
    </w:p>
    <w:p w14:paraId="74D827E9" w14:textId="3FE443FB" w:rsidR="00A00869" w:rsidRDefault="007B76CA" w:rsidP="00A00869">
      <w:pPr>
        <w:pStyle w:val="ListParagraph"/>
        <w:ind w:left="705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Marginal tax</w:t>
      </w:r>
    </w:p>
    <w:p w14:paraId="3310C5EE" w14:textId="5DBF1F1A" w:rsidR="007B76CA" w:rsidRDefault="007B76CA" w:rsidP="00A00869">
      <w:pPr>
        <w:pStyle w:val="ListParagraph"/>
        <w:ind w:left="705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 wp14:anchorId="257895A6" wp14:editId="66B9EBF8">
            <wp:extent cx="2399703" cy="17462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09" cy="17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1165" w14:textId="594A40D6" w:rsidR="007B76CA" w:rsidRDefault="007B76CA" w:rsidP="00A00869">
      <w:pPr>
        <w:pStyle w:val="ListParagraph"/>
        <w:ind w:left="705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Benefit</w:t>
      </w:r>
    </w:p>
    <w:p w14:paraId="10A63553" w14:textId="2D73AB74" w:rsidR="007B76CA" w:rsidRDefault="007B76CA" w:rsidP="00A00869">
      <w:pPr>
        <w:pStyle w:val="ListParagraph"/>
        <w:ind w:left="705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 wp14:anchorId="49853F42" wp14:editId="5820D4B4">
            <wp:extent cx="2451100" cy="1783651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93" cy="18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8BA7" w14:textId="01D119CA" w:rsidR="007B76CA" w:rsidRPr="00D37692" w:rsidRDefault="007B76CA" w:rsidP="00A00869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Net Income</w:t>
      </w:r>
    </w:p>
    <w:p w14:paraId="04F619B7" w14:textId="212909F8" w:rsidR="005D48D8" w:rsidRDefault="007B76CA" w:rsidP="005D48D8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674AD19" wp14:editId="3B8CBC85">
            <wp:extent cx="2482850" cy="180675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04" cy="182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25CB" w14:textId="77777777" w:rsidR="007B76CA" w:rsidRPr="00D37692" w:rsidRDefault="007B76CA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27C5E6EE" w14:textId="74C76A91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A00869">
        <w:rPr>
          <w:rFonts w:ascii="Times New Roman" w:hAnsi="Times New Roman"/>
        </w:rPr>
        <w:t xml:space="preserve">Estimate the redistributive impact on the Gini inequality index for the years of 1999, 2002 and 2005 (hints: use the Stata commands preserve/restore to preserve the data after using the Stata command keep if year==…). </w:t>
      </w:r>
    </w:p>
    <w:p w14:paraId="2DC0D9AF" w14:textId="0D0F5ECE" w:rsidR="0087200D" w:rsidRDefault="0087200D" w:rsidP="0087200D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717F129" wp14:editId="566975C1">
            <wp:extent cx="5486400" cy="1816735"/>
            <wp:effectExtent l="19050" t="19050" r="1905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7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4C773" w14:textId="77777777" w:rsidR="0087200D" w:rsidRPr="0087200D" w:rsidRDefault="0087200D" w:rsidP="0087200D">
      <w:pPr>
        <w:pStyle w:val="ListParagraph"/>
        <w:ind w:left="705"/>
        <w:jc w:val="both"/>
        <w:rPr>
          <w:rFonts w:ascii="Times New Roman" w:hAnsi="Times New Roman"/>
        </w:rPr>
      </w:pPr>
    </w:p>
    <w:p w14:paraId="6E390A81" w14:textId="47F0E88C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proofErr w:type="spellStart"/>
      <w:r w:rsidRPr="00D37692">
        <w:rPr>
          <w:rFonts w:ascii="Times New Roman" w:hAnsi="Times New Roman"/>
          <w:b/>
          <w:i/>
        </w:rPr>
        <w:t>iprog</w:t>
      </w:r>
      <w:proofErr w:type="spellEnd"/>
      <w:r w:rsidR="00541BAE">
        <w:rPr>
          <w:rFonts w:ascii="Times New Roman" w:hAnsi="Times New Roman"/>
        </w:rPr>
        <w:t xml:space="preserve"> (hints: use the option gobs</w:t>
      </w:r>
      <w:r w:rsidRPr="00D37692">
        <w:rPr>
          <w:rFonts w:ascii="Times New Roman" w:hAnsi="Times New Roman"/>
        </w:rPr>
        <w:t xml:space="preserve">(year)). </w:t>
      </w:r>
    </w:p>
    <w:p w14:paraId="0016223F" w14:textId="43265DCE" w:rsidR="0087200D" w:rsidRPr="00D37692" w:rsidRDefault="0087200D" w:rsidP="0087200D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1E98CEA" wp14:editId="1E06D950">
            <wp:extent cx="5486400" cy="2893695"/>
            <wp:effectExtent l="19050" t="19050" r="1905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6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4F319" w14:textId="77777777" w:rsidR="005D48D8" w:rsidRPr="00D37692" w:rsidRDefault="005D48D8" w:rsidP="005D48D8">
      <w:pPr>
        <w:pStyle w:val="ListParagraph"/>
        <w:ind w:left="705"/>
        <w:jc w:val="both"/>
        <w:rPr>
          <w:rFonts w:ascii="Times New Roman" w:hAnsi="Times New Roman"/>
        </w:rPr>
      </w:pPr>
    </w:p>
    <w:p w14:paraId="5EFEBFDA" w14:textId="3848520F" w:rsidR="005D48D8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proofErr w:type="spellStart"/>
      <w:r w:rsidRPr="00D37692">
        <w:rPr>
          <w:rFonts w:ascii="Times New Roman" w:hAnsi="Times New Roman"/>
          <w:b/>
          <w:i/>
        </w:rPr>
        <w:t>cprog</w:t>
      </w:r>
      <w:proofErr w:type="spellEnd"/>
      <w:r w:rsidRPr="00D37692">
        <w:rPr>
          <w:rFonts w:ascii="Times New Roman" w:hAnsi="Times New Roman"/>
        </w:rPr>
        <w:t>.</w:t>
      </w:r>
    </w:p>
    <w:p w14:paraId="6E12E9C1" w14:textId="77777777" w:rsidR="005D48D8" w:rsidRPr="00D37692" w:rsidRDefault="005D48D8" w:rsidP="005D48D8">
      <w:pPr>
        <w:pStyle w:val="ListParagraph"/>
        <w:rPr>
          <w:rFonts w:ascii="Times New Roman" w:hAnsi="Times New Roman"/>
        </w:rPr>
      </w:pPr>
    </w:p>
    <w:p w14:paraId="669E8FF7" w14:textId="77777777" w:rsidR="005D48D8" w:rsidRPr="00B85EC5" w:rsidRDefault="005D48D8" w:rsidP="00B85EC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the highest in 2005? 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tax progressivity index the highest in 2005?</w:t>
      </w:r>
    </w:p>
    <w:sectPr w:rsidR="005D48D8" w:rsidRPr="00B85E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SwNDMzNDQwsDRS0lEKTi0uzszPAymwqAUA8LpE2iwAAAA="/>
  </w:docVars>
  <w:rsids>
    <w:rsidRoot w:val="0019658B"/>
    <w:rsid w:val="00165D6D"/>
    <w:rsid w:val="0019658B"/>
    <w:rsid w:val="00201594"/>
    <w:rsid w:val="00331E81"/>
    <w:rsid w:val="003C3570"/>
    <w:rsid w:val="00465233"/>
    <w:rsid w:val="00494FBB"/>
    <w:rsid w:val="00541BAE"/>
    <w:rsid w:val="005D48D8"/>
    <w:rsid w:val="005E6D37"/>
    <w:rsid w:val="006F0176"/>
    <w:rsid w:val="007B76CA"/>
    <w:rsid w:val="00832229"/>
    <w:rsid w:val="00861836"/>
    <w:rsid w:val="0087200D"/>
    <w:rsid w:val="00986E1A"/>
    <w:rsid w:val="00994E51"/>
    <w:rsid w:val="009F72D0"/>
    <w:rsid w:val="00A00869"/>
    <w:rsid w:val="00A20A4A"/>
    <w:rsid w:val="00AF3526"/>
    <w:rsid w:val="00B85EC5"/>
    <w:rsid w:val="00B951A7"/>
    <w:rsid w:val="00C25F2D"/>
    <w:rsid w:val="00C374EA"/>
    <w:rsid w:val="00D81C90"/>
    <w:rsid w:val="00E25D6F"/>
    <w:rsid w:val="00EC40B3"/>
    <w:rsid w:val="00F426D7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050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5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imeanddate.com/worldclock/converter.html?iso=20190410T035900&amp;p1=18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Diego Shirima</cp:lastModifiedBy>
  <cp:revision>21</cp:revision>
  <dcterms:created xsi:type="dcterms:W3CDTF">2018-03-19T17:19:00Z</dcterms:created>
  <dcterms:modified xsi:type="dcterms:W3CDTF">2021-04-14T23:20:00Z</dcterms:modified>
</cp:coreProperties>
</file>