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F95B" w14:textId="6F852F49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966B0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11</w:t>
      </w:r>
    </w:p>
    <w:p w14:paraId="4C84C8C3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1D16BD3B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0C66327D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7ABA5C6" w14:textId="607B06D4" w:rsidR="009E15F3" w:rsidRPr="007E2E89" w:rsidRDefault="009E15F3" w:rsidP="009E15F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966B0A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966B0A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2472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254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F0377E5" w14:textId="77777777" w:rsidR="00DA07A7" w:rsidRDefault="00DA07A7">
      <w:pPr>
        <w:rPr>
          <w:lang w:val="fr-FR"/>
        </w:rPr>
      </w:pPr>
    </w:p>
    <w:p w14:paraId="631B534C" w14:textId="77777777" w:rsidR="004B26F1" w:rsidRPr="004B26F1" w:rsidRDefault="004B26F1" w:rsidP="004B26F1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E15F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4B4233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2A5772E9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E0287C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6D7E2710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A6BFC" w:rsidRPr="00D37692" w14:paraId="16FA44F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AD8122" w14:textId="77777777" w:rsidR="003A6BFC" w:rsidRPr="00BA058E" w:rsidRDefault="003A6BFC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6A3FB39D" w14:textId="77777777" w:rsidR="003A6BFC" w:rsidRPr="00D37692" w:rsidRDefault="00011F5A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8DA8C11" w14:textId="77777777" w:rsidR="003A6BFC" w:rsidRPr="00D37692" w:rsidRDefault="00011F5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33C2F95" w14:textId="77777777" w:rsidR="003A6BFC" w:rsidRPr="00D37692" w:rsidRDefault="00011F5A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A6BFC" w:rsidRPr="00D37692" w14:paraId="087C14A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A3394EA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47E493CC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706DB31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4D13B7B9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3A6BFC" w:rsidRPr="00D37692" w14:paraId="4DD4C5E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30A8A7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4C2D6AD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1B273AE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60CA2F8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3A6BFC" w:rsidRPr="00D37692" w14:paraId="7DA10A4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6B835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3D679A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2604B82F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1E1A9A6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3A6BFC" w:rsidRPr="00D37692" w14:paraId="4F2193E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614F3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0CBB4EB3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8C6DAA2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4FBE35C5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3A6BFC" w:rsidRPr="00D37692" w14:paraId="05442FEA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6337D0D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105132C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16164BC6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0659CF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3A6BFC" w:rsidRPr="00D37692" w14:paraId="469294D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EED8AF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CFB7FA7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775CE77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2295444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0064B14F" w14:textId="77777777" w:rsidR="003A6BFC" w:rsidRPr="00D37692" w:rsidRDefault="003A6BFC" w:rsidP="003A6BFC">
      <w:pPr>
        <w:rPr>
          <w:rFonts w:ascii="Times New Roman" w:hAnsi="Times New Roman"/>
        </w:rPr>
      </w:pPr>
    </w:p>
    <w:p w14:paraId="31F2D5D4" w14:textId="77777777" w:rsidR="003A6BFC" w:rsidRPr="00D37692" w:rsidRDefault="003A6BFC" w:rsidP="003A6BFC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14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4C01ED59" w14:textId="0E23148F" w:rsidR="003A6BFC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1DD87ECB" w14:textId="77777777" w:rsidR="00185462" w:rsidRPr="003A1A1D" w:rsidRDefault="00185462" w:rsidP="00185462">
      <w:pPr>
        <w:jc w:val="both"/>
        <w:rPr>
          <w:rFonts w:ascii="Times New Roman" w:hAnsi="Times New Roman"/>
          <w:b/>
          <w:bCs/>
          <w:lang w:val="fr-FR"/>
        </w:rPr>
      </w:pPr>
      <w:r w:rsidRPr="003A1A1D">
        <w:rPr>
          <w:rFonts w:ascii="Times New Roman" w:hAnsi="Times New Roman"/>
          <w:b/>
          <w:bCs/>
          <w:lang w:val="fr-FR"/>
        </w:rPr>
        <w:t>R :</w:t>
      </w:r>
    </w:p>
    <w:p w14:paraId="31B8A1C0" w14:textId="77BB27B0" w:rsidR="00185462" w:rsidRDefault="004721ED" w:rsidP="00703412">
      <w:pPr>
        <w:spacing w:line="360" w:lineRule="auto"/>
        <w:jc w:val="both"/>
        <w:rPr>
          <w:rFonts w:ascii="Times New Roman" w:hAnsi="Times New Roman"/>
          <w:b/>
          <w:bCs/>
          <w:lang w:val="fr-FR"/>
        </w:rPr>
      </w:pPr>
      <w:r w:rsidRPr="003A1A1D">
        <w:rPr>
          <w:rFonts w:ascii="Times New Roman" w:hAnsi="Times New Roman"/>
          <w:b/>
          <w:bCs/>
          <w:lang w:val="fr-FR"/>
        </w:rPr>
        <w:t>L</w:t>
      </w:r>
      <w:r w:rsidR="00D62DFD" w:rsidRPr="003A1A1D">
        <w:rPr>
          <w:rFonts w:ascii="Times New Roman" w:hAnsi="Times New Roman"/>
          <w:b/>
          <w:bCs/>
          <w:lang w:val="fr-FR"/>
        </w:rPr>
        <w:t>a proportion d’individus pauvres</w:t>
      </w:r>
      <w:r w:rsidRPr="003A1A1D">
        <w:rPr>
          <w:rFonts w:ascii="Times New Roman" w:hAnsi="Times New Roman"/>
          <w:b/>
          <w:bCs/>
          <w:lang w:val="fr-FR"/>
        </w:rPr>
        <w:t xml:space="preserve"> obtenu avec l’approche</w:t>
      </w:r>
      <w:r w:rsidR="00E02E2C" w:rsidRPr="003A1A1D">
        <w:rPr>
          <w:rFonts w:ascii="Times New Roman" w:hAnsi="Times New Roman"/>
          <w:b/>
          <w:bCs/>
          <w:lang w:val="fr-FR"/>
        </w:rPr>
        <w:t xml:space="preserve"> de l’union </w:t>
      </w:r>
      <w:r w:rsidR="00D62DFD" w:rsidRPr="003A1A1D">
        <w:rPr>
          <w:rFonts w:ascii="Times New Roman" w:hAnsi="Times New Roman"/>
          <w:b/>
          <w:bCs/>
          <w:lang w:val="fr-FR"/>
        </w:rPr>
        <w:t>es</w:t>
      </w:r>
      <w:r w:rsidR="003A1A1D">
        <w:rPr>
          <w:rFonts w:ascii="Times New Roman" w:hAnsi="Times New Roman"/>
          <w:b/>
          <w:bCs/>
          <w:lang w:val="fr-FR"/>
        </w:rPr>
        <w:t>t</w:t>
      </w:r>
      <w:r w:rsidR="007770BB" w:rsidRPr="003A1A1D">
        <w:rPr>
          <w:rFonts w:ascii="Times New Roman" w:hAnsi="Times New Roman"/>
          <w:b/>
          <w:bCs/>
          <w:lang w:val="fr-FR"/>
        </w:rPr>
        <w:t xml:space="preserve"> de 0,83. Nous </w:t>
      </w:r>
      <w:r w:rsidR="003A1A1D" w:rsidRPr="003A1A1D">
        <w:rPr>
          <w:rFonts w:ascii="Times New Roman" w:hAnsi="Times New Roman"/>
          <w:b/>
          <w:bCs/>
          <w:lang w:val="fr-FR"/>
        </w:rPr>
        <w:t>obtenons le même résultat avec la commande DASP.</w:t>
      </w:r>
    </w:p>
    <w:p w14:paraId="00FB5490" w14:textId="06780CED" w:rsidR="003A6BFC" w:rsidRPr="00874349" w:rsidRDefault="001105A8" w:rsidP="00874349">
      <w:pPr>
        <w:jc w:val="both"/>
        <w:rPr>
          <w:rFonts w:ascii="Times New Roman" w:hAnsi="Times New Roman"/>
          <w:b/>
          <w:bCs/>
          <w:lang w:val="fr-FR"/>
        </w:rPr>
      </w:pPr>
      <w:r w:rsidRPr="001105A8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65493845" wp14:editId="76864AAC">
            <wp:extent cx="5486400" cy="719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3AF4" w14:textId="248EA4D0" w:rsidR="00874349" w:rsidRDefault="003A6BFC" w:rsidP="00874349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D37692">
        <w:rPr>
          <w:rFonts w:ascii="Times New Roman" w:hAnsi="Times New Roman"/>
        </w:rPr>
        <w:t xml:space="preserve">. </w:t>
      </w:r>
    </w:p>
    <w:p w14:paraId="0F558639" w14:textId="2E137BBA" w:rsidR="00874349" w:rsidRPr="00851B54" w:rsidRDefault="00874349" w:rsidP="00874349">
      <w:pPr>
        <w:jc w:val="both"/>
        <w:rPr>
          <w:rFonts w:ascii="Times New Roman" w:hAnsi="Times New Roman"/>
          <w:b/>
          <w:bCs/>
        </w:rPr>
      </w:pPr>
      <w:r w:rsidRPr="00851B54">
        <w:rPr>
          <w:rFonts w:ascii="Times New Roman" w:hAnsi="Times New Roman"/>
          <w:b/>
          <w:bCs/>
        </w:rPr>
        <w:t>R :</w:t>
      </w:r>
    </w:p>
    <w:p w14:paraId="3C7E63FD" w14:textId="09E7287D" w:rsidR="00874349" w:rsidRDefault="002A7217" w:rsidP="00703412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851B54">
        <w:rPr>
          <w:rFonts w:ascii="Times New Roman" w:hAnsi="Times New Roman"/>
          <w:b/>
          <w:bCs/>
        </w:rPr>
        <w:lastRenderedPageBreak/>
        <w:t>La</w:t>
      </w:r>
      <w:r w:rsidR="00BC34BA" w:rsidRPr="00851B54">
        <w:rPr>
          <w:rFonts w:ascii="Times New Roman" w:hAnsi="Times New Roman"/>
          <w:b/>
          <w:bCs/>
        </w:rPr>
        <w:t xml:space="preserve"> proportion d’individus pauvres avec l’approche par intersection est </w:t>
      </w:r>
      <w:r w:rsidR="00556EA0" w:rsidRPr="00851B54">
        <w:rPr>
          <w:rFonts w:ascii="Times New Roman" w:hAnsi="Times New Roman"/>
          <w:b/>
          <w:bCs/>
        </w:rPr>
        <w:t>0,17. En utilisant la commande sur DASP</w:t>
      </w:r>
      <w:r w:rsidR="00851B54" w:rsidRPr="00851B54">
        <w:rPr>
          <w:rFonts w:ascii="Times New Roman" w:hAnsi="Times New Roman"/>
          <w:b/>
          <w:bCs/>
        </w:rPr>
        <w:t xml:space="preserve"> on obtient </w:t>
      </w:r>
      <w:r w:rsidR="00A24855">
        <w:rPr>
          <w:rFonts w:ascii="Times New Roman" w:hAnsi="Times New Roman"/>
          <w:b/>
          <w:bCs/>
        </w:rPr>
        <w:t>la même</w:t>
      </w:r>
      <w:r w:rsidR="00851B54" w:rsidRPr="00851B54">
        <w:rPr>
          <w:rFonts w:ascii="Times New Roman" w:hAnsi="Times New Roman"/>
          <w:b/>
          <w:bCs/>
        </w:rPr>
        <w:t xml:space="preserve"> proportion </w:t>
      </w:r>
      <w:r w:rsidR="00A24855">
        <w:rPr>
          <w:rFonts w:ascii="Times New Roman" w:hAnsi="Times New Roman"/>
          <w:b/>
          <w:bCs/>
        </w:rPr>
        <w:t xml:space="preserve">que </w:t>
      </w:r>
      <w:r w:rsidR="00EE1B37">
        <w:rPr>
          <w:rFonts w:ascii="Times New Roman" w:hAnsi="Times New Roman"/>
          <w:b/>
          <w:bCs/>
        </w:rPr>
        <w:t>précéde</w:t>
      </w:r>
      <w:r w:rsidR="00A24855">
        <w:rPr>
          <w:rFonts w:ascii="Times New Roman" w:hAnsi="Times New Roman"/>
          <w:b/>
          <w:bCs/>
        </w:rPr>
        <w:t>mment.</w:t>
      </w:r>
    </w:p>
    <w:p w14:paraId="1514D1F9" w14:textId="2763E0EE" w:rsidR="00851B54" w:rsidRPr="00851B54" w:rsidRDefault="007A711D" w:rsidP="00874349">
      <w:pPr>
        <w:jc w:val="both"/>
        <w:rPr>
          <w:rFonts w:ascii="Times New Roman" w:hAnsi="Times New Roman"/>
          <w:b/>
          <w:bCs/>
        </w:rPr>
      </w:pPr>
      <w:r w:rsidRPr="007A711D">
        <w:rPr>
          <w:rFonts w:ascii="Times New Roman" w:hAnsi="Times New Roman"/>
          <w:b/>
          <w:bCs/>
          <w:noProof/>
        </w:rPr>
        <w:drawing>
          <wp:inline distT="0" distB="0" distL="0" distR="0" wp14:anchorId="52861F2F" wp14:editId="53134E00">
            <wp:extent cx="5486400" cy="719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BCE" w14:textId="77777777" w:rsidR="003A6BFC" w:rsidRPr="00D37692" w:rsidRDefault="003A6BFC" w:rsidP="003A6BFC">
      <w:pPr>
        <w:pStyle w:val="ListParagraph"/>
        <w:rPr>
          <w:rFonts w:ascii="Times New Roman" w:hAnsi="Times New Roman"/>
        </w:rPr>
      </w:pPr>
    </w:p>
    <w:p w14:paraId="46FD4AF0" w14:textId="0EAC72F5" w:rsidR="00EF2C4A" w:rsidRDefault="003A6BFC" w:rsidP="00EF2C4A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08C2EA83" w14:textId="380E13C1" w:rsidR="0092171D" w:rsidRPr="00E72143" w:rsidRDefault="004C325E" w:rsidP="0092171D">
      <w:pPr>
        <w:jc w:val="both"/>
        <w:rPr>
          <w:rFonts w:ascii="Times New Roman" w:hAnsi="Times New Roman"/>
          <w:b/>
          <w:bCs/>
          <w:lang w:val="fr-FR"/>
        </w:rPr>
      </w:pPr>
      <w:r w:rsidRPr="00E72143">
        <w:rPr>
          <w:rFonts w:ascii="Times New Roman" w:hAnsi="Times New Roman"/>
          <w:b/>
          <w:bCs/>
          <w:lang w:val="fr-FR"/>
        </w:rPr>
        <w:t>R :</w:t>
      </w:r>
    </w:p>
    <w:p w14:paraId="54A36BEB" w14:textId="727FD418" w:rsidR="003A6BFC" w:rsidRPr="00B921DA" w:rsidRDefault="006A6F71" w:rsidP="00B921DA">
      <w:pPr>
        <w:jc w:val="both"/>
        <w:rPr>
          <w:rFonts w:ascii="Times New Roman" w:hAnsi="Times New Roman"/>
          <w:b/>
          <w:bCs/>
          <w:lang w:val="fr-FR"/>
        </w:rPr>
      </w:pPr>
      <w:r w:rsidRPr="00E72143">
        <w:rPr>
          <w:rFonts w:ascii="Times New Roman" w:hAnsi="Times New Roman"/>
          <w:b/>
          <w:bCs/>
          <w:lang w:val="fr-FR"/>
        </w:rPr>
        <w:t xml:space="preserve">C’est l’approche par union. </w:t>
      </w:r>
      <w:r w:rsidR="004C325E" w:rsidRPr="00E72143">
        <w:rPr>
          <w:rFonts w:ascii="Times New Roman" w:hAnsi="Times New Roman"/>
          <w:b/>
          <w:bCs/>
          <w:lang w:val="fr-FR"/>
        </w:rPr>
        <w:t xml:space="preserve">Avec </w:t>
      </w:r>
      <w:r w:rsidRPr="00E72143">
        <w:rPr>
          <w:rFonts w:ascii="Times New Roman" w:hAnsi="Times New Roman"/>
          <w:b/>
          <w:bCs/>
          <w:lang w:val="fr-FR"/>
        </w:rPr>
        <w:t>cette approche,</w:t>
      </w:r>
      <w:r w:rsidR="004C325E" w:rsidRPr="00E72143">
        <w:rPr>
          <w:rFonts w:ascii="Times New Roman" w:hAnsi="Times New Roman"/>
          <w:b/>
          <w:bCs/>
          <w:lang w:val="fr-FR"/>
        </w:rPr>
        <w:t xml:space="preserve"> un individu est </w:t>
      </w:r>
      <w:r w:rsidRPr="00E72143">
        <w:rPr>
          <w:rFonts w:ascii="Times New Roman" w:hAnsi="Times New Roman"/>
          <w:b/>
          <w:bCs/>
          <w:lang w:val="fr-FR"/>
        </w:rPr>
        <w:t>considéré</w:t>
      </w:r>
      <w:r w:rsidR="004C325E" w:rsidRPr="00E72143">
        <w:rPr>
          <w:rFonts w:ascii="Times New Roman" w:hAnsi="Times New Roman"/>
          <w:b/>
          <w:bCs/>
          <w:lang w:val="fr-FR"/>
        </w:rPr>
        <w:t xml:space="preserve"> </w:t>
      </w:r>
      <w:r w:rsidR="0010123F" w:rsidRPr="00E72143">
        <w:rPr>
          <w:rFonts w:ascii="Times New Roman" w:hAnsi="Times New Roman"/>
          <w:b/>
          <w:bCs/>
          <w:lang w:val="fr-FR"/>
        </w:rPr>
        <w:t xml:space="preserve">comme pauvre </w:t>
      </w:r>
      <w:r w:rsidR="00E72143" w:rsidRPr="00E72143">
        <w:rPr>
          <w:rFonts w:ascii="Times New Roman" w:hAnsi="Times New Roman"/>
          <w:b/>
          <w:bCs/>
          <w:lang w:val="fr-FR"/>
        </w:rPr>
        <w:t>s’il</w:t>
      </w:r>
      <w:r w:rsidR="0010123F" w:rsidRPr="00E72143">
        <w:rPr>
          <w:rFonts w:ascii="Times New Roman" w:hAnsi="Times New Roman"/>
          <w:b/>
          <w:bCs/>
          <w:lang w:val="fr-FR"/>
        </w:rPr>
        <w:t xml:space="preserve"> est </w:t>
      </w:r>
      <w:r w:rsidR="002C04D3" w:rsidRPr="00E72143">
        <w:rPr>
          <w:rFonts w:ascii="Times New Roman" w:hAnsi="Times New Roman"/>
          <w:b/>
          <w:bCs/>
          <w:lang w:val="fr-FR"/>
        </w:rPr>
        <w:t>priv</w:t>
      </w:r>
      <w:r w:rsidR="000C074D" w:rsidRPr="00E72143">
        <w:rPr>
          <w:rFonts w:ascii="Times New Roman" w:hAnsi="Times New Roman"/>
          <w:b/>
          <w:bCs/>
          <w:lang w:val="fr-FR"/>
        </w:rPr>
        <w:t>é</w:t>
      </w:r>
      <w:r w:rsidR="002C04D3" w:rsidRPr="00E72143">
        <w:rPr>
          <w:rFonts w:ascii="Times New Roman" w:hAnsi="Times New Roman"/>
          <w:b/>
          <w:bCs/>
          <w:lang w:val="fr-FR"/>
        </w:rPr>
        <w:t xml:space="preserve"> d’une dimension alors que l</w:t>
      </w:r>
      <w:r w:rsidR="00ED5DB8" w:rsidRPr="00E72143">
        <w:rPr>
          <w:rFonts w:ascii="Times New Roman" w:hAnsi="Times New Roman"/>
          <w:b/>
          <w:bCs/>
          <w:lang w:val="fr-FR"/>
        </w:rPr>
        <w:t xml:space="preserve">’approche </w:t>
      </w:r>
      <w:r w:rsidR="00DE3A83" w:rsidRPr="00E72143">
        <w:rPr>
          <w:rFonts w:ascii="Times New Roman" w:hAnsi="Times New Roman"/>
          <w:b/>
          <w:bCs/>
          <w:lang w:val="fr-FR"/>
        </w:rPr>
        <w:t xml:space="preserve">par intersection </w:t>
      </w:r>
      <w:r w:rsidR="00E72143" w:rsidRPr="00E72143">
        <w:rPr>
          <w:rFonts w:ascii="Times New Roman" w:hAnsi="Times New Roman"/>
          <w:b/>
          <w:bCs/>
          <w:lang w:val="fr-FR"/>
        </w:rPr>
        <w:t>considère</w:t>
      </w:r>
      <w:r w:rsidR="00ED5DB8" w:rsidRPr="00E72143">
        <w:rPr>
          <w:rFonts w:ascii="Times New Roman" w:hAnsi="Times New Roman"/>
          <w:b/>
          <w:bCs/>
          <w:lang w:val="fr-FR"/>
        </w:rPr>
        <w:t xml:space="preserve"> les trois dimensions de façon </w:t>
      </w:r>
      <w:r w:rsidR="00DE3A83" w:rsidRPr="00E72143">
        <w:rPr>
          <w:rFonts w:ascii="Times New Roman" w:hAnsi="Times New Roman"/>
          <w:b/>
          <w:bCs/>
          <w:lang w:val="fr-FR"/>
        </w:rPr>
        <w:t>simultanée</w:t>
      </w:r>
      <w:r w:rsidR="00ED5DB8" w:rsidRPr="00E72143">
        <w:rPr>
          <w:rFonts w:ascii="Times New Roman" w:hAnsi="Times New Roman"/>
          <w:b/>
          <w:bCs/>
          <w:lang w:val="fr-FR"/>
        </w:rPr>
        <w:t>.</w:t>
      </w:r>
    </w:p>
    <w:p w14:paraId="1C7005CB" w14:textId="1B913B8F" w:rsidR="003A6BFC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4147D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2DA6A6D4" w14:textId="6275763B" w:rsidR="007C3D1C" w:rsidRDefault="007C3D1C" w:rsidP="007C3D1C">
      <w:pPr>
        <w:jc w:val="both"/>
        <w:rPr>
          <w:rFonts w:ascii="Times New Roman" w:hAnsi="Times New Roman"/>
          <w:b/>
          <w:bCs/>
          <w:lang w:val="fr-FR"/>
        </w:rPr>
      </w:pPr>
      <w:r w:rsidRPr="00F95A5F">
        <w:rPr>
          <w:rFonts w:ascii="Times New Roman" w:hAnsi="Times New Roman"/>
          <w:b/>
          <w:bCs/>
          <w:lang w:val="fr-FR"/>
        </w:rPr>
        <w:t>R :</w:t>
      </w:r>
    </w:p>
    <w:p w14:paraId="4F45ABAB" w14:textId="4D1D0A36" w:rsidR="00150DF7" w:rsidRPr="00F95A5F" w:rsidRDefault="00150DF7" w:rsidP="007C3D1C">
      <w:pPr>
        <w:jc w:val="both"/>
        <w:rPr>
          <w:rFonts w:ascii="Times New Roman" w:hAnsi="Times New Roman"/>
          <w:b/>
          <w:bCs/>
          <w:lang w:val="fr-FR"/>
        </w:rPr>
      </w:pPr>
      <w:r w:rsidRPr="00150DF7">
        <w:rPr>
          <w:rFonts w:ascii="Times New Roman" w:hAnsi="Times New Roman"/>
          <w:b/>
          <w:bCs/>
          <w:noProof/>
          <w:lang w:val="fr-FR"/>
        </w:rPr>
        <w:drawing>
          <wp:inline distT="0" distB="0" distL="0" distR="0" wp14:anchorId="5E784C65" wp14:editId="4CA96C95">
            <wp:extent cx="5486400" cy="1078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B3F7" w14:textId="77777777" w:rsidR="007C3D1C" w:rsidRPr="00F95A5F" w:rsidRDefault="007C3D1C" w:rsidP="00F95A5F">
      <w:pPr>
        <w:jc w:val="both"/>
        <w:rPr>
          <w:rFonts w:ascii="Times New Roman" w:hAnsi="Times New Roman"/>
          <w:b/>
          <w:bCs/>
          <w:lang w:val="fr-FR"/>
        </w:rPr>
      </w:pPr>
      <w:r w:rsidRPr="00F95A5F">
        <w:rPr>
          <w:rFonts w:ascii="Times New Roman" w:hAnsi="Times New Roman"/>
          <w:b/>
          <w:bCs/>
          <w:lang w:val="fr-FR"/>
        </w:rPr>
        <w:t>Les résultats obtenus nous montrent que seuls les individus 1,2 et 4 ont au moins deux dimensions de privation. A cet effet, ils sont considérés comme pauvres.</w:t>
      </w:r>
    </w:p>
    <w:p w14:paraId="109AFF83" w14:textId="0EFEF96E" w:rsidR="003A6BFC" w:rsidRPr="009D4489" w:rsidRDefault="00551AA8" w:rsidP="009D4489">
      <w:pPr>
        <w:jc w:val="center"/>
        <w:rPr>
          <w:rFonts w:ascii="Times New Roman" w:hAnsi="Times New Roman"/>
          <w:lang w:val="fr-FR"/>
        </w:rPr>
      </w:pPr>
      <w:r w:rsidRPr="00551AA8">
        <w:drawing>
          <wp:inline distT="0" distB="0" distL="0" distR="0" wp14:anchorId="028D23CB" wp14:editId="53454EBC">
            <wp:extent cx="2044700" cy="132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F200" w14:textId="15F0CC8D" w:rsidR="003A6BFC" w:rsidRPr="00D37692" w:rsidRDefault="003A6BFC" w:rsidP="003A6BF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="004C2138">
        <w:rPr>
          <w:rFonts w:ascii="Times New Roman" w:hAnsi="Times New Roman"/>
        </w:rPr>
        <w:t xml:space="preserve"> </w:t>
      </w:r>
      <w:r w:rsidRPr="003F0855">
        <w:rPr>
          <w:rFonts w:ascii="Times New Roman" w:hAnsi="Times New Roman"/>
        </w:rPr>
        <w:t xml:space="preserve">des </w:t>
      </w:r>
      <w:proofErr w:type="spellStart"/>
      <w:r w:rsidRPr="003F0855">
        <w:rPr>
          <w:rFonts w:ascii="Times New Roman" w:hAnsi="Times New Roman"/>
        </w:rPr>
        <w:t>r</w:t>
      </w:r>
      <w:r w:rsidR="004C2138">
        <w:rPr>
          <w:rFonts w:ascii="Times New Roman" w:hAnsi="Times New Roman"/>
        </w:rPr>
        <w:t>e</w:t>
      </w:r>
      <w:r w:rsidRPr="003F0855">
        <w:rPr>
          <w:rFonts w:ascii="Times New Roman" w:hAnsi="Times New Roman"/>
        </w:rPr>
        <w:t>sultats</w:t>
      </w:r>
      <w:proofErr w:type="spellEnd"/>
      <w:r>
        <w:rPr>
          <w:rFonts w:ascii="Times New Roman" w:hAnsi="Times New Roman"/>
        </w:rPr>
        <w:t>.</w:t>
      </w:r>
    </w:p>
    <w:p w14:paraId="7A78A052" w14:textId="653C29EE" w:rsidR="003A6BFC" w:rsidRDefault="005D550C" w:rsidP="009D4489">
      <w:pPr>
        <w:rPr>
          <w:rFonts w:ascii="Times New Roman" w:hAnsi="Times New Roman"/>
        </w:rPr>
      </w:pPr>
      <w:r>
        <w:rPr>
          <w:rFonts w:ascii="Times New Roman" w:hAnsi="Times New Roman"/>
        </w:rPr>
        <w:t>R :</w:t>
      </w:r>
    </w:p>
    <w:p w14:paraId="50216E8B" w14:textId="77777777" w:rsidR="005D550C" w:rsidRPr="009D4489" w:rsidRDefault="005D550C" w:rsidP="009D4489">
      <w:pPr>
        <w:rPr>
          <w:rFonts w:ascii="Times New Roman" w:hAnsi="Times New Roman"/>
        </w:rPr>
      </w:pPr>
    </w:p>
    <w:p w14:paraId="253A0AB2" w14:textId="18688CFF" w:rsidR="00113CEC" w:rsidRDefault="003A6BFC" w:rsidP="00113CEC">
      <w:pPr>
        <w:pStyle w:val="ListParagraph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lastRenderedPageBreak/>
        <w:t xml:space="preserve">Supposons que le gouvernement dispose de </w:t>
      </w:r>
      <w:r>
        <w:rPr>
          <w:rFonts w:ascii="Times New Roman" w:hAnsi="Times New Roman"/>
          <w:lang w:val="fr-FR"/>
        </w:rPr>
        <w:t>24</w:t>
      </w:r>
      <w:r w:rsidRPr="003F0855">
        <w:rPr>
          <w:rFonts w:ascii="Times New Roman" w:hAnsi="Times New Roman"/>
          <w:lang w:val="fr-FR"/>
        </w:rPr>
        <w:t xml:space="preserve">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7DF5D6E5" w14:textId="32923A8F" w:rsidR="00113CEC" w:rsidRPr="004C2138" w:rsidRDefault="004C2138" w:rsidP="004C2138">
      <w:pPr>
        <w:jc w:val="both"/>
        <w:rPr>
          <w:rFonts w:ascii="Times New Roman" w:hAnsi="Times New Roman"/>
          <w:b/>
          <w:bCs/>
        </w:rPr>
      </w:pPr>
      <w:r w:rsidRPr="004C2138">
        <w:rPr>
          <w:rFonts w:ascii="Times New Roman" w:hAnsi="Times New Roman"/>
          <w:b/>
          <w:bCs/>
        </w:rPr>
        <w:t>R :</w:t>
      </w:r>
    </w:p>
    <w:p w14:paraId="767186B0" w14:textId="646FEFD8" w:rsidR="003A6BFC" w:rsidRPr="00113CEC" w:rsidRDefault="00C65251" w:rsidP="00113CEC">
      <w:pPr>
        <w:spacing w:after="0" w:line="360" w:lineRule="auto"/>
        <w:ind w:right="164"/>
        <w:jc w:val="both"/>
        <w:rPr>
          <w:rFonts w:ascii="Times New Roman" w:eastAsia="Times New Roman" w:hAnsi="Times New Roman"/>
          <w:b/>
          <w:bCs/>
        </w:rPr>
      </w:pPr>
      <w:r w:rsidRPr="00113CEC">
        <w:rPr>
          <w:rFonts w:ascii="Times New Roman" w:eastAsia="Times New Roman" w:hAnsi="Times New Roman"/>
          <w:b/>
          <w:bCs/>
        </w:rPr>
        <w:t xml:space="preserve">L’application d’un transfert </w:t>
      </w:r>
      <w:r w:rsidR="00BD5330" w:rsidRPr="00113CEC">
        <w:rPr>
          <w:rFonts w:ascii="Times New Roman" w:eastAsia="Times New Roman" w:hAnsi="Times New Roman"/>
          <w:b/>
          <w:bCs/>
        </w:rPr>
        <w:t xml:space="preserve">universel sur la dimension w2 </w:t>
      </w:r>
      <w:r w:rsidR="001B0109" w:rsidRPr="00113CEC">
        <w:rPr>
          <w:rFonts w:ascii="Times New Roman" w:eastAsia="Times New Roman" w:hAnsi="Times New Roman"/>
          <w:b/>
          <w:bCs/>
        </w:rPr>
        <w:t>réduirait</w:t>
      </w:r>
      <w:r w:rsidR="00BD5330" w:rsidRPr="00113CEC">
        <w:rPr>
          <w:rFonts w:ascii="Times New Roman" w:eastAsia="Times New Roman" w:hAnsi="Times New Roman"/>
          <w:b/>
          <w:bCs/>
        </w:rPr>
        <w:t xml:space="preserve"> l’indice d’intersection. Effectivement, l’indice passe de 0,167 </w:t>
      </w:r>
      <w:r w:rsidR="001B0109" w:rsidRPr="00113CEC">
        <w:rPr>
          <w:rFonts w:ascii="Times New Roman" w:eastAsia="Times New Roman" w:hAnsi="Times New Roman"/>
          <w:b/>
          <w:bCs/>
        </w:rPr>
        <w:t>à</w:t>
      </w:r>
      <w:r w:rsidR="00BD5330" w:rsidRPr="00113CEC">
        <w:rPr>
          <w:rFonts w:ascii="Times New Roman" w:eastAsia="Times New Roman" w:hAnsi="Times New Roman"/>
          <w:b/>
          <w:bCs/>
        </w:rPr>
        <w:t xml:space="preserve"> </w:t>
      </w:r>
      <w:r w:rsidR="001B0109" w:rsidRPr="00113CEC">
        <w:rPr>
          <w:rFonts w:ascii="Times New Roman" w:eastAsia="Times New Roman" w:hAnsi="Times New Roman"/>
          <w:b/>
          <w:bCs/>
        </w:rPr>
        <w:t>0,00.</w:t>
      </w:r>
    </w:p>
    <w:p w14:paraId="0C50AB9B" w14:textId="17EE3304" w:rsidR="003A6BFC" w:rsidRDefault="00EB14A6" w:rsidP="00113CEC">
      <w:pPr>
        <w:spacing w:after="0" w:line="360" w:lineRule="auto"/>
        <w:ind w:right="164"/>
        <w:jc w:val="both"/>
        <w:rPr>
          <w:rFonts w:ascii="Times New Roman" w:eastAsia="Times New Roman" w:hAnsi="Times New Roman"/>
          <w:b/>
          <w:bCs/>
        </w:rPr>
      </w:pPr>
      <w:r w:rsidRPr="00113CEC">
        <w:rPr>
          <w:rFonts w:ascii="Times New Roman" w:eastAsia="Times New Roman" w:hAnsi="Times New Roman"/>
          <w:b/>
          <w:bCs/>
        </w:rPr>
        <w:t>Cependant, un transfert universel sur la dimension 3</w:t>
      </w:r>
      <w:r w:rsidR="00D07962" w:rsidRPr="00113CEC">
        <w:rPr>
          <w:rFonts w:ascii="Times New Roman" w:eastAsia="Times New Roman" w:hAnsi="Times New Roman"/>
          <w:b/>
          <w:bCs/>
        </w:rPr>
        <w:t xml:space="preserve"> w3 </w:t>
      </w:r>
      <w:r w:rsidR="007C01EE" w:rsidRPr="00113CEC">
        <w:rPr>
          <w:rFonts w:ascii="Times New Roman" w:eastAsia="Times New Roman" w:hAnsi="Times New Roman"/>
          <w:b/>
          <w:bCs/>
        </w:rPr>
        <w:t>provoque</w:t>
      </w:r>
      <w:r w:rsidR="00D07962" w:rsidRPr="00113CEC">
        <w:rPr>
          <w:rFonts w:ascii="Times New Roman" w:eastAsia="Times New Roman" w:hAnsi="Times New Roman"/>
          <w:b/>
          <w:bCs/>
        </w:rPr>
        <w:t xml:space="preserve"> plutôt</w:t>
      </w:r>
      <w:r w:rsidR="007C01EE" w:rsidRPr="00113CEC">
        <w:rPr>
          <w:rFonts w:ascii="Times New Roman" w:eastAsia="Times New Roman" w:hAnsi="Times New Roman"/>
          <w:b/>
          <w:bCs/>
        </w:rPr>
        <w:t xml:space="preserve"> </w:t>
      </w:r>
      <w:r w:rsidR="00D07962" w:rsidRPr="00113CEC">
        <w:rPr>
          <w:rFonts w:ascii="Times New Roman" w:eastAsia="Times New Roman" w:hAnsi="Times New Roman"/>
          <w:b/>
          <w:bCs/>
        </w:rPr>
        <w:t>un</w:t>
      </w:r>
      <w:r w:rsidR="007C01EE" w:rsidRPr="00113CEC">
        <w:rPr>
          <w:rFonts w:ascii="Times New Roman" w:eastAsia="Times New Roman" w:hAnsi="Times New Roman"/>
          <w:b/>
          <w:bCs/>
        </w:rPr>
        <w:t>e baisse</w:t>
      </w:r>
      <w:r w:rsidR="00D07962" w:rsidRPr="00113CEC">
        <w:rPr>
          <w:rFonts w:ascii="Times New Roman" w:eastAsia="Times New Roman" w:hAnsi="Times New Roman"/>
          <w:b/>
          <w:bCs/>
        </w:rPr>
        <w:t xml:space="preserve"> sur l’indice d’union.</w:t>
      </w:r>
      <w:r w:rsidR="00C84403" w:rsidRPr="00113CEC">
        <w:rPr>
          <w:rFonts w:ascii="Times New Roman" w:eastAsia="Times New Roman" w:hAnsi="Times New Roman"/>
          <w:b/>
          <w:bCs/>
        </w:rPr>
        <w:t xml:space="preserve"> En effet, l’indice passe de 0,833 </w:t>
      </w:r>
      <w:r w:rsidR="00113CEC" w:rsidRPr="00113CEC">
        <w:rPr>
          <w:rFonts w:ascii="Times New Roman" w:eastAsia="Times New Roman" w:hAnsi="Times New Roman"/>
          <w:b/>
          <w:bCs/>
        </w:rPr>
        <w:t>à</w:t>
      </w:r>
      <w:r w:rsidR="00C84403" w:rsidRPr="00113CEC">
        <w:rPr>
          <w:rFonts w:ascii="Times New Roman" w:eastAsia="Times New Roman" w:hAnsi="Times New Roman"/>
          <w:b/>
          <w:bCs/>
        </w:rPr>
        <w:t xml:space="preserve"> 0,6</w:t>
      </w:r>
      <w:r w:rsidR="007C01EE" w:rsidRPr="00113CEC">
        <w:rPr>
          <w:rFonts w:ascii="Times New Roman" w:eastAsia="Times New Roman" w:hAnsi="Times New Roman"/>
          <w:b/>
          <w:bCs/>
        </w:rPr>
        <w:t>67.</w:t>
      </w:r>
    </w:p>
    <w:p w14:paraId="2827DC2C" w14:textId="77777777" w:rsidR="00E24631" w:rsidRPr="00113CEC" w:rsidRDefault="00E24631" w:rsidP="00113CEC">
      <w:pPr>
        <w:spacing w:after="0" w:line="360" w:lineRule="auto"/>
        <w:ind w:right="164"/>
        <w:jc w:val="both"/>
        <w:rPr>
          <w:rFonts w:ascii="Times New Roman" w:eastAsia="Times New Roman" w:hAnsi="Times New Roman"/>
          <w:b/>
          <w:bCs/>
        </w:rPr>
      </w:pPr>
    </w:p>
    <w:p w14:paraId="0DD401A0" w14:textId="77777777" w:rsidR="003A6BFC" w:rsidRPr="004B26F1" w:rsidRDefault="003A6BFC" w:rsidP="003A6BFC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t>Exercice 2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194EFFF7" w14:textId="77777777" w:rsidR="003A6BFC" w:rsidRPr="00D37692" w:rsidRDefault="003A6BFC" w:rsidP="003A6BFC">
      <w:pPr>
        <w:spacing w:after="0"/>
        <w:jc w:val="both"/>
        <w:rPr>
          <w:rFonts w:ascii="Times New Roman" w:hAnsi="Times New Roman"/>
        </w:rPr>
      </w:pPr>
    </w:p>
    <w:p w14:paraId="06BE59FC" w14:textId="77777777" w:rsidR="003A6BFC" w:rsidRPr="00835439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F8ED550" w14:textId="77777777" w:rsidR="003A6BFC" w:rsidRPr="00A208C9" w:rsidRDefault="00011F5A" w:rsidP="003A6BFC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59A43D1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7A287606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D44C0DB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1A79B5A" w14:textId="77777777" w:rsidR="003A6BFC" w:rsidRPr="00D668F2" w:rsidRDefault="003A6BFC" w:rsidP="003A6BFC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25FFA709" w14:textId="4E28524A" w:rsidR="003A6BFC" w:rsidRPr="00866C53" w:rsidRDefault="003A6BFC" w:rsidP="003A6BFC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7BE9B313" w14:textId="5F986FDD" w:rsidR="00866C53" w:rsidRDefault="00866C53" w:rsidP="00866C53">
      <w:pPr>
        <w:jc w:val="both"/>
        <w:rPr>
          <w:rFonts w:ascii="Times New Roman" w:hAnsi="Times New Roman"/>
          <w:b/>
          <w:bCs/>
          <w:lang w:val="fr-FR"/>
        </w:rPr>
      </w:pPr>
      <w:r w:rsidRPr="00866C53">
        <w:rPr>
          <w:rFonts w:ascii="Times New Roman" w:hAnsi="Times New Roman"/>
          <w:b/>
          <w:bCs/>
          <w:lang w:val="fr-FR"/>
        </w:rPr>
        <w:t>R :</w:t>
      </w:r>
    </w:p>
    <w:p w14:paraId="76085F21" w14:textId="77777777" w:rsidR="00790CF9" w:rsidRPr="00866C53" w:rsidRDefault="00790CF9" w:rsidP="00866C53">
      <w:pPr>
        <w:jc w:val="both"/>
        <w:rPr>
          <w:rFonts w:ascii="Times New Roman" w:hAnsi="Times New Roman"/>
          <w:b/>
          <w:bCs/>
          <w:lang w:val="fr-FR"/>
        </w:rPr>
      </w:pPr>
    </w:p>
    <w:p w14:paraId="5BB7C7DA" w14:textId="252C3380" w:rsidR="003A6BFC" w:rsidRPr="00866C53" w:rsidRDefault="000A0B8E" w:rsidP="000A0B8E">
      <w:pPr>
        <w:jc w:val="both"/>
        <w:rPr>
          <w:rFonts w:ascii="Times New Roman" w:hAnsi="Times New Roman"/>
          <w:b/>
          <w:bCs/>
          <w:lang w:val="fr-FR"/>
        </w:rPr>
      </w:pPr>
      <w:r w:rsidRPr="00866C53">
        <w:rPr>
          <w:rFonts w:ascii="Times New Roman" w:hAnsi="Times New Roman"/>
          <w:b/>
          <w:bCs/>
          <w:lang w:val="fr-FR"/>
        </w:rPr>
        <w:t xml:space="preserve">Avec la </w:t>
      </w:r>
      <w:r w:rsidR="00866C53" w:rsidRPr="00866C53">
        <w:rPr>
          <w:rFonts w:ascii="Times New Roman" w:hAnsi="Times New Roman"/>
          <w:b/>
          <w:bCs/>
          <w:lang w:val="fr-FR"/>
        </w:rPr>
        <w:t>méthode</w:t>
      </w:r>
      <w:r w:rsidRPr="00866C53">
        <w:rPr>
          <w:rFonts w:ascii="Times New Roman" w:hAnsi="Times New Roman"/>
          <w:b/>
          <w:bCs/>
          <w:lang w:val="fr-FR"/>
        </w:rPr>
        <w:t xml:space="preserve"> de l’indice de </w:t>
      </w:r>
      <w:r w:rsidRPr="00866C53">
        <w:rPr>
          <w:rFonts w:ascii="Times New Roman" w:hAnsi="Times New Roman"/>
          <w:b/>
          <w:bCs/>
          <w:lang w:val="fr-FR"/>
        </w:rPr>
        <w:t xml:space="preserve">Bourguignon et </w:t>
      </w:r>
      <w:proofErr w:type="spellStart"/>
      <w:r w:rsidRPr="00866C53">
        <w:rPr>
          <w:rFonts w:ascii="Times New Roman" w:hAnsi="Times New Roman"/>
          <w:b/>
          <w:bCs/>
          <w:lang w:val="fr-FR"/>
        </w:rPr>
        <w:t>Chakravarty</w:t>
      </w:r>
      <w:proofErr w:type="spellEnd"/>
      <w:r w:rsidRPr="00866C53">
        <w:rPr>
          <w:rFonts w:ascii="Times New Roman" w:hAnsi="Times New Roman"/>
          <w:b/>
          <w:bCs/>
          <w:lang w:val="fr-FR"/>
        </w:rPr>
        <w:t xml:space="preserve"> (2003)</w:t>
      </w:r>
      <w:r w:rsidRPr="00866C53">
        <w:rPr>
          <w:rFonts w:ascii="Times New Roman" w:hAnsi="Times New Roman"/>
          <w:b/>
          <w:bCs/>
          <w:lang w:val="fr-FR"/>
        </w:rPr>
        <w:t xml:space="preserve"> nous obtenons </w:t>
      </w:r>
      <w:r w:rsidR="00866C53" w:rsidRPr="00866C53">
        <w:rPr>
          <w:rFonts w:ascii="Times New Roman" w:hAnsi="Times New Roman"/>
          <w:b/>
          <w:bCs/>
          <w:lang w:val="fr-FR"/>
        </w:rPr>
        <w:t>un indice de pauvreté de 0,18.</w:t>
      </w:r>
      <w:r w:rsidR="00011F5A">
        <w:rPr>
          <w:rFonts w:ascii="Times New Roman" w:hAnsi="Times New Roman"/>
          <w:b/>
          <w:bCs/>
          <w:lang w:val="fr-FR"/>
        </w:rPr>
        <w:t xml:space="preserve"> </w:t>
      </w:r>
    </w:p>
    <w:p w14:paraId="347AF041" w14:textId="2FCD14CE" w:rsidR="003A6BFC" w:rsidRPr="00866C53" w:rsidRDefault="003A6BFC" w:rsidP="003A6BFC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6B5FC354" w14:textId="1C4F8E32" w:rsidR="003A6BFC" w:rsidRPr="0056082D" w:rsidRDefault="00196260" w:rsidP="00196260">
      <w:pPr>
        <w:jc w:val="both"/>
        <w:rPr>
          <w:rFonts w:ascii="Times New Roman" w:hAnsi="Times New Roman"/>
          <w:b/>
          <w:bCs/>
          <w:lang w:val="fr-FR"/>
        </w:rPr>
      </w:pPr>
      <w:r w:rsidRPr="0056082D">
        <w:rPr>
          <w:rFonts w:ascii="Times New Roman" w:hAnsi="Times New Roman"/>
          <w:b/>
          <w:bCs/>
          <w:lang w:val="fr-FR"/>
        </w:rPr>
        <w:t>R :</w:t>
      </w:r>
    </w:p>
    <w:p w14:paraId="330ED222" w14:textId="77777777" w:rsidR="00196260" w:rsidRPr="00196260" w:rsidRDefault="00196260" w:rsidP="00196260">
      <w:pPr>
        <w:jc w:val="both"/>
        <w:rPr>
          <w:rFonts w:ascii="Times New Roman" w:hAnsi="Times New Roman"/>
          <w:lang w:val="fr-FR"/>
        </w:rPr>
      </w:pPr>
    </w:p>
    <w:p w14:paraId="53D565ED" w14:textId="77777777" w:rsidR="003A6BFC" w:rsidRPr="00822A09" w:rsidRDefault="003A6BFC" w:rsidP="00822A09">
      <w:pPr>
        <w:pStyle w:val="ListParagraph"/>
        <w:numPr>
          <w:ilvl w:val="1"/>
          <w:numId w:val="8"/>
        </w:numPr>
        <w:jc w:val="both"/>
        <w:rPr>
          <w:rFonts w:ascii="Times New Roman" w:hAnsi="Times New Roman"/>
        </w:rPr>
      </w:pPr>
      <w:r w:rsidRPr="005F5B5D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(exemple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5F5B5D">
        <w:rPr>
          <w:rFonts w:ascii="Times New Roman" w:hAnsi="Times New Roman"/>
          <w:iCs/>
          <w:lang w:val="fr-FR"/>
        </w:rPr>
        <w:t>3)/</w:t>
      </w:r>
      <w:proofErr w:type="gramEnd"/>
      <w:r w:rsidRPr="005F5B5D">
        <w:rPr>
          <w:rFonts w:ascii="Times New Roman" w:hAnsi="Times New Roman"/>
          <w:iCs/>
          <w:lang w:val="fr-FR"/>
        </w:rPr>
        <w:t>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4, 20, 12 </w:t>
      </w:r>
      <w:r w:rsidRPr="00DF0E84">
        <w:rPr>
          <w:rFonts w:ascii="Times New Roman" w:hAnsi="Times New Roman"/>
          <w:iCs/>
          <w:lang w:val="fr-FR"/>
        </w:rPr>
        <w:t>dans les trois dimensions respectivement. Après l</w:t>
      </w:r>
      <w:r>
        <w:rPr>
          <w:rFonts w:ascii="Times New Roman" w:hAnsi="Times New Roman"/>
          <w:iCs/>
          <w:lang w:val="fr-FR"/>
        </w:rPr>
        <w:t>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12, 12, 12.).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37692">
        <w:rPr>
          <w:rFonts w:ascii="Times New Roman" w:hAnsi="Times New Roman"/>
          <w:iCs/>
        </w:rPr>
        <w:t>.</w:t>
      </w:r>
    </w:p>
    <w:p w14:paraId="3CB40B0A" w14:textId="77777777" w:rsidR="003A6BFC" w:rsidRPr="009E15F3" w:rsidRDefault="003A6BFC" w:rsidP="003A6BFC">
      <w:pPr>
        <w:spacing w:line="259" w:lineRule="auto"/>
        <w:rPr>
          <w:rFonts w:ascii="Times New Roman" w:hAnsi="Times New Roman"/>
          <w:lang w:val="en-CA"/>
        </w:rPr>
      </w:pPr>
      <w:r w:rsidRPr="009E15F3">
        <w:rPr>
          <w:rFonts w:ascii="Times New Roman" w:hAnsi="Times New Roman"/>
          <w:lang w:val="en-CA"/>
        </w:rPr>
        <w:br w:type="page"/>
      </w:r>
    </w:p>
    <w:p w14:paraId="62186595" w14:textId="77777777" w:rsidR="003A6BFC" w:rsidRPr="004B26F1" w:rsidRDefault="003A6BFC" w:rsidP="003A6BFC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1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5CFDF4FF" w14:textId="77777777" w:rsidR="003A6BFC" w:rsidRPr="00D37692" w:rsidRDefault="003A6BFC" w:rsidP="003A6BFC">
      <w:pPr>
        <w:rPr>
          <w:rFonts w:ascii="Times New Roman" w:hAnsi="Times New Roman"/>
        </w:rPr>
      </w:pPr>
    </w:p>
    <w:p w14:paraId="15ACBBBF" w14:textId="77777777" w:rsidR="003A6BFC" w:rsidRPr="006856F2" w:rsidRDefault="003A6BFC" w:rsidP="003A6BFC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3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2BD95A1C" w14:textId="77777777" w:rsidR="009A1CE6" w:rsidRDefault="003A6BFC" w:rsidP="009A1CE6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4DF7127B" w14:textId="4B9066B2" w:rsidR="009A1CE6" w:rsidRDefault="009A1CE6" w:rsidP="009A1CE6">
      <w:pPr>
        <w:jc w:val="both"/>
        <w:rPr>
          <w:rFonts w:ascii="Times New Roman" w:hAnsi="Times New Roman"/>
          <w:b/>
          <w:bCs/>
          <w:lang w:val="fr-FR"/>
        </w:rPr>
      </w:pPr>
      <w:r w:rsidRPr="009A1CE6">
        <w:rPr>
          <w:rFonts w:ascii="Times New Roman" w:hAnsi="Times New Roman"/>
          <w:b/>
          <w:bCs/>
          <w:lang w:val="fr-FR"/>
        </w:rPr>
        <w:t xml:space="preserve">R : </w:t>
      </w:r>
    </w:p>
    <w:p w14:paraId="7DC08C68" w14:textId="02292F95" w:rsidR="00326F22" w:rsidRPr="009A1CE6" w:rsidRDefault="00326F22" w:rsidP="009A1CE6">
      <w:pPr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  <w:lang w:val="fr-FR"/>
        </w:rPr>
        <w:t>Nous avons une relation croissante entre l’impôt et le revenu net.</w:t>
      </w:r>
      <w:r w:rsidR="001D369A">
        <w:rPr>
          <w:rFonts w:ascii="Times New Roman" w:hAnsi="Times New Roman"/>
          <w:b/>
          <w:bCs/>
          <w:lang w:val="fr-FR"/>
        </w:rPr>
        <w:t xml:space="preserve"> Effectivement, </w:t>
      </w:r>
      <w:r w:rsidR="009A2009">
        <w:rPr>
          <w:rFonts w:ascii="Times New Roman" w:hAnsi="Times New Roman"/>
          <w:b/>
          <w:bCs/>
          <w:lang w:val="fr-FR"/>
        </w:rPr>
        <w:t xml:space="preserve">nous </w:t>
      </w:r>
      <w:r w:rsidR="00071D9D">
        <w:rPr>
          <w:rFonts w:ascii="Times New Roman" w:hAnsi="Times New Roman"/>
          <w:b/>
          <w:bCs/>
          <w:lang w:val="fr-FR"/>
        </w:rPr>
        <w:t>constatons que le graphique de l’</w:t>
      </w:r>
      <w:r w:rsidR="005236F0">
        <w:rPr>
          <w:rFonts w:ascii="Times New Roman" w:hAnsi="Times New Roman"/>
          <w:b/>
          <w:bCs/>
          <w:lang w:val="fr-FR"/>
        </w:rPr>
        <w:t>impôt</w:t>
      </w:r>
      <w:r w:rsidR="00071D9D">
        <w:rPr>
          <w:rFonts w:ascii="Times New Roman" w:hAnsi="Times New Roman"/>
          <w:b/>
          <w:bCs/>
          <w:lang w:val="fr-FR"/>
        </w:rPr>
        <w:t xml:space="preserve"> augmente avec le revenu net.</w:t>
      </w:r>
    </w:p>
    <w:p w14:paraId="26DCA390" w14:textId="72EA03C0" w:rsidR="00EE5C6B" w:rsidRPr="009A1CE6" w:rsidRDefault="00EE5C6B" w:rsidP="00EE5C6B">
      <w:pPr>
        <w:jc w:val="center"/>
        <w:rPr>
          <w:rFonts w:ascii="Times New Roman" w:hAnsi="Times New Roman"/>
          <w:lang w:val="fr-FR"/>
        </w:rPr>
      </w:pPr>
      <w:r>
        <w:rPr>
          <w:noProof/>
        </w:rPr>
        <w:drawing>
          <wp:inline distT="0" distB="0" distL="0" distR="0" wp14:anchorId="40F996FE" wp14:editId="38C87C8F">
            <wp:extent cx="4832350" cy="2952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C1F4" w14:textId="5470C5DB" w:rsidR="00793E7C" w:rsidRDefault="003A6BFC" w:rsidP="00793E7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36CA51A2" w14:textId="15F1E6D4" w:rsidR="00DA165D" w:rsidRDefault="003B3A74" w:rsidP="003B3A74">
      <w:pPr>
        <w:jc w:val="both"/>
        <w:rPr>
          <w:rFonts w:ascii="Times New Roman" w:hAnsi="Times New Roman"/>
          <w:b/>
          <w:bCs/>
          <w:lang w:val="fr-FR"/>
        </w:rPr>
      </w:pPr>
      <w:r w:rsidRPr="003B3A74">
        <w:rPr>
          <w:rFonts w:ascii="Times New Roman" w:hAnsi="Times New Roman"/>
          <w:b/>
          <w:bCs/>
          <w:lang w:val="fr-FR"/>
        </w:rPr>
        <w:t>R</w:t>
      </w:r>
      <w:r w:rsidR="00432129">
        <w:rPr>
          <w:rFonts w:ascii="Times New Roman" w:hAnsi="Times New Roman"/>
          <w:b/>
          <w:bCs/>
          <w:lang w:val="fr-FR"/>
        </w:rPr>
        <w:t xml:space="preserve"> </w:t>
      </w:r>
      <w:r w:rsidRPr="003B3A74">
        <w:rPr>
          <w:rFonts w:ascii="Times New Roman" w:hAnsi="Times New Roman"/>
          <w:b/>
          <w:bCs/>
          <w:lang w:val="fr-FR"/>
        </w:rPr>
        <w:t xml:space="preserve">: </w:t>
      </w:r>
    </w:p>
    <w:p w14:paraId="5A187E52" w14:textId="120EFF72" w:rsidR="003B3A74" w:rsidRDefault="00DA165D" w:rsidP="005074F8">
      <w:pPr>
        <w:spacing w:line="360" w:lineRule="auto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Nous notons un</w:t>
      </w:r>
      <w:r w:rsidR="00C90150">
        <w:rPr>
          <w:rFonts w:ascii="Times New Roman" w:hAnsi="Times New Roman"/>
          <w:b/>
          <w:bCs/>
          <w:lang w:val="fr-FR"/>
        </w:rPr>
        <w:t>e</w:t>
      </w:r>
      <w:r>
        <w:rPr>
          <w:rFonts w:ascii="Times New Roman" w:hAnsi="Times New Roman"/>
          <w:b/>
          <w:bCs/>
          <w:lang w:val="fr-FR"/>
        </w:rPr>
        <w:t xml:space="preserve"> </w:t>
      </w:r>
      <w:r w:rsidR="00432129">
        <w:rPr>
          <w:rFonts w:ascii="Times New Roman" w:hAnsi="Times New Roman"/>
          <w:b/>
          <w:bCs/>
          <w:lang w:val="fr-FR"/>
        </w:rPr>
        <w:t>décroissance</w:t>
      </w:r>
      <w:r w:rsidR="00D96E54">
        <w:rPr>
          <w:rFonts w:ascii="Times New Roman" w:hAnsi="Times New Roman"/>
          <w:b/>
          <w:bCs/>
          <w:lang w:val="fr-FR"/>
        </w:rPr>
        <w:t xml:space="preserve"> de l’</w:t>
      </w:r>
      <w:r w:rsidR="00432129">
        <w:rPr>
          <w:rFonts w:ascii="Times New Roman" w:hAnsi="Times New Roman"/>
          <w:b/>
          <w:bCs/>
          <w:lang w:val="fr-FR"/>
        </w:rPr>
        <w:t>inégalité</w:t>
      </w:r>
      <w:r w:rsidR="00D96E54">
        <w:rPr>
          <w:rFonts w:ascii="Times New Roman" w:hAnsi="Times New Roman"/>
          <w:b/>
          <w:bCs/>
          <w:lang w:val="fr-FR"/>
        </w:rPr>
        <w:t>. Effectivement, nous avons respectivement</w:t>
      </w:r>
      <w:r w:rsidR="009B371E">
        <w:rPr>
          <w:rFonts w:ascii="Times New Roman" w:hAnsi="Times New Roman"/>
          <w:b/>
          <w:bCs/>
          <w:lang w:val="fr-FR"/>
        </w:rPr>
        <w:t xml:space="preserve"> 0</w:t>
      </w:r>
      <w:r w:rsidR="00C90150">
        <w:rPr>
          <w:rFonts w:ascii="Times New Roman" w:hAnsi="Times New Roman"/>
          <w:b/>
          <w:bCs/>
          <w:lang w:val="fr-FR"/>
        </w:rPr>
        <w:t>.</w:t>
      </w:r>
      <w:r w:rsidR="009B371E">
        <w:rPr>
          <w:rFonts w:ascii="Times New Roman" w:hAnsi="Times New Roman"/>
          <w:b/>
          <w:bCs/>
          <w:lang w:val="fr-FR"/>
        </w:rPr>
        <w:t>48</w:t>
      </w:r>
      <w:r w:rsidR="001F060D">
        <w:rPr>
          <w:rFonts w:ascii="Times New Roman" w:hAnsi="Times New Roman"/>
          <w:b/>
          <w:bCs/>
          <w:lang w:val="fr-FR"/>
        </w:rPr>
        <w:t xml:space="preserve">, 0,48 et 0,47 </w:t>
      </w:r>
      <w:r w:rsidR="00432129">
        <w:rPr>
          <w:rFonts w:ascii="Times New Roman" w:hAnsi="Times New Roman"/>
          <w:b/>
          <w:bCs/>
          <w:lang w:val="fr-FR"/>
        </w:rPr>
        <w:t>en 1999, 2002 et 2005.</w:t>
      </w:r>
    </w:p>
    <w:p w14:paraId="646A6D3D" w14:textId="46DAB84E" w:rsidR="005074F8" w:rsidRDefault="005074F8" w:rsidP="003B3A74">
      <w:pPr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Voir tableaux ci-dessous.</w:t>
      </w:r>
    </w:p>
    <w:p w14:paraId="36FCC5AD" w14:textId="753B44A9" w:rsidR="005074F8" w:rsidRDefault="005074F8" w:rsidP="003B3A74">
      <w:pPr>
        <w:jc w:val="both"/>
        <w:rPr>
          <w:rFonts w:ascii="Times New Roman" w:hAnsi="Times New Roman"/>
          <w:b/>
          <w:bCs/>
          <w:lang w:val="fr-FR"/>
        </w:rPr>
      </w:pPr>
    </w:p>
    <w:p w14:paraId="7DC5F469" w14:textId="2E3E6B70" w:rsidR="005074F8" w:rsidRDefault="005074F8" w:rsidP="003B3A74">
      <w:pPr>
        <w:jc w:val="both"/>
        <w:rPr>
          <w:rFonts w:ascii="Times New Roman" w:hAnsi="Times New Roman"/>
          <w:b/>
          <w:bCs/>
          <w:lang w:val="fr-FR"/>
        </w:rPr>
      </w:pPr>
    </w:p>
    <w:p w14:paraId="2BAC74F1" w14:textId="77777777" w:rsidR="005074F8" w:rsidRDefault="005074F8" w:rsidP="003B3A74">
      <w:pPr>
        <w:jc w:val="both"/>
        <w:rPr>
          <w:rFonts w:ascii="Times New Roman" w:hAnsi="Times New Roman"/>
          <w:b/>
          <w:bCs/>
          <w:lang w:val="fr-FR"/>
        </w:rPr>
      </w:pPr>
    </w:p>
    <w:p w14:paraId="7C0209B4" w14:textId="77777777" w:rsidR="005074F8" w:rsidRPr="003B3A74" w:rsidRDefault="005074F8" w:rsidP="003B3A74">
      <w:pPr>
        <w:jc w:val="both"/>
        <w:rPr>
          <w:rFonts w:ascii="Times New Roman" w:hAnsi="Times New Roman"/>
          <w:lang w:val="fr-FR"/>
        </w:rPr>
      </w:pPr>
    </w:p>
    <w:p w14:paraId="05634505" w14:textId="58D4606D" w:rsidR="00793E7C" w:rsidRPr="00590D47" w:rsidRDefault="00590D47" w:rsidP="00590D47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noProof/>
          <w:lang w:val="fr-FR"/>
        </w:rPr>
      </w:pPr>
      <w:r w:rsidRPr="00590D47">
        <w:rPr>
          <w:rFonts w:ascii="Times New Roman" w:hAnsi="Times New Roman"/>
          <w:b/>
          <w:bCs/>
          <w:noProof/>
          <w:lang w:val="fr-FR"/>
        </w:rPr>
        <w:t>1999</w:t>
      </w:r>
    </w:p>
    <w:p w14:paraId="112E3C03" w14:textId="6FE688B1" w:rsidR="00590D47" w:rsidRDefault="00590D47" w:rsidP="00590D47">
      <w:pPr>
        <w:rPr>
          <w:rFonts w:ascii="Times New Roman" w:hAnsi="Times New Roman"/>
          <w:lang w:val="fr-FR"/>
        </w:rPr>
      </w:pPr>
      <w:r w:rsidRPr="00590D47">
        <w:rPr>
          <w:rFonts w:ascii="Times New Roman" w:hAnsi="Times New Roman"/>
          <w:noProof/>
          <w:lang w:val="fr-FR"/>
        </w:rPr>
        <w:drawing>
          <wp:inline distT="0" distB="0" distL="0" distR="0" wp14:anchorId="21B9B453" wp14:editId="1EFE284D">
            <wp:extent cx="5486400" cy="117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D147" w14:textId="55BA177A" w:rsidR="00590D47" w:rsidRPr="00E51D01" w:rsidRDefault="00762CE3" w:rsidP="00590D47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lang w:val="fr-FR"/>
        </w:rPr>
      </w:pPr>
      <w:r w:rsidRPr="00E51D01">
        <w:rPr>
          <w:rFonts w:ascii="Times New Roman" w:hAnsi="Times New Roman"/>
          <w:b/>
          <w:bCs/>
          <w:lang w:val="fr-FR"/>
        </w:rPr>
        <w:t>2002</w:t>
      </w:r>
    </w:p>
    <w:p w14:paraId="5F238254" w14:textId="3588652E" w:rsidR="00762CE3" w:rsidRDefault="005438F9" w:rsidP="005438F9">
      <w:pPr>
        <w:rPr>
          <w:rFonts w:ascii="Times New Roman" w:hAnsi="Times New Roman"/>
          <w:lang w:val="fr-FR"/>
        </w:rPr>
      </w:pPr>
      <w:r w:rsidRPr="005438F9">
        <w:rPr>
          <w:rFonts w:ascii="Times New Roman" w:hAnsi="Times New Roman"/>
          <w:noProof/>
          <w:lang w:val="fr-FR"/>
        </w:rPr>
        <w:drawing>
          <wp:inline distT="0" distB="0" distL="0" distR="0" wp14:anchorId="1C9CD1D9" wp14:editId="38D3EF19">
            <wp:extent cx="5486400" cy="85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5A0C" w14:textId="45193139" w:rsidR="005438F9" w:rsidRPr="00E51D01" w:rsidRDefault="005438F9" w:rsidP="005438F9">
      <w:pPr>
        <w:pStyle w:val="ListParagraph"/>
        <w:numPr>
          <w:ilvl w:val="0"/>
          <w:numId w:val="11"/>
        </w:numPr>
        <w:rPr>
          <w:rFonts w:ascii="Times New Roman" w:hAnsi="Times New Roman"/>
          <w:b/>
          <w:bCs/>
          <w:lang w:val="fr-FR"/>
        </w:rPr>
      </w:pPr>
      <w:r w:rsidRPr="00E51D01">
        <w:rPr>
          <w:rFonts w:ascii="Times New Roman" w:hAnsi="Times New Roman"/>
          <w:b/>
          <w:bCs/>
          <w:lang w:val="fr-FR"/>
        </w:rPr>
        <w:t>2005</w:t>
      </w:r>
    </w:p>
    <w:p w14:paraId="261A5C82" w14:textId="4BD44240" w:rsidR="005438F9" w:rsidRPr="00762CE3" w:rsidRDefault="00E51D01" w:rsidP="005438F9">
      <w:pPr>
        <w:rPr>
          <w:rFonts w:ascii="Times New Roman" w:hAnsi="Times New Roman"/>
          <w:lang w:val="fr-FR"/>
        </w:rPr>
      </w:pPr>
      <w:r w:rsidRPr="00E51D01">
        <w:rPr>
          <w:rFonts w:ascii="Times New Roman" w:hAnsi="Times New Roman"/>
          <w:noProof/>
          <w:lang w:val="fr-FR"/>
        </w:rPr>
        <w:drawing>
          <wp:inline distT="0" distB="0" distL="0" distR="0" wp14:anchorId="282890D4" wp14:editId="6A85EC00">
            <wp:extent cx="5486400" cy="95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5718" w14:textId="77777777" w:rsidR="003A6BFC" w:rsidRPr="003A4B4E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5673FBE0" w14:textId="175CD902" w:rsidR="003A6BFC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E16929">
        <w:rPr>
          <w:rFonts w:ascii="Times New Roman" w:hAnsi="Times New Roman"/>
          <w:lang w:val="fr-FR"/>
        </w:rPr>
        <w:t xml:space="preserve">option </w:t>
      </w:r>
      <w:proofErr w:type="spellStart"/>
      <w:r w:rsidR="00E16929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5FFDDCB2" w14:textId="3B988D83" w:rsidR="005074F8" w:rsidRPr="005074F8" w:rsidRDefault="003A705E" w:rsidP="003A705E">
      <w:pPr>
        <w:rPr>
          <w:rFonts w:ascii="Times New Roman" w:hAnsi="Times New Roman"/>
          <w:lang w:val="fr-FR"/>
        </w:rPr>
      </w:pPr>
      <w:r w:rsidRPr="003A705E">
        <w:rPr>
          <w:rFonts w:ascii="Times New Roman" w:hAnsi="Times New Roman"/>
          <w:noProof/>
          <w:lang w:val="fr-FR"/>
        </w:rPr>
        <w:drawing>
          <wp:inline distT="0" distB="0" distL="0" distR="0" wp14:anchorId="65916F0E" wp14:editId="67854EF6">
            <wp:extent cx="5486400" cy="2277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9725" w14:textId="77777777" w:rsidR="003A6BFC" w:rsidRPr="003A4B4E" w:rsidRDefault="003A6BFC" w:rsidP="003A6BFC">
      <w:pPr>
        <w:pStyle w:val="ListParagraph"/>
        <w:ind w:left="705"/>
        <w:jc w:val="both"/>
        <w:rPr>
          <w:rFonts w:ascii="Times New Roman" w:hAnsi="Times New Roman"/>
          <w:lang w:val="fr-FR"/>
        </w:rPr>
      </w:pPr>
    </w:p>
    <w:p w14:paraId="24BD26F5" w14:textId="77777777" w:rsidR="003A6BFC" w:rsidRPr="00322398" w:rsidRDefault="003A6BFC" w:rsidP="003A6BF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322398">
        <w:rPr>
          <w:rFonts w:ascii="Times New Roman" w:hAnsi="Times New Roman"/>
          <w:lang w:val="fr-FR"/>
        </w:rPr>
        <w:t>.</w:t>
      </w:r>
    </w:p>
    <w:p w14:paraId="078C478B" w14:textId="77777777" w:rsidR="003A6BFC" w:rsidRPr="00322398" w:rsidRDefault="003A6BFC" w:rsidP="003A6BFC">
      <w:pPr>
        <w:pStyle w:val="ListParagraph"/>
        <w:rPr>
          <w:rFonts w:ascii="Times New Roman" w:hAnsi="Times New Roman"/>
          <w:lang w:val="fr-FR"/>
        </w:rPr>
      </w:pPr>
    </w:p>
    <w:p w14:paraId="2BA15E5D" w14:textId="77777777" w:rsidR="003A6BFC" w:rsidRPr="009E15F3" w:rsidRDefault="003A6BFC" w:rsidP="009E15F3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sectPr w:rsidR="003A6BFC" w:rsidRPr="009E15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8372BA"/>
    <w:multiLevelType w:val="hybridMultilevel"/>
    <w:tmpl w:val="8710E5F2"/>
    <w:lvl w:ilvl="0" w:tplc="8362D12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wUAJg9vsiwAAAA="/>
  </w:docVars>
  <w:rsids>
    <w:rsidRoot w:val="004B26F1"/>
    <w:rsid w:val="00007F09"/>
    <w:rsid w:val="00011F5A"/>
    <w:rsid w:val="000512DF"/>
    <w:rsid w:val="00071D9D"/>
    <w:rsid w:val="00080B68"/>
    <w:rsid w:val="000A0B8E"/>
    <w:rsid w:val="000C074D"/>
    <w:rsid w:val="0010123F"/>
    <w:rsid w:val="001105A8"/>
    <w:rsid w:val="00113CEC"/>
    <w:rsid w:val="00150DF7"/>
    <w:rsid w:val="00185462"/>
    <w:rsid w:val="00196260"/>
    <w:rsid w:val="001B0109"/>
    <w:rsid w:val="001D369A"/>
    <w:rsid w:val="001F060D"/>
    <w:rsid w:val="00267C5E"/>
    <w:rsid w:val="002A7217"/>
    <w:rsid w:val="002C04D3"/>
    <w:rsid w:val="00326F22"/>
    <w:rsid w:val="003347B8"/>
    <w:rsid w:val="00394DDC"/>
    <w:rsid w:val="003A1A1D"/>
    <w:rsid w:val="003A6BFC"/>
    <w:rsid w:val="003A705E"/>
    <w:rsid w:val="003B3A74"/>
    <w:rsid w:val="003C254C"/>
    <w:rsid w:val="00432129"/>
    <w:rsid w:val="0043376F"/>
    <w:rsid w:val="004721ED"/>
    <w:rsid w:val="00485197"/>
    <w:rsid w:val="004B26F1"/>
    <w:rsid w:val="004B4233"/>
    <w:rsid w:val="004C2138"/>
    <w:rsid w:val="004C325E"/>
    <w:rsid w:val="004F1F75"/>
    <w:rsid w:val="005074F8"/>
    <w:rsid w:val="005228A8"/>
    <w:rsid w:val="005236F0"/>
    <w:rsid w:val="005438F9"/>
    <w:rsid w:val="00551AA8"/>
    <w:rsid w:val="00556EA0"/>
    <w:rsid w:val="0056082D"/>
    <w:rsid w:val="00590D47"/>
    <w:rsid w:val="005D550C"/>
    <w:rsid w:val="005F61E4"/>
    <w:rsid w:val="0064147D"/>
    <w:rsid w:val="006A6F71"/>
    <w:rsid w:val="006C5513"/>
    <w:rsid w:val="00703412"/>
    <w:rsid w:val="00755C4E"/>
    <w:rsid w:val="00762CE3"/>
    <w:rsid w:val="007770BB"/>
    <w:rsid w:val="00790CF9"/>
    <w:rsid w:val="00793E7C"/>
    <w:rsid w:val="007A711D"/>
    <w:rsid w:val="007C01EE"/>
    <w:rsid w:val="007C3D1C"/>
    <w:rsid w:val="007D2526"/>
    <w:rsid w:val="00822A09"/>
    <w:rsid w:val="00851B54"/>
    <w:rsid w:val="00866C53"/>
    <w:rsid w:val="00874349"/>
    <w:rsid w:val="00920285"/>
    <w:rsid w:val="0092171D"/>
    <w:rsid w:val="00966B0A"/>
    <w:rsid w:val="009A1CE6"/>
    <w:rsid w:val="009A2009"/>
    <w:rsid w:val="009B371E"/>
    <w:rsid w:val="009C637F"/>
    <w:rsid w:val="009D4489"/>
    <w:rsid w:val="009E15F3"/>
    <w:rsid w:val="00A24855"/>
    <w:rsid w:val="00AE3E73"/>
    <w:rsid w:val="00AE4AFA"/>
    <w:rsid w:val="00B921DA"/>
    <w:rsid w:val="00BC34BA"/>
    <w:rsid w:val="00BD5330"/>
    <w:rsid w:val="00C65251"/>
    <w:rsid w:val="00C72472"/>
    <w:rsid w:val="00C84403"/>
    <w:rsid w:val="00C90150"/>
    <w:rsid w:val="00CF6111"/>
    <w:rsid w:val="00D07962"/>
    <w:rsid w:val="00D62DFD"/>
    <w:rsid w:val="00D91D00"/>
    <w:rsid w:val="00D96E54"/>
    <w:rsid w:val="00DA07A7"/>
    <w:rsid w:val="00DA165D"/>
    <w:rsid w:val="00DC3DA5"/>
    <w:rsid w:val="00DE3A83"/>
    <w:rsid w:val="00E02E2C"/>
    <w:rsid w:val="00E16929"/>
    <w:rsid w:val="00E24631"/>
    <w:rsid w:val="00E4095E"/>
    <w:rsid w:val="00E51D01"/>
    <w:rsid w:val="00E72143"/>
    <w:rsid w:val="00EB14A6"/>
    <w:rsid w:val="00ED5DB8"/>
    <w:rsid w:val="00EE1B37"/>
    <w:rsid w:val="00EE1C0E"/>
    <w:rsid w:val="00EE5C6B"/>
    <w:rsid w:val="00EF2C4A"/>
    <w:rsid w:val="00F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6C2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timeanddate.com/worldclock/converter.html?iso=20190410T035900&amp;p1=18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6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Fatoumata Dieng</cp:lastModifiedBy>
  <cp:revision>101</cp:revision>
  <dcterms:created xsi:type="dcterms:W3CDTF">2018-03-19T17:34:00Z</dcterms:created>
  <dcterms:modified xsi:type="dcterms:W3CDTF">2021-04-14T01:36:00Z</dcterms:modified>
</cp:coreProperties>
</file>