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81" w:rsidRPr="00D34D54" w:rsidRDefault="00445681" w:rsidP="00445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445681" w:rsidRPr="00D34D54" w:rsidRDefault="00445681" w:rsidP="00445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445681" w:rsidRPr="002F23FE" w:rsidRDefault="00445681" w:rsidP="004456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445681" w:rsidRDefault="00445681" w:rsidP="0044568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‘FindBuildPath’ for binary images of very large 2D parts and check if it returns a path</w:t>
      </w:r>
    </w:p>
    <w:p w:rsidR="00445681" w:rsidRDefault="00445681" w:rsidP="0044568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equations in Mathematica to find the size bounds for the factory</w:t>
      </w:r>
    </w:p>
    <w:p w:rsidR="00445681" w:rsidRDefault="00AD5E2D" w:rsidP="0044568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some changes to factory layout and algorithms in the paper.</w:t>
      </w:r>
    </w:p>
    <w:p w:rsidR="00445681" w:rsidRPr="008D5B7B" w:rsidRDefault="00445681" w:rsidP="0044568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8D5B7B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8D5B7B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8D5B7B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445681" w:rsidRDefault="00445681" w:rsidP="0044568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The codes and the paper have been updated on github</w:t>
      </w:r>
    </w:p>
    <w:p w:rsidR="00AD5E2D" w:rsidRDefault="00AD5E2D" w:rsidP="0044568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I’ve installed Mathematica and I’m learning to program in it. I’m working on writing equations in it</w:t>
      </w:r>
    </w:p>
    <w:p w:rsidR="00AD5E2D" w:rsidRDefault="000C59B4" w:rsidP="0044568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I’ve checked the depth first search algorithm for th</w:t>
      </w:r>
      <w:r w:rsidR="005F2FF1">
        <w:rPr>
          <w:rFonts w:ascii="Times New Roman" w:eastAsiaTheme="minorEastAsia" w:hAnsi="Times New Roman" w:cs="Times New Roman"/>
          <w:color w:val="000000"/>
          <w:sz w:val="24"/>
          <w:szCs w:val="24"/>
        </w:rPr>
        <w:t>e large maze part:</w:t>
      </w:r>
    </w:p>
    <w:p w:rsidR="005F2FF1" w:rsidRDefault="005F2FF1" w:rsidP="005F2FF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8290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F1" w:rsidRDefault="005F2FF1" w:rsidP="005F2FF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And I get a valid build path:</w:t>
      </w:r>
    </w:p>
    <w:p w:rsidR="005F2FF1" w:rsidRPr="00B44655" w:rsidRDefault="005F2FF1" w:rsidP="005F2FF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381625" cy="486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5681" w:rsidRPr="0096306D" w:rsidRDefault="00445681" w:rsidP="0044568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445681" w:rsidRPr="008D79AA" w:rsidRDefault="00445681" w:rsidP="0044568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445681" w:rsidRPr="00D34D54" w:rsidRDefault="00445681" w:rsidP="004456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445681" w:rsidRDefault="00445681" w:rsidP="0044568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Meeting with Dr.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Becker on &lt;13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January 2017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at 9:00 am&gt;</w:t>
      </w:r>
    </w:p>
    <w:p w:rsidR="00AD5E2D" w:rsidRDefault="00AD5E2D" w:rsidP="0044568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Work on the ‘Related Work’ section of the paper</w:t>
      </w:r>
    </w:p>
    <w:p w:rsidR="00AD5E2D" w:rsidRDefault="00AD5E2D" w:rsidP="0044568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Put simulation results for running time and space required in the paper</w:t>
      </w:r>
    </w:p>
    <w:p w:rsidR="00445681" w:rsidRPr="0051464C" w:rsidRDefault="00445681" w:rsidP="0044568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445681" w:rsidRPr="00D34D54" w:rsidRDefault="00445681" w:rsidP="004456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445681" w:rsidRPr="00562A78" w:rsidRDefault="00445681" w:rsidP="0044568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445681" w:rsidRDefault="00445681" w:rsidP="00445681"/>
    <w:p w:rsidR="00445681" w:rsidRDefault="00445681" w:rsidP="00445681"/>
    <w:p w:rsidR="00445681" w:rsidRDefault="00445681" w:rsidP="00445681"/>
    <w:p w:rsidR="009B0CAF" w:rsidRDefault="005F2FF1"/>
    <w:sectPr w:rsidR="009B0CAF" w:rsidSect="00A46848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3B7" w:rsidRDefault="005F2FF1" w:rsidP="00A468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3B7" w:rsidRDefault="005F2FF1" w:rsidP="00A468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3B7" w:rsidRDefault="005F2FF1" w:rsidP="00A468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E533B7" w:rsidRPr="00945381" w:rsidRDefault="005F2FF1" w:rsidP="00A46848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3B7" w:rsidRDefault="005F2FF1" w:rsidP="00A46848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>&lt;Sheryl Manzoor&gt;</w:t>
    </w:r>
  </w:p>
  <w:p w:rsidR="00E533B7" w:rsidRPr="00F7790D" w:rsidRDefault="005F2FF1" w:rsidP="00A46848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 w:rsidR="00445681">
      <w:rPr>
        <w:rFonts w:ascii="Times New Roman" w:hAnsi="Times New Roman"/>
        <w:noProof/>
        <w:color w:val="000000"/>
      </w:rPr>
      <w:t>Wednesday, January 25, 17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F5253D"/>
    <w:multiLevelType w:val="hybridMultilevel"/>
    <w:tmpl w:val="B86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81"/>
    <w:rsid w:val="000C32DA"/>
    <w:rsid w:val="000C59B4"/>
    <w:rsid w:val="001750AC"/>
    <w:rsid w:val="00445681"/>
    <w:rsid w:val="005F2FF1"/>
    <w:rsid w:val="00AD5E2D"/>
    <w:rsid w:val="00BF62BD"/>
    <w:rsid w:val="00E474EB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B5AD"/>
  <w15:chartTrackingRefBased/>
  <w15:docId w15:val="{33E3BE2B-2A8B-4A33-BFF9-F3AB97BC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56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5681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45681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5681"/>
    <w:rPr>
      <w:rFonts w:cs="Times New Roman"/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45681"/>
    <w:rPr>
      <w:rFonts w:cs="Times New Roman"/>
    </w:rPr>
  </w:style>
  <w:style w:type="paragraph" w:styleId="ListParagraph">
    <w:name w:val="List Paragraph"/>
    <w:basedOn w:val="Normal"/>
    <w:uiPriority w:val="34"/>
    <w:qFormat/>
    <w:rsid w:val="0044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2017-01-25T20:39:00Z</dcterms:created>
  <dcterms:modified xsi:type="dcterms:W3CDTF">2017-01-25T23:01:00Z</dcterms:modified>
</cp:coreProperties>
</file>