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85B" w:rsidRPr="00666BCE" w:rsidRDefault="00FD185B" w:rsidP="00FD18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w:r w:rsidRPr="00666BCE">
        <w:rPr>
          <w:rFonts w:ascii="Times New Roman" w:eastAsiaTheme="minorEastAsia" w:hAnsi="Times New Roman" w:cs="Times New Roman"/>
          <w:color w:val="000000"/>
          <w:sz w:val="20"/>
          <w:szCs w:val="20"/>
        </w:rPr>
        <w:t>Weekly reports are to be emailed to atbecker@uh.edu by 5:00pm on Tuesdays.  The purpose of a weekly report is to: (1) give you text and images for your papers, thesis, and dissertation, (2) document progress, (3) identify if you are stuck or need resources.</w:t>
      </w:r>
    </w:p>
    <w:p w:rsidR="00FD185B" w:rsidRPr="00666BCE" w:rsidRDefault="00FD185B" w:rsidP="00FD18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 w:rsidRPr="00666BCE">
        <w:rPr>
          <w:rFonts w:ascii="Times New Roman" w:eastAsiaTheme="minorEastAsia" w:hAnsi="Times New Roman" w:cs="Times New Roman"/>
          <w:color w:val="000000"/>
          <w:sz w:val="32"/>
          <w:szCs w:val="32"/>
        </w:rPr>
        <w:t>Weekly report</w:t>
      </w:r>
    </w:p>
    <w:p w:rsidR="00FD185B" w:rsidRPr="00666BCE" w:rsidRDefault="00FD185B" w:rsidP="00E10BA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My </w:t>
      </w:r>
      <w:r w:rsidRPr="00666BCE"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</w:rPr>
        <w:t>Goals</w:t>
      </w: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 from last week</w:t>
      </w:r>
    </w:p>
    <w:p w:rsidR="00E10BAF" w:rsidRPr="00666BCE" w:rsidRDefault="00CC5891" w:rsidP="00FD185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the figures and milli-</w:t>
      </w:r>
      <w:bookmarkStart w:id="0" w:name="_GoBack"/>
      <w:bookmarkEnd w:id="0"/>
      <w:r w:rsidR="00E10BAF" w:rsidRPr="00666BCE">
        <w:rPr>
          <w:rFonts w:ascii="Times New Roman" w:eastAsia="Times New Roman" w:hAnsi="Times New Roman" w:cs="Times New Roman"/>
          <w:color w:val="000000"/>
          <w:sz w:val="28"/>
          <w:szCs w:val="28"/>
        </w:rPr>
        <w:t>scale experiment draft sent by the Dallas collaborators to the paper</w:t>
      </w:r>
    </w:p>
    <w:p w:rsidR="00E10BAF" w:rsidRPr="00666BCE" w:rsidRDefault="00E10BAF" w:rsidP="00FD185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6BCE">
        <w:rPr>
          <w:rFonts w:ascii="Times New Roman" w:eastAsia="Times New Roman" w:hAnsi="Times New Roman" w:cs="Times New Roman"/>
          <w:color w:val="000000"/>
          <w:sz w:val="28"/>
          <w:szCs w:val="28"/>
        </w:rPr>
        <w:t>Write equations for finding the size bounds of the factory</w:t>
      </w:r>
    </w:p>
    <w:p w:rsidR="00E10BAF" w:rsidRPr="00666BCE" w:rsidRDefault="00E10BAF" w:rsidP="00FD185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6BCE">
        <w:rPr>
          <w:rFonts w:ascii="Times New Roman" w:eastAsia="Times New Roman" w:hAnsi="Times New Roman" w:cs="Times New Roman"/>
          <w:color w:val="000000"/>
          <w:sz w:val="28"/>
          <w:szCs w:val="28"/>
        </w:rPr>
        <w:t>Change the algorithm of ‘</w:t>
      </w:r>
      <w:proofErr w:type="spellStart"/>
      <w:r w:rsidRPr="00666BCE">
        <w:rPr>
          <w:rFonts w:ascii="Times New Roman" w:eastAsia="Times New Roman" w:hAnsi="Times New Roman" w:cs="Times New Roman"/>
          <w:color w:val="000000"/>
          <w:sz w:val="28"/>
          <w:szCs w:val="28"/>
        </w:rPr>
        <w:t>DepthFirstSearch</w:t>
      </w:r>
      <w:proofErr w:type="spellEnd"/>
      <w:r w:rsidRPr="00666BCE">
        <w:rPr>
          <w:rFonts w:ascii="Times New Roman" w:eastAsia="Times New Roman" w:hAnsi="Times New Roman" w:cs="Times New Roman"/>
          <w:color w:val="000000"/>
          <w:sz w:val="28"/>
          <w:szCs w:val="28"/>
        </w:rPr>
        <w:t>’, since now we’ve found few parts which can be built by additive construction but our algorithm doesn’t make them.</w:t>
      </w:r>
    </w:p>
    <w:p w:rsidR="00E10BAF" w:rsidRPr="00666BCE" w:rsidRDefault="00BD0E39" w:rsidP="00FD185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6BCE">
        <w:rPr>
          <w:rFonts w:ascii="Times New Roman" w:eastAsia="Times New Roman" w:hAnsi="Times New Roman" w:cs="Times New Roman"/>
          <w:color w:val="000000"/>
          <w:sz w:val="28"/>
          <w:szCs w:val="28"/>
        </w:rPr>
        <w:t>Work on the ‘Related Work’ section of the paper</w:t>
      </w:r>
    </w:p>
    <w:p w:rsidR="00FD185B" w:rsidRPr="00666BCE" w:rsidRDefault="00FD185B" w:rsidP="00FD185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My </w:t>
      </w:r>
      <w:r w:rsidRPr="00666BCE"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</w:rPr>
        <w:t>Accomplishments</w:t>
      </w: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 this week</w:t>
      </w:r>
    </w:p>
    <w:p w:rsidR="00FD185B" w:rsidRPr="00666BCE" w:rsidRDefault="00FD185B" w:rsidP="00FD185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The codes and the paper have been updated on </w:t>
      </w:r>
      <w:proofErr w:type="spellStart"/>
      <w:r w:rsidRPr="00666BCE">
        <w:rPr>
          <w:rFonts w:ascii="Times New Roman" w:eastAsiaTheme="minorEastAsia" w:hAnsi="Times New Roman" w:cs="Times New Roman"/>
          <w:color w:val="000000"/>
          <w:sz w:val="28"/>
          <w:szCs w:val="28"/>
        </w:rPr>
        <w:t>github</w:t>
      </w:r>
      <w:proofErr w:type="spellEnd"/>
    </w:p>
    <w:p w:rsidR="00FD185B" w:rsidRPr="00666BCE" w:rsidRDefault="00666BCE" w:rsidP="00666BCE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I’ve written the function for finding size of the factory in </w:t>
      </w:r>
      <w:proofErr w:type="spellStart"/>
      <w:r w:rsidRPr="00666BCE">
        <w:rPr>
          <w:rFonts w:ascii="Times New Roman" w:eastAsiaTheme="minorEastAsia" w:hAnsi="Times New Roman" w:cs="Times New Roman"/>
          <w:color w:val="000000"/>
          <w:sz w:val="28"/>
          <w:szCs w:val="28"/>
        </w:rPr>
        <w:t>Matlab</w:t>
      </w:r>
      <w:proofErr w:type="spellEnd"/>
    </w:p>
    <w:p w:rsidR="00666BCE" w:rsidRPr="00666BCE" w:rsidRDefault="00666BCE" w:rsidP="00666BCE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color w:val="000000"/>
          <w:sz w:val="28"/>
          <w:szCs w:val="28"/>
        </w:rPr>
        <w:t>I’ve added the draft sent by the collaborators to the paper</w:t>
      </w:r>
    </w:p>
    <w:p w:rsidR="00666BCE" w:rsidRDefault="00666BCE" w:rsidP="00666BCE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color w:val="000000"/>
          <w:sz w:val="28"/>
          <w:szCs w:val="28"/>
        </w:rPr>
        <w:t>I’m working on changing the algorithm of ‘</w:t>
      </w:r>
      <w:proofErr w:type="spellStart"/>
      <w:r w:rsidRPr="00666BCE">
        <w:rPr>
          <w:rFonts w:ascii="Times New Roman" w:eastAsiaTheme="minorEastAsia" w:hAnsi="Times New Roman" w:cs="Times New Roman"/>
          <w:color w:val="000000"/>
          <w:sz w:val="28"/>
          <w:szCs w:val="28"/>
        </w:rPr>
        <w:t>DepthFirstSearch</w:t>
      </w:r>
      <w:proofErr w:type="spellEnd"/>
      <w:r w:rsidRPr="00666BCE">
        <w:rPr>
          <w:rFonts w:ascii="Times New Roman" w:eastAsiaTheme="minorEastAsia" w:hAnsi="Times New Roman" w:cs="Times New Roman"/>
          <w:color w:val="000000"/>
          <w:sz w:val="28"/>
          <w:szCs w:val="28"/>
        </w:rPr>
        <w:t>’ and writing the related work section.</w:t>
      </w:r>
    </w:p>
    <w:p w:rsidR="003D0DCD" w:rsidRPr="00666BCE" w:rsidRDefault="003D0DCD" w:rsidP="00666BCE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I’ve few questions about writing ‘Related Work’ section and computing factory size which I’ll discuss in my weekly meeting</w:t>
      </w:r>
    </w:p>
    <w:p w:rsidR="00FD185B" w:rsidRPr="00666BCE" w:rsidRDefault="00FD185B" w:rsidP="00FD185B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FD185B" w:rsidRPr="00666BCE" w:rsidRDefault="00FD185B" w:rsidP="00FD185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My </w:t>
      </w:r>
      <w:r w:rsidRPr="00666BCE"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</w:rPr>
        <w:t>Goals</w:t>
      </w: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 for next week</w:t>
      </w:r>
    </w:p>
    <w:p w:rsidR="00FD185B" w:rsidRPr="00666BCE" w:rsidRDefault="00FD185B" w:rsidP="00FD185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Meeting with Dr. </w:t>
      </w:r>
      <w:r w:rsidR="003D0DCD">
        <w:rPr>
          <w:rFonts w:ascii="Times New Roman" w:eastAsiaTheme="minorEastAsia" w:hAnsi="Times New Roman" w:cs="Times New Roman"/>
          <w:color w:val="000000"/>
          <w:sz w:val="28"/>
          <w:szCs w:val="28"/>
        </w:rPr>
        <w:t>Becker on &lt;</w:t>
      </w:r>
      <w:r w:rsidRPr="00666BCE">
        <w:rPr>
          <w:rFonts w:ascii="Times New Roman" w:eastAsiaTheme="minorEastAsia" w:hAnsi="Times New Roman" w:cs="Times New Roman"/>
          <w:color w:val="000000"/>
          <w:sz w:val="28"/>
          <w:szCs w:val="28"/>
        </w:rPr>
        <w:t>3</w:t>
      </w:r>
      <w:r w:rsidR="003D0DCD">
        <w:rPr>
          <w:rFonts w:ascii="Times New Roman" w:eastAsiaTheme="minorEastAsia" w:hAnsi="Times New Roman" w:cs="Times New Roman"/>
          <w:color w:val="000000"/>
          <w:sz w:val="28"/>
          <w:szCs w:val="28"/>
          <w:vertAlign w:val="superscript"/>
        </w:rPr>
        <w:t>rd</w:t>
      </w:r>
      <w:r w:rsidR="003D0DC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Februar</w:t>
      </w:r>
      <w:r w:rsidRPr="00666BCE">
        <w:rPr>
          <w:rFonts w:ascii="Times New Roman" w:eastAsiaTheme="minorEastAsia" w:hAnsi="Times New Roman" w:cs="Times New Roman"/>
          <w:color w:val="000000"/>
          <w:sz w:val="28"/>
          <w:szCs w:val="28"/>
        </w:rPr>
        <w:t>y 2017 at 9:00 am&gt;</w:t>
      </w:r>
    </w:p>
    <w:p w:rsidR="00FD185B" w:rsidRPr="00666BCE" w:rsidRDefault="00FD185B" w:rsidP="00FD185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color w:val="000000"/>
          <w:sz w:val="28"/>
          <w:szCs w:val="28"/>
        </w:rPr>
        <w:t>Work on the ‘Related Work’ section of the paper</w:t>
      </w:r>
    </w:p>
    <w:p w:rsidR="00FD185B" w:rsidRPr="00666BCE" w:rsidRDefault="00FD185B" w:rsidP="00FD185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color w:val="000000"/>
          <w:sz w:val="28"/>
          <w:szCs w:val="28"/>
        </w:rPr>
        <w:t>Put simulation results for running time and space required in the paper</w:t>
      </w:r>
    </w:p>
    <w:p w:rsidR="00FD185B" w:rsidRPr="00666BCE" w:rsidRDefault="00FD185B" w:rsidP="00FD185B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FD185B" w:rsidRPr="00666BCE" w:rsidRDefault="00FD185B" w:rsidP="00FD185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What I need Dr. Becker to do:</w:t>
      </w:r>
    </w:p>
    <w:p w:rsidR="00FD185B" w:rsidRPr="00666BCE" w:rsidRDefault="00FD185B" w:rsidP="00FD185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color w:val="000000"/>
          <w:sz w:val="28"/>
          <w:szCs w:val="28"/>
        </w:rPr>
        <w:t>----</w:t>
      </w:r>
    </w:p>
    <w:p w:rsidR="00FD185B" w:rsidRPr="00666BCE" w:rsidRDefault="00FD185B" w:rsidP="00FD185B">
      <w:pPr>
        <w:rPr>
          <w:sz w:val="28"/>
          <w:szCs w:val="28"/>
        </w:rPr>
      </w:pPr>
    </w:p>
    <w:p w:rsidR="00FD185B" w:rsidRPr="00666BCE" w:rsidRDefault="00FD185B" w:rsidP="00FD185B">
      <w:pPr>
        <w:rPr>
          <w:sz w:val="28"/>
          <w:szCs w:val="28"/>
        </w:rPr>
      </w:pPr>
    </w:p>
    <w:p w:rsidR="00FD185B" w:rsidRDefault="00FD185B" w:rsidP="00FD185B"/>
    <w:p w:rsidR="00FD185B" w:rsidRDefault="00FD185B" w:rsidP="00FD185B"/>
    <w:p w:rsidR="00FD185B" w:rsidRDefault="00FD185B"/>
    <w:sectPr w:rsidR="00FD185B" w:rsidSect="00FD185B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CC7" w:rsidRDefault="00956CC7" w:rsidP="00666BCE">
      <w:pPr>
        <w:spacing w:after="0" w:line="240" w:lineRule="auto"/>
      </w:pPr>
      <w:r>
        <w:separator/>
      </w:r>
    </w:p>
  </w:endnote>
  <w:endnote w:type="continuationSeparator" w:id="0">
    <w:p w:rsidR="00956CC7" w:rsidRDefault="00956CC7" w:rsidP="00666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85B" w:rsidRDefault="00FD185B" w:rsidP="00FD18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D185B" w:rsidRDefault="00FD185B" w:rsidP="00FD18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85B" w:rsidRDefault="00FD185B" w:rsidP="00FD18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5891">
      <w:rPr>
        <w:rStyle w:val="PageNumber"/>
        <w:noProof/>
      </w:rPr>
      <w:t>1</w:t>
    </w:r>
    <w:r>
      <w:rPr>
        <w:rStyle w:val="PageNumber"/>
      </w:rPr>
      <w:fldChar w:fldCharType="end"/>
    </w:r>
  </w:p>
  <w:p w:rsidR="00FD185B" w:rsidRPr="00945381" w:rsidRDefault="00FD185B" w:rsidP="00FD185B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CC7" w:rsidRDefault="00956CC7" w:rsidP="00666BCE">
      <w:pPr>
        <w:spacing w:after="0" w:line="240" w:lineRule="auto"/>
      </w:pPr>
      <w:r>
        <w:separator/>
      </w:r>
    </w:p>
  </w:footnote>
  <w:footnote w:type="continuationSeparator" w:id="0">
    <w:p w:rsidR="00956CC7" w:rsidRDefault="00956CC7" w:rsidP="00666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85B" w:rsidRPr="00666BCE" w:rsidRDefault="00FD185B" w:rsidP="00FD185B">
    <w:pPr>
      <w:widowControl w:val="0"/>
      <w:autoSpaceDE w:val="0"/>
      <w:autoSpaceDN w:val="0"/>
      <w:adjustRightInd w:val="0"/>
      <w:rPr>
        <w:rFonts w:ascii="Times New Roman" w:hAnsi="Times New Roman"/>
        <w:color w:val="000000"/>
        <w:sz w:val="28"/>
        <w:szCs w:val="28"/>
      </w:rPr>
    </w:pPr>
    <w:r w:rsidRPr="00666BCE">
      <w:rPr>
        <w:rFonts w:ascii="Times New Roman" w:hAnsi="Times New Roman"/>
        <w:color w:val="000000"/>
        <w:sz w:val="28"/>
        <w:szCs w:val="28"/>
      </w:rPr>
      <w:t>Robotic Swarm Control Lab, University of Houston</w:t>
    </w:r>
    <w:r w:rsidRPr="00666BCE">
      <w:rPr>
        <w:rFonts w:ascii="Times New Roman" w:hAnsi="Times New Roman"/>
        <w:color w:val="000000"/>
        <w:sz w:val="28"/>
        <w:szCs w:val="28"/>
      </w:rPr>
      <w:tab/>
      <w:t>&lt;Sheryl Manzoor&gt;</w:t>
    </w:r>
  </w:p>
  <w:p w:rsidR="00FD185B" w:rsidRPr="00666BCE" w:rsidRDefault="00FD185B" w:rsidP="00FD185B">
    <w:pPr>
      <w:widowControl w:val="0"/>
      <w:autoSpaceDE w:val="0"/>
      <w:autoSpaceDN w:val="0"/>
      <w:adjustRightInd w:val="0"/>
      <w:jc w:val="right"/>
      <w:rPr>
        <w:rFonts w:ascii="Times New Roman" w:hAnsi="Times New Roman"/>
        <w:color w:val="000000"/>
        <w:sz w:val="28"/>
        <w:szCs w:val="28"/>
      </w:rPr>
    </w:pPr>
    <w:r w:rsidRPr="00666BCE">
      <w:rPr>
        <w:rFonts w:ascii="Times New Roman" w:hAnsi="Times New Roman"/>
        <w:color w:val="000000"/>
        <w:sz w:val="28"/>
        <w:szCs w:val="28"/>
      </w:rPr>
      <w:fldChar w:fldCharType="begin"/>
    </w:r>
    <w:r w:rsidRPr="00666BCE">
      <w:rPr>
        <w:rFonts w:ascii="Times New Roman" w:hAnsi="Times New Roman"/>
        <w:color w:val="000000"/>
        <w:sz w:val="28"/>
        <w:szCs w:val="28"/>
      </w:rPr>
      <w:instrText xml:space="preserve"> TIME \@ "dddd, MMMM d, y" </w:instrText>
    </w:r>
    <w:r w:rsidRPr="00666BCE">
      <w:rPr>
        <w:rFonts w:ascii="Times New Roman" w:hAnsi="Times New Roman"/>
        <w:color w:val="000000"/>
        <w:sz w:val="28"/>
        <w:szCs w:val="28"/>
      </w:rPr>
      <w:fldChar w:fldCharType="separate"/>
    </w:r>
    <w:r w:rsidR="003D0DCD">
      <w:rPr>
        <w:rFonts w:ascii="Times New Roman" w:hAnsi="Times New Roman"/>
        <w:noProof/>
        <w:color w:val="000000"/>
        <w:sz w:val="28"/>
        <w:szCs w:val="28"/>
      </w:rPr>
      <w:t>Thursday, February 2, 17</w:t>
    </w:r>
    <w:r w:rsidRPr="00666BCE">
      <w:rPr>
        <w:rFonts w:ascii="Times New Roman" w:hAnsi="Times New Roman"/>
        <w:color w:val="000000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F5253D"/>
    <w:multiLevelType w:val="hybridMultilevel"/>
    <w:tmpl w:val="B862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5B"/>
    <w:rsid w:val="000C32DA"/>
    <w:rsid w:val="00172AFB"/>
    <w:rsid w:val="001750AC"/>
    <w:rsid w:val="003D0DCD"/>
    <w:rsid w:val="00666BCE"/>
    <w:rsid w:val="00956CC7"/>
    <w:rsid w:val="00BD0E39"/>
    <w:rsid w:val="00BF62BD"/>
    <w:rsid w:val="00CC5891"/>
    <w:rsid w:val="00E10BAF"/>
    <w:rsid w:val="00E474EB"/>
    <w:rsid w:val="00FA7BEA"/>
    <w:rsid w:val="00FD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6EFC"/>
  <w15:chartTrackingRefBased/>
  <w15:docId w15:val="{C813CAB1-9496-40A8-8142-BFFFE0C2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185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185B"/>
    <w:pPr>
      <w:tabs>
        <w:tab w:val="center" w:pos="4320"/>
        <w:tab w:val="right" w:pos="8640"/>
      </w:tabs>
      <w:spacing w:after="0" w:line="240" w:lineRule="auto"/>
    </w:pPr>
    <w:rPr>
      <w:rFonts w:eastAsiaTheme="minorEastAsia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D185B"/>
    <w:rPr>
      <w:rFonts w:eastAsiaTheme="minorEastAs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185B"/>
    <w:rPr>
      <w:rFonts w:cs="Times New Roman"/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FD185B"/>
    <w:rPr>
      <w:rFonts w:cs="Times New Roman"/>
    </w:rPr>
  </w:style>
  <w:style w:type="paragraph" w:styleId="ListParagraph">
    <w:name w:val="List Paragraph"/>
    <w:basedOn w:val="Normal"/>
    <w:uiPriority w:val="34"/>
    <w:qFormat/>
    <w:rsid w:val="00FD18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4</cp:revision>
  <dcterms:created xsi:type="dcterms:W3CDTF">2017-02-02T02:04:00Z</dcterms:created>
  <dcterms:modified xsi:type="dcterms:W3CDTF">2017-02-02T07:33:00Z</dcterms:modified>
</cp:coreProperties>
</file>