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6F" w:rsidRPr="00666BCE" w:rsidRDefault="000C086F" w:rsidP="000C086F">
      <w:pPr>
        <w:widowControl w:val="0"/>
        <w:autoSpaceDE w:val="0"/>
        <w:autoSpaceDN w:val="0"/>
        <w:adjustRightInd w:val="0"/>
        <w:spacing w:after="0" w:line="240" w:lineRule="auto"/>
        <w:rPr>
          <w:rFonts w:ascii="Times New Roman" w:eastAsiaTheme="minorEastAsia" w:hAnsi="Times New Roman" w:cs="Times New Roman"/>
          <w:color w:val="000000"/>
          <w:sz w:val="20"/>
          <w:szCs w:val="20"/>
        </w:rPr>
      </w:pPr>
      <w:r w:rsidRPr="00666BCE">
        <w:rPr>
          <w:rFonts w:ascii="Times New Roman" w:eastAsiaTheme="minorEastAsia" w:hAnsi="Times New Roman" w:cs="Times New Roman"/>
          <w:color w:val="000000"/>
          <w:sz w:val="20"/>
          <w:szCs w:val="20"/>
        </w:rPr>
        <w:t>Weekly reports are to be emailed to atbecker@uh.edu by 5:00pm on Tuesdays.  The purpose of a weekly report is to: (1) give you text and images for your papers, thesis, and dissertation, (2) document progress, (3) identify if you are stuck or need resources.</w:t>
      </w:r>
    </w:p>
    <w:p w:rsidR="000C086F" w:rsidRPr="00666BCE" w:rsidRDefault="000C086F" w:rsidP="000C086F">
      <w:pPr>
        <w:widowControl w:val="0"/>
        <w:autoSpaceDE w:val="0"/>
        <w:autoSpaceDN w:val="0"/>
        <w:adjustRightInd w:val="0"/>
        <w:spacing w:after="0" w:line="240" w:lineRule="auto"/>
        <w:rPr>
          <w:rFonts w:ascii="Times New Roman" w:eastAsiaTheme="minorEastAsia" w:hAnsi="Times New Roman" w:cs="Times New Roman"/>
          <w:color w:val="000000"/>
          <w:sz w:val="32"/>
          <w:szCs w:val="32"/>
        </w:rPr>
      </w:pPr>
      <w:r w:rsidRPr="00666BCE">
        <w:rPr>
          <w:rFonts w:ascii="Times New Roman" w:eastAsiaTheme="minorEastAsia" w:hAnsi="Times New Roman" w:cs="Times New Roman"/>
          <w:color w:val="000000"/>
          <w:sz w:val="32"/>
          <w:szCs w:val="32"/>
        </w:rPr>
        <w:t>Weekly report</w:t>
      </w:r>
    </w:p>
    <w:p w:rsidR="000C086F" w:rsidRDefault="000C086F" w:rsidP="000C086F">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8"/>
          <w:szCs w:val="28"/>
        </w:rPr>
      </w:pPr>
      <w:r w:rsidRPr="00666BCE">
        <w:rPr>
          <w:rFonts w:ascii="Times New Roman" w:eastAsiaTheme="minorEastAsia" w:hAnsi="Times New Roman" w:cs="Times New Roman"/>
          <w:b/>
          <w:color w:val="000000"/>
          <w:sz w:val="28"/>
          <w:szCs w:val="28"/>
        </w:rPr>
        <w:t xml:space="preserve">My </w:t>
      </w:r>
      <w:r w:rsidRPr="00666BCE">
        <w:rPr>
          <w:rFonts w:ascii="Times New Roman" w:eastAsiaTheme="minorEastAsia" w:hAnsi="Times New Roman" w:cs="Times New Roman"/>
          <w:b/>
          <w:i/>
          <w:color w:val="000000"/>
          <w:sz w:val="28"/>
          <w:szCs w:val="28"/>
        </w:rPr>
        <w:t>Goals</w:t>
      </w:r>
      <w:r w:rsidRPr="00666BCE">
        <w:rPr>
          <w:rFonts w:ascii="Times New Roman" w:eastAsiaTheme="minorEastAsia" w:hAnsi="Times New Roman" w:cs="Times New Roman"/>
          <w:b/>
          <w:color w:val="000000"/>
          <w:sz w:val="28"/>
          <w:szCs w:val="28"/>
        </w:rPr>
        <w:t xml:space="preserve"> from last week</w:t>
      </w:r>
    </w:p>
    <w:p w:rsidR="000C086F" w:rsidRDefault="000C086F" w:rsidP="000C086F">
      <w:pPr>
        <w:pStyle w:val="ListParagraph"/>
        <w:widowControl w:val="0"/>
        <w:numPr>
          <w:ilvl w:val="0"/>
          <w:numId w:val="3"/>
        </w:numPr>
        <w:autoSpaceDE w:val="0"/>
        <w:autoSpaceDN w:val="0"/>
        <w:adjustRightInd w:val="0"/>
        <w:spacing w:after="0" w:line="240" w:lineRule="auto"/>
        <w:rPr>
          <w:rFonts w:ascii="Times New Roman" w:eastAsiaTheme="minorEastAsia" w:hAnsi="Times New Roman" w:cs="Times New Roman"/>
          <w:color w:val="000000"/>
          <w:sz w:val="28"/>
          <w:szCs w:val="28"/>
        </w:rPr>
      </w:pPr>
      <w:r w:rsidRPr="000C086F">
        <w:rPr>
          <w:rFonts w:ascii="Times New Roman" w:eastAsiaTheme="minorEastAsia" w:hAnsi="Times New Roman" w:cs="Times New Roman"/>
          <w:color w:val="000000"/>
          <w:sz w:val="28"/>
          <w:szCs w:val="28"/>
        </w:rPr>
        <w:t>Change the algorithm of ‘</w:t>
      </w:r>
      <w:proofErr w:type="spellStart"/>
      <w:r w:rsidRPr="000C086F">
        <w:rPr>
          <w:rFonts w:ascii="Times New Roman" w:eastAsiaTheme="minorEastAsia" w:hAnsi="Times New Roman" w:cs="Times New Roman"/>
          <w:color w:val="000000"/>
          <w:sz w:val="28"/>
          <w:szCs w:val="28"/>
        </w:rPr>
        <w:t>DepthFirstSearch</w:t>
      </w:r>
      <w:proofErr w:type="spellEnd"/>
      <w:r w:rsidRPr="000C086F">
        <w:rPr>
          <w:rFonts w:ascii="Times New Roman" w:eastAsiaTheme="minorEastAsia" w:hAnsi="Times New Roman" w:cs="Times New Roman"/>
          <w:color w:val="000000"/>
          <w:sz w:val="28"/>
          <w:szCs w:val="28"/>
        </w:rPr>
        <w:t>’: Find all possible build paths</w:t>
      </w:r>
    </w:p>
    <w:p w:rsidR="000C086F" w:rsidRPr="000C086F" w:rsidRDefault="000C086F" w:rsidP="000C086F">
      <w:pPr>
        <w:pStyle w:val="ListParagraph"/>
        <w:widowControl w:val="0"/>
        <w:numPr>
          <w:ilvl w:val="0"/>
          <w:numId w:val="3"/>
        </w:numPr>
        <w:autoSpaceDE w:val="0"/>
        <w:autoSpaceDN w:val="0"/>
        <w:adjustRightInd w:val="0"/>
        <w:spacing w:after="0" w:line="240" w:lineRule="auto"/>
        <w:rPr>
          <w:rFonts w:ascii="Times New Roman" w:eastAsiaTheme="minorEastAsia" w:hAnsi="Times New Roman" w:cs="Times New Roman"/>
          <w:color w:val="000000"/>
          <w:sz w:val="28"/>
          <w:szCs w:val="28"/>
        </w:rPr>
      </w:pPr>
      <w:r w:rsidRPr="000C086F">
        <w:rPr>
          <w:rFonts w:ascii="Times New Roman" w:eastAsiaTheme="minorEastAsia" w:hAnsi="Times New Roman" w:cs="Times New Roman"/>
          <w:color w:val="000000"/>
          <w:sz w:val="28"/>
          <w:szCs w:val="28"/>
        </w:rPr>
        <w:t xml:space="preserve">Plot the factory size against number of tiles for smallest, largest, row part and column part </w:t>
      </w:r>
    </w:p>
    <w:p w:rsidR="000C086F" w:rsidRPr="000C086F" w:rsidRDefault="000C086F" w:rsidP="000C086F">
      <w:pPr>
        <w:pStyle w:val="ListParagraph"/>
        <w:widowControl w:val="0"/>
        <w:numPr>
          <w:ilvl w:val="0"/>
          <w:numId w:val="3"/>
        </w:numPr>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Read papers for related work and then mention them in the paper</w:t>
      </w:r>
    </w:p>
    <w:p w:rsidR="000C086F" w:rsidRPr="00666BCE" w:rsidRDefault="000C086F" w:rsidP="000C086F">
      <w:pPr>
        <w:pStyle w:val="ListParagraph"/>
        <w:numPr>
          <w:ilvl w:val="0"/>
          <w:numId w:val="1"/>
        </w:numPr>
        <w:shd w:val="clear" w:color="auto" w:fill="FFFFFF"/>
        <w:spacing w:before="100" w:beforeAutospacing="1" w:after="100" w:afterAutospacing="1" w:line="240" w:lineRule="auto"/>
        <w:rPr>
          <w:rFonts w:ascii="Times New Roman" w:eastAsiaTheme="minorEastAsia" w:hAnsi="Times New Roman" w:cs="Times New Roman"/>
          <w:b/>
          <w:color w:val="000000"/>
          <w:sz w:val="28"/>
          <w:szCs w:val="28"/>
        </w:rPr>
      </w:pPr>
      <w:r w:rsidRPr="00666BCE">
        <w:rPr>
          <w:rFonts w:ascii="Times New Roman" w:eastAsiaTheme="minorEastAsia" w:hAnsi="Times New Roman" w:cs="Times New Roman"/>
          <w:b/>
          <w:color w:val="000000"/>
          <w:sz w:val="28"/>
          <w:szCs w:val="28"/>
        </w:rPr>
        <w:t xml:space="preserve">My </w:t>
      </w:r>
      <w:r w:rsidRPr="00666BCE">
        <w:rPr>
          <w:rFonts w:ascii="Times New Roman" w:eastAsiaTheme="minorEastAsia" w:hAnsi="Times New Roman" w:cs="Times New Roman"/>
          <w:b/>
          <w:i/>
          <w:color w:val="000000"/>
          <w:sz w:val="28"/>
          <w:szCs w:val="28"/>
        </w:rPr>
        <w:t>Accomplishments</w:t>
      </w:r>
      <w:r w:rsidRPr="00666BCE">
        <w:rPr>
          <w:rFonts w:ascii="Times New Roman" w:eastAsiaTheme="minorEastAsia" w:hAnsi="Times New Roman" w:cs="Times New Roman"/>
          <w:b/>
          <w:color w:val="000000"/>
          <w:sz w:val="28"/>
          <w:szCs w:val="28"/>
        </w:rPr>
        <w:t xml:space="preserve"> this week</w:t>
      </w:r>
    </w:p>
    <w:p w:rsidR="000C086F"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sidRPr="00666BCE">
        <w:rPr>
          <w:rFonts w:ascii="Times New Roman" w:eastAsiaTheme="minorEastAsia" w:hAnsi="Times New Roman" w:cs="Times New Roman"/>
          <w:color w:val="000000"/>
          <w:sz w:val="28"/>
          <w:szCs w:val="28"/>
        </w:rPr>
        <w:t xml:space="preserve">The codes and the paper have been updated on </w:t>
      </w:r>
      <w:proofErr w:type="spellStart"/>
      <w:r w:rsidRPr="00666BCE">
        <w:rPr>
          <w:rFonts w:ascii="Times New Roman" w:eastAsiaTheme="minorEastAsia" w:hAnsi="Times New Roman" w:cs="Times New Roman"/>
          <w:color w:val="000000"/>
          <w:sz w:val="28"/>
          <w:szCs w:val="28"/>
        </w:rPr>
        <w:t>github</w:t>
      </w:r>
      <w:proofErr w:type="spellEnd"/>
    </w:p>
    <w:p w:rsidR="001F3F0F" w:rsidRDefault="001F3F0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I’m working on the DFS code. I’ll give an update on the code in the weekly meeting.</w:t>
      </w:r>
      <w:bookmarkStart w:id="0" w:name="_GoBack"/>
      <w:bookmarkEnd w:id="0"/>
    </w:p>
    <w:p w:rsidR="000C086F"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I’ve plotted the factory size:</w:t>
      </w:r>
    </w:p>
    <w:p w:rsidR="000C086F" w:rsidRDefault="000C086F" w:rsidP="000C086F">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sz w:val="28"/>
          <w:szCs w:val="28"/>
        </w:rPr>
      </w:pPr>
      <w:r w:rsidRPr="000C086F">
        <w:rPr>
          <w:rFonts w:ascii="Times New Roman" w:eastAsiaTheme="minorEastAsia" w:hAnsi="Times New Roman" w:cs="Times New Roman"/>
          <w:noProof/>
          <w:color w:val="000000"/>
          <w:sz w:val="28"/>
          <w:szCs w:val="28"/>
        </w:rPr>
        <w:drawing>
          <wp:inline distT="0" distB="0" distL="0" distR="0">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2B49" w:rsidRDefault="00842B49" w:rsidP="000C086F">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According to my analysis the row part would be the lower bound and column part would be the upper bound for the factory size. All the other parts with the same number of tiles </w:t>
      </w:r>
      <w:r>
        <w:rPr>
          <w:rFonts w:ascii="Times New Roman" w:eastAsiaTheme="minorEastAsia" w:hAnsi="Times New Roman" w:cs="Times New Roman"/>
          <w:color w:val="000000"/>
          <w:sz w:val="28"/>
          <w:szCs w:val="28"/>
        </w:rPr>
        <w:lastRenderedPageBreak/>
        <w:t>should fall in between these limits. I’ll add other parts to this plot</w:t>
      </w:r>
    </w:p>
    <w:p w:rsidR="00842B49" w:rsidRDefault="00842B49" w:rsidP="00842B49">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I’ve read the papers for the related work: </w:t>
      </w:r>
    </w:p>
    <w:p w:rsidR="00842B49" w:rsidRPr="00842B49" w:rsidRDefault="00842B49" w:rsidP="00842B49">
      <w:pPr>
        <w:pStyle w:val="ListParagraph"/>
        <w:widowControl w:val="0"/>
        <w:numPr>
          <w:ilvl w:val="0"/>
          <w:numId w:val="4"/>
        </w:numPr>
        <w:autoSpaceDE w:val="0"/>
        <w:autoSpaceDN w:val="0"/>
        <w:adjustRightInd w:val="0"/>
        <w:spacing w:after="0" w:line="240" w:lineRule="auto"/>
        <w:rPr>
          <w:rFonts w:ascii="Times New Roman" w:eastAsiaTheme="minorEastAsia" w:hAnsi="Times New Roman" w:cs="Times New Roman"/>
          <w:color w:val="000000"/>
          <w:sz w:val="28"/>
          <w:szCs w:val="28"/>
        </w:rPr>
      </w:pPr>
      <w:r w:rsidRPr="00842B49">
        <w:rPr>
          <w:rFonts w:ascii="Times" w:eastAsia="Times New Roman" w:hAnsi="Times" w:cs="Times"/>
          <w:color w:val="222222"/>
          <w:spacing w:val="3"/>
          <w:kern w:val="36"/>
          <w:sz w:val="28"/>
          <w:szCs w:val="28"/>
        </w:rPr>
        <w:t xml:space="preserve">Untethered micro-robotic coding of three-dimensional material composition. </w:t>
      </w:r>
    </w:p>
    <w:p w:rsidR="00842B49" w:rsidRDefault="00842B49" w:rsidP="00842B49">
      <w:pPr>
        <w:pStyle w:val="ListParagraph"/>
        <w:widowControl w:val="0"/>
        <w:numPr>
          <w:ilvl w:val="0"/>
          <w:numId w:val="4"/>
        </w:numPr>
        <w:autoSpaceDE w:val="0"/>
        <w:autoSpaceDN w:val="0"/>
        <w:adjustRightInd w:val="0"/>
        <w:spacing w:after="0" w:line="240" w:lineRule="auto"/>
        <w:rPr>
          <w:rFonts w:ascii="Times New Roman" w:eastAsiaTheme="minorEastAsia" w:hAnsi="Times New Roman" w:cs="Times New Roman"/>
          <w:color w:val="000000"/>
          <w:sz w:val="28"/>
          <w:szCs w:val="28"/>
        </w:rPr>
      </w:pPr>
      <w:r w:rsidRPr="00842B49">
        <w:rPr>
          <w:rFonts w:ascii="Times New Roman" w:eastAsiaTheme="minorEastAsia" w:hAnsi="Times New Roman" w:cs="Times New Roman"/>
          <w:color w:val="000000"/>
          <w:sz w:val="28"/>
          <w:szCs w:val="28"/>
        </w:rPr>
        <w:t>Programmable self-assembly in a thousand-robot swarm</w:t>
      </w:r>
    </w:p>
    <w:p w:rsidR="00842B49" w:rsidRPr="00842B49" w:rsidRDefault="00842B49" w:rsidP="00842B49">
      <w:pPr>
        <w:widowControl w:val="0"/>
        <w:autoSpaceDE w:val="0"/>
        <w:autoSpaceDN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                    I’ll mention these in the paper today.</w:t>
      </w:r>
    </w:p>
    <w:p w:rsidR="00842B49" w:rsidRPr="000C086F" w:rsidRDefault="00842B49" w:rsidP="00842B49">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sz w:val="28"/>
          <w:szCs w:val="28"/>
        </w:rPr>
      </w:pPr>
    </w:p>
    <w:p w:rsidR="000C086F" w:rsidRPr="00666BCE" w:rsidRDefault="000C086F" w:rsidP="000C086F">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sz w:val="28"/>
          <w:szCs w:val="28"/>
        </w:rPr>
      </w:pPr>
    </w:p>
    <w:p w:rsidR="000C086F" w:rsidRPr="00666BCE" w:rsidRDefault="000C086F" w:rsidP="000C086F">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8"/>
          <w:szCs w:val="28"/>
        </w:rPr>
      </w:pPr>
      <w:r w:rsidRPr="00666BCE">
        <w:rPr>
          <w:rFonts w:ascii="Times New Roman" w:eastAsiaTheme="minorEastAsia" w:hAnsi="Times New Roman" w:cs="Times New Roman"/>
          <w:b/>
          <w:color w:val="000000"/>
          <w:sz w:val="28"/>
          <w:szCs w:val="28"/>
        </w:rPr>
        <w:t xml:space="preserve">My </w:t>
      </w:r>
      <w:r w:rsidRPr="00666BCE">
        <w:rPr>
          <w:rFonts w:ascii="Times New Roman" w:eastAsiaTheme="minorEastAsia" w:hAnsi="Times New Roman" w:cs="Times New Roman"/>
          <w:b/>
          <w:i/>
          <w:color w:val="000000"/>
          <w:sz w:val="28"/>
          <w:szCs w:val="28"/>
        </w:rPr>
        <w:t>Goals</w:t>
      </w:r>
      <w:r w:rsidRPr="00666BCE">
        <w:rPr>
          <w:rFonts w:ascii="Times New Roman" w:eastAsiaTheme="minorEastAsia" w:hAnsi="Times New Roman" w:cs="Times New Roman"/>
          <w:b/>
          <w:color w:val="000000"/>
          <w:sz w:val="28"/>
          <w:szCs w:val="28"/>
        </w:rPr>
        <w:t xml:space="preserve"> for next week</w:t>
      </w:r>
    </w:p>
    <w:p w:rsidR="000C086F" w:rsidRPr="00666BCE"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sidRPr="00666BCE">
        <w:rPr>
          <w:rFonts w:ascii="Times New Roman" w:eastAsiaTheme="minorEastAsia" w:hAnsi="Times New Roman" w:cs="Times New Roman"/>
          <w:color w:val="000000"/>
          <w:sz w:val="28"/>
          <w:szCs w:val="28"/>
        </w:rPr>
        <w:t xml:space="preserve">Meeting with Dr. </w:t>
      </w:r>
      <w:r>
        <w:rPr>
          <w:rFonts w:ascii="Times New Roman" w:eastAsiaTheme="minorEastAsia" w:hAnsi="Times New Roman" w:cs="Times New Roman"/>
          <w:color w:val="000000"/>
          <w:sz w:val="28"/>
          <w:szCs w:val="28"/>
        </w:rPr>
        <w:t>Becker on &lt;</w:t>
      </w:r>
      <w:r w:rsidR="00451110">
        <w:rPr>
          <w:rFonts w:ascii="Times New Roman" w:eastAsiaTheme="minorEastAsia" w:hAnsi="Times New Roman" w:cs="Times New Roman"/>
          <w:color w:val="000000"/>
          <w:sz w:val="28"/>
          <w:szCs w:val="28"/>
        </w:rPr>
        <w:t>10</w:t>
      </w:r>
      <w:r w:rsidR="00451110">
        <w:rPr>
          <w:rFonts w:ascii="Times New Roman" w:eastAsiaTheme="minorEastAsia" w:hAnsi="Times New Roman" w:cs="Times New Roman"/>
          <w:color w:val="000000"/>
          <w:sz w:val="28"/>
          <w:szCs w:val="28"/>
          <w:vertAlign w:val="superscript"/>
        </w:rPr>
        <w:t>th</w:t>
      </w:r>
      <w:r>
        <w:rPr>
          <w:rFonts w:ascii="Times New Roman" w:eastAsiaTheme="minorEastAsia" w:hAnsi="Times New Roman" w:cs="Times New Roman"/>
          <w:color w:val="000000"/>
          <w:sz w:val="28"/>
          <w:szCs w:val="28"/>
        </w:rPr>
        <w:t xml:space="preserve"> Februar</w:t>
      </w:r>
      <w:r w:rsidRPr="00666BCE">
        <w:rPr>
          <w:rFonts w:ascii="Times New Roman" w:eastAsiaTheme="minorEastAsia" w:hAnsi="Times New Roman" w:cs="Times New Roman"/>
          <w:color w:val="000000"/>
          <w:sz w:val="28"/>
          <w:szCs w:val="28"/>
        </w:rPr>
        <w:t>y 2017 at 9:00 am&gt;</w:t>
      </w:r>
    </w:p>
    <w:p w:rsidR="000C086F" w:rsidRPr="00666BCE"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sidRPr="00666BCE">
        <w:rPr>
          <w:rFonts w:ascii="Times New Roman" w:eastAsiaTheme="minorEastAsia" w:hAnsi="Times New Roman" w:cs="Times New Roman"/>
          <w:color w:val="000000"/>
          <w:sz w:val="28"/>
          <w:szCs w:val="28"/>
        </w:rPr>
        <w:t>Work on the ‘Related Work’ section of the paper</w:t>
      </w:r>
    </w:p>
    <w:p w:rsidR="000C086F" w:rsidRPr="00666BCE"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sidRPr="00666BCE">
        <w:rPr>
          <w:rFonts w:ascii="Times New Roman" w:eastAsiaTheme="minorEastAsia" w:hAnsi="Times New Roman" w:cs="Times New Roman"/>
          <w:color w:val="000000"/>
          <w:sz w:val="28"/>
          <w:szCs w:val="28"/>
        </w:rPr>
        <w:t>Put simulation res</w:t>
      </w:r>
      <w:r w:rsidR="00842B49">
        <w:rPr>
          <w:rFonts w:ascii="Times New Roman" w:eastAsiaTheme="minorEastAsia" w:hAnsi="Times New Roman" w:cs="Times New Roman"/>
          <w:color w:val="000000"/>
          <w:sz w:val="28"/>
          <w:szCs w:val="28"/>
        </w:rPr>
        <w:t>ults for running time</w:t>
      </w:r>
      <w:r w:rsidRPr="00666BCE">
        <w:rPr>
          <w:rFonts w:ascii="Times New Roman" w:eastAsiaTheme="minorEastAsia" w:hAnsi="Times New Roman" w:cs="Times New Roman"/>
          <w:color w:val="000000"/>
          <w:sz w:val="28"/>
          <w:szCs w:val="28"/>
        </w:rPr>
        <w:t xml:space="preserve"> in the paper</w:t>
      </w:r>
    </w:p>
    <w:p w:rsidR="000C086F" w:rsidRPr="00666BCE" w:rsidRDefault="000C086F" w:rsidP="000C086F">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sz w:val="28"/>
          <w:szCs w:val="28"/>
        </w:rPr>
      </w:pPr>
    </w:p>
    <w:p w:rsidR="000C086F" w:rsidRPr="00666BCE" w:rsidRDefault="000C086F" w:rsidP="000C086F">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8"/>
          <w:szCs w:val="28"/>
        </w:rPr>
      </w:pPr>
      <w:r w:rsidRPr="00666BCE">
        <w:rPr>
          <w:rFonts w:ascii="Times New Roman" w:eastAsiaTheme="minorEastAsia" w:hAnsi="Times New Roman" w:cs="Times New Roman"/>
          <w:b/>
          <w:color w:val="000000"/>
          <w:sz w:val="28"/>
          <w:szCs w:val="28"/>
        </w:rPr>
        <w:t>What I need Dr. Becker to do:</w:t>
      </w:r>
    </w:p>
    <w:p w:rsidR="000C086F" w:rsidRPr="00666BCE" w:rsidRDefault="000C086F" w:rsidP="000C086F">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sz w:val="28"/>
          <w:szCs w:val="28"/>
        </w:rPr>
      </w:pPr>
      <w:r w:rsidRPr="00666BCE">
        <w:rPr>
          <w:rFonts w:ascii="Times New Roman" w:eastAsiaTheme="minorEastAsia" w:hAnsi="Times New Roman" w:cs="Times New Roman"/>
          <w:color w:val="000000"/>
          <w:sz w:val="28"/>
          <w:szCs w:val="28"/>
        </w:rPr>
        <w:t>----</w:t>
      </w:r>
    </w:p>
    <w:p w:rsidR="000C086F" w:rsidRPr="00666BCE" w:rsidRDefault="000C086F" w:rsidP="000C086F">
      <w:pPr>
        <w:rPr>
          <w:sz w:val="28"/>
          <w:szCs w:val="28"/>
        </w:rPr>
      </w:pPr>
    </w:p>
    <w:p w:rsidR="000C086F" w:rsidRPr="00666BCE" w:rsidRDefault="000C086F" w:rsidP="000C086F">
      <w:pPr>
        <w:rPr>
          <w:sz w:val="28"/>
          <w:szCs w:val="28"/>
        </w:rPr>
      </w:pPr>
    </w:p>
    <w:p w:rsidR="000C086F" w:rsidRDefault="000C086F" w:rsidP="000C086F"/>
    <w:p w:rsidR="000C086F" w:rsidRDefault="000C086F" w:rsidP="000C086F"/>
    <w:p w:rsidR="000C086F" w:rsidRDefault="000C086F" w:rsidP="000C086F"/>
    <w:p w:rsidR="009B0CAF" w:rsidRDefault="0063128B"/>
    <w:sectPr w:rsidR="009B0CAF" w:rsidSect="00FD185B">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28B" w:rsidRDefault="0063128B">
      <w:pPr>
        <w:spacing w:after="0" w:line="240" w:lineRule="auto"/>
      </w:pPr>
      <w:r>
        <w:separator/>
      </w:r>
    </w:p>
  </w:endnote>
  <w:endnote w:type="continuationSeparator" w:id="0">
    <w:p w:rsidR="0063128B" w:rsidRDefault="0063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5B" w:rsidRDefault="00451110" w:rsidP="00FD18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185B" w:rsidRDefault="0063128B" w:rsidP="00FD18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5B" w:rsidRDefault="00451110" w:rsidP="00FD18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3F0F">
      <w:rPr>
        <w:rStyle w:val="PageNumber"/>
        <w:noProof/>
      </w:rPr>
      <w:t>1</w:t>
    </w:r>
    <w:r>
      <w:rPr>
        <w:rStyle w:val="PageNumber"/>
      </w:rPr>
      <w:fldChar w:fldCharType="end"/>
    </w:r>
  </w:p>
  <w:p w:rsidR="00FD185B" w:rsidRPr="00945381" w:rsidRDefault="00451110" w:rsidP="00FD185B">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28B" w:rsidRDefault="0063128B">
      <w:pPr>
        <w:spacing w:after="0" w:line="240" w:lineRule="auto"/>
      </w:pPr>
      <w:r>
        <w:separator/>
      </w:r>
    </w:p>
  </w:footnote>
  <w:footnote w:type="continuationSeparator" w:id="0">
    <w:p w:rsidR="0063128B" w:rsidRDefault="0063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5B" w:rsidRPr="00666BCE" w:rsidRDefault="00451110" w:rsidP="00FD185B">
    <w:pPr>
      <w:widowControl w:val="0"/>
      <w:autoSpaceDE w:val="0"/>
      <w:autoSpaceDN w:val="0"/>
      <w:adjustRightInd w:val="0"/>
      <w:rPr>
        <w:rFonts w:ascii="Times New Roman" w:hAnsi="Times New Roman"/>
        <w:color w:val="000000"/>
        <w:sz w:val="28"/>
        <w:szCs w:val="28"/>
      </w:rPr>
    </w:pPr>
    <w:r w:rsidRPr="00666BCE">
      <w:rPr>
        <w:rFonts w:ascii="Times New Roman" w:hAnsi="Times New Roman"/>
        <w:color w:val="000000"/>
        <w:sz w:val="28"/>
        <w:szCs w:val="28"/>
      </w:rPr>
      <w:t>Robotic Swarm Control Lab, University of Houston</w:t>
    </w:r>
    <w:r w:rsidRPr="00666BCE">
      <w:rPr>
        <w:rFonts w:ascii="Times New Roman" w:hAnsi="Times New Roman"/>
        <w:color w:val="000000"/>
        <w:sz w:val="28"/>
        <w:szCs w:val="28"/>
      </w:rPr>
      <w:tab/>
      <w:t>&lt;Sheryl Manzoor&gt;</w:t>
    </w:r>
  </w:p>
  <w:p w:rsidR="00FD185B" w:rsidRPr="00666BCE" w:rsidRDefault="00451110" w:rsidP="00FD185B">
    <w:pPr>
      <w:widowControl w:val="0"/>
      <w:autoSpaceDE w:val="0"/>
      <w:autoSpaceDN w:val="0"/>
      <w:adjustRightInd w:val="0"/>
      <w:jc w:val="right"/>
      <w:rPr>
        <w:rFonts w:ascii="Times New Roman" w:hAnsi="Times New Roman"/>
        <w:color w:val="000000"/>
        <w:sz w:val="28"/>
        <w:szCs w:val="28"/>
      </w:rPr>
    </w:pPr>
    <w:r w:rsidRPr="00666BCE">
      <w:rPr>
        <w:rFonts w:ascii="Times New Roman" w:hAnsi="Times New Roman"/>
        <w:color w:val="000000"/>
        <w:sz w:val="28"/>
        <w:szCs w:val="28"/>
      </w:rPr>
      <w:fldChar w:fldCharType="begin"/>
    </w:r>
    <w:r w:rsidRPr="00666BCE">
      <w:rPr>
        <w:rFonts w:ascii="Times New Roman" w:hAnsi="Times New Roman"/>
        <w:color w:val="000000"/>
        <w:sz w:val="28"/>
        <w:szCs w:val="28"/>
      </w:rPr>
      <w:instrText xml:space="preserve"> TIME \@ "dddd, MMMM d, y" </w:instrText>
    </w:r>
    <w:r w:rsidRPr="00666BCE">
      <w:rPr>
        <w:rFonts w:ascii="Times New Roman" w:hAnsi="Times New Roman"/>
        <w:color w:val="000000"/>
        <w:sz w:val="28"/>
        <w:szCs w:val="28"/>
      </w:rPr>
      <w:fldChar w:fldCharType="separate"/>
    </w:r>
    <w:r w:rsidR="001F3F0F">
      <w:rPr>
        <w:rFonts w:ascii="Times New Roman" w:hAnsi="Times New Roman"/>
        <w:noProof/>
        <w:color w:val="000000"/>
        <w:sz w:val="28"/>
        <w:szCs w:val="28"/>
      </w:rPr>
      <w:t>Thursday, February 9, 17</w:t>
    </w:r>
    <w:r w:rsidRPr="00666BCE">
      <w:rPr>
        <w:rFonts w:ascii="Times New Roman" w:hAnsi="Times New Roman"/>
        <w:color w:val="000000"/>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E219F"/>
    <w:multiLevelType w:val="hybridMultilevel"/>
    <w:tmpl w:val="7E58636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B4B6378"/>
    <w:multiLevelType w:val="hybridMultilevel"/>
    <w:tmpl w:val="863E8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F5253D"/>
    <w:multiLevelType w:val="hybridMultilevel"/>
    <w:tmpl w:val="B8621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C4711"/>
    <w:multiLevelType w:val="hybridMultilevel"/>
    <w:tmpl w:val="363E4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6F"/>
    <w:rsid w:val="000C086F"/>
    <w:rsid w:val="000C32DA"/>
    <w:rsid w:val="001750AC"/>
    <w:rsid w:val="001F3F0F"/>
    <w:rsid w:val="00451110"/>
    <w:rsid w:val="0063128B"/>
    <w:rsid w:val="00842B49"/>
    <w:rsid w:val="00BF62BD"/>
    <w:rsid w:val="00E474EB"/>
    <w:rsid w:val="00FA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91B"/>
  <w15:chartTrackingRefBased/>
  <w15:docId w15:val="{C70CC0E6-3070-46E1-8E9F-5063D2B6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086F"/>
    <w:pPr>
      <w:spacing w:after="200" w:line="276" w:lineRule="auto"/>
    </w:pPr>
  </w:style>
  <w:style w:type="paragraph" w:styleId="Heading1">
    <w:name w:val="heading 1"/>
    <w:basedOn w:val="Normal"/>
    <w:link w:val="Heading1Char"/>
    <w:uiPriority w:val="9"/>
    <w:qFormat/>
    <w:rsid w:val="00842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86F"/>
    <w:pPr>
      <w:tabs>
        <w:tab w:val="center" w:pos="4320"/>
        <w:tab w:val="right" w:pos="8640"/>
      </w:tabs>
      <w:spacing w:after="0" w:line="240" w:lineRule="auto"/>
    </w:pPr>
    <w:rPr>
      <w:rFonts w:eastAsiaTheme="minorEastAsia" w:cs="Times New Roman"/>
      <w:sz w:val="24"/>
      <w:szCs w:val="24"/>
    </w:rPr>
  </w:style>
  <w:style w:type="character" w:customStyle="1" w:styleId="FooterChar">
    <w:name w:val="Footer Char"/>
    <w:basedOn w:val="DefaultParagraphFont"/>
    <w:link w:val="Footer"/>
    <w:uiPriority w:val="99"/>
    <w:rsid w:val="000C086F"/>
    <w:rPr>
      <w:rFonts w:eastAsiaTheme="minorEastAsia" w:cs="Times New Roman"/>
      <w:sz w:val="24"/>
      <w:szCs w:val="24"/>
    </w:rPr>
  </w:style>
  <w:style w:type="character" w:styleId="Hyperlink">
    <w:name w:val="Hyperlink"/>
    <w:basedOn w:val="DefaultParagraphFont"/>
    <w:uiPriority w:val="99"/>
    <w:unhideWhenUsed/>
    <w:rsid w:val="000C086F"/>
    <w:rPr>
      <w:rFonts w:cs="Times New Roman"/>
      <w:color w:val="0563C1" w:themeColor="hyperlink"/>
      <w:u w:val="single"/>
    </w:rPr>
  </w:style>
  <w:style w:type="character" w:styleId="PageNumber">
    <w:name w:val="page number"/>
    <w:basedOn w:val="DefaultParagraphFont"/>
    <w:uiPriority w:val="99"/>
    <w:semiHidden/>
    <w:unhideWhenUsed/>
    <w:rsid w:val="000C086F"/>
    <w:rPr>
      <w:rFonts w:cs="Times New Roman"/>
    </w:rPr>
  </w:style>
  <w:style w:type="paragraph" w:styleId="ListParagraph">
    <w:name w:val="List Paragraph"/>
    <w:basedOn w:val="Normal"/>
    <w:uiPriority w:val="34"/>
    <w:qFormat/>
    <w:rsid w:val="000C086F"/>
    <w:pPr>
      <w:ind w:left="720"/>
      <w:contextualSpacing/>
    </w:pPr>
  </w:style>
  <w:style w:type="character" w:customStyle="1" w:styleId="Heading1Char">
    <w:name w:val="Heading 1 Char"/>
    <w:basedOn w:val="DefaultParagraphFont"/>
    <w:link w:val="Heading1"/>
    <w:uiPriority w:val="9"/>
    <w:rsid w:val="00842B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3</cp:revision>
  <dcterms:created xsi:type="dcterms:W3CDTF">2017-02-09T07:34:00Z</dcterms:created>
  <dcterms:modified xsi:type="dcterms:W3CDTF">2017-02-09T13:58:00Z</dcterms:modified>
</cp:coreProperties>
</file>