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90C48" w14:textId="77777777" w:rsidR="00F7790D" w:rsidRPr="008353D5" w:rsidRDefault="00F7790D" w:rsidP="00F7790D">
      <w:pPr>
        <w:widowControl w:val="0"/>
        <w:autoSpaceDE w:val="0"/>
        <w:autoSpaceDN w:val="0"/>
        <w:adjustRightInd w:val="0"/>
        <w:rPr>
          <w:rFonts w:ascii="Times New Roman" w:hAnsi="Times New Roman" w:cs="Times New Roman"/>
          <w:color w:val="000000"/>
          <w:sz w:val="28"/>
          <w:szCs w:val="29"/>
        </w:rPr>
      </w:pPr>
      <w:r w:rsidRPr="008353D5">
        <w:rPr>
          <w:rFonts w:ascii="Times New Roman" w:hAnsi="Times New Roman" w:cs="Times New Roman"/>
          <w:color w:val="000000"/>
          <w:sz w:val="28"/>
          <w:szCs w:val="29"/>
        </w:rPr>
        <w:t>Weekly report</w:t>
      </w:r>
    </w:p>
    <w:p w14:paraId="2342386A" w14:textId="77777777" w:rsidR="00FF2D86" w:rsidRPr="008353D5" w:rsidRDefault="00F7790D" w:rsidP="00FF2D86">
      <w:pPr>
        <w:pStyle w:val="ListParagraph"/>
        <w:widowControl w:val="0"/>
        <w:numPr>
          <w:ilvl w:val="0"/>
          <w:numId w:val="2"/>
        </w:numPr>
        <w:autoSpaceDE w:val="0"/>
        <w:autoSpaceDN w:val="0"/>
        <w:adjustRightInd w:val="0"/>
        <w:rPr>
          <w:rFonts w:ascii="Times New Roman" w:hAnsi="Times New Roman" w:cs="Times New Roman"/>
          <w:b/>
          <w:color w:val="000000"/>
          <w:sz w:val="22"/>
        </w:rPr>
      </w:pPr>
      <w:r w:rsidRPr="008353D5">
        <w:rPr>
          <w:rFonts w:ascii="Times New Roman" w:hAnsi="Times New Roman" w:cs="Times New Roman"/>
          <w:b/>
          <w:color w:val="000000"/>
          <w:sz w:val="22"/>
        </w:rPr>
        <w:t xml:space="preserve">My </w:t>
      </w:r>
      <w:r w:rsidRPr="008353D5">
        <w:rPr>
          <w:rFonts w:ascii="Times New Roman" w:hAnsi="Times New Roman" w:cs="Times New Roman"/>
          <w:b/>
          <w:i/>
          <w:color w:val="000000"/>
          <w:sz w:val="22"/>
        </w:rPr>
        <w:t>Goals</w:t>
      </w:r>
      <w:r w:rsidRPr="008353D5">
        <w:rPr>
          <w:rFonts w:ascii="Times New Roman" w:hAnsi="Times New Roman" w:cs="Times New Roman"/>
          <w:b/>
          <w:color w:val="000000"/>
          <w:sz w:val="22"/>
        </w:rPr>
        <w:t xml:space="preserve"> from last week</w:t>
      </w:r>
    </w:p>
    <w:p w14:paraId="4175E3E6" w14:textId="77777777" w:rsidR="002F0DB6" w:rsidRPr="00201980" w:rsidRDefault="002F0DB6" w:rsidP="002F0DB6">
      <w:pPr>
        <w:pStyle w:val="ListParagraph"/>
        <w:widowControl w:val="0"/>
        <w:numPr>
          <w:ilvl w:val="1"/>
          <w:numId w:val="2"/>
        </w:numPr>
        <w:autoSpaceDE w:val="0"/>
        <w:autoSpaceDN w:val="0"/>
        <w:adjustRightInd w:val="0"/>
        <w:rPr>
          <w:rFonts w:ascii="Times New Roman" w:hAnsi="Times New Roman" w:cs="Times New Roman"/>
          <w:color w:val="000000"/>
          <w:sz w:val="20"/>
        </w:rPr>
      </w:pPr>
      <w:r>
        <w:rPr>
          <w:rFonts w:ascii="Times New Roman" w:hAnsi="Times New Roman" w:cs="Times New Roman"/>
          <w:color w:val="000000"/>
          <w:sz w:val="20"/>
        </w:rPr>
        <w:t>(Let’s set the bar lower so I stop failing) Find a sensor that actually senses kilobots</w:t>
      </w:r>
    </w:p>
    <w:p w14:paraId="20B67B95" w14:textId="77777777" w:rsidR="00F7790D" w:rsidRPr="008353D5"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sz w:val="22"/>
        </w:rPr>
      </w:pPr>
      <w:r w:rsidRPr="008353D5">
        <w:rPr>
          <w:rFonts w:ascii="Times New Roman" w:hAnsi="Times New Roman" w:cs="Times New Roman"/>
          <w:b/>
          <w:color w:val="000000"/>
          <w:sz w:val="22"/>
        </w:rPr>
        <w:t xml:space="preserve">My </w:t>
      </w:r>
      <w:r w:rsidRPr="008353D5">
        <w:rPr>
          <w:rFonts w:ascii="Times New Roman" w:hAnsi="Times New Roman" w:cs="Times New Roman"/>
          <w:b/>
          <w:i/>
          <w:color w:val="000000"/>
          <w:sz w:val="22"/>
        </w:rPr>
        <w:t>Accomplishments</w:t>
      </w:r>
      <w:r w:rsidRPr="008353D5">
        <w:rPr>
          <w:rFonts w:ascii="Times New Roman" w:hAnsi="Times New Roman" w:cs="Times New Roman"/>
          <w:b/>
          <w:color w:val="000000"/>
          <w:sz w:val="22"/>
        </w:rPr>
        <w:t xml:space="preserve"> this week</w:t>
      </w:r>
    </w:p>
    <w:p w14:paraId="58687238" w14:textId="15157A6E" w:rsidR="00017DC3" w:rsidRPr="00201980" w:rsidRDefault="0063779B" w:rsidP="00017DC3">
      <w:pPr>
        <w:pStyle w:val="ListParagraph"/>
        <w:widowControl w:val="0"/>
        <w:numPr>
          <w:ilvl w:val="1"/>
          <w:numId w:val="2"/>
        </w:numPr>
        <w:autoSpaceDE w:val="0"/>
        <w:autoSpaceDN w:val="0"/>
        <w:adjustRightInd w:val="0"/>
        <w:rPr>
          <w:rFonts w:ascii="Times New Roman" w:hAnsi="Times New Roman" w:cs="Times New Roman"/>
          <w:color w:val="000000"/>
          <w:sz w:val="20"/>
          <w:szCs w:val="22"/>
        </w:rPr>
      </w:pPr>
      <w:r w:rsidRPr="00201980">
        <w:rPr>
          <w:rFonts w:ascii="Times New Roman" w:hAnsi="Times New Roman" w:cs="Times New Roman"/>
          <w:color w:val="000000"/>
          <w:sz w:val="20"/>
          <w:szCs w:val="22"/>
        </w:rPr>
        <w:t>Project 1</w:t>
      </w:r>
      <w:r w:rsidR="00017DC3" w:rsidRPr="00201980">
        <w:rPr>
          <w:rFonts w:ascii="Times New Roman" w:hAnsi="Times New Roman" w:cs="Times New Roman"/>
          <w:color w:val="000000"/>
          <w:sz w:val="20"/>
          <w:szCs w:val="22"/>
        </w:rPr>
        <w:t>: &lt;</w:t>
      </w:r>
      <w:r w:rsidR="002F0DB6">
        <w:rPr>
          <w:rFonts w:ascii="Times New Roman" w:hAnsi="Times New Roman" w:cs="Times New Roman"/>
          <w:color w:val="000000"/>
          <w:sz w:val="20"/>
          <w:szCs w:val="22"/>
        </w:rPr>
        <w:t xml:space="preserve"> Force Sensors</w:t>
      </w:r>
      <w:r w:rsidR="00017DC3" w:rsidRPr="00201980">
        <w:rPr>
          <w:rFonts w:ascii="Times New Roman" w:hAnsi="Times New Roman" w:cs="Times New Roman"/>
          <w:color w:val="000000"/>
          <w:sz w:val="20"/>
          <w:szCs w:val="22"/>
        </w:rPr>
        <w:t>&gt;</w:t>
      </w:r>
    </w:p>
    <w:p w14:paraId="79CD1077" w14:textId="6CA7B390" w:rsidR="00FD430B" w:rsidRDefault="002F0DB6" w:rsidP="002F0DB6">
      <w:pPr>
        <w:pStyle w:val="ListParagraph"/>
        <w:widowControl w:val="0"/>
        <w:numPr>
          <w:ilvl w:val="2"/>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Contacted force sensor companies both via e-mail and a phone call to each</w:t>
      </w:r>
    </w:p>
    <w:p w14:paraId="0565DAA6" w14:textId="4482EC44" w:rsidR="002F0DB6" w:rsidRDefault="002F0DB6" w:rsidP="002F0DB6">
      <w:pPr>
        <w:pStyle w:val="ListParagraph"/>
        <w:widowControl w:val="0"/>
        <w:numPr>
          <w:ilvl w:val="3"/>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Tekscan: The same company with our Flexiforce sensors</w:t>
      </w:r>
    </w:p>
    <w:p w14:paraId="7C5616D5" w14:textId="10CCDFDA" w:rsidR="002F0DB6" w:rsidRDefault="00B15DDC" w:rsidP="002F0DB6">
      <w:pPr>
        <w:pStyle w:val="ListParagraph"/>
        <w:widowControl w:val="0"/>
        <w:numPr>
          <w:ilvl w:val="4"/>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Attempted to call them twice since last report, still no response from this company</w:t>
      </w:r>
    </w:p>
    <w:p w14:paraId="6D444198" w14:textId="199DD87E" w:rsidR="002F0DB6" w:rsidRDefault="002F0DB6" w:rsidP="002F0DB6">
      <w:pPr>
        <w:pStyle w:val="ListParagraph"/>
        <w:widowControl w:val="0"/>
        <w:numPr>
          <w:ilvl w:val="3"/>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Interlink Electronics</w:t>
      </w:r>
    </w:p>
    <w:p w14:paraId="4CC9C2CD" w14:textId="46AEBA1C" w:rsidR="00B15DDC" w:rsidRDefault="00B15DDC" w:rsidP="00B15DDC">
      <w:pPr>
        <w:pStyle w:val="ListParagraph"/>
        <w:widowControl w:val="0"/>
        <w:numPr>
          <w:ilvl w:val="4"/>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Attempted to call them twice since last report</w:t>
      </w:r>
    </w:p>
    <w:p w14:paraId="16012A61" w14:textId="63AF570B" w:rsidR="002F0DB6" w:rsidRDefault="00B15DDC" w:rsidP="00B15DDC">
      <w:pPr>
        <w:pStyle w:val="ListParagraph"/>
        <w:widowControl w:val="0"/>
        <w:numPr>
          <w:ilvl w:val="4"/>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Last call (on Tuesday) received a quick call back, but somehow the call disconnected. When I called them back immediately there was no answer. Still waiting for a response</w:t>
      </w:r>
    </w:p>
    <w:p w14:paraId="58AB2194" w14:textId="191F1447" w:rsidR="009F4107" w:rsidRDefault="009F4107" w:rsidP="009F4107">
      <w:pPr>
        <w:pStyle w:val="ListParagraph"/>
        <w:widowControl w:val="0"/>
        <w:numPr>
          <w:ilvl w:val="3"/>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Complained about companies not responding… a lot</w:t>
      </w:r>
    </w:p>
    <w:p w14:paraId="24FD86A2" w14:textId="07007A22" w:rsidR="00B15DDC" w:rsidRDefault="00B15DDC" w:rsidP="00B15DDC">
      <w:pPr>
        <w:pStyle w:val="ListParagraph"/>
        <w:widowControl w:val="0"/>
        <w:numPr>
          <w:ilvl w:val="2"/>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Determined alternative solutions to measuring kilobots</w:t>
      </w:r>
    </w:p>
    <w:p w14:paraId="658CFA59" w14:textId="3D5939B4" w:rsidR="00B15DDC" w:rsidRDefault="00734B8F" w:rsidP="00B15DDC">
      <w:pPr>
        <w:pStyle w:val="ListParagraph"/>
        <w:widowControl w:val="0"/>
        <w:numPr>
          <w:ilvl w:val="3"/>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Attaching sensors along the whole bar and dividing the force seen by the whole bar as the kilobots push the whole bar</w:t>
      </w:r>
    </w:p>
    <w:p w14:paraId="3D89058E" w14:textId="256C5BC3" w:rsidR="00BD4820" w:rsidRPr="00BD4820" w:rsidRDefault="00734B8F" w:rsidP="00BD4820">
      <w:pPr>
        <w:pStyle w:val="ListParagraph"/>
        <w:widowControl w:val="0"/>
        <w:numPr>
          <w:ilvl w:val="4"/>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 xml:space="preserve">This measurement won’t be actually show what a robot will push at the time </w:t>
      </w:r>
      <w:r w:rsidR="00BD4820">
        <w:rPr>
          <w:rFonts w:ascii="Times New Roman" w:hAnsi="Times New Roman" w:cs="Times New Roman"/>
          <w:color w:val="000000"/>
          <w:sz w:val="20"/>
          <w:szCs w:val="22"/>
        </w:rPr>
        <w:t xml:space="preserve">since the force is not evenly </w:t>
      </w:r>
      <w:r w:rsidR="009F4107">
        <w:rPr>
          <w:rFonts w:ascii="Times New Roman" w:hAnsi="Times New Roman" w:cs="Times New Roman"/>
          <w:color w:val="000000"/>
          <w:sz w:val="20"/>
          <w:szCs w:val="22"/>
        </w:rPr>
        <w:t>dispersed</w:t>
      </w:r>
      <w:r w:rsidR="00BD4820">
        <w:rPr>
          <w:rFonts w:ascii="Times New Roman" w:hAnsi="Times New Roman" w:cs="Times New Roman"/>
          <w:color w:val="000000"/>
          <w:sz w:val="20"/>
          <w:szCs w:val="22"/>
        </w:rPr>
        <w:t xml:space="preserve"> because of how the robots push</w:t>
      </w:r>
    </w:p>
    <w:p w14:paraId="499D3816" w14:textId="741A5B7E" w:rsidR="00734B8F" w:rsidRDefault="00734B8F" w:rsidP="00B15DDC">
      <w:pPr>
        <w:pStyle w:val="ListParagraph"/>
        <w:widowControl w:val="0"/>
        <w:numPr>
          <w:ilvl w:val="3"/>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 xml:space="preserve">Putting a sensor behind the par and then forcing the kilobots along rails so they all </w:t>
      </w:r>
    </w:p>
    <w:p w14:paraId="3234F76C" w14:textId="6AF8DECE" w:rsidR="00734B8F" w:rsidRDefault="00734B8F" w:rsidP="00734B8F">
      <w:pPr>
        <w:pStyle w:val="ListParagraph"/>
        <w:widowControl w:val="0"/>
        <w:numPr>
          <w:ilvl w:val="4"/>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This isn’t an organic measurement like we can expect in results since the robots are curved and don’t transfer force like that usually</w:t>
      </w:r>
    </w:p>
    <w:p w14:paraId="68886F62" w14:textId="7561E446" w:rsidR="00734B8F" w:rsidRDefault="00734B8F" w:rsidP="00734B8F">
      <w:pPr>
        <w:pStyle w:val="ListParagraph"/>
        <w:widowControl w:val="0"/>
        <w:numPr>
          <w:ilvl w:val="4"/>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We might run into that problem we read about in one of the papers in the summer where they don’t always vibrate at the same time, so that doesn’t mean they’d actually push each other exactly on that spot as it is</w:t>
      </w:r>
    </w:p>
    <w:p w14:paraId="2BC387E6" w14:textId="17D7BB95" w:rsidR="00B15DDC" w:rsidRDefault="00B15DDC" w:rsidP="00B15DDC">
      <w:pPr>
        <w:pStyle w:val="ListParagraph"/>
        <w:widowControl w:val="0"/>
        <w:numPr>
          <w:ilvl w:val="3"/>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 xml:space="preserve">A </w:t>
      </w:r>
      <w:r w:rsidR="00734B8F">
        <w:rPr>
          <w:rFonts w:ascii="Times New Roman" w:hAnsi="Times New Roman" w:cs="Times New Roman"/>
          <w:color w:val="000000"/>
          <w:sz w:val="20"/>
          <w:szCs w:val="22"/>
        </w:rPr>
        <w:t xml:space="preserve">multistage </w:t>
      </w:r>
      <w:r>
        <w:rPr>
          <w:rFonts w:ascii="Times New Roman" w:hAnsi="Times New Roman" w:cs="Times New Roman"/>
          <w:color w:val="000000"/>
          <w:sz w:val="20"/>
          <w:szCs w:val="22"/>
        </w:rPr>
        <w:t>pulley system</w:t>
      </w:r>
    </w:p>
    <w:p w14:paraId="4A076189" w14:textId="121B6F49" w:rsidR="00B15DDC" w:rsidRDefault="00B15DDC" w:rsidP="00B15DDC">
      <w:pPr>
        <w:pStyle w:val="ListParagraph"/>
        <w:widowControl w:val="0"/>
        <w:numPr>
          <w:ilvl w:val="4"/>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Multiple pulleys in parallel amplify force</w:t>
      </w:r>
      <w:r w:rsidR="00734B8F">
        <w:rPr>
          <w:rFonts w:ascii="Times New Roman" w:hAnsi="Times New Roman" w:cs="Times New Roman"/>
          <w:color w:val="000000"/>
          <w:sz w:val="20"/>
          <w:szCs w:val="22"/>
        </w:rPr>
        <w:t>. This amplification can be calculated to determine the force approximately</w:t>
      </w:r>
    </w:p>
    <w:p w14:paraId="385A1297" w14:textId="3DC4CC61" w:rsidR="00B15DDC" w:rsidRDefault="00B15DDC" w:rsidP="00B15DDC">
      <w:pPr>
        <w:pStyle w:val="ListParagraph"/>
        <w:widowControl w:val="0"/>
        <w:numPr>
          <w:ilvl w:val="4"/>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I was told Pushing and Pulling Forces are different</w:t>
      </w:r>
      <w:r w:rsidR="00734B8F">
        <w:rPr>
          <w:rFonts w:ascii="Times New Roman" w:hAnsi="Times New Roman" w:cs="Times New Roman"/>
          <w:color w:val="000000"/>
          <w:sz w:val="20"/>
          <w:szCs w:val="22"/>
        </w:rPr>
        <w:t xml:space="preserve"> by Javier</w:t>
      </w:r>
    </w:p>
    <w:p w14:paraId="41E170B1" w14:textId="5AB33917" w:rsidR="00734B8F" w:rsidRDefault="00BD4820" w:rsidP="00734B8F">
      <w:pPr>
        <w:pStyle w:val="ListParagraph"/>
        <w:widowControl w:val="0"/>
        <w:numPr>
          <w:ilvl w:val="3"/>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Javier suggested attaching a bag to the kilobot and slowly adding weights. The weight where it stops being able to move is where it should be its limit to pulling</w:t>
      </w:r>
    </w:p>
    <w:p w14:paraId="5526AB4E" w14:textId="7975FD22" w:rsidR="00BD4820" w:rsidRDefault="00BD4820" w:rsidP="00BD4820">
      <w:pPr>
        <w:pStyle w:val="ListParagraph"/>
        <w:widowControl w:val="0"/>
        <w:numPr>
          <w:ilvl w:val="4"/>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Robots don’t constantly go forward so it won’t work as well as a theoretical expects</w:t>
      </w:r>
    </w:p>
    <w:p w14:paraId="215202EC" w14:textId="6B9F30F9" w:rsidR="00BD4820" w:rsidRDefault="00BD4820" w:rsidP="00BD4820">
      <w:pPr>
        <w:pStyle w:val="ListParagraph"/>
        <w:widowControl w:val="0"/>
        <w:numPr>
          <w:ilvl w:val="4"/>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I am not sure we will find something light enough to not tip the robot</w:t>
      </w:r>
    </w:p>
    <w:p w14:paraId="7BD0E71F" w14:textId="7CB2338F" w:rsidR="00BD4820" w:rsidRDefault="00BD4820" w:rsidP="009F4107">
      <w:pPr>
        <w:pStyle w:val="ListParagraph"/>
        <w:widowControl w:val="0"/>
        <w:numPr>
          <w:ilvl w:val="4"/>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Once again pulling and pushing forces aren’t the same</w:t>
      </w:r>
    </w:p>
    <w:p w14:paraId="5B70DCB9" w14:textId="5483EABA" w:rsidR="009F4107" w:rsidRPr="009F4107" w:rsidRDefault="009F4107" w:rsidP="009F4107">
      <w:pPr>
        <w:pStyle w:val="ListParagraph"/>
        <w:widowControl w:val="0"/>
        <w:numPr>
          <w:ilvl w:val="3"/>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Still looking for other ideas to not have a super sensitive sensor</w:t>
      </w:r>
    </w:p>
    <w:p w14:paraId="48342F98" w14:textId="62EC2242" w:rsidR="00BD4820" w:rsidRDefault="00BD4820" w:rsidP="009F4107">
      <w:pPr>
        <w:pStyle w:val="ListParagraph"/>
        <w:widowControl w:val="0"/>
        <w:numPr>
          <w:ilvl w:val="1"/>
          <w:numId w:val="2"/>
        </w:numPr>
        <w:autoSpaceDE w:val="0"/>
        <w:autoSpaceDN w:val="0"/>
        <w:adjustRightInd w:val="0"/>
        <w:rPr>
          <w:rFonts w:ascii="Times New Roman" w:hAnsi="Times New Roman" w:cs="Times New Roman"/>
          <w:color w:val="000000"/>
          <w:sz w:val="20"/>
          <w:szCs w:val="22"/>
        </w:rPr>
      </w:pPr>
      <w:r w:rsidRPr="00201980">
        <w:rPr>
          <w:rFonts w:ascii="Times New Roman" w:hAnsi="Times New Roman" w:cs="Times New Roman"/>
          <w:color w:val="000000"/>
          <w:sz w:val="20"/>
          <w:szCs w:val="22"/>
        </w:rPr>
        <w:t>Project 1: &lt;</w:t>
      </w:r>
      <w:r>
        <w:rPr>
          <w:rFonts w:ascii="Times New Roman" w:hAnsi="Times New Roman" w:cs="Times New Roman"/>
          <w:color w:val="000000"/>
          <w:sz w:val="20"/>
          <w:szCs w:val="22"/>
        </w:rPr>
        <w:t xml:space="preserve"> </w:t>
      </w:r>
      <w:r>
        <w:rPr>
          <w:rFonts w:ascii="Times New Roman" w:hAnsi="Times New Roman" w:cs="Times New Roman"/>
          <w:color w:val="000000"/>
          <w:sz w:val="20"/>
          <w:szCs w:val="22"/>
        </w:rPr>
        <w:t>Other &gt;</w:t>
      </w:r>
    </w:p>
    <w:p w14:paraId="6C7F6F38" w14:textId="7A2F7047" w:rsidR="00BD4820" w:rsidRDefault="00BD4820" w:rsidP="00BD4820">
      <w:pPr>
        <w:pStyle w:val="ListParagraph"/>
        <w:widowControl w:val="0"/>
        <w:numPr>
          <w:ilvl w:val="2"/>
          <w:numId w:val="2"/>
        </w:numPr>
        <w:autoSpaceDE w:val="0"/>
        <w:autoSpaceDN w:val="0"/>
        <w:adjustRightInd w:val="0"/>
        <w:rPr>
          <w:rFonts w:ascii="Times New Roman" w:hAnsi="Times New Roman" w:cs="Times New Roman"/>
          <w:color w:val="000000"/>
          <w:sz w:val="20"/>
          <w:szCs w:val="22"/>
        </w:rPr>
      </w:pPr>
      <w:bookmarkStart w:id="0" w:name="_GoBack"/>
      <w:bookmarkEnd w:id="0"/>
      <w:r>
        <w:rPr>
          <w:rFonts w:ascii="Times New Roman" w:hAnsi="Times New Roman" w:cs="Times New Roman"/>
          <w:color w:val="000000"/>
          <w:sz w:val="20"/>
          <w:szCs w:val="22"/>
        </w:rPr>
        <w:t>Vex Robotics Competition</w:t>
      </w:r>
    </w:p>
    <w:p w14:paraId="7A59E36F" w14:textId="3697AE13" w:rsidR="00BD4820" w:rsidRDefault="00BD4820" w:rsidP="00BD4820">
      <w:pPr>
        <w:pStyle w:val="ListParagraph"/>
        <w:widowControl w:val="0"/>
        <w:numPr>
          <w:ilvl w:val="3"/>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Created a new autonomous code for the robot</w:t>
      </w:r>
    </w:p>
    <w:p w14:paraId="08F3404B" w14:textId="543EE831" w:rsidR="00BD4820" w:rsidRDefault="00BD4820" w:rsidP="00BD4820">
      <w:pPr>
        <w:pStyle w:val="ListParagraph"/>
        <w:widowControl w:val="0"/>
        <w:numPr>
          <w:ilvl w:val="3"/>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We won excellence at Texas competition</w:t>
      </w:r>
    </w:p>
    <w:p w14:paraId="0C5E955E" w14:textId="0A6912D8" w:rsidR="00BD4820" w:rsidRPr="00175744" w:rsidRDefault="00BD4820" w:rsidP="00BD4820">
      <w:pPr>
        <w:pStyle w:val="ListParagraph"/>
        <w:widowControl w:val="0"/>
        <w:numPr>
          <w:ilvl w:val="3"/>
          <w:numId w:val="2"/>
        </w:numPr>
        <w:autoSpaceDE w:val="0"/>
        <w:autoSpaceDN w:val="0"/>
        <w:adjustRightInd w:val="0"/>
        <w:rPr>
          <w:rFonts w:ascii="Times New Roman" w:hAnsi="Times New Roman" w:cs="Times New Roman"/>
          <w:color w:val="000000"/>
          <w:sz w:val="20"/>
          <w:szCs w:val="22"/>
        </w:rPr>
      </w:pPr>
      <w:r>
        <w:rPr>
          <w:rFonts w:ascii="Times New Roman" w:hAnsi="Times New Roman" w:cs="Times New Roman"/>
          <w:color w:val="000000"/>
          <w:sz w:val="20"/>
          <w:szCs w:val="22"/>
        </w:rPr>
        <w:t>Placed second place out of 10 colleges</w:t>
      </w:r>
    </w:p>
    <w:p w14:paraId="59B1A969" w14:textId="381FCDBF" w:rsidR="0029774D" w:rsidRPr="008353D5" w:rsidRDefault="00F7790D" w:rsidP="00236FDF">
      <w:pPr>
        <w:pStyle w:val="ListParagraph"/>
        <w:widowControl w:val="0"/>
        <w:numPr>
          <w:ilvl w:val="0"/>
          <w:numId w:val="2"/>
        </w:numPr>
        <w:autoSpaceDE w:val="0"/>
        <w:autoSpaceDN w:val="0"/>
        <w:adjustRightInd w:val="0"/>
        <w:rPr>
          <w:rFonts w:ascii="Times New Roman" w:hAnsi="Times New Roman" w:cs="Times New Roman"/>
          <w:b/>
          <w:color w:val="000000"/>
          <w:sz w:val="22"/>
        </w:rPr>
      </w:pPr>
      <w:r w:rsidRPr="008353D5">
        <w:rPr>
          <w:rFonts w:ascii="Times New Roman" w:hAnsi="Times New Roman" w:cs="Times New Roman"/>
          <w:b/>
          <w:color w:val="000000"/>
          <w:sz w:val="22"/>
        </w:rPr>
        <w:t xml:space="preserve">My </w:t>
      </w:r>
      <w:r w:rsidRPr="008353D5">
        <w:rPr>
          <w:rFonts w:ascii="Times New Roman" w:hAnsi="Times New Roman" w:cs="Times New Roman"/>
          <w:b/>
          <w:i/>
          <w:color w:val="000000"/>
          <w:sz w:val="22"/>
        </w:rPr>
        <w:t>Goals</w:t>
      </w:r>
      <w:r w:rsidRPr="008353D5">
        <w:rPr>
          <w:rFonts w:ascii="Times New Roman" w:hAnsi="Times New Roman" w:cs="Times New Roman"/>
          <w:b/>
          <w:color w:val="000000"/>
          <w:sz w:val="22"/>
        </w:rPr>
        <w:t xml:space="preserve"> for next week</w:t>
      </w:r>
    </w:p>
    <w:p w14:paraId="2C0439ED" w14:textId="68B25A69" w:rsidR="00BD721F" w:rsidRPr="00201980" w:rsidRDefault="00FD430B" w:rsidP="00BD721F">
      <w:pPr>
        <w:pStyle w:val="ListParagraph"/>
        <w:widowControl w:val="0"/>
        <w:numPr>
          <w:ilvl w:val="1"/>
          <w:numId w:val="2"/>
        </w:numPr>
        <w:autoSpaceDE w:val="0"/>
        <w:autoSpaceDN w:val="0"/>
        <w:adjustRightInd w:val="0"/>
        <w:rPr>
          <w:rFonts w:ascii="Times New Roman" w:hAnsi="Times New Roman" w:cs="Times New Roman"/>
          <w:color w:val="000000"/>
          <w:sz w:val="20"/>
        </w:rPr>
      </w:pPr>
      <w:r>
        <w:rPr>
          <w:rFonts w:ascii="Times New Roman" w:hAnsi="Times New Roman" w:cs="Times New Roman"/>
          <w:color w:val="000000"/>
          <w:sz w:val="20"/>
        </w:rPr>
        <w:t>(Let’s set the bar lower so I stop failing) Find a sensor that actually senses kilobots</w:t>
      </w:r>
    </w:p>
    <w:p w14:paraId="0ADC088D" w14:textId="60C26823" w:rsidR="009B149A" w:rsidRPr="008353D5" w:rsidRDefault="009B149A" w:rsidP="009B149A">
      <w:pPr>
        <w:pStyle w:val="ListParagraph"/>
        <w:widowControl w:val="0"/>
        <w:numPr>
          <w:ilvl w:val="0"/>
          <w:numId w:val="2"/>
        </w:numPr>
        <w:autoSpaceDE w:val="0"/>
        <w:autoSpaceDN w:val="0"/>
        <w:adjustRightInd w:val="0"/>
        <w:rPr>
          <w:rFonts w:ascii="Times New Roman" w:hAnsi="Times New Roman" w:cs="Times New Roman"/>
          <w:b/>
          <w:color w:val="000000"/>
          <w:sz w:val="22"/>
        </w:rPr>
      </w:pPr>
      <w:r w:rsidRPr="008353D5">
        <w:rPr>
          <w:rFonts w:ascii="Times New Roman" w:hAnsi="Times New Roman" w:cs="Times New Roman"/>
          <w:b/>
          <w:color w:val="000000"/>
          <w:sz w:val="22"/>
        </w:rPr>
        <w:t>Needed from Dr Becker</w:t>
      </w:r>
    </w:p>
    <w:p w14:paraId="2C187E79" w14:textId="392F3B50" w:rsidR="00B955BF" w:rsidRPr="00700B92" w:rsidRDefault="00700B92" w:rsidP="00700B92">
      <w:pPr>
        <w:pStyle w:val="ListParagraph"/>
        <w:widowControl w:val="0"/>
        <w:numPr>
          <w:ilvl w:val="1"/>
          <w:numId w:val="2"/>
        </w:numPr>
        <w:autoSpaceDE w:val="0"/>
        <w:autoSpaceDN w:val="0"/>
        <w:adjustRightInd w:val="0"/>
        <w:rPr>
          <w:rFonts w:ascii="Times New Roman" w:hAnsi="Times New Roman" w:cs="Times New Roman"/>
          <w:color w:val="000000"/>
          <w:sz w:val="20"/>
        </w:rPr>
      </w:pPr>
      <w:r w:rsidRPr="00700B92">
        <w:rPr>
          <w:rFonts w:ascii="Times New Roman" w:hAnsi="Times New Roman" w:cs="Times New Roman"/>
          <w:color w:val="000000"/>
          <w:sz w:val="20"/>
        </w:rPr>
        <w:t xml:space="preserve">Nothing </w:t>
      </w:r>
      <w:r>
        <w:rPr>
          <w:rFonts w:ascii="Times New Roman" w:hAnsi="Times New Roman" w:cs="Times New Roman"/>
          <w:color w:val="000000"/>
          <w:sz w:val="20"/>
        </w:rPr>
        <w:tab/>
      </w:r>
    </w:p>
    <w:sectPr w:rsidR="00B955BF" w:rsidRPr="00700B92" w:rsidSect="00344B93">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B723E" w14:textId="77777777" w:rsidR="00A85017" w:rsidRDefault="00A85017" w:rsidP="00F7790D">
      <w:r>
        <w:separator/>
      </w:r>
    </w:p>
  </w:endnote>
  <w:endnote w:type="continuationSeparator" w:id="0">
    <w:p w14:paraId="1CE545D1" w14:textId="77777777" w:rsidR="00A85017" w:rsidRDefault="00A85017" w:rsidP="00F7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66BD"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53C99" w14:textId="77777777" w:rsidR="00F7790D" w:rsidRDefault="00F7790D" w:rsidP="00F779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39050" w14:textId="10374406"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4107">
      <w:rPr>
        <w:rStyle w:val="PageNumber"/>
        <w:noProof/>
      </w:rPr>
      <w:t>1</w:t>
    </w:r>
    <w:r>
      <w:rPr>
        <w:rStyle w:val="PageNumber"/>
      </w:rPr>
      <w:fldChar w:fldCharType="end"/>
    </w:r>
  </w:p>
  <w:p w14:paraId="3EC425C7" w14:textId="77777777" w:rsidR="00F7790D" w:rsidRPr="00945381" w:rsidRDefault="00945381"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934357" w14:textId="77777777" w:rsidR="00A85017" w:rsidRDefault="00A85017" w:rsidP="00F7790D">
      <w:r>
        <w:separator/>
      </w:r>
    </w:p>
  </w:footnote>
  <w:footnote w:type="continuationSeparator" w:id="0">
    <w:p w14:paraId="0E8D61C1" w14:textId="77777777" w:rsidR="00A85017" w:rsidRDefault="00A85017" w:rsidP="00F77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2160D" w14:textId="4C9B430D" w:rsidR="00F7790D" w:rsidRDefault="00F7790D" w:rsidP="00F7790D">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Robotic Swarm Control Lab, University of Houston</w:t>
    </w:r>
    <w:r>
      <w:rPr>
        <w:rFonts w:ascii="Times New Roman" w:hAnsi="Times New Roman" w:cs="Times New Roman"/>
        <w:color w:val="000000"/>
        <w:sz w:val="22"/>
        <w:szCs w:val="22"/>
      </w:rPr>
      <w:tab/>
      <w:t>&lt;</w:t>
    </w:r>
    <w:r w:rsidR="009E65B0">
      <w:rPr>
        <w:rFonts w:ascii="Times New Roman" w:hAnsi="Times New Roman" w:cs="Times New Roman"/>
        <w:color w:val="000000"/>
        <w:sz w:val="22"/>
        <w:szCs w:val="22"/>
      </w:rPr>
      <w:t>Lillian Lin</w:t>
    </w:r>
    <w:r>
      <w:rPr>
        <w:rFonts w:ascii="Times New Roman" w:hAnsi="Times New Roman" w:cs="Times New Roman"/>
        <w:color w:val="000000"/>
        <w:sz w:val="22"/>
        <w:szCs w:val="22"/>
      </w:rPr>
      <w:t>&gt;</w:t>
    </w:r>
  </w:p>
  <w:p w14:paraId="1D54D4FB" w14:textId="037A5ED7" w:rsidR="00F7790D" w:rsidRPr="00F7790D" w:rsidRDefault="00F7790D" w:rsidP="00F7790D">
    <w:pPr>
      <w:widowControl w:val="0"/>
      <w:autoSpaceDE w:val="0"/>
      <w:autoSpaceDN w:val="0"/>
      <w:adjustRightInd w:val="0"/>
      <w:jc w:val="right"/>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TIME \@ "dddd, MMMM d, y" </w:instrText>
    </w:r>
    <w:r>
      <w:rPr>
        <w:rFonts w:ascii="Times New Roman" w:hAnsi="Times New Roman" w:cs="Times New Roman"/>
        <w:color w:val="000000"/>
        <w:sz w:val="22"/>
        <w:szCs w:val="22"/>
      </w:rPr>
      <w:fldChar w:fldCharType="separate"/>
    </w:r>
    <w:r w:rsidR="006A7862">
      <w:rPr>
        <w:rFonts w:ascii="Times New Roman" w:hAnsi="Times New Roman" w:cs="Times New Roman"/>
        <w:noProof/>
        <w:color w:val="000000"/>
        <w:sz w:val="22"/>
        <w:szCs w:val="22"/>
      </w:rPr>
      <w:t>Wednesday, March 1, 17</w:t>
    </w:r>
    <w:r>
      <w:rPr>
        <w:rFonts w:ascii="Times New Roman" w:hAnsi="Times New Roman" w:cs="Times New Roman"/>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D7037"/>
    <w:multiLevelType w:val="hybridMultilevel"/>
    <w:tmpl w:val="567072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86174"/>
    <w:multiLevelType w:val="hybridMultilevel"/>
    <w:tmpl w:val="D5E07F8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0E2A0A"/>
    <w:multiLevelType w:val="hybridMultilevel"/>
    <w:tmpl w:val="034CC1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5E219F"/>
    <w:multiLevelType w:val="hybridMultilevel"/>
    <w:tmpl w:val="28165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20B8C"/>
    <w:multiLevelType w:val="hybridMultilevel"/>
    <w:tmpl w:val="687274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CA57362"/>
    <w:multiLevelType w:val="hybridMultilevel"/>
    <w:tmpl w:val="A53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14619"/>
    <w:multiLevelType w:val="hybridMultilevel"/>
    <w:tmpl w:val="CF129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90D"/>
    <w:rsid w:val="00017DC3"/>
    <w:rsid w:val="0005111C"/>
    <w:rsid w:val="00062C82"/>
    <w:rsid w:val="00082CBB"/>
    <w:rsid w:val="000A53B3"/>
    <w:rsid w:val="000E4334"/>
    <w:rsid w:val="00114D43"/>
    <w:rsid w:val="00170A06"/>
    <w:rsid w:val="00175744"/>
    <w:rsid w:val="001B0301"/>
    <w:rsid w:val="00201980"/>
    <w:rsid w:val="00265114"/>
    <w:rsid w:val="002662F8"/>
    <w:rsid w:val="0029774D"/>
    <w:rsid w:val="002D1292"/>
    <w:rsid w:val="002D306D"/>
    <w:rsid w:val="002F0DB6"/>
    <w:rsid w:val="00324C14"/>
    <w:rsid w:val="00334EFE"/>
    <w:rsid w:val="00344B93"/>
    <w:rsid w:val="00352629"/>
    <w:rsid w:val="003E4096"/>
    <w:rsid w:val="00403801"/>
    <w:rsid w:val="00424375"/>
    <w:rsid w:val="00442959"/>
    <w:rsid w:val="00451706"/>
    <w:rsid w:val="0046251B"/>
    <w:rsid w:val="00463E38"/>
    <w:rsid w:val="004A1A12"/>
    <w:rsid w:val="004B4C07"/>
    <w:rsid w:val="004D6FBA"/>
    <w:rsid w:val="004E10A2"/>
    <w:rsid w:val="004E35E1"/>
    <w:rsid w:val="004F0CEC"/>
    <w:rsid w:val="00543C21"/>
    <w:rsid w:val="00574538"/>
    <w:rsid w:val="0057667A"/>
    <w:rsid w:val="005879F2"/>
    <w:rsid w:val="005933B5"/>
    <w:rsid w:val="005F5DEE"/>
    <w:rsid w:val="0063779B"/>
    <w:rsid w:val="006A7862"/>
    <w:rsid w:val="00700B92"/>
    <w:rsid w:val="00734B8F"/>
    <w:rsid w:val="00790317"/>
    <w:rsid w:val="007B6898"/>
    <w:rsid w:val="007C419A"/>
    <w:rsid w:val="007E4F36"/>
    <w:rsid w:val="007F2701"/>
    <w:rsid w:val="008063FC"/>
    <w:rsid w:val="008353D5"/>
    <w:rsid w:val="008463E8"/>
    <w:rsid w:val="00851C86"/>
    <w:rsid w:val="008827E0"/>
    <w:rsid w:val="0089034C"/>
    <w:rsid w:val="008A1440"/>
    <w:rsid w:val="008D7457"/>
    <w:rsid w:val="00922A75"/>
    <w:rsid w:val="00945381"/>
    <w:rsid w:val="00991471"/>
    <w:rsid w:val="009B149A"/>
    <w:rsid w:val="009E65B0"/>
    <w:rsid w:val="009F4107"/>
    <w:rsid w:val="00A02078"/>
    <w:rsid w:val="00A16645"/>
    <w:rsid w:val="00A5694F"/>
    <w:rsid w:val="00A6387F"/>
    <w:rsid w:val="00A71F0C"/>
    <w:rsid w:val="00A85017"/>
    <w:rsid w:val="00AB258A"/>
    <w:rsid w:val="00AB4331"/>
    <w:rsid w:val="00AC563A"/>
    <w:rsid w:val="00AC7A94"/>
    <w:rsid w:val="00AD0CE7"/>
    <w:rsid w:val="00AD2952"/>
    <w:rsid w:val="00AD7D3E"/>
    <w:rsid w:val="00AE0CC7"/>
    <w:rsid w:val="00B043FC"/>
    <w:rsid w:val="00B15DDC"/>
    <w:rsid w:val="00B458DD"/>
    <w:rsid w:val="00B50474"/>
    <w:rsid w:val="00B90F1C"/>
    <w:rsid w:val="00B955BF"/>
    <w:rsid w:val="00B97612"/>
    <w:rsid w:val="00BA7646"/>
    <w:rsid w:val="00BC5B3B"/>
    <w:rsid w:val="00BD4820"/>
    <w:rsid w:val="00BD721F"/>
    <w:rsid w:val="00BF3970"/>
    <w:rsid w:val="00C73579"/>
    <w:rsid w:val="00C81E58"/>
    <w:rsid w:val="00CA4E70"/>
    <w:rsid w:val="00CC4B3E"/>
    <w:rsid w:val="00D16081"/>
    <w:rsid w:val="00D35CAE"/>
    <w:rsid w:val="00D46B4D"/>
    <w:rsid w:val="00DA5E94"/>
    <w:rsid w:val="00DE51DD"/>
    <w:rsid w:val="00E00A84"/>
    <w:rsid w:val="00E76C75"/>
    <w:rsid w:val="00ED7496"/>
    <w:rsid w:val="00EF7E39"/>
    <w:rsid w:val="00F14667"/>
    <w:rsid w:val="00F445A5"/>
    <w:rsid w:val="00F7790D"/>
    <w:rsid w:val="00FA6634"/>
    <w:rsid w:val="00FC5907"/>
    <w:rsid w:val="00FD430B"/>
    <w:rsid w:val="00FD62D6"/>
    <w:rsid w:val="00FF2D86"/>
    <w:rsid w:val="00FF54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498D9"/>
  <w14:defaultImageDpi w14:val="300"/>
  <w15:docId w15:val="{2C81DF55-2E62-439F-83C5-FD219A367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 w:type="character" w:customStyle="1" w:styleId="MathematicaFormatInputForm">
    <w:name w:val="MathematicaFormatInputForm"/>
    <w:uiPriority w:val="99"/>
    <w:rsid w:val="00543C21"/>
    <w:rPr>
      <w:rFonts w:ascii="Courier" w:hAnsi="Courier" w:cs="Courier"/>
    </w:rPr>
  </w:style>
  <w:style w:type="paragraph" w:styleId="Caption">
    <w:name w:val="caption"/>
    <w:basedOn w:val="Normal"/>
    <w:next w:val="Normal"/>
    <w:uiPriority w:val="35"/>
    <w:unhideWhenUsed/>
    <w:qFormat/>
    <w:rsid w:val="00543C2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Becker</dc:creator>
  <cp:lastModifiedBy>Lillian Lin</cp:lastModifiedBy>
  <cp:revision>3</cp:revision>
  <dcterms:created xsi:type="dcterms:W3CDTF">2017-03-01T23:06:00Z</dcterms:created>
  <dcterms:modified xsi:type="dcterms:W3CDTF">2017-03-01T23:42:00Z</dcterms:modified>
</cp:coreProperties>
</file>