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34F" w:rsidRDefault="00C82295" w:rsidP="00C82295">
      <w:pPr>
        <w:pStyle w:val="a3"/>
      </w:pPr>
      <w:r>
        <w:rPr>
          <w:rFonts w:hint="eastAsia"/>
        </w:rPr>
        <w:t xml:space="preserve">A Paper Review about </w:t>
      </w:r>
      <w:r>
        <w:t>“</w:t>
      </w:r>
      <w:proofErr w:type="spellStart"/>
      <w:r w:rsidRPr="00C82295">
        <w:t>FicTrac</w:t>
      </w:r>
      <w:proofErr w:type="spellEnd"/>
      <w:r w:rsidRPr="00C82295">
        <w:t>: A visual method for tracking spherical motion and generating fictive animal paths</w:t>
      </w:r>
      <w:r>
        <w:t>”</w:t>
      </w:r>
      <w:r>
        <w:rPr>
          <w:rFonts w:hint="eastAsia"/>
        </w:rPr>
        <w:t xml:space="preserve"> by </w:t>
      </w:r>
      <w:r w:rsidR="00E15963" w:rsidRPr="00E15963">
        <w:t xml:space="preserve">Richard J.D. Moore, Gavin J. Taylor, Angelique C. Paulk, Thomas Pearson, Bruno van </w:t>
      </w:r>
      <w:proofErr w:type="spellStart"/>
      <w:r w:rsidR="00E15963" w:rsidRPr="00E15963">
        <w:t>Swinderen</w:t>
      </w:r>
      <w:proofErr w:type="spellEnd"/>
      <w:r w:rsidR="00E15963" w:rsidRPr="00E15963">
        <w:t xml:space="preserve">, </w:t>
      </w:r>
      <w:proofErr w:type="spellStart"/>
      <w:r w:rsidR="00E15963" w:rsidRPr="00E15963">
        <w:t>Mandyam</w:t>
      </w:r>
      <w:proofErr w:type="spellEnd"/>
      <w:r w:rsidR="00E15963" w:rsidRPr="00E15963">
        <w:t xml:space="preserve"> V. Srinivasan</w:t>
      </w:r>
    </w:p>
    <w:p w:rsidR="00E15963" w:rsidRDefault="00E15963" w:rsidP="00E15963">
      <w:pPr>
        <w:pStyle w:val="a4"/>
        <w:rPr>
          <w:sz w:val="24"/>
          <w:szCs w:val="24"/>
        </w:rPr>
      </w:pPr>
      <w:r>
        <w:rPr>
          <w:rFonts w:hint="eastAsia"/>
          <w:sz w:val="24"/>
          <w:szCs w:val="24"/>
        </w:rPr>
        <w:t>Yu Huang</w:t>
      </w:r>
    </w:p>
    <w:p w:rsidR="00E15963" w:rsidRPr="00520CE2" w:rsidRDefault="00520CE2" w:rsidP="00951132">
      <w:pPr>
        <w:pStyle w:val="a5"/>
        <w:numPr>
          <w:ilvl w:val="0"/>
          <w:numId w:val="1"/>
        </w:numPr>
        <w:ind w:firstLineChars="0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 w:hint="eastAsia"/>
          <w:b/>
          <w:sz w:val="30"/>
          <w:szCs w:val="30"/>
        </w:rPr>
        <w:t>G</w:t>
      </w:r>
      <w:r w:rsidR="00951132" w:rsidRPr="00520CE2">
        <w:rPr>
          <w:rFonts w:ascii="Times New Roman" w:hAnsi="Times New Roman" w:cs="Times New Roman"/>
          <w:b/>
          <w:sz w:val="30"/>
          <w:szCs w:val="30"/>
        </w:rPr>
        <w:t>oals</w:t>
      </w:r>
    </w:p>
    <w:p w:rsidR="00512669" w:rsidRPr="005774C1" w:rsidRDefault="00512669" w:rsidP="005774C1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5774C1">
        <w:rPr>
          <w:rFonts w:ascii="Times New Roman" w:hAnsi="Times New Roman" w:cs="Times New Roman" w:hint="eastAsia"/>
          <w:sz w:val="24"/>
          <w:szCs w:val="24"/>
        </w:rPr>
        <w:t xml:space="preserve">This paper introduces a new approach which is based on the FicTrac (Fictive path Tracking software) </w:t>
      </w:r>
      <w:r w:rsidR="004D23D7" w:rsidRPr="005774C1">
        <w:rPr>
          <w:rFonts w:ascii="Times New Roman" w:hAnsi="Times New Roman" w:cs="Times New Roman" w:hint="eastAsia"/>
          <w:sz w:val="24"/>
          <w:szCs w:val="24"/>
        </w:rPr>
        <w:t xml:space="preserve">to tracking a spherical treadmill motion generated by animals so as to obtain fictive animal paths and then </w:t>
      </w:r>
      <w:r w:rsidR="00951132" w:rsidRPr="005774C1">
        <w:rPr>
          <w:rFonts w:ascii="Times New Roman" w:hAnsi="Times New Roman" w:cs="Times New Roman"/>
          <w:sz w:val="24"/>
          <w:szCs w:val="24"/>
        </w:rPr>
        <w:t>demonstrate</w:t>
      </w:r>
      <w:r w:rsidR="00951132" w:rsidRPr="005774C1">
        <w:rPr>
          <w:rFonts w:ascii="Times New Roman" w:hAnsi="Times New Roman" w:cs="Times New Roman" w:hint="eastAsia"/>
          <w:sz w:val="24"/>
          <w:szCs w:val="24"/>
        </w:rPr>
        <w:t xml:space="preserve"> the accuracy and robustness of </w:t>
      </w:r>
      <w:proofErr w:type="spellStart"/>
      <w:r w:rsidR="00951132" w:rsidRPr="005774C1">
        <w:rPr>
          <w:rFonts w:ascii="Times New Roman" w:hAnsi="Times New Roman" w:cs="Times New Roman" w:hint="eastAsia"/>
          <w:sz w:val="24"/>
          <w:szCs w:val="24"/>
        </w:rPr>
        <w:t>FicTrac</w:t>
      </w:r>
      <w:proofErr w:type="spellEnd"/>
      <w:r w:rsidR="00951132" w:rsidRPr="005774C1">
        <w:rPr>
          <w:rFonts w:ascii="Times New Roman" w:hAnsi="Times New Roman" w:cs="Times New Roman" w:hint="eastAsia"/>
          <w:sz w:val="24"/>
          <w:szCs w:val="24"/>
        </w:rPr>
        <w:t xml:space="preserve"> outperformers. </w:t>
      </w:r>
    </w:p>
    <w:p w:rsidR="00520CE2" w:rsidRPr="00520CE2" w:rsidRDefault="00520CE2" w:rsidP="00520CE2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30"/>
          <w:szCs w:val="30"/>
        </w:rPr>
      </w:pPr>
      <w:r w:rsidRPr="00520CE2">
        <w:rPr>
          <w:rFonts w:ascii="Times New Roman" w:hAnsi="Times New Roman" w:cs="Times New Roman"/>
          <w:b/>
          <w:sz w:val="30"/>
          <w:szCs w:val="30"/>
        </w:rPr>
        <w:t>Assumptions</w:t>
      </w:r>
      <w:r w:rsidR="00936606">
        <w:rPr>
          <w:rFonts w:ascii="Times New Roman" w:hAnsi="Times New Roman" w:cs="Times New Roman" w:hint="eastAsia"/>
          <w:b/>
          <w:sz w:val="30"/>
          <w:szCs w:val="30"/>
        </w:rPr>
        <w:t xml:space="preserve"> and Requirements</w:t>
      </w:r>
    </w:p>
    <w:p w:rsidR="00520CE2" w:rsidRPr="005774C1" w:rsidRDefault="00520CE2" w:rsidP="005774C1">
      <w:pPr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5774C1">
        <w:rPr>
          <w:rFonts w:ascii="Times New Roman" w:hAnsi="Times New Roman" w:cs="Times New Roman"/>
          <w:sz w:val="24"/>
          <w:szCs w:val="24"/>
        </w:rPr>
        <w:t>S</w:t>
      </w:r>
      <w:r w:rsidRPr="005774C1">
        <w:rPr>
          <w:rFonts w:ascii="Times New Roman" w:hAnsi="Times New Roman" w:cs="Times New Roman" w:hint="eastAsia"/>
          <w:sz w:val="24"/>
          <w:szCs w:val="24"/>
        </w:rPr>
        <w:t xml:space="preserve">ince it is an introduction of assemble the </w:t>
      </w:r>
      <w:proofErr w:type="spellStart"/>
      <w:r w:rsidRPr="005774C1">
        <w:rPr>
          <w:rFonts w:ascii="Times New Roman" w:hAnsi="Times New Roman" w:cs="Times New Roman" w:hint="eastAsia"/>
          <w:sz w:val="24"/>
          <w:szCs w:val="24"/>
        </w:rPr>
        <w:t>FicTrac</w:t>
      </w:r>
      <w:proofErr w:type="spellEnd"/>
      <w:r w:rsidRPr="005774C1">
        <w:rPr>
          <w:rFonts w:ascii="Times New Roman" w:hAnsi="Times New Roman" w:cs="Times New Roman" w:hint="eastAsia"/>
          <w:sz w:val="24"/>
          <w:szCs w:val="24"/>
        </w:rPr>
        <w:t xml:space="preserve"> system, assumptions are exactly the </w:t>
      </w:r>
      <w:r w:rsidR="00767D58" w:rsidRPr="005774C1">
        <w:rPr>
          <w:rFonts w:ascii="Times New Roman" w:hAnsi="Times New Roman" w:cs="Times New Roman" w:hint="eastAsia"/>
          <w:sz w:val="24"/>
          <w:szCs w:val="24"/>
        </w:rPr>
        <w:t xml:space="preserve">requirements for the system to work. </w:t>
      </w:r>
      <w:r w:rsidR="00442E68" w:rsidRPr="005774C1">
        <w:rPr>
          <w:rFonts w:ascii="Times New Roman" w:hAnsi="Times New Roman" w:cs="Times New Roman"/>
          <w:sz w:val="24"/>
          <w:szCs w:val="24"/>
        </w:rPr>
        <w:t>F</w:t>
      </w:r>
      <w:r w:rsidR="00442E68" w:rsidRPr="005774C1">
        <w:rPr>
          <w:rFonts w:ascii="Times New Roman" w:hAnsi="Times New Roman" w:cs="Times New Roman" w:hint="eastAsia"/>
          <w:sz w:val="24"/>
          <w:szCs w:val="24"/>
        </w:rPr>
        <w:t xml:space="preserve">irstly, </w:t>
      </w:r>
      <w:r w:rsidR="00442E68" w:rsidRPr="005774C1">
        <w:rPr>
          <w:rFonts w:ascii="Times New Roman" w:hAnsi="Times New Roman" w:cs="Times New Roman"/>
          <w:sz w:val="24"/>
          <w:szCs w:val="24"/>
        </w:rPr>
        <w:t>Linux</w:t>
      </w:r>
      <w:r w:rsidR="00442E68" w:rsidRPr="005774C1">
        <w:rPr>
          <w:rFonts w:ascii="Times New Roman" w:hAnsi="Times New Roman" w:cs="Times New Roman" w:hint="eastAsia"/>
          <w:sz w:val="24"/>
          <w:szCs w:val="24"/>
        </w:rPr>
        <w:t xml:space="preserve">-based operation system is required and the </w:t>
      </w:r>
      <w:r w:rsidR="00F05141" w:rsidRPr="005774C1">
        <w:rPr>
          <w:rFonts w:ascii="Times New Roman" w:hAnsi="Times New Roman" w:cs="Times New Roman" w:hint="eastAsia"/>
          <w:sz w:val="24"/>
          <w:szCs w:val="24"/>
        </w:rPr>
        <w:t xml:space="preserve">surface map </w:t>
      </w:r>
      <w:r w:rsidR="0092725E" w:rsidRPr="005774C1">
        <w:rPr>
          <w:rFonts w:ascii="Times New Roman" w:hAnsi="Times New Roman" w:cs="Times New Roman" w:hint="eastAsia"/>
          <w:sz w:val="24"/>
          <w:szCs w:val="24"/>
        </w:rPr>
        <w:t xml:space="preserve">needs to be learned by stitching together </w:t>
      </w:r>
      <w:r w:rsidR="0092725E" w:rsidRPr="005774C1">
        <w:rPr>
          <w:rFonts w:ascii="Times New Roman" w:hAnsi="Times New Roman" w:cs="Times New Roman" w:hint="eastAsia"/>
          <w:sz w:val="24"/>
          <w:szCs w:val="24"/>
        </w:rPr>
        <w:lastRenderedPageBreak/>
        <w:t xml:space="preserve">frame-by-frame views of the sphere over time. </w:t>
      </w:r>
      <w:r w:rsidR="0092725E" w:rsidRPr="005774C1">
        <w:rPr>
          <w:rFonts w:ascii="Times New Roman" w:hAnsi="Times New Roman" w:cs="Times New Roman"/>
          <w:sz w:val="24"/>
          <w:szCs w:val="24"/>
        </w:rPr>
        <w:t>A</w:t>
      </w:r>
      <w:r w:rsidR="0092725E" w:rsidRPr="005774C1">
        <w:rPr>
          <w:rFonts w:ascii="Times New Roman" w:hAnsi="Times New Roman" w:cs="Times New Roman" w:hint="eastAsia"/>
          <w:sz w:val="24"/>
          <w:szCs w:val="24"/>
        </w:rPr>
        <w:t>s for the pattern required, the scheme may be composed of any two-color pattern</w:t>
      </w:r>
      <w:r w:rsidR="00936606" w:rsidRPr="005774C1">
        <w:rPr>
          <w:rFonts w:ascii="Times New Roman" w:hAnsi="Times New Roman" w:cs="Times New Roman" w:hint="eastAsia"/>
          <w:sz w:val="24"/>
          <w:szCs w:val="24"/>
        </w:rPr>
        <w:t xml:space="preserve"> and more importantly, the ball pattern must be non-repetitive which means each view of the ball must be distinct</w:t>
      </w:r>
      <w:r w:rsidR="0092725E" w:rsidRPr="005774C1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893EA5" w:rsidRPr="005774C1">
        <w:rPr>
          <w:rFonts w:ascii="Times New Roman" w:hAnsi="Times New Roman" w:cs="Times New Roman"/>
          <w:sz w:val="24"/>
          <w:szCs w:val="24"/>
        </w:rPr>
        <w:t>B</w:t>
      </w:r>
      <w:r w:rsidR="00893EA5" w:rsidRPr="005774C1">
        <w:rPr>
          <w:rFonts w:ascii="Times New Roman" w:hAnsi="Times New Roman" w:cs="Times New Roman" w:hint="eastAsia"/>
          <w:sz w:val="24"/>
          <w:szCs w:val="24"/>
        </w:rPr>
        <w:t xml:space="preserve">esides, there is also an optional </w:t>
      </w:r>
      <w:r w:rsidR="00893EA5" w:rsidRPr="005774C1">
        <w:rPr>
          <w:rFonts w:ascii="Times New Roman" w:hAnsi="Times New Roman" w:cs="Times New Roman"/>
          <w:sz w:val="24"/>
          <w:szCs w:val="24"/>
        </w:rPr>
        <w:t>assumption</w:t>
      </w:r>
      <w:r w:rsidR="00893EA5" w:rsidRPr="005774C1">
        <w:rPr>
          <w:rFonts w:ascii="Times New Roman" w:hAnsi="Times New Roman" w:cs="Times New Roman" w:hint="eastAsia"/>
          <w:sz w:val="24"/>
          <w:szCs w:val="24"/>
        </w:rPr>
        <w:t xml:space="preserve"> for the consideration of </w:t>
      </w:r>
      <w:proofErr w:type="gramStart"/>
      <w:r w:rsidR="00893EA5" w:rsidRPr="005774C1">
        <w:rPr>
          <w:rFonts w:ascii="Times New Roman" w:hAnsi="Times New Roman" w:cs="Times New Roman" w:hint="eastAsia"/>
          <w:sz w:val="24"/>
          <w:szCs w:val="24"/>
        </w:rPr>
        <w:t>simplification, that</w:t>
      </w:r>
      <w:proofErr w:type="gramEnd"/>
      <w:r w:rsidR="00893EA5" w:rsidRPr="005774C1">
        <w:rPr>
          <w:rFonts w:ascii="Times New Roman" w:hAnsi="Times New Roman" w:cs="Times New Roman" w:hint="eastAsia"/>
          <w:sz w:val="24"/>
          <w:szCs w:val="24"/>
        </w:rPr>
        <w:t xml:space="preserve"> is to </w:t>
      </w:r>
      <w:r w:rsidR="00893EA5" w:rsidRPr="005774C1">
        <w:rPr>
          <w:rFonts w:ascii="Times New Roman" w:hAnsi="Times New Roman" w:cs="Times New Roman"/>
          <w:sz w:val="24"/>
          <w:szCs w:val="24"/>
        </w:rPr>
        <w:t>require</w:t>
      </w:r>
      <w:r w:rsidR="00893EA5" w:rsidRPr="005774C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93EA5" w:rsidRPr="005774C1">
        <w:rPr>
          <w:rFonts w:ascii="Times New Roman" w:hAnsi="Times New Roman" w:cs="Times New Roman"/>
          <w:sz w:val="24"/>
          <w:szCs w:val="24"/>
        </w:rPr>
        <w:t>virtual camera</w:t>
      </w:r>
      <w:r w:rsidR="00893EA5" w:rsidRPr="005774C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93EA5" w:rsidRPr="005774C1">
        <w:rPr>
          <w:rFonts w:ascii="Times New Roman" w:hAnsi="Times New Roman" w:cs="Times New Roman"/>
          <w:sz w:val="24"/>
          <w:szCs w:val="24"/>
        </w:rPr>
        <w:t xml:space="preserve">model with a principal axis directly aligned with the apparent center of </w:t>
      </w:r>
      <w:r w:rsidR="00936606" w:rsidRPr="005774C1">
        <w:rPr>
          <w:rFonts w:ascii="Times New Roman" w:hAnsi="Times New Roman" w:cs="Times New Roman"/>
          <w:sz w:val="24"/>
          <w:szCs w:val="24"/>
        </w:rPr>
        <w:t>the track ball in the input ROI</w:t>
      </w:r>
      <w:r w:rsidR="00936606" w:rsidRPr="005774C1">
        <w:rPr>
          <w:rFonts w:ascii="Times New Roman" w:hAnsi="Times New Roman" w:cs="Times New Roman" w:hint="eastAsia"/>
          <w:sz w:val="24"/>
          <w:szCs w:val="24"/>
        </w:rPr>
        <w:t xml:space="preserve"> as to solve the distance d:</w:t>
      </w:r>
    </w:p>
    <w:p w:rsidR="00936606" w:rsidRPr="005774C1" w:rsidRDefault="00936606" w:rsidP="005774C1">
      <w:pPr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d=</m:t>
        </m:r>
        <m:acc>
          <m:ac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±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Pr="005774C1">
        <w:rPr>
          <w:rFonts w:ascii="Times New Roman" w:hAnsi="Times New Roman" w:cs="Times New Roman" w:hint="eastAsia"/>
          <w:sz w:val="24"/>
          <w:szCs w:val="24"/>
        </w:rPr>
        <w:t xml:space="preserve">       [1]</w:t>
      </w:r>
    </w:p>
    <w:p w:rsidR="00520CE2" w:rsidRPr="00520CE2" w:rsidRDefault="00520CE2" w:rsidP="00520CE2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30"/>
          <w:szCs w:val="30"/>
        </w:rPr>
      </w:pPr>
      <w:r w:rsidRPr="00520CE2">
        <w:rPr>
          <w:rFonts w:ascii="Times New Roman" w:hAnsi="Times New Roman" w:cs="Times New Roman"/>
          <w:b/>
          <w:sz w:val="30"/>
          <w:szCs w:val="30"/>
        </w:rPr>
        <w:t>L</w:t>
      </w:r>
      <w:r w:rsidRPr="00520CE2">
        <w:rPr>
          <w:rFonts w:ascii="Times New Roman" w:hAnsi="Times New Roman" w:cs="Times New Roman" w:hint="eastAsia"/>
          <w:b/>
          <w:sz w:val="30"/>
          <w:szCs w:val="30"/>
        </w:rPr>
        <w:t>imitations</w:t>
      </w:r>
    </w:p>
    <w:p w:rsidR="00951132" w:rsidRDefault="00936606" w:rsidP="00512669">
      <w:pPr>
        <w:ind w:firstLineChars="200" w:firstLine="42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2952205" cy="3082834"/>
            <wp:effectExtent l="0" t="0" r="63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206" cy="308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606" w:rsidRDefault="00936606" w:rsidP="00512669">
      <w:pPr>
        <w:ind w:firstLineChars="200" w:firstLine="42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Fig</w:t>
      </w:r>
      <w:r w:rsidR="005774C1">
        <w:rPr>
          <w:rFonts w:ascii="Times New Roman" w:hAnsi="Times New Roman" w:cs="Times New Roman" w:hint="eastAsia"/>
          <w:szCs w:val="21"/>
        </w:rPr>
        <w:t>.</w:t>
      </w:r>
      <w:r>
        <w:rPr>
          <w:rFonts w:ascii="Times New Roman" w:hAnsi="Times New Roman" w:cs="Times New Roman" w:hint="eastAsia"/>
          <w:szCs w:val="21"/>
        </w:rPr>
        <w:t xml:space="preserve">1. </w:t>
      </w:r>
      <w:r w:rsidR="005774C1">
        <w:rPr>
          <w:rFonts w:ascii="Times New Roman" w:hAnsi="Times New Roman" w:cs="Times New Roman" w:hint="eastAsia"/>
          <w:szCs w:val="21"/>
        </w:rPr>
        <w:t xml:space="preserve">Diagram of the principle of the motion capturing system </w:t>
      </w:r>
      <w:proofErr w:type="spellStart"/>
      <w:r w:rsidR="005774C1">
        <w:rPr>
          <w:rFonts w:ascii="Times New Roman" w:hAnsi="Times New Roman" w:cs="Times New Roman" w:hint="eastAsia"/>
          <w:szCs w:val="21"/>
        </w:rPr>
        <w:t>FicTrac</w:t>
      </w:r>
      <w:proofErr w:type="spellEnd"/>
      <w:r w:rsidR="005774C1">
        <w:rPr>
          <w:rFonts w:ascii="Times New Roman" w:hAnsi="Times New Roman" w:cs="Times New Roman" w:hint="eastAsia"/>
          <w:szCs w:val="21"/>
        </w:rPr>
        <w:t xml:space="preserve">. </w:t>
      </w:r>
      <w:r w:rsidR="005774C1">
        <w:rPr>
          <w:rFonts w:ascii="Times New Roman" w:hAnsi="Times New Roman" w:cs="Times New Roman"/>
          <w:szCs w:val="21"/>
        </w:rPr>
        <w:t>R</w:t>
      </w:r>
      <w:r w:rsidR="005774C1">
        <w:rPr>
          <w:rFonts w:ascii="Times New Roman" w:hAnsi="Times New Roman" w:cs="Times New Roman" w:hint="eastAsia"/>
          <w:szCs w:val="21"/>
        </w:rPr>
        <w:t>otation of the ball detected on the camera`s coordinates can be transposed to the animal`s coordinates.</w:t>
      </w:r>
      <w:r w:rsidR="00D176B0">
        <w:rPr>
          <w:rFonts w:ascii="Times New Roman" w:hAnsi="Times New Roman" w:cs="Times New Roman" w:hint="eastAsia"/>
          <w:szCs w:val="21"/>
        </w:rPr>
        <w:t xml:space="preserve"> [1]</w:t>
      </w:r>
    </w:p>
    <w:p w:rsidR="005774C1" w:rsidRDefault="005774C1" w:rsidP="005774C1">
      <w:pPr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</w:p>
    <w:p w:rsidR="005774C1" w:rsidRDefault="00D42CFB" w:rsidP="005774C1">
      <w:pPr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his paper exhibited experimental data to show the advantage of the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FicTrac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have over the standard optical mouse-based approach.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n ground truth test, the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FicTrac`s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average angular error 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was 0.67</w:t>
      </w:r>
      <w:r>
        <w:rPr>
          <w:rFonts w:ascii="Times New Roman" w:hAnsi="Times New Roman" w:cs="Times New Roman" w:hint="eastAsia"/>
          <w:sz w:val="24"/>
          <w:szCs w:val="24"/>
        </w:rPr>
        <w:t>°</w:t>
      </w:r>
      <w:r>
        <w:rPr>
          <w:rFonts w:ascii="Times New Roman" w:hAnsi="Times New Roman" w:cs="Times New Roman" w:hint="eastAsia"/>
          <w:sz w:val="24"/>
          <w:szCs w:val="24"/>
        </w:rPr>
        <w:t xml:space="preserve">, or 0.02% of the total rotation which cannot be achieved by the optical mouse system. </w:t>
      </w:r>
      <w:r>
        <w:rPr>
          <w:rFonts w:ascii="Times New Roman" w:hAnsi="Times New Roman" w:cs="Times New Roman"/>
          <w:sz w:val="24"/>
          <w:szCs w:val="24"/>
        </w:rPr>
        <w:t>Additionally</w:t>
      </w:r>
      <w:r>
        <w:rPr>
          <w:rFonts w:ascii="Times New Roman" w:hAnsi="Times New Roman" w:cs="Times New Roman" w:hint="eastAsia"/>
          <w:sz w:val="24"/>
          <w:szCs w:val="24"/>
        </w:rPr>
        <w:t xml:space="preserve">, the authors also used the measurement of animal </w:t>
      </w:r>
      <w:r>
        <w:rPr>
          <w:rFonts w:ascii="Times New Roman" w:hAnsi="Times New Roman" w:cs="Times New Roman"/>
          <w:sz w:val="24"/>
          <w:szCs w:val="24"/>
        </w:rPr>
        <w:t>behavior</w:t>
      </w:r>
      <w:r>
        <w:rPr>
          <w:rFonts w:ascii="Times New Roman" w:hAnsi="Times New Roman" w:cs="Times New Roman" w:hint="eastAsia"/>
          <w:sz w:val="24"/>
          <w:szCs w:val="24"/>
        </w:rPr>
        <w:t xml:space="preserve"> to further compare the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FicTrac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with the optical mouse system. </w:t>
      </w:r>
      <w:r w:rsidR="0064597B">
        <w:rPr>
          <w:rFonts w:ascii="Times New Roman" w:hAnsi="Times New Roman" w:cs="Times New Roman"/>
          <w:sz w:val="24"/>
          <w:szCs w:val="24"/>
        </w:rPr>
        <w:t>T</w:t>
      </w:r>
      <w:r w:rsidR="0064597B">
        <w:rPr>
          <w:rFonts w:ascii="Times New Roman" w:hAnsi="Times New Roman" w:cs="Times New Roman" w:hint="eastAsia"/>
          <w:sz w:val="24"/>
          <w:szCs w:val="24"/>
        </w:rPr>
        <w:t xml:space="preserve">he result generally showed that the </w:t>
      </w:r>
      <w:proofErr w:type="spellStart"/>
      <w:r w:rsidR="0064597B">
        <w:rPr>
          <w:rFonts w:ascii="Times New Roman" w:hAnsi="Times New Roman" w:cs="Times New Roman" w:hint="eastAsia"/>
          <w:sz w:val="24"/>
          <w:szCs w:val="24"/>
        </w:rPr>
        <w:t>FicTrac</w:t>
      </w:r>
      <w:proofErr w:type="spellEnd"/>
      <w:r w:rsidR="0064597B">
        <w:rPr>
          <w:rFonts w:ascii="Times New Roman" w:hAnsi="Times New Roman" w:cs="Times New Roman" w:hint="eastAsia"/>
          <w:sz w:val="24"/>
          <w:szCs w:val="24"/>
        </w:rPr>
        <w:t xml:space="preserve"> can capture the movement of animal whereas the measurement from the optical mouse system substantially diverge</w:t>
      </w:r>
      <w:r w:rsidR="00AE2D94">
        <w:rPr>
          <w:rFonts w:ascii="Times New Roman" w:hAnsi="Times New Roman" w:cs="Times New Roman" w:hint="eastAsia"/>
          <w:sz w:val="24"/>
          <w:szCs w:val="24"/>
        </w:rPr>
        <w:t>d</w:t>
      </w:r>
      <w:r w:rsidR="0064597B">
        <w:rPr>
          <w:rFonts w:ascii="Times New Roman" w:hAnsi="Times New Roman" w:cs="Times New Roman" w:hint="eastAsia"/>
          <w:sz w:val="24"/>
          <w:szCs w:val="24"/>
        </w:rPr>
        <w:t xml:space="preserve"> from</w:t>
      </w:r>
      <w:r w:rsidR="00AE2D94">
        <w:rPr>
          <w:rFonts w:ascii="Times New Roman" w:hAnsi="Times New Roman" w:cs="Times New Roman" w:hint="eastAsia"/>
          <w:sz w:val="24"/>
          <w:szCs w:val="24"/>
        </w:rPr>
        <w:t xml:space="preserve"> the result obtained by </w:t>
      </w:r>
      <w:proofErr w:type="spellStart"/>
      <w:r w:rsidR="00AE2D94">
        <w:rPr>
          <w:rFonts w:ascii="Times New Roman" w:hAnsi="Times New Roman" w:cs="Times New Roman" w:hint="eastAsia"/>
          <w:sz w:val="24"/>
          <w:szCs w:val="24"/>
        </w:rPr>
        <w:t>FicTrac</w:t>
      </w:r>
      <w:proofErr w:type="spellEnd"/>
      <w:r w:rsidR="00AE2D94">
        <w:rPr>
          <w:rFonts w:ascii="Times New Roman" w:hAnsi="Times New Roman" w:cs="Times New Roman" w:hint="eastAsia"/>
          <w:sz w:val="24"/>
          <w:szCs w:val="24"/>
        </w:rPr>
        <w:t xml:space="preserve"> and then the paper further proved the versatility of the </w:t>
      </w:r>
      <w:proofErr w:type="spellStart"/>
      <w:r w:rsidR="00AE2D94">
        <w:rPr>
          <w:rFonts w:ascii="Times New Roman" w:hAnsi="Times New Roman" w:cs="Times New Roman" w:hint="eastAsia"/>
          <w:sz w:val="24"/>
          <w:szCs w:val="24"/>
        </w:rPr>
        <w:t>FicTrac</w:t>
      </w:r>
      <w:proofErr w:type="spellEnd"/>
      <w:r w:rsidR="00AE2D94">
        <w:rPr>
          <w:rFonts w:ascii="Times New Roman" w:hAnsi="Times New Roman" w:cs="Times New Roman" w:hint="eastAsia"/>
          <w:sz w:val="24"/>
          <w:szCs w:val="24"/>
        </w:rPr>
        <w:t xml:space="preserve"> by conducting the closed-loop visual fixation experiments on both the honeybee and the fruit fly. </w:t>
      </w:r>
      <w:r w:rsidR="00AE2D94">
        <w:rPr>
          <w:rFonts w:ascii="Times New Roman" w:hAnsi="Times New Roman" w:cs="Times New Roman"/>
          <w:sz w:val="24"/>
          <w:szCs w:val="24"/>
        </w:rPr>
        <w:t>T</w:t>
      </w:r>
      <w:r w:rsidR="00AE2D94">
        <w:rPr>
          <w:rFonts w:ascii="Times New Roman" w:hAnsi="Times New Roman" w:cs="Times New Roman" w:hint="eastAsia"/>
          <w:sz w:val="24"/>
          <w:szCs w:val="24"/>
        </w:rPr>
        <w:t xml:space="preserve">he results demonstrated that </w:t>
      </w:r>
      <w:r w:rsidR="00AE2D94">
        <w:rPr>
          <w:rFonts w:ascii="Times New Roman" w:hAnsi="Times New Roman" w:cs="Times New Roman"/>
          <w:sz w:val="24"/>
          <w:szCs w:val="24"/>
        </w:rPr>
        <w:t>“</w:t>
      </w:r>
      <w:r w:rsidR="00AE2D94" w:rsidRPr="00AE2D94">
        <w:rPr>
          <w:rFonts w:ascii="Times New Roman" w:hAnsi="Times New Roman" w:cs="Times New Roman"/>
          <w:sz w:val="24"/>
          <w:szCs w:val="24"/>
        </w:rPr>
        <w:t xml:space="preserve">that </w:t>
      </w:r>
      <w:proofErr w:type="spellStart"/>
      <w:r w:rsidR="00AE2D94" w:rsidRPr="00AE2D94">
        <w:rPr>
          <w:rFonts w:ascii="Times New Roman" w:hAnsi="Times New Roman" w:cs="Times New Roman"/>
          <w:sz w:val="24"/>
          <w:szCs w:val="24"/>
        </w:rPr>
        <w:t>FicTrac</w:t>
      </w:r>
      <w:proofErr w:type="spellEnd"/>
      <w:r w:rsidR="00AE2D94" w:rsidRPr="00AE2D94">
        <w:rPr>
          <w:rFonts w:ascii="Times New Roman" w:hAnsi="Times New Roman" w:cs="Times New Roman"/>
          <w:sz w:val="24"/>
          <w:szCs w:val="24"/>
        </w:rPr>
        <w:t xml:space="preserve"> was capable of accurately recording the</w:t>
      </w:r>
      <w:r w:rsidR="00AE2D9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E2D94" w:rsidRPr="00AE2D94">
        <w:rPr>
          <w:rFonts w:ascii="Times New Roman" w:hAnsi="Times New Roman" w:cs="Times New Roman"/>
          <w:sz w:val="24"/>
          <w:szCs w:val="24"/>
        </w:rPr>
        <w:t>instantaneous motions of a tethe</w:t>
      </w:r>
      <w:r w:rsidR="00AE2D94">
        <w:rPr>
          <w:rFonts w:ascii="Times New Roman" w:hAnsi="Times New Roman" w:cs="Times New Roman"/>
          <w:sz w:val="24"/>
          <w:szCs w:val="24"/>
        </w:rPr>
        <w:t>red animal under real experimen</w:t>
      </w:r>
      <w:r w:rsidR="00AE2D94" w:rsidRPr="00AE2D94">
        <w:rPr>
          <w:rFonts w:ascii="Times New Roman" w:hAnsi="Times New Roman" w:cs="Times New Roman"/>
          <w:sz w:val="24"/>
          <w:szCs w:val="24"/>
        </w:rPr>
        <w:t>tal conditions and that these measurements were accurate enough</w:t>
      </w:r>
      <w:r w:rsidR="00AE2D9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E2D94" w:rsidRPr="00AE2D94">
        <w:rPr>
          <w:rFonts w:ascii="Times New Roman" w:hAnsi="Times New Roman" w:cs="Times New Roman"/>
          <w:sz w:val="24"/>
          <w:szCs w:val="24"/>
        </w:rPr>
        <w:t>for the system to faithfully represent the fictive 2D path of the</w:t>
      </w:r>
      <w:r w:rsidR="00AE2D9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E2D94" w:rsidRPr="00AE2D94">
        <w:rPr>
          <w:rFonts w:ascii="Times New Roman" w:hAnsi="Times New Roman" w:cs="Times New Roman"/>
          <w:sz w:val="24"/>
          <w:szCs w:val="24"/>
        </w:rPr>
        <w:t>animal</w:t>
      </w:r>
      <w:r w:rsidR="00AE2D94">
        <w:rPr>
          <w:rFonts w:ascii="Times New Roman" w:hAnsi="Times New Roman" w:cs="Times New Roman"/>
          <w:sz w:val="24"/>
          <w:szCs w:val="24"/>
        </w:rPr>
        <w:t>”</w:t>
      </w:r>
      <w:r w:rsidR="00AE2D94">
        <w:rPr>
          <w:rFonts w:ascii="Times New Roman" w:hAnsi="Times New Roman" w:cs="Times New Roman" w:hint="eastAsia"/>
          <w:sz w:val="24"/>
          <w:szCs w:val="24"/>
        </w:rPr>
        <w:t xml:space="preserve"> [1]</w:t>
      </w:r>
      <w:r w:rsidR="00AE2D94" w:rsidRPr="00AE2D94">
        <w:rPr>
          <w:rFonts w:ascii="Times New Roman" w:hAnsi="Times New Roman" w:cs="Times New Roman"/>
          <w:sz w:val="24"/>
          <w:szCs w:val="24"/>
        </w:rPr>
        <w:t>.</w:t>
      </w:r>
    </w:p>
    <w:p w:rsidR="007419EF" w:rsidRDefault="00F10F8A" w:rsidP="005774C1">
      <w:pPr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However, as the paper pointed out, there are still </w:t>
      </w:r>
      <w:r>
        <w:rPr>
          <w:rFonts w:ascii="Times New Roman" w:hAnsi="Times New Roman" w:cs="Times New Roman"/>
          <w:sz w:val="24"/>
          <w:szCs w:val="24"/>
        </w:rPr>
        <w:t>limitation</w:t>
      </w:r>
      <w:r>
        <w:rPr>
          <w:rFonts w:ascii="Times New Roman" w:hAnsi="Times New Roman" w:cs="Times New Roman" w:hint="eastAsia"/>
          <w:sz w:val="24"/>
          <w:szCs w:val="24"/>
        </w:rPr>
        <w:t xml:space="preserve">s of the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FicTrac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system. 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 xml:space="preserve">irstly, the </w:t>
      </w:r>
      <w:proofErr w:type="spellStart"/>
      <w:r w:rsidR="007419EF">
        <w:rPr>
          <w:rFonts w:ascii="Times New Roman" w:hAnsi="Times New Roman" w:cs="Times New Roman" w:hint="eastAsia"/>
          <w:sz w:val="24"/>
          <w:szCs w:val="24"/>
        </w:rPr>
        <w:t>FicTrac</w:t>
      </w:r>
      <w:proofErr w:type="spellEnd"/>
      <w:r w:rsidR="007419EF">
        <w:rPr>
          <w:rFonts w:ascii="Times New Roman" w:hAnsi="Times New Roman" w:cs="Times New Roman" w:hint="eastAsia"/>
          <w:sz w:val="24"/>
          <w:szCs w:val="24"/>
        </w:rPr>
        <w:t xml:space="preserve"> requires the track ball to be textured with a high-contrast pattern and </w:t>
      </w:r>
      <w:r w:rsidR="007419EF">
        <w:rPr>
          <w:rFonts w:ascii="Times New Roman" w:hAnsi="Times New Roman" w:cs="Times New Roman"/>
          <w:sz w:val="24"/>
          <w:szCs w:val="24"/>
        </w:rPr>
        <w:t>“</w:t>
      </w:r>
      <w:r w:rsidR="007419EF" w:rsidRPr="007419EF">
        <w:rPr>
          <w:rFonts w:ascii="Times New Roman" w:hAnsi="Times New Roman" w:cs="Times New Roman"/>
          <w:sz w:val="24"/>
          <w:szCs w:val="24"/>
        </w:rPr>
        <w:t>the temporal frequency and latency of</w:t>
      </w:r>
      <w:r w:rsidR="007419E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7419EF" w:rsidRPr="007419EF">
        <w:rPr>
          <w:rFonts w:ascii="Times New Roman" w:hAnsi="Times New Roman" w:cs="Times New Roman"/>
          <w:sz w:val="24"/>
          <w:szCs w:val="24"/>
        </w:rPr>
        <w:t>FicTrac’s</w:t>
      </w:r>
      <w:proofErr w:type="spellEnd"/>
      <w:r w:rsidR="007419EF" w:rsidRPr="007419EF">
        <w:rPr>
          <w:rFonts w:ascii="Times New Roman" w:hAnsi="Times New Roman" w:cs="Times New Roman"/>
          <w:sz w:val="24"/>
          <w:szCs w:val="24"/>
        </w:rPr>
        <w:t xml:space="preserve"> estimates for the orientation of the sphere and the motion</w:t>
      </w:r>
      <w:r w:rsidR="007419E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419EF" w:rsidRPr="007419EF">
        <w:rPr>
          <w:rFonts w:ascii="Times New Roman" w:hAnsi="Times New Roman" w:cs="Times New Roman"/>
          <w:sz w:val="24"/>
          <w:szCs w:val="24"/>
        </w:rPr>
        <w:t>of the animal are typically limit</w:t>
      </w:r>
      <w:r w:rsidR="007419EF">
        <w:rPr>
          <w:rFonts w:ascii="Times New Roman" w:hAnsi="Times New Roman" w:cs="Times New Roman"/>
          <w:sz w:val="24"/>
          <w:szCs w:val="24"/>
        </w:rPr>
        <w:t>ed by the frame rate of the cam</w:t>
      </w:r>
      <w:r w:rsidR="007419EF" w:rsidRPr="007419EF">
        <w:rPr>
          <w:rFonts w:ascii="Times New Roman" w:hAnsi="Times New Roman" w:cs="Times New Roman"/>
          <w:sz w:val="24"/>
          <w:szCs w:val="24"/>
        </w:rPr>
        <w:t>era</w:t>
      </w:r>
      <w:r w:rsidR="007419EF">
        <w:rPr>
          <w:rFonts w:ascii="Times New Roman" w:hAnsi="Times New Roman" w:cs="Times New Roman"/>
          <w:sz w:val="24"/>
          <w:szCs w:val="24"/>
        </w:rPr>
        <w:t>”</w:t>
      </w:r>
      <w:r w:rsidR="007419EF"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:rsidR="007419EF" w:rsidRPr="007419EF" w:rsidRDefault="007419EF" w:rsidP="007419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19E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B3124ED" wp14:editId="07626D25">
            <wp:extent cx="2708366" cy="1558834"/>
            <wp:effectExtent l="0" t="0" r="0" b="3810"/>
            <wp:docPr id="98" name="图片 98" descr="C:\Users\Administrator\AppData\Roaming\Tencent\Users\565204549\QQ\WinTemp\RichOle\VCIAS~Y]]LKJHR}}5%[MY8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565204549\QQ\WinTemp\RichOle\VCIAS~Y]]LKJHR}}5%[MY8J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578" cy="157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9EF" w:rsidRDefault="007419EF" w:rsidP="007419EF">
      <w:pPr>
        <w:widowControl/>
        <w:jc w:val="left"/>
        <w:rPr>
          <w:rFonts w:ascii="Times New Roman" w:eastAsia="宋体" w:hAnsi="Times New Roman" w:cs="Times New Roman" w:hint="eastAsia"/>
          <w:kern w:val="0"/>
          <w:szCs w:val="21"/>
        </w:rPr>
      </w:pPr>
      <w:proofErr w:type="gramStart"/>
      <w:r w:rsidRPr="007419EF">
        <w:rPr>
          <w:rFonts w:ascii="Times New Roman" w:eastAsia="宋体" w:hAnsi="Times New Roman" w:cs="Times New Roman" w:hint="eastAsia"/>
          <w:kern w:val="0"/>
          <w:szCs w:val="21"/>
        </w:rPr>
        <w:lastRenderedPageBreak/>
        <w:t>Fig. 2.</w:t>
      </w:r>
      <w:proofErr w:type="gramEnd"/>
      <w:r w:rsidRPr="007419EF"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Cs w:val="21"/>
        </w:rPr>
        <w:t xml:space="preserve">[1] </w:t>
      </w:r>
      <w:r w:rsidRPr="007419EF">
        <w:rPr>
          <w:rFonts w:ascii="Times New Roman" w:eastAsia="宋体" w:hAnsi="Times New Roman" w:cs="Times New Roman"/>
          <w:kern w:val="0"/>
          <w:szCs w:val="21"/>
        </w:rPr>
        <w:t>E</w:t>
      </w:r>
      <w:r w:rsidRPr="007419EF">
        <w:rPr>
          <w:rFonts w:ascii="Times New Roman" w:eastAsia="宋体" w:hAnsi="Times New Roman" w:cs="Times New Roman" w:hint="eastAsia"/>
          <w:kern w:val="0"/>
          <w:szCs w:val="21"/>
        </w:rPr>
        <w:t xml:space="preserve">xactly, </w:t>
      </w:r>
      <w:r w:rsidRPr="007419EF">
        <w:rPr>
          <w:rFonts w:ascii="Times New Roman" w:eastAsia="宋体" w:hAnsi="Times New Roman" w:cs="Times New Roman"/>
          <w:kern w:val="0"/>
          <w:szCs w:val="21"/>
        </w:rPr>
        <w:t>execution time increases exponentially with the tracking ROI resolution</w:t>
      </w:r>
      <w:r w:rsidRPr="007419EF">
        <w:rPr>
          <w:rFonts w:ascii="Times New Roman" w:eastAsia="宋体" w:hAnsi="Times New Roman" w:cs="Times New Roman" w:hint="eastAsia"/>
          <w:kern w:val="0"/>
          <w:szCs w:val="21"/>
        </w:rPr>
        <w:t xml:space="preserve">. </w:t>
      </w:r>
    </w:p>
    <w:p w:rsidR="007419EF" w:rsidRDefault="007419EF" w:rsidP="007419EF">
      <w:pPr>
        <w:widowControl/>
        <w:jc w:val="left"/>
        <w:rPr>
          <w:rFonts w:ascii="Times New Roman" w:eastAsia="宋体" w:hAnsi="Times New Roman" w:cs="Times New Roman" w:hint="eastAsia"/>
          <w:kern w:val="0"/>
          <w:szCs w:val="21"/>
        </w:rPr>
      </w:pPr>
    </w:p>
    <w:p w:rsidR="007419EF" w:rsidRDefault="007419EF" w:rsidP="007419EF">
      <w:pPr>
        <w:widowControl/>
        <w:ind w:firstLineChars="200" w:firstLine="48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:rsidR="00D95108" w:rsidRDefault="00D95108" w:rsidP="00D95108">
      <w:pPr>
        <w:widowControl/>
        <w:ind w:firstLineChars="200" w:firstLine="480"/>
        <w:jc w:val="center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Reference</w:t>
      </w:r>
    </w:p>
    <w:p w:rsidR="00D95108" w:rsidRPr="007419EF" w:rsidRDefault="00D95108" w:rsidP="00D95108">
      <w:pPr>
        <w:widowControl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[1] </w:t>
      </w:r>
      <w:r w:rsidRPr="00D95108">
        <w:rPr>
          <w:rFonts w:ascii="Times New Roman" w:eastAsia="宋体" w:hAnsi="Times New Roman" w:cs="Times New Roman"/>
          <w:kern w:val="0"/>
          <w:sz w:val="24"/>
          <w:szCs w:val="24"/>
        </w:rPr>
        <w:t xml:space="preserve">Richard J.D. Moore, Gavin J. Taylor, Angelique C. Paulk, Thomas Pearson, Bruno van </w:t>
      </w:r>
      <w:proofErr w:type="spellStart"/>
      <w:r w:rsidRPr="00D95108">
        <w:rPr>
          <w:rFonts w:ascii="Times New Roman" w:eastAsia="宋体" w:hAnsi="Times New Roman" w:cs="Times New Roman"/>
          <w:kern w:val="0"/>
          <w:sz w:val="24"/>
          <w:szCs w:val="24"/>
        </w:rPr>
        <w:t>Swinderen</w:t>
      </w:r>
      <w:proofErr w:type="spellEnd"/>
      <w:r w:rsidRPr="00D95108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D95108">
        <w:rPr>
          <w:rFonts w:ascii="Times New Roman" w:eastAsia="宋体" w:hAnsi="Times New Roman" w:cs="Times New Roman"/>
          <w:kern w:val="0"/>
          <w:sz w:val="24"/>
          <w:szCs w:val="24"/>
        </w:rPr>
        <w:t>Mandyam</w:t>
      </w:r>
      <w:proofErr w:type="spellEnd"/>
      <w:r w:rsidRPr="00D95108">
        <w:rPr>
          <w:rFonts w:ascii="Times New Roman" w:eastAsia="宋体" w:hAnsi="Times New Roman" w:cs="Times New Roman"/>
          <w:kern w:val="0"/>
          <w:sz w:val="24"/>
          <w:szCs w:val="24"/>
        </w:rPr>
        <w:t xml:space="preserve"> V. Srinivasan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, </w:t>
      </w:r>
      <w:r w:rsidRPr="00D95108">
        <w:rPr>
          <w:rFonts w:ascii="Times New Roman" w:eastAsia="宋体" w:hAnsi="Times New Roman" w:cs="Times New Roman"/>
          <w:kern w:val="0"/>
          <w:sz w:val="24"/>
          <w:szCs w:val="24"/>
        </w:rPr>
        <w:t>“</w:t>
      </w:r>
      <w:proofErr w:type="spellStart"/>
      <w:r w:rsidRPr="00D95108">
        <w:rPr>
          <w:rFonts w:ascii="Times New Roman" w:eastAsia="宋体" w:hAnsi="Times New Roman" w:cs="Times New Roman"/>
          <w:kern w:val="0"/>
          <w:sz w:val="24"/>
          <w:szCs w:val="24"/>
        </w:rPr>
        <w:t>FicTrac</w:t>
      </w:r>
      <w:proofErr w:type="spellEnd"/>
      <w:r w:rsidRPr="00D95108">
        <w:rPr>
          <w:rFonts w:ascii="Times New Roman" w:eastAsia="宋体" w:hAnsi="Times New Roman" w:cs="Times New Roman"/>
          <w:kern w:val="0"/>
          <w:sz w:val="24"/>
          <w:szCs w:val="24"/>
        </w:rPr>
        <w:t>: A visual method for tracking spherical motion and generating fictive animal paths”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, </w:t>
      </w:r>
      <w:r w:rsidRPr="00D95108">
        <w:rPr>
          <w:rFonts w:ascii="Times New Roman" w:eastAsia="宋体" w:hAnsi="Times New Roman" w:cs="Times New Roman"/>
          <w:kern w:val="0"/>
          <w:sz w:val="24"/>
          <w:szCs w:val="24"/>
        </w:rPr>
        <w:t>Journal of Neuroscience Methods 225 (2014) 106–119</w:t>
      </w:r>
      <w:bookmarkStart w:id="0" w:name="_GoBack"/>
      <w:bookmarkEnd w:id="0"/>
    </w:p>
    <w:sectPr w:rsidR="00D95108" w:rsidRPr="007419EF" w:rsidSect="0050680A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C523BA"/>
    <w:multiLevelType w:val="hybridMultilevel"/>
    <w:tmpl w:val="EB18A782"/>
    <w:lvl w:ilvl="0" w:tplc="C850618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80A"/>
    <w:rsid w:val="001950DA"/>
    <w:rsid w:val="00442E68"/>
    <w:rsid w:val="004D23D7"/>
    <w:rsid w:val="0050680A"/>
    <w:rsid w:val="00512669"/>
    <w:rsid w:val="00520CE2"/>
    <w:rsid w:val="005774C1"/>
    <w:rsid w:val="0064597B"/>
    <w:rsid w:val="00716111"/>
    <w:rsid w:val="007419EF"/>
    <w:rsid w:val="00767D58"/>
    <w:rsid w:val="00893EA5"/>
    <w:rsid w:val="0092725E"/>
    <w:rsid w:val="00936606"/>
    <w:rsid w:val="00951132"/>
    <w:rsid w:val="00AE2D94"/>
    <w:rsid w:val="00C82295"/>
    <w:rsid w:val="00D176B0"/>
    <w:rsid w:val="00D42CFB"/>
    <w:rsid w:val="00D95108"/>
    <w:rsid w:val="00E15963"/>
    <w:rsid w:val="00F05141"/>
    <w:rsid w:val="00F1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8229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8229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1596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1596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951132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936606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93660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366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8229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8229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1596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1596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951132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936606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93660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366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2F998D0-AEDE-4955-8EDD-290006679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2</Pages>
  <Words>495</Words>
  <Characters>2828</Characters>
  <Application>Microsoft Office Word</Application>
  <DocSecurity>0</DocSecurity>
  <Lines>23</Lines>
  <Paragraphs>6</Paragraphs>
  <ScaleCrop>false</ScaleCrop>
  <Company>微软中国</Company>
  <LinksUpToDate>false</LinksUpToDate>
  <CharactersWithSpaces>3317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3</cp:revision>
  <dcterms:created xsi:type="dcterms:W3CDTF">2015-08-06T00:50:00Z</dcterms:created>
  <dcterms:modified xsi:type="dcterms:W3CDTF">2015-08-06T19:56:00Z</dcterms:modified>
</cp:coreProperties>
</file>