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34F" w:rsidRDefault="00077944" w:rsidP="00077944">
      <w:pPr>
        <w:pStyle w:val="a5"/>
      </w:pPr>
      <w:r>
        <w:t>A</w:t>
      </w:r>
      <w:r>
        <w:rPr>
          <w:rFonts w:hint="eastAsia"/>
        </w:rPr>
        <w:t xml:space="preserve"> paper review about the Chapter 4 of the </w:t>
      </w:r>
      <w:r w:rsidRPr="00881C08">
        <w:t>ENSEMBLE CONTROL OF ROBOTIC SYSTEMS</w:t>
      </w:r>
      <w:r>
        <w:rPr>
          <w:rFonts w:hint="eastAsia"/>
        </w:rPr>
        <w:t xml:space="preserve"> by Aaron T. Becker</w:t>
      </w:r>
    </w:p>
    <w:p w:rsidR="00077944" w:rsidRDefault="00077944" w:rsidP="00077944">
      <w:pPr>
        <w:pStyle w:val="a5"/>
        <w:rPr>
          <w:sz w:val="24"/>
          <w:szCs w:val="24"/>
        </w:rPr>
      </w:pPr>
      <w:r>
        <w:rPr>
          <w:rFonts w:hint="eastAsia"/>
          <w:sz w:val="24"/>
          <w:szCs w:val="24"/>
        </w:rPr>
        <w:t>Yu Huang</w:t>
      </w:r>
    </w:p>
    <w:p w:rsidR="00827304" w:rsidRPr="00827304" w:rsidRDefault="00827304" w:rsidP="00827304">
      <w:pPr>
        <w:pStyle w:val="a9"/>
        <w:numPr>
          <w:ilvl w:val="0"/>
          <w:numId w:val="2"/>
        </w:numPr>
        <w:ind w:firstLineChars="0"/>
        <w:jc w:val="center"/>
        <w:rPr>
          <w:b/>
          <w:sz w:val="30"/>
          <w:szCs w:val="30"/>
        </w:rPr>
      </w:pPr>
      <w:r>
        <w:rPr>
          <w:b/>
          <w:sz w:val="30"/>
          <w:szCs w:val="30"/>
        </w:rPr>
        <w:t>G</w:t>
      </w:r>
      <w:r>
        <w:rPr>
          <w:rFonts w:hint="eastAsia"/>
          <w:b/>
          <w:sz w:val="30"/>
          <w:szCs w:val="30"/>
        </w:rPr>
        <w:t>oal of This Chapter</w:t>
      </w:r>
    </w:p>
    <w:p w:rsidR="00077944" w:rsidRDefault="00077944" w:rsidP="00077944">
      <w:pPr>
        <w:ind w:firstLineChars="200" w:firstLine="420"/>
        <w:rPr>
          <w:rFonts w:ascii="Times New Roman" w:hAnsi="Times New Roman" w:cs="Times New Roman"/>
        </w:rPr>
      </w:pPr>
      <w:r w:rsidRPr="00077944">
        <w:rPr>
          <w:rFonts w:ascii="Times New Roman" w:hAnsi="Times New Roman" w:cs="Times New Roman"/>
        </w:rPr>
        <w:t>The goal of this paper is to “derive a closed-loop feedback policy that guarantees exact asymptotic convergence of the ensemble to any given position” [1].</w:t>
      </w:r>
      <w:r>
        <w:rPr>
          <w:rFonts w:ascii="Times New Roman" w:hAnsi="Times New Roman" w:cs="Times New Roman" w:hint="eastAsia"/>
        </w:rPr>
        <w:t xml:space="preserve"> Here, the word </w:t>
      </w:r>
      <w:r>
        <w:rPr>
          <w:rFonts w:ascii="Times New Roman" w:hAnsi="Times New Roman" w:cs="Times New Roman"/>
        </w:rPr>
        <w:t>“ensemble”</w:t>
      </w:r>
      <w:r>
        <w:rPr>
          <w:rFonts w:ascii="Times New Roman" w:hAnsi="Times New Roman" w:cs="Times New Roman" w:hint="eastAsia"/>
        </w:rPr>
        <w:t xml:space="preserve"> specifically means an ensemble or group of robots which are basically simple robot </w:t>
      </w:r>
      <w:r>
        <w:rPr>
          <w:rFonts w:ascii="Times New Roman" w:hAnsi="Times New Roman" w:cs="Times New Roman"/>
        </w:rPr>
        <w:t>“</w:t>
      </w:r>
      <w:r>
        <w:rPr>
          <w:rFonts w:ascii="Times New Roman" w:hAnsi="Times New Roman" w:cs="Times New Roman" w:hint="eastAsia"/>
        </w:rPr>
        <w:t>balls</w:t>
      </w:r>
      <w:r>
        <w:rPr>
          <w:rFonts w:ascii="Times New Roman" w:hAnsi="Times New Roman" w:cs="Times New Roman"/>
        </w:rPr>
        <w:t>”</w:t>
      </w:r>
      <w:r>
        <w:rPr>
          <w:rFonts w:ascii="Times New Roman" w:hAnsi="Times New Roman" w:cs="Times New Roman" w:hint="eastAsia"/>
        </w:rPr>
        <w:t xml:space="preserve"> or </w:t>
      </w:r>
      <w:r>
        <w:rPr>
          <w:rFonts w:ascii="Times New Roman" w:hAnsi="Times New Roman" w:cs="Times New Roman"/>
        </w:rPr>
        <w:t>“</w:t>
      </w:r>
      <w:r>
        <w:rPr>
          <w:rFonts w:ascii="Times New Roman" w:hAnsi="Times New Roman" w:cs="Times New Roman" w:hint="eastAsia"/>
        </w:rPr>
        <w:t>wheels</w:t>
      </w:r>
      <w:r>
        <w:rPr>
          <w:rFonts w:ascii="Times New Roman" w:hAnsi="Times New Roman" w:cs="Times New Roman"/>
        </w:rPr>
        <w:t>”</w:t>
      </w:r>
      <w:r>
        <w:rPr>
          <w:rFonts w:ascii="Times New Roman" w:hAnsi="Times New Roman" w:cs="Times New Roman" w:hint="eastAsia"/>
        </w:rPr>
        <w:t xml:space="preserve"> made up of 5 degree of freedom. </w:t>
      </w:r>
      <w:r>
        <w:rPr>
          <w:rFonts w:ascii="Times New Roman" w:hAnsi="Times New Roman" w:cs="Times New Roman"/>
        </w:rPr>
        <w:t>T</w:t>
      </w:r>
      <w:r>
        <w:rPr>
          <w:rFonts w:ascii="Times New Roman" w:hAnsi="Times New Roman" w:cs="Times New Roman" w:hint="eastAsia"/>
        </w:rPr>
        <w:t xml:space="preserve">his chapter also thrived to implement the </w:t>
      </w:r>
      <w:r>
        <w:rPr>
          <w:rFonts w:ascii="Times New Roman" w:hAnsi="Times New Roman" w:cs="Times New Roman"/>
        </w:rPr>
        <w:t>“</w:t>
      </w:r>
      <w:r>
        <w:rPr>
          <w:rFonts w:ascii="Times New Roman" w:hAnsi="Times New Roman" w:cs="Times New Roman" w:hint="eastAsia"/>
        </w:rPr>
        <w:t>asymptotic convergence</w:t>
      </w:r>
      <w:r>
        <w:rPr>
          <w:rFonts w:ascii="Times New Roman" w:hAnsi="Times New Roman" w:cs="Times New Roman"/>
        </w:rPr>
        <w:t>”</w:t>
      </w:r>
      <w:r>
        <w:rPr>
          <w:rFonts w:ascii="Times New Roman" w:hAnsi="Times New Roman" w:cs="Times New Roman" w:hint="eastAsia"/>
        </w:rPr>
        <w:t xml:space="preserve"> which is similar to the concept of </w:t>
      </w:r>
      <w:r>
        <w:rPr>
          <w:rFonts w:ascii="Times New Roman" w:hAnsi="Times New Roman" w:cs="Times New Roman"/>
        </w:rPr>
        <w:t>“asymptotic</w:t>
      </w:r>
      <w:r>
        <w:rPr>
          <w:rFonts w:ascii="Times New Roman" w:hAnsi="Times New Roman" w:cs="Times New Roman" w:hint="eastAsia"/>
        </w:rPr>
        <w:t xml:space="preserve"> stability</w:t>
      </w:r>
      <w:r>
        <w:rPr>
          <w:rFonts w:ascii="Times New Roman" w:hAnsi="Times New Roman" w:cs="Times New Roman"/>
        </w:rPr>
        <w:t>”</w:t>
      </w:r>
      <w:r>
        <w:rPr>
          <w:rFonts w:ascii="Times New Roman" w:hAnsi="Times New Roman" w:cs="Times New Roman" w:hint="eastAsia"/>
        </w:rPr>
        <w:t xml:space="preserve"> which means that the system of robots will converge to the stable point in the configuration space. </w:t>
      </w:r>
      <w:r>
        <w:rPr>
          <w:rFonts w:ascii="Times New Roman" w:hAnsi="Times New Roman" w:cs="Times New Roman"/>
        </w:rPr>
        <w:t>T</w:t>
      </w:r>
      <w:r>
        <w:rPr>
          <w:rFonts w:ascii="Times New Roman" w:hAnsi="Times New Roman" w:cs="Times New Roman" w:hint="eastAsia"/>
        </w:rPr>
        <w:t>herefore, asymptotic convergence means theoretically those robot will</w:t>
      </w:r>
      <w:r w:rsidR="00D76D4A">
        <w:rPr>
          <w:rFonts w:ascii="Times New Roman" w:hAnsi="Times New Roman" w:cs="Times New Roman" w:hint="eastAsia"/>
        </w:rPr>
        <w:t xml:space="preserve"> gradually</w:t>
      </w:r>
      <w:r>
        <w:rPr>
          <w:rFonts w:ascii="Times New Roman" w:hAnsi="Times New Roman" w:cs="Times New Roman" w:hint="eastAsia"/>
        </w:rPr>
        <w:t xml:space="preserve"> </w:t>
      </w:r>
      <w:r w:rsidR="00D76D4A">
        <w:rPr>
          <w:rFonts w:ascii="Times New Roman" w:hAnsi="Times New Roman" w:cs="Times New Roman" w:hint="eastAsia"/>
        </w:rPr>
        <w:t xml:space="preserve">converge to a certain point when the given time for them to move is enough or in other word, the distances` sum between robots and the stable point will </w:t>
      </w:r>
      <w:r w:rsidR="00827304">
        <w:rPr>
          <w:rFonts w:ascii="Times New Roman" w:hAnsi="Times New Roman" w:cs="Times New Roman" w:hint="eastAsia"/>
        </w:rPr>
        <w:t>eventually approximate zero.</w:t>
      </w:r>
    </w:p>
    <w:p w:rsidR="00827304" w:rsidRDefault="00FC07AD" w:rsidP="00FC07AD">
      <w:pPr>
        <w:pStyle w:val="a9"/>
        <w:numPr>
          <w:ilvl w:val="0"/>
          <w:numId w:val="2"/>
        </w:numPr>
        <w:ind w:firstLineChars="0"/>
        <w:jc w:val="center"/>
        <w:rPr>
          <w:rFonts w:ascii="Calibri" w:hAnsi="Calibri" w:cs="Times New Roman"/>
          <w:b/>
          <w:sz w:val="30"/>
          <w:szCs w:val="30"/>
        </w:rPr>
      </w:pPr>
      <w:r>
        <w:rPr>
          <w:rFonts w:ascii="Calibri" w:hAnsi="Calibri" w:cs="Times New Roman" w:hint="eastAsia"/>
          <w:b/>
          <w:sz w:val="30"/>
          <w:szCs w:val="30"/>
        </w:rPr>
        <w:t>Control Model of This Chapter</w:t>
      </w:r>
    </w:p>
    <w:p w:rsidR="00FC07AD" w:rsidRDefault="00FC07AD" w:rsidP="00FC07AD">
      <w:pPr>
        <w:pStyle w:val="a9"/>
        <w:rPr>
          <w:rFonts w:ascii="Times New Roman" w:hAnsi="Times New Roman" w:cs="Times New Roman"/>
          <w:szCs w:val="21"/>
        </w:rPr>
      </w:pPr>
      <w:r>
        <w:rPr>
          <w:rFonts w:ascii="Times New Roman" w:hAnsi="Times New Roman" w:cs="Times New Roman"/>
          <w:szCs w:val="21"/>
        </w:rPr>
        <w:t xml:space="preserve">As </w:t>
      </w:r>
      <w:r>
        <w:rPr>
          <w:rFonts w:ascii="Times New Roman" w:hAnsi="Times New Roman" w:cs="Times New Roman" w:hint="eastAsia"/>
          <w:szCs w:val="21"/>
        </w:rPr>
        <w:t xml:space="preserve">previously said, the robot here has 5 degree of freedom, however, every robot is actuated by 2 parameters that are forward speed u1 and rotation speed u2. </w:t>
      </w:r>
      <w:r w:rsidR="00BD0D32">
        <w:rPr>
          <w:rFonts w:ascii="Times New Roman" w:hAnsi="Times New Roman" w:cs="Times New Roman" w:hint="eastAsia"/>
          <w:szCs w:val="21"/>
        </w:rPr>
        <w:t xml:space="preserve"> </w:t>
      </w:r>
      <w:r w:rsidR="00BD0D32">
        <w:rPr>
          <w:rFonts w:ascii="Times New Roman" w:hAnsi="Times New Roman" w:cs="Times New Roman"/>
          <w:szCs w:val="21"/>
        </w:rPr>
        <w:t>T</w:t>
      </w:r>
      <w:r w:rsidR="00BD0D32">
        <w:rPr>
          <w:rFonts w:ascii="Times New Roman" w:hAnsi="Times New Roman" w:cs="Times New Roman" w:hint="eastAsia"/>
          <w:szCs w:val="21"/>
        </w:rPr>
        <w:t xml:space="preserve">herefore, the </w:t>
      </w:r>
      <w:r w:rsidR="00BD0D32">
        <w:rPr>
          <w:rFonts w:ascii="Times New Roman" w:hAnsi="Times New Roman" w:cs="Times New Roman"/>
          <w:szCs w:val="21"/>
        </w:rPr>
        <w:t>system</w:t>
      </w:r>
      <w:r w:rsidR="00BD0D32">
        <w:rPr>
          <w:rFonts w:ascii="Times New Roman" w:hAnsi="Times New Roman" w:cs="Times New Roman" w:hint="eastAsia"/>
          <w:szCs w:val="21"/>
        </w:rPr>
        <w:t xml:space="preserve"> is the an </w:t>
      </w:r>
      <w:r w:rsidR="00BD0D32">
        <w:rPr>
          <w:rFonts w:ascii="Times New Roman" w:hAnsi="Times New Roman" w:cs="Times New Roman"/>
          <w:szCs w:val="21"/>
        </w:rPr>
        <w:t>under</w:t>
      </w:r>
      <w:r w:rsidR="00BD0D32">
        <w:rPr>
          <w:rFonts w:ascii="Times New Roman" w:hAnsi="Times New Roman" w:cs="Times New Roman" w:hint="eastAsia"/>
          <w:szCs w:val="21"/>
        </w:rPr>
        <w:t>-</w:t>
      </w:r>
      <w:r w:rsidR="00BD0D32">
        <w:rPr>
          <w:rFonts w:ascii="Times New Roman" w:hAnsi="Times New Roman" w:cs="Times New Roman"/>
          <w:szCs w:val="21"/>
        </w:rPr>
        <w:t>actuated</w:t>
      </w:r>
      <w:r w:rsidR="00BD0D32">
        <w:rPr>
          <w:rFonts w:ascii="Times New Roman" w:hAnsi="Times New Roman" w:cs="Times New Roman" w:hint="eastAsia"/>
          <w:szCs w:val="21"/>
        </w:rPr>
        <w:t xml:space="preserve"> system which means the number of actuation parameters is lower than required by degree of </w:t>
      </w:r>
      <w:r w:rsidR="00BD0D32">
        <w:rPr>
          <w:rFonts w:ascii="Times New Roman" w:hAnsi="Times New Roman" w:cs="Times New Roman" w:hint="eastAsia"/>
          <w:szCs w:val="21"/>
        </w:rPr>
        <w:lastRenderedPageBreak/>
        <w:t xml:space="preserve">freedom. </w:t>
      </w:r>
      <w:r>
        <w:rPr>
          <w:rFonts w:ascii="Times New Roman" w:hAnsi="Times New Roman" w:cs="Times New Roman"/>
          <w:szCs w:val="21"/>
        </w:rPr>
        <w:t>T</w:t>
      </w:r>
      <w:r>
        <w:rPr>
          <w:rFonts w:ascii="Times New Roman" w:hAnsi="Times New Roman" w:cs="Times New Roman" w:hint="eastAsia"/>
          <w:szCs w:val="21"/>
        </w:rPr>
        <w:t>he configuration of every robot is described as:</w:t>
      </w:r>
    </w:p>
    <w:p w:rsidR="00FC07AD" w:rsidRDefault="00FC07AD" w:rsidP="008F661F">
      <w:pPr>
        <w:pStyle w:val="a9"/>
        <w:ind w:firstLineChars="0" w:firstLine="0"/>
        <w:jc w:val="right"/>
        <w:rPr>
          <w:rFonts w:ascii="Times New Roman" w:hAnsi="Times New Roman" w:cs="Times New Roman"/>
          <w:szCs w:val="21"/>
        </w:rPr>
      </w:pPr>
      <m:oMath>
        <m:r>
          <m:rPr>
            <m:sty m:val="p"/>
          </m:rPr>
          <w:rPr>
            <w:rFonts w:ascii="Cambria Math" w:hAnsi="Cambria Math" w:cs="Times New Roman"/>
            <w:szCs w:val="21"/>
          </w:rPr>
          <m:t>q=</m:t>
        </m:r>
        <m:sSup>
          <m:sSupPr>
            <m:ctrlPr>
              <w:rPr>
                <w:rFonts w:ascii="Cambria Math" w:hAnsi="Cambria Math" w:cs="Times New Roman"/>
                <w:szCs w:val="21"/>
              </w:rPr>
            </m:ctrlPr>
          </m:sSupPr>
          <m:e>
            <m:r>
              <m:rPr>
                <m:sty m:val="p"/>
              </m:rPr>
              <w:rPr>
                <w:rFonts w:ascii="Cambria Math" w:hAnsi="Cambria Math" w:cs="Times New Roman"/>
                <w:szCs w:val="21"/>
              </w:rPr>
              <m:t>[x,y,θ]</m:t>
            </m:r>
          </m:e>
          <m:sup>
            <m:r>
              <w:rPr>
                <w:rFonts w:ascii="Cambria Math" w:hAnsi="Cambria Math" w:cs="Times New Roman"/>
                <w:szCs w:val="21"/>
              </w:rPr>
              <m:t>T</m:t>
            </m:r>
          </m:sup>
        </m:sSup>
      </m:oMath>
      <w:r w:rsidR="008F661F">
        <w:rPr>
          <w:rFonts w:ascii="Times New Roman" w:hAnsi="Times New Roman" w:cs="Times New Roman" w:hint="eastAsia"/>
          <w:szCs w:val="21"/>
        </w:rPr>
        <w:t xml:space="preserve">                  </w:t>
      </w:r>
      <w:r>
        <w:rPr>
          <w:rFonts w:ascii="Times New Roman" w:hAnsi="Times New Roman" w:cs="Times New Roman" w:hint="eastAsia"/>
          <w:szCs w:val="21"/>
        </w:rPr>
        <w:t>(2.1)[1]</w:t>
      </w:r>
    </w:p>
    <w:p w:rsidR="00FC07AD" w:rsidRDefault="00FC07AD" w:rsidP="00FC07AD">
      <w:pPr>
        <w:pStyle w:val="a9"/>
        <w:jc w:val="left"/>
        <w:rPr>
          <w:rFonts w:ascii="Times New Roman" w:hAnsi="Times New Roman" w:cs="Times New Roman"/>
          <w:szCs w:val="21"/>
        </w:rPr>
      </w:pPr>
      <w:r>
        <w:rPr>
          <w:rFonts w:ascii="Times New Roman" w:hAnsi="Times New Roman" w:cs="Times New Roman" w:hint="eastAsia"/>
          <w:szCs w:val="21"/>
        </w:rPr>
        <w:t xml:space="preserve">Thus the </w:t>
      </w:r>
      <w:r>
        <w:rPr>
          <w:rFonts w:ascii="Times New Roman" w:hAnsi="Times New Roman" w:cs="Times New Roman"/>
          <w:szCs w:val="21"/>
        </w:rPr>
        <w:t>mathematic</w:t>
      </w:r>
      <w:r>
        <w:rPr>
          <w:rFonts w:ascii="Times New Roman" w:hAnsi="Times New Roman" w:cs="Times New Roman" w:hint="eastAsia"/>
          <w:szCs w:val="21"/>
        </w:rPr>
        <w:t xml:space="preserve"> model of this control problem can be described as:</w:t>
      </w:r>
    </w:p>
    <w:p w:rsidR="00FC07AD" w:rsidRDefault="00AB0BA9" w:rsidP="001D4EE1">
      <w:pPr>
        <w:pStyle w:val="a9"/>
        <w:wordWrap w:val="0"/>
        <w:jc w:val="right"/>
        <w:rPr>
          <w:rFonts w:ascii="Times New Roman" w:hAnsi="Times New Roman" w:cs="Times New Roman"/>
          <w:szCs w:val="21"/>
        </w:rPr>
      </w:pPr>
      <m:oMath>
        <m:acc>
          <m:accPr>
            <m:chr m:val="̇"/>
            <m:ctrlPr>
              <w:rPr>
                <w:rFonts w:ascii="Cambria Math" w:hAnsi="Cambria Math" w:cs="Times New Roman"/>
                <w:szCs w:val="21"/>
              </w:rPr>
            </m:ctrlPr>
          </m:accPr>
          <m:e>
            <m:r>
              <w:rPr>
                <w:rFonts w:ascii="Cambria Math" w:hAnsi="Cambria Math" w:cs="Times New Roman"/>
                <w:szCs w:val="21"/>
              </w:rPr>
              <m:t>q</m:t>
            </m:r>
          </m:e>
        </m:acc>
        <m:d>
          <m:dPr>
            <m:ctrlPr>
              <w:rPr>
                <w:rFonts w:ascii="Cambria Math" w:hAnsi="Cambria Math" w:cs="Times New Roman"/>
                <w:i/>
                <w:szCs w:val="21"/>
              </w:rPr>
            </m:ctrlPr>
          </m:dPr>
          <m:e>
            <m:r>
              <w:rPr>
                <w:rFonts w:ascii="Cambria Math" w:hAnsi="Cambria Math" w:cs="Times New Roman"/>
                <w:szCs w:val="21"/>
              </w:rPr>
              <m:t>t</m:t>
            </m:r>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1</m:t>
            </m:r>
          </m:sub>
        </m:sSub>
        <m:d>
          <m:dPr>
            <m:ctrlPr>
              <w:rPr>
                <w:rFonts w:ascii="Cambria Math" w:hAnsi="Cambria Math" w:cs="Times New Roman"/>
                <w:i/>
                <w:szCs w:val="21"/>
              </w:rPr>
            </m:ctrlPr>
          </m:dPr>
          <m:e>
            <m:r>
              <w:rPr>
                <w:rFonts w:ascii="Cambria Math" w:hAnsi="Cambria Math" w:cs="Times New Roman"/>
                <w:szCs w:val="21"/>
              </w:rPr>
              <m:t>t</m:t>
            </m:r>
          </m:e>
        </m:d>
        <m:d>
          <m:dPr>
            <m:begChr m:val="["/>
            <m:endChr m:val="]"/>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e>
              </m:mr>
              <m:mr>
                <m:e>
                  <m:func>
                    <m:funcPr>
                      <m:ctrlPr>
                        <w:rPr>
                          <w:rFonts w:ascii="Cambria Math" w:hAnsi="Cambria Math" w:cs="Times New Roman"/>
                          <w:i/>
                          <w:szCs w:val="21"/>
                        </w:rPr>
                      </m:ctrlPr>
                    </m:funcPr>
                    <m:fName>
                      <m:r>
                        <m:rPr>
                          <m:sty m:val="p"/>
                        </m:rPr>
                        <w:rPr>
                          <w:rFonts w:ascii="Cambria Math" w:hAnsi="Cambria Math" w:cs="Times New Roman"/>
                          <w:szCs w:val="21"/>
                        </w:rPr>
                        <m:t>sin</m:t>
                      </m:r>
                    </m:fName>
                    <m:e>
                      <m:r>
                        <w:rPr>
                          <w:rFonts w:ascii="Cambria Math" w:hAnsi="Cambria Math" w:cs="Times New Roman"/>
                          <w:szCs w:val="21"/>
                        </w:rPr>
                        <m:t>θ</m:t>
                      </m:r>
                    </m:e>
                  </m:func>
                </m:e>
              </m:mr>
              <m:mr>
                <m:e>
                  <m:r>
                    <w:rPr>
                      <w:rFonts w:ascii="Cambria Math" w:hAnsi="Cambria Math" w:cs="Times New Roman"/>
                      <w:szCs w:val="21"/>
                    </w:rPr>
                    <m:t>0</m:t>
                  </m:r>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2</m:t>
            </m:r>
          </m:sub>
        </m:sSub>
        <m:r>
          <w:rPr>
            <w:rFonts w:ascii="Cambria Math" w:hAnsi="Cambria Math" w:cs="Times New Roman"/>
            <w:szCs w:val="21"/>
          </w:rPr>
          <m:t>(t)</m:t>
        </m:r>
        <m:d>
          <m:dPr>
            <m:begChr m:val="["/>
            <m:endChr m:val="]"/>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r>
                    <w:rPr>
                      <w:rFonts w:ascii="Cambria Math" w:hAnsi="Cambria Math" w:cs="Times New Roman"/>
                      <w:szCs w:val="21"/>
                    </w:rPr>
                    <m:t>1</m:t>
                  </m:r>
                </m:e>
              </m:mr>
            </m:m>
          </m:e>
        </m:d>
      </m:oMath>
      <w:r w:rsidR="001D4EE1">
        <w:rPr>
          <w:rFonts w:ascii="Times New Roman" w:hAnsi="Times New Roman" w:cs="Times New Roman" w:hint="eastAsia"/>
          <w:szCs w:val="21"/>
        </w:rPr>
        <w:t xml:space="preserve">               (2.2)[1]</w:t>
      </w:r>
    </w:p>
    <w:p w:rsidR="001D4EE1" w:rsidRDefault="00BD0D32" w:rsidP="001D4EE1">
      <w:pPr>
        <w:pStyle w:val="a9"/>
        <w:jc w:val="left"/>
        <w:rPr>
          <w:rFonts w:ascii="Times New Roman" w:hAnsi="Times New Roman" w:cs="Times New Roman"/>
          <w:szCs w:val="21"/>
        </w:rPr>
      </w:pPr>
      <w:r>
        <w:rPr>
          <w:rFonts w:ascii="Times New Roman" w:hAnsi="Times New Roman" w:cs="Times New Roman"/>
          <w:szCs w:val="21"/>
        </w:rPr>
        <w:t>N</w:t>
      </w:r>
      <w:r>
        <w:rPr>
          <w:rFonts w:ascii="Times New Roman" w:hAnsi="Times New Roman" w:cs="Times New Roman" w:hint="eastAsia"/>
          <w:szCs w:val="21"/>
        </w:rPr>
        <w:t xml:space="preserve">ote that in order to prove the asymptotic stability of the system, the author firstly study the stability of the system consists of infinite robots and chose the integrated distance of all the robots as the </w:t>
      </w:r>
      <w:proofErr w:type="spellStart"/>
      <w:r>
        <w:rPr>
          <w:rFonts w:ascii="Times New Roman" w:hAnsi="Times New Roman" w:cs="Times New Roman" w:hint="eastAsia"/>
          <w:szCs w:val="21"/>
        </w:rPr>
        <w:t>Lyapunov</w:t>
      </w:r>
      <w:proofErr w:type="spellEnd"/>
      <w:r>
        <w:rPr>
          <w:rFonts w:ascii="Times New Roman" w:hAnsi="Times New Roman" w:cs="Times New Roman" w:hint="eastAsia"/>
          <w:szCs w:val="21"/>
        </w:rPr>
        <w:t xml:space="preserve"> Function to be the basis of the stability proof:</w:t>
      </w:r>
    </w:p>
    <w:p w:rsidR="00BD0D32" w:rsidRDefault="004D7777" w:rsidP="008F661F">
      <w:pPr>
        <w:pStyle w:val="a9"/>
        <w:wordWrap w:val="0"/>
        <w:ind w:firstLineChars="0" w:firstLine="0"/>
        <w:jc w:val="right"/>
        <w:rPr>
          <w:rFonts w:ascii="Times New Roman" w:hAnsi="Times New Roman" w:cs="Times New Roman"/>
          <w:szCs w:val="21"/>
        </w:rPr>
      </w:pPr>
      <m:oMath>
        <m:r>
          <m:rPr>
            <m:sty m:val="p"/>
          </m:rPr>
          <w:rPr>
            <w:rFonts w:ascii="Cambria Math" w:hAnsi="Cambria Math" w:cs="Times New Roman"/>
            <w:szCs w:val="21"/>
          </w:rPr>
          <m:t>V</m:t>
        </m:r>
        <m:d>
          <m:dPr>
            <m:ctrlPr>
              <w:rPr>
                <w:rFonts w:ascii="Cambria Math" w:hAnsi="Cambria Math" w:cs="Times New Roman"/>
                <w:szCs w:val="21"/>
              </w:rPr>
            </m:ctrlPr>
          </m:dPr>
          <m:e>
            <m:r>
              <m:rPr>
                <m:sty m:val="p"/>
              </m:rPr>
              <w:rPr>
                <w:rFonts w:ascii="Cambria Math" w:hAnsi="Cambria Math" w:cs="Times New Roman"/>
                <w:szCs w:val="21"/>
              </w:rPr>
              <m:t>t,x,y</m:t>
            </m:r>
          </m:e>
        </m:d>
        <m:r>
          <m:rPr>
            <m:sty m:val="p"/>
          </m:rPr>
          <w:rPr>
            <w:rFonts w:ascii="Cambria Math" w:hAnsi="Cambria Math" w:cs="Times New Roman"/>
            <w:szCs w:val="21"/>
          </w:rPr>
          <m:t>=</m:t>
        </m:r>
        <m:nary>
          <m:naryPr>
            <m:limLoc m:val="subSup"/>
            <m:ctrlPr>
              <w:rPr>
                <w:rFonts w:ascii="Cambria Math" w:hAnsi="Cambria Math" w:cs="Times New Roman"/>
                <w:szCs w:val="21"/>
              </w:rPr>
            </m:ctrlPr>
          </m:naryPr>
          <m:sub>
            <m:r>
              <w:rPr>
                <w:rFonts w:ascii="Cambria Math" w:hAnsi="Cambria Math" w:cs="Times New Roman"/>
                <w:szCs w:val="21"/>
              </w:rPr>
              <m:t>1-δ</m:t>
            </m:r>
          </m:sub>
          <m:sup>
            <m:r>
              <w:rPr>
                <w:rFonts w:ascii="Cambria Math" w:hAnsi="Cambria Math" w:cs="Times New Roman"/>
                <w:szCs w:val="21"/>
              </w:rPr>
              <m:t>1+δ</m:t>
            </m:r>
          </m:sup>
          <m:e>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2ϵ</m:t>
                </m:r>
              </m:den>
            </m:f>
          </m:e>
        </m:nary>
        <m:d>
          <m:dPr>
            <m:ctrlPr>
              <w:rPr>
                <w:rFonts w:ascii="Cambria Math" w:hAnsi="Cambria Math" w:cs="Times New Roman"/>
                <w:i/>
                <w:szCs w:val="21"/>
              </w:rPr>
            </m:ctrlPr>
          </m:dPr>
          <m:e>
            <m:sSup>
              <m:sSupPr>
                <m:ctrlPr>
                  <w:rPr>
                    <w:rFonts w:ascii="Cambria Math" w:hAnsi="Cambria Math" w:cs="Times New Roman"/>
                    <w:i/>
                    <w:szCs w:val="21"/>
                  </w:rPr>
                </m:ctrlPr>
              </m:sSupPr>
              <m:e>
                <m:r>
                  <w:rPr>
                    <w:rFonts w:ascii="Cambria Math" w:hAnsi="Cambria Math" w:cs="Times New Roman"/>
                    <w:szCs w:val="21"/>
                  </w:rPr>
                  <m:t>x</m:t>
                </m:r>
              </m:e>
              <m:sup>
                <m:r>
                  <w:rPr>
                    <w:rFonts w:ascii="Cambria Math" w:hAnsi="Cambria Math" w:cs="Times New Roman"/>
                    <w:szCs w:val="21"/>
                  </w:rPr>
                  <m:t>2</m:t>
                </m:r>
              </m:sup>
            </m:sSup>
            <m:d>
              <m:dPr>
                <m:ctrlPr>
                  <w:rPr>
                    <w:rFonts w:ascii="Cambria Math" w:hAnsi="Cambria Math" w:cs="Times New Roman"/>
                    <w:i/>
                    <w:szCs w:val="21"/>
                  </w:rPr>
                </m:ctrlPr>
              </m:dPr>
              <m:e>
                <m:r>
                  <w:rPr>
                    <w:rFonts w:ascii="Cambria Math" w:hAnsi="Cambria Math" w:cs="Times New Roman"/>
                    <w:szCs w:val="21"/>
                  </w:rPr>
                  <m:t>t,ε</m:t>
                </m:r>
              </m:e>
            </m:d>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y</m:t>
                </m:r>
              </m:e>
              <m:sup>
                <m:r>
                  <w:rPr>
                    <w:rFonts w:ascii="Cambria Math" w:hAnsi="Cambria Math" w:cs="Times New Roman"/>
                    <w:szCs w:val="21"/>
                  </w:rPr>
                  <m:t>2</m:t>
                </m:r>
              </m:sup>
            </m:sSup>
            <m:d>
              <m:dPr>
                <m:ctrlPr>
                  <w:rPr>
                    <w:rFonts w:ascii="Cambria Math" w:hAnsi="Cambria Math" w:cs="Times New Roman"/>
                    <w:i/>
                    <w:szCs w:val="21"/>
                  </w:rPr>
                </m:ctrlPr>
              </m:dPr>
              <m:e>
                <m:r>
                  <w:rPr>
                    <w:rFonts w:ascii="Cambria Math" w:hAnsi="Cambria Math" w:cs="Times New Roman"/>
                    <w:szCs w:val="21"/>
                  </w:rPr>
                  <m:t>t,ε</m:t>
                </m:r>
              </m:e>
            </m:d>
          </m:e>
        </m:d>
        <m:r>
          <w:rPr>
            <w:rFonts w:ascii="Cambria Math" w:hAnsi="Cambria Math" w:cs="Times New Roman"/>
            <w:szCs w:val="21"/>
          </w:rPr>
          <m:t>dε</m:t>
        </m:r>
      </m:oMath>
      <w:r>
        <w:rPr>
          <w:rFonts w:ascii="Times New Roman" w:hAnsi="Times New Roman" w:cs="Times New Roman" w:hint="eastAsia"/>
          <w:szCs w:val="21"/>
        </w:rPr>
        <w:t xml:space="preserve">          (2.3)[1]</w:t>
      </w:r>
    </w:p>
    <w:p w:rsidR="004D7777" w:rsidRDefault="004D7777" w:rsidP="004D7777">
      <w:pPr>
        <w:pStyle w:val="a9"/>
        <w:jc w:val="left"/>
        <w:rPr>
          <w:rFonts w:ascii="Times New Roman" w:hAnsi="Times New Roman" w:cs="Times New Roman"/>
          <w:szCs w:val="21"/>
        </w:rPr>
      </w:pPr>
      <w:r>
        <w:rPr>
          <w:rFonts w:ascii="Times New Roman" w:hAnsi="Times New Roman" w:cs="Times New Roman"/>
          <w:szCs w:val="21"/>
        </w:rPr>
        <w:t>W</w:t>
      </w:r>
      <w:r>
        <w:rPr>
          <w:rFonts w:ascii="Times New Roman" w:hAnsi="Times New Roman" w:cs="Times New Roman" w:hint="eastAsia"/>
          <w:szCs w:val="21"/>
        </w:rPr>
        <w:t xml:space="preserve">here: the </w:t>
      </w:r>
      <m:oMath>
        <m:r>
          <w:rPr>
            <w:rFonts w:ascii="Cambria Math" w:hAnsi="Cambria Math" w:cs="Times New Roman"/>
            <w:szCs w:val="21"/>
          </w:rPr>
          <m:t>ε</m:t>
        </m:r>
      </m:oMath>
      <w:r>
        <w:rPr>
          <w:rFonts w:ascii="Times New Roman" w:hAnsi="Times New Roman" w:cs="Times New Roman" w:hint="eastAsia"/>
          <w:szCs w:val="21"/>
        </w:rPr>
        <w:t xml:space="preserve"> denotes a character of every </w:t>
      </w:r>
      <w:r>
        <w:rPr>
          <w:rFonts w:ascii="Times New Roman" w:hAnsi="Times New Roman" w:cs="Times New Roman"/>
          <w:szCs w:val="21"/>
        </w:rPr>
        <w:t>individual</w:t>
      </w:r>
      <w:r>
        <w:rPr>
          <w:rFonts w:ascii="Times New Roman" w:hAnsi="Times New Roman" w:cs="Times New Roman" w:hint="eastAsia"/>
          <w:szCs w:val="21"/>
        </w:rPr>
        <w:t xml:space="preserve"> robot which </w:t>
      </w:r>
      <w:r>
        <w:rPr>
          <w:rFonts w:ascii="Times New Roman" w:hAnsi="Times New Roman" w:cs="Times New Roman"/>
          <w:szCs w:val="21"/>
        </w:rPr>
        <w:t>parameterize</w:t>
      </w:r>
      <w:r>
        <w:rPr>
          <w:rFonts w:ascii="Times New Roman" w:hAnsi="Times New Roman" w:cs="Times New Roman" w:hint="eastAsia"/>
          <w:szCs w:val="21"/>
        </w:rPr>
        <w:t xml:space="preserve"> their difference. </w:t>
      </w:r>
      <w:r>
        <w:rPr>
          <w:rFonts w:ascii="Times New Roman" w:hAnsi="Times New Roman" w:cs="Times New Roman"/>
          <w:szCs w:val="21"/>
        </w:rPr>
        <w:t>I</w:t>
      </w:r>
      <w:r>
        <w:rPr>
          <w:rFonts w:ascii="Times New Roman" w:hAnsi="Times New Roman" w:cs="Times New Roman" w:hint="eastAsia"/>
          <w:szCs w:val="21"/>
        </w:rPr>
        <w:t xml:space="preserve">t can be the radius of a robot. </w:t>
      </w:r>
      <w:r>
        <w:rPr>
          <w:rFonts w:ascii="Times New Roman" w:hAnsi="Times New Roman" w:cs="Times New Roman"/>
          <w:szCs w:val="21"/>
        </w:rPr>
        <w:t>B</w:t>
      </w:r>
      <w:r>
        <w:rPr>
          <w:rFonts w:ascii="Times New Roman" w:hAnsi="Times New Roman" w:cs="Times New Roman" w:hint="eastAsia"/>
          <w:szCs w:val="21"/>
        </w:rPr>
        <w:t xml:space="preserve">ecause it calculates the distance of an </w:t>
      </w:r>
      <w:r>
        <w:rPr>
          <w:rFonts w:ascii="Times New Roman" w:hAnsi="Times New Roman" w:cs="Times New Roman"/>
          <w:szCs w:val="21"/>
        </w:rPr>
        <w:t>infinite</w:t>
      </w:r>
      <w:r>
        <w:rPr>
          <w:rFonts w:ascii="Times New Roman" w:hAnsi="Times New Roman" w:cs="Times New Roman" w:hint="eastAsia"/>
          <w:szCs w:val="21"/>
        </w:rPr>
        <w:t xml:space="preserve"> </w:t>
      </w:r>
      <w:r>
        <w:rPr>
          <w:rFonts w:ascii="Times New Roman" w:hAnsi="Times New Roman" w:cs="Times New Roman"/>
          <w:szCs w:val="21"/>
        </w:rPr>
        <w:t>ensemble of robots, we must use the integration</w:t>
      </w:r>
      <w:r>
        <w:rPr>
          <w:rFonts w:ascii="Times New Roman" w:hAnsi="Times New Roman" w:cs="Times New Roman" w:hint="eastAsia"/>
          <w:szCs w:val="21"/>
        </w:rPr>
        <w:t>.</w:t>
      </w:r>
    </w:p>
    <w:p w:rsidR="004D7777" w:rsidRDefault="001B2C65" w:rsidP="004D7777">
      <w:pPr>
        <w:pStyle w:val="a9"/>
        <w:jc w:val="left"/>
        <w:rPr>
          <w:rFonts w:ascii="Times New Roman" w:hAnsi="Times New Roman" w:cs="Times New Roman"/>
          <w:szCs w:val="21"/>
        </w:rPr>
      </w:pPr>
      <w:r>
        <w:rPr>
          <w:rFonts w:ascii="Times New Roman" w:hAnsi="Times New Roman" w:cs="Times New Roman"/>
          <w:szCs w:val="21"/>
        </w:rPr>
        <w:t>T</w:t>
      </w:r>
      <w:r>
        <w:rPr>
          <w:rFonts w:ascii="Times New Roman" w:hAnsi="Times New Roman" w:cs="Times New Roman" w:hint="eastAsia"/>
          <w:szCs w:val="21"/>
        </w:rPr>
        <w:t>o insure the stability of the ensemble system, the chapter required:</w:t>
      </w:r>
    </w:p>
    <w:p w:rsidR="001B2C65" w:rsidRDefault="00AB0BA9" w:rsidP="001B2C65">
      <w:pPr>
        <w:pStyle w:val="a9"/>
        <w:wordWrap w:val="0"/>
        <w:jc w:val="right"/>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u</m:t>
            </m:r>
          </m:e>
          <m:sub>
            <m:r>
              <w:rPr>
                <w:rFonts w:ascii="Cambria Math" w:hAnsi="Cambria Math" w:cs="Times New Roman"/>
                <w:szCs w:val="21"/>
              </w:rPr>
              <m:t>1</m:t>
            </m:r>
          </m:sub>
        </m:sSub>
        <m:d>
          <m:dPr>
            <m:ctrlPr>
              <w:rPr>
                <w:rFonts w:ascii="Cambria Math" w:hAnsi="Cambria Math" w:cs="Times New Roman"/>
                <w:i/>
                <w:szCs w:val="21"/>
              </w:rPr>
            </m:ctrlPr>
          </m:dPr>
          <m:e>
            <m:r>
              <w:rPr>
                <w:rFonts w:ascii="Cambria Math" w:hAnsi="Cambria Math" w:cs="Times New Roman"/>
                <w:szCs w:val="21"/>
              </w:rPr>
              <m:t>t</m:t>
            </m:r>
          </m:e>
        </m:d>
        <m:r>
          <w:rPr>
            <w:rFonts w:ascii="Cambria Math" w:hAnsi="Cambria Math" w:cs="Times New Roman"/>
            <w:szCs w:val="21"/>
          </w:rPr>
          <m:t>=-</m:t>
        </m:r>
        <m:nary>
          <m:naryPr>
            <m:limLoc m:val="subSup"/>
            <m:ctrlPr>
              <w:rPr>
                <w:rFonts w:ascii="Cambria Math" w:hAnsi="Cambria Math" w:cs="Times New Roman"/>
                <w:i/>
                <w:szCs w:val="21"/>
              </w:rPr>
            </m:ctrlPr>
          </m:naryPr>
          <m:sub>
            <m:r>
              <w:rPr>
                <w:rFonts w:ascii="Cambria Math" w:hAnsi="Cambria Math" w:cs="Times New Roman"/>
                <w:szCs w:val="21"/>
              </w:rPr>
              <m:t>1-δ</m:t>
            </m:r>
          </m:sub>
          <m:sup>
            <m:r>
              <w:rPr>
                <w:rFonts w:ascii="Cambria Math" w:hAnsi="Cambria Math" w:cs="Times New Roman"/>
                <w:szCs w:val="21"/>
              </w:rPr>
              <m:t>1+δ</m:t>
            </m:r>
          </m:sup>
          <m:e>
            <m:r>
              <w:rPr>
                <w:rFonts w:ascii="Cambria Math" w:hAnsi="Cambria Math" w:cs="Times New Roman"/>
                <w:szCs w:val="21"/>
              </w:rPr>
              <m:t>(x</m:t>
            </m:r>
            <m:d>
              <m:dPr>
                <m:ctrlPr>
                  <w:rPr>
                    <w:rFonts w:ascii="Cambria Math" w:hAnsi="Cambria Math" w:cs="Times New Roman"/>
                    <w:i/>
                    <w:szCs w:val="21"/>
                  </w:rPr>
                </m:ctrlPr>
              </m:dPr>
              <m:e>
                <m:r>
                  <w:rPr>
                    <w:rFonts w:ascii="Cambria Math" w:hAnsi="Cambria Math" w:cs="Times New Roman"/>
                    <w:szCs w:val="21"/>
                  </w:rPr>
                  <m:t>t,ε</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d>
                  <m:dPr>
                    <m:ctrlPr>
                      <w:rPr>
                        <w:rFonts w:ascii="Cambria Math" w:hAnsi="Cambria Math" w:cs="Times New Roman"/>
                        <w:i/>
                        <w:szCs w:val="21"/>
                      </w:rPr>
                    </m:ctrlPr>
                  </m:dPr>
                  <m:e>
                    <m:r>
                      <w:rPr>
                        <w:rFonts w:ascii="Cambria Math" w:hAnsi="Cambria Math" w:cs="Times New Roman"/>
                        <w:szCs w:val="21"/>
                      </w:rPr>
                      <m:t>εt</m:t>
                    </m:r>
                  </m:e>
                </m:d>
              </m:e>
            </m:func>
            <m:r>
              <w:rPr>
                <w:rFonts w:ascii="Cambria Math" w:hAnsi="Cambria Math" w:cs="Times New Roman"/>
                <w:szCs w:val="21"/>
              </w:rPr>
              <m:t>+y(t,ε)</m:t>
            </m:r>
            <m:func>
              <m:funcPr>
                <m:ctrlPr>
                  <w:rPr>
                    <w:rFonts w:ascii="Cambria Math" w:hAnsi="Cambria Math" w:cs="Times New Roman"/>
                    <w:i/>
                    <w:szCs w:val="21"/>
                  </w:rPr>
                </m:ctrlPr>
              </m:funcPr>
              <m:fName>
                <m:r>
                  <m:rPr>
                    <m:sty m:val="p"/>
                  </m:rPr>
                  <w:rPr>
                    <w:rFonts w:ascii="Cambria Math" w:hAnsi="Cambria Math" w:cs="Times New Roman"/>
                    <w:szCs w:val="21"/>
                  </w:rPr>
                  <m:t>sin</m:t>
                </m:r>
              </m:fName>
              <m:e>
                <m:r>
                  <w:rPr>
                    <w:rFonts w:ascii="Cambria Math" w:hAnsi="Cambria Math" w:cs="Times New Roman"/>
                    <w:szCs w:val="21"/>
                  </w:rPr>
                  <m:t>(εt))dε</m:t>
                </m:r>
              </m:e>
            </m:func>
          </m:e>
        </m:nary>
      </m:oMath>
      <w:r w:rsidR="001B2C65">
        <w:rPr>
          <w:rFonts w:ascii="Times New Roman" w:hAnsi="Times New Roman" w:cs="Times New Roman" w:hint="eastAsia"/>
          <w:szCs w:val="21"/>
        </w:rPr>
        <w:t xml:space="preserve">       (2.4)[1]</w:t>
      </w:r>
    </w:p>
    <w:p w:rsidR="001B2C65" w:rsidRDefault="001B2C65" w:rsidP="001B2C65">
      <w:pPr>
        <w:pStyle w:val="a9"/>
        <w:jc w:val="left"/>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 xml:space="preserve">n this way, as the paper pointed, can we insure the </w:t>
      </w:r>
      <m:oMath>
        <m:acc>
          <m:accPr>
            <m:chr m:val="̇"/>
            <m:ctrlPr>
              <w:rPr>
                <w:rFonts w:ascii="Cambria Math" w:hAnsi="Cambria Math" w:cs="Times New Roman"/>
                <w:szCs w:val="21"/>
              </w:rPr>
            </m:ctrlPr>
          </m:accPr>
          <m:e>
            <m:r>
              <w:rPr>
                <w:rFonts w:ascii="Cambria Math" w:hAnsi="Cambria Math" w:cs="Times New Roman"/>
                <w:szCs w:val="21"/>
              </w:rPr>
              <m:t>V</m:t>
            </m:r>
          </m:e>
        </m:acc>
        <m:r>
          <w:rPr>
            <w:rFonts w:ascii="Cambria Math" w:hAnsi="Cambria Math" w:cs="Times New Roman"/>
            <w:szCs w:val="21"/>
          </w:rPr>
          <m:t>(t,x,y)</m:t>
        </m:r>
      </m:oMath>
      <w:r>
        <w:rPr>
          <w:rFonts w:ascii="Times New Roman" w:hAnsi="Times New Roman" w:cs="Times New Roman" w:hint="eastAsia"/>
          <w:szCs w:val="21"/>
        </w:rPr>
        <w:t xml:space="preserve"> to be negative semi-definite and make the system </w:t>
      </w:r>
      <w:r w:rsidR="00336CE7">
        <w:rPr>
          <w:rFonts w:ascii="Times New Roman" w:hAnsi="Times New Roman" w:cs="Times New Roman" w:hint="eastAsia"/>
          <w:szCs w:val="21"/>
        </w:rPr>
        <w:t xml:space="preserve">stable. </w:t>
      </w:r>
      <w:r w:rsidR="00336CE7">
        <w:rPr>
          <w:rFonts w:ascii="Times New Roman" w:hAnsi="Times New Roman" w:cs="Times New Roman"/>
          <w:szCs w:val="21"/>
        </w:rPr>
        <w:t>I</w:t>
      </w:r>
      <w:r w:rsidR="00336CE7">
        <w:rPr>
          <w:rFonts w:ascii="Times New Roman" w:hAnsi="Times New Roman" w:cs="Times New Roman" w:hint="eastAsia"/>
          <w:szCs w:val="21"/>
        </w:rPr>
        <w:t xml:space="preserve">t is also an approach for this paper to design a control principle. </w:t>
      </w:r>
    </w:p>
    <w:p w:rsidR="006A0F43" w:rsidRDefault="006A0F43" w:rsidP="006A0F43">
      <w:pPr>
        <w:pStyle w:val="a9"/>
        <w:jc w:val="left"/>
        <w:rPr>
          <w:rFonts w:ascii="Times New Roman" w:hAnsi="Times New Roman" w:cs="Times New Roman"/>
          <w:szCs w:val="21"/>
        </w:rPr>
      </w:pPr>
      <w:r>
        <w:rPr>
          <w:rFonts w:ascii="Times New Roman" w:hAnsi="Times New Roman" w:cs="Times New Roman"/>
          <w:szCs w:val="21"/>
        </w:rPr>
        <w:t>T</w:t>
      </w:r>
      <w:r>
        <w:rPr>
          <w:rFonts w:ascii="Times New Roman" w:hAnsi="Times New Roman" w:cs="Times New Roman" w:hint="eastAsia"/>
          <w:szCs w:val="21"/>
        </w:rPr>
        <w:t>hen, the paper invented the control policies as follows:</w:t>
      </w:r>
    </w:p>
    <w:p w:rsidR="006A0F43" w:rsidRDefault="00AB0BA9" w:rsidP="008F661F">
      <w:pPr>
        <w:pStyle w:val="a9"/>
        <w:wordWrap w:val="0"/>
        <w:ind w:firstLineChars="0" w:firstLine="0"/>
        <w:jc w:val="right"/>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u</m:t>
            </m:r>
          </m:e>
          <m:sub>
            <m:r>
              <w:rPr>
                <w:rFonts w:ascii="Cambria Math" w:hAnsi="Cambria Math" w:cs="Times New Roman"/>
                <w:szCs w:val="21"/>
              </w:rPr>
              <m:t>1</m:t>
            </m:r>
          </m:sub>
        </m:sSub>
        <m:d>
          <m:dPr>
            <m:ctrlPr>
              <w:rPr>
                <w:rFonts w:ascii="Cambria Math" w:hAnsi="Cambria Math" w:cs="Times New Roman"/>
                <w:i/>
                <w:szCs w:val="21"/>
              </w:rPr>
            </m:ctrlPr>
          </m:dPr>
          <m:e>
            <m:r>
              <w:rPr>
                <w:rFonts w:ascii="Cambria Math" w:hAnsi="Cambria Math" w:cs="Times New Roman"/>
                <w:szCs w:val="21"/>
              </w:rPr>
              <m:t>t</m:t>
            </m:r>
          </m:e>
        </m:d>
        <m:r>
          <w:rPr>
            <w:rFonts w:ascii="Cambria Math" w:hAnsi="Cambria Math" w:cs="Times New Roman"/>
            <w:szCs w:val="21"/>
          </w:rPr>
          <m:t>=-</m:t>
        </m:r>
        <m:nary>
          <m:naryPr>
            <m:limLoc m:val="subSup"/>
            <m:ctrlPr>
              <w:rPr>
                <w:rFonts w:ascii="Cambria Math" w:hAnsi="Cambria Math" w:cs="Times New Roman"/>
                <w:i/>
                <w:szCs w:val="21"/>
              </w:rPr>
            </m:ctrlPr>
          </m:naryPr>
          <m:sub>
            <m:r>
              <w:rPr>
                <w:rFonts w:ascii="Cambria Math" w:hAnsi="Cambria Math" w:cs="Times New Roman"/>
                <w:szCs w:val="21"/>
              </w:rPr>
              <m:t>1-δ</m:t>
            </m:r>
          </m:sub>
          <m:sup>
            <m:r>
              <w:rPr>
                <w:rFonts w:ascii="Cambria Math" w:hAnsi="Cambria Math" w:cs="Times New Roman"/>
                <w:szCs w:val="21"/>
              </w:rPr>
              <m:t>1+δ</m:t>
            </m:r>
          </m:sup>
          <m:e>
            <m:r>
              <w:rPr>
                <w:rFonts w:ascii="Cambria Math" w:hAnsi="Cambria Math" w:cs="Times New Roman"/>
                <w:szCs w:val="21"/>
              </w:rPr>
              <m:t>(x</m:t>
            </m:r>
            <m:d>
              <m:dPr>
                <m:ctrlPr>
                  <w:rPr>
                    <w:rFonts w:ascii="Cambria Math" w:hAnsi="Cambria Math" w:cs="Times New Roman"/>
                    <w:i/>
                    <w:szCs w:val="21"/>
                  </w:rPr>
                </m:ctrlPr>
              </m:dPr>
              <m:e>
                <m:r>
                  <w:rPr>
                    <w:rFonts w:ascii="Cambria Math" w:hAnsi="Cambria Math" w:cs="Times New Roman"/>
                    <w:szCs w:val="21"/>
                  </w:rPr>
                  <m:t>t,ε</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d>
                  <m:dPr>
                    <m:ctrlPr>
                      <w:rPr>
                        <w:rFonts w:ascii="Cambria Math" w:hAnsi="Cambria Math" w:cs="Times New Roman"/>
                        <w:i/>
                        <w:szCs w:val="21"/>
                      </w:rPr>
                    </m:ctrlPr>
                  </m:dPr>
                  <m:e>
                    <m:r>
                      <w:rPr>
                        <w:rFonts w:ascii="Cambria Math" w:hAnsi="Cambria Math" w:cs="Times New Roman"/>
                        <w:szCs w:val="21"/>
                      </w:rPr>
                      <m:t>εt</m:t>
                    </m:r>
                  </m:e>
                </m:d>
              </m:e>
            </m:func>
            <m:r>
              <w:rPr>
                <w:rFonts w:ascii="Cambria Math" w:hAnsi="Cambria Math" w:cs="Times New Roman"/>
                <w:szCs w:val="21"/>
              </w:rPr>
              <m:t>+y(t,ε)</m:t>
            </m:r>
            <m:func>
              <m:funcPr>
                <m:ctrlPr>
                  <w:rPr>
                    <w:rFonts w:ascii="Cambria Math" w:hAnsi="Cambria Math" w:cs="Times New Roman"/>
                    <w:i/>
                    <w:szCs w:val="21"/>
                  </w:rPr>
                </m:ctrlPr>
              </m:funcPr>
              <m:fName>
                <m:r>
                  <m:rPr>
                    <m:sty m:val="p"/>
                  </m:rPr>
                  <w:rPr>
                    <w:rFonts w:ascii="Cambria Math" w:hAnsi="Cambria Math" w:cs="Times New Roman"/>
                    <w:szCs w:val="21"/>
                  </w:rPr>
                  <m:t>sin</m:t>
                </m:r>
              </m:fName>
              <m:e>
                <m:r>
                  <w:rPr>
                    <w:rFonts w:ascii="Cambria Math" w:hAnsi="Cambria Math" w:cs="Times New Roman"/>
                    <w:szCs w:val="21"/>
                  </w:rPr>
                  <m:t>(εt))dε</m:t>
                </m:r>
              </m:e>
            </m:func>
          </m:e>
        </m:nary>
      </m:oMath>
      <w:r w:rsidR="006A0F43">
        <w:rPr>
          <w:rFonts w:ascii="Times New Roman" w:hAnsi="Times New Roman" w:cs="Times New Roman" w:hint="eastAsia"/>
          <w:szCs w:val="21"/>
        </w:rPr>
        <w:t xml:space="preserve">       (2.4)[1]</w:t>
      </w:r>
    </w:p>
    <w:p w:rsidR="006A0F43" w:rsidRDefault="00AB0BA9" w:rsidP="006A0F43">
      <w:pPr>
        <w:pStyle w:val="a9"/>
        <w:wordWrap w:val="0"/>
        <w:jc w:val="right"/>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u</m:t>
            </m:r>
          </m:e>
          <m:sub>
            <m:r>
              <w:rPr>
                <w:rFonts w:ascii="Cambria Math" w:hAnsi="Cambria Math" w:cs="Times New Roman"/>
                <w:szCs w:val="21"/>
              </w:rPr>
              <m:t>2</m:t>
            </m:r>
          </m:sub>
        </m:sSub>
        <m:d>
          <m:dPr>
            <m:ctrlPr>
              <w:rPr>
                <w:rFonts w:ascii="Cambria Math" w:hAnsi="Cambria Math" w:cs="Times New Roman"/>
                <w:i/>
                <w:szCs w:val="21"/>
              </w:rPr>
            </m:ctrlPr>
          </m:dPr>
          <m:e>
            <m:r>
              <w:rPr>
                <w:rFonts w:ascii="Cambria Math" w:hAnsi="Cambria Math" w:cs="Times New Roman"/>
                <w:szCs w:val="21"/>
              </w:rPr>
              <m:t>t</m:t>
            </m:r>
          </m:e>
        </m:d>
        <m:r>
          <w:rPr>
            <w:rFonts w:ascii="Cambria Math" w:hAnsi="Cambria Math" w:cs="Times New Roman"/>
            <w:szCs w:val="21"/>
          </w:rPr>
          <m:t>=1</m:t>
        </m:r>
      </m:oMath>
      <w:r w:rsidR="006A0F43">
        <w:rPr>
          <w:rFonts w:ascii="Times New Roman" w:hAnsi="Times New Roman" w:cs="Times New Roman" w:hint="eastAsia"/>
          <w:szCs w:val="21"/>
        </w:rPr>
        <w:t xml:space="preserve">                     (2.5)[1]</w:t>
      </w:r>
    </w:p>
    <w:p w:rsidR="006A0F43" w:rsidRDefault="006A0F43" w:rsidP="006A0F43">
      <w:pPr>
        <w:pStyle w:val="a9"/>
        <w:numPr>
          <w:ilvl w:val="0"/>
          <w:numId w:val="2"/>
        </w:numPr>
        <w:ind w:firstLineChars="0"/>
        <w:jc w:val="center"/>
        <w:rPr>
          <w:rFonts w:cs="Times New Roman"/>
          <w:b/>
          <w:sz w:val="32"/>
          <w:szCs w:val="32"/>
        </w:rPr>
      </w:pPr>
      <w:r w:rsidRPr="006A0F43">
        <w:rPr>
          <w:rFonts w:cs="Times New Roman" w:hint="eastAsia"/>
          <w:b/>
          <w:sz w:val="32"/>
          <w:szCs w:val="32"/>
        </w:rPr>
        <w:t>Application</w:t>
      </w:r>
      <w:r w:rsidR="00D06694">
        <w:rPr>
          <w:rFonts w:cs="Times New Roman" w:hint="eastAsia"/>
          <w:b/>
          <w:sz w:val="32"/>
          <w:szCs w:val="32"/>
        </w:rPr>
        <w:t>s</w:t>
      </w:r>
      <w:r w:rsidR="00466FCF">
        <w:rPr>
          <w:rFonts w:cs="Times New Roman" w:hint="eastAsia"/>
          <w:b/>
          <w:sz w:val="32"/>
          <w:szCs w:val="32"/>
        </w:rPr>
        <w:t xml:space="preserve"> and </w:t>
      </w:r>
      <w:r w:rsidR="00D06694">
        <w:rPr>
          <w:rFonts w:cs="Times New Roman" w:hint="eastAsia"/>
          <w:b/>
          <w:sz w:val="32"/>
          <w:szCs w:val="32"/>
        </w:rPr>
        <w:lastRenderedPageBreak/>
        <w:t>L</w:t>
      </w:r>
      <w:r w:rsidR="00466FCF">
        <w:rPr>
          <w:rFonts w:cs="Times New Roman"/>
          <w:b/>
          <w:sz w:val="32"/>
          <w:szCs w:val="32"/>
        </w:rPr>
        <w:t>imitation</w:t>
      </w:r>
      <w:r w:rsidR="00D06694">
        <w:rPr>
          <w:rFonts w:cs="Times New Roman" w:hint="eastAsia"/>
          <w:b/>
          <w:sz w:val="32"/>
          <w:szCs w:val="32"/>
        </w:rPr>
        <w:t>s</w:t>
      </w:r>
    </w:p>
    <w:p w:rsidR="006A0F43" w:rsidRDefault="00D06694" w:rsidP="00D06694">
      <w:pPr>
        <w:pStyle w:val="a9"/>
        <w:ind w:left="720"/>
        <w:rPr>
          <w:rFonts w:ascii="Times New Roman" w:hAnsi="Times New Roman" w:cs="Times New Roman"/>
          <w:szCs w:val="21"/>
        </w:rPr>
      </w:pPr>
      <w:r>
        <w:rPr>
          <w:rFonts w:ascii="Times New Roman" w:hAnsi="Times New Roman" w:cs="Times New Roman"/>
          <w:szCs w:val="21"/>
        </w:rPr>
        <w:t>T</w:t>
      </w:r>
      <w:r>
        <w:rPr>
          <w:rFonts w:ascii="Times New Roman" w:hAnsi="Times New Roman" w:cs="Times New Roman" w:hint="eastAsia"/>
          <w:szCs w:val="21"/>
        </w:rPr>
        <w:t xml:space="preserve">he </w:t>
      </w:r>
      <w:r>
        <w:rPr>
          <w:rFonts w:ascii="Times New Roman" w:hAnsi="Times New Roman" w:cs="Times New Roman"/>
          <w:szCs w:val="21"/>
        </w:rPr>
        <w:t>paper made</w:t>
      </w:r>
      <w:r>
        <w:rPr>
          <w:rFonts w:ascii="Times New Roman" w:hAnsi="Times New Roman" w:cs="Times New Roman" w:hint="eastAsia"/>
          <w:szCs w:val="21"/>
        </w:rPr>
        <w:t xml:space="preserve"> theoretical</w:t>
      </w:r>
      <w:r>
        <w:rPr>
          <w:rFonts w:ascii="Times New Roman" w:hAnsi="Times New Roman" w:cs="Times New Roman"/>
          <w:szCs w:val="21"/>
        </w:rPr>
        <w:t xml:space="preserve"> ex</w:t>
      </w:r>
      <w:r>
        <w:rPr>
          <w:rFonts w:ascii="Times New Roman" w:hAnsi="Times New Roman" w:cs="Times New Roman" w:hint="eastAsia"/>
          <w:szCs w:val="21"/>
        </w:rPr>
        <w:t xml:space="preserve">tensions to unidirectional vehicles, finite </w:t>
      </w:r>
      <w:r>
        <w:rPr>
          <w:rFonts w:ascii="Times New Roman" w:hAnsi="Times New Roman" w:cs="Times New Roman"/>
          <w:szCs w:val="21"/>
        </w:rPr>
        <w:t>ensemble</w:t>
      </w:r>
      <w:r>
        <w:rPr>
          <w:rFonts w:ascii="Times New Roman" w:hAnsi="Times New Roman" w:cs="Times New Roman" w:hint="eastAsia"/>
          <w:szCs w:val="21"/>
        </w:rPr>
        <w:t xml:space="preserve"> of robots and discrete-time control policy. </w:t>
      </w:r>
      <w:r>
        <w:rPr>
          <w:rFonts w:ascii="Times New Roman" w:hAnsi="Times New Roman" w:cs="Times New Roman"/>
          <w:szCs w:val="21"/>
        </w:rPr>
        <w:t>I</w:t>
      </w:r>
      <w:r>
        <w:rPr>
          <w:rFonts w:ascii="Times New Roman" w:hAnsi="Times New Roman" w:cs="Times New Roman" w:hint="eastAsia"/>
          <w:szCs w:val="21"/>
        </w:rPr>
        <w:t xml:space="preserve">n order to make the general control policy make sense to the </w:t>
      </w:r>
      <w:r>
        <w:rPr>
          <w:rFonts w:ascii="Times New Roman" w:hAnsi="Times New Roman" w:cs="Times New Roman"/>
          <w:szCs w:val="21"/>
        </w:rPr>
        <w:t>unidirectional</w:t>
      </w:r>
      <w:r>
        <w:rPr>
          <w:rFonts w:ascii="Times New Roman" w:hAnsi="Times New Roman" w:cs="Times New Roman" w:hint="eastAsia"/>
          <w:szCs w:val="21"/>
        </w:rPr>
        <w:t xml:space="preserve"> vehicles like cars or micro-robots which are not likely to go backwards so often, the </w:t>
      </w:r>
      <w:r>
        <w:rPr>
          <w:rFonts w:ascii="Times New Roman" w:hAnsi="Times New Roman" w:cs="Times New Roman"/>
          <w:szCs w:val="21"/>
        </w:rPr>
        <w:t>paper</w:t>
      </w:r>
      <w:r>
        <w:rPr>
          <w:rFonts w:ascii="Times New Roman" w:hAnsi="Times New Roman" w:cs="Times New Roman" w:hint="eastAsia"/>
          <w:szCs w:val="21"/>
        </w:rPr>
        <w:t xml:space="preserve"> modified the </w:t>
      </w:r>
      <w:r w:rsidR="00A6482C">
        <w:rPr>
          <w:rFonts w:ascii="Times New Roman" w:hAnsi="Times New Roman" w:cs="Times New Roman" w:hint="eastAsia"/>
          <w:szCs w:val="21"/>
        </w:rPr>
        <w:t xml:space="preserve">u1(t) to make it no less than zero and as for the kind of </w:t>
      </w:r>
      <w:r w:rsidR="00A6482C">
        <w:rPr>
          <w:rFonts w:ascii="Times New Roman" w:hAnsi="Times New Roman" w:cs="Times New Roman"/>
          <w:szCs w:val="21"/>
        </w:rPr>
        <w:t>scratch</w:t>
      </w:r>
      <w:r w:rsidR="00A6482C">
        <w:rPr>
          <w:rFonts w:ascii="Times New Roman" w:hAnsi="Times New Roman" w:cs="Times New Roman" w:hint="eastAsia"/>
          <w:szCs w:val="21"/>
        </w:rPr>
        <w:t xml:space="preserve">-drive robots which </w:t>
      </w:r>
      <w:r w:rsidR="00A6482C">
        <w:rPr>
          <w:rFonts w:ascii="Times New Roman" w:hAnsi="Times New Roman" w:cs="Times New Roman"/>
          <w:szCs w:val="21"/>
        </w:rPr>
        <w:t>cannot</w:t>
      </w:r>
      <w:r w:rsidR="00A6482C">
        <w:rPr>
          <w:rFonts w:ascii="Times New Roman" w:hAnsi="Times New Roman" w:cs="Times New Roman" w:hint="eastAsia"/>
          <w:szCs w:val="21"/>
        </w:rPr>
        <w:t xml:space="preserve"> make a pure rotation( have minimum rotation radii). </w:t>
      </w:r>
      <w:r w:rsidR="00A6482C">
        <w:rPr>
          <w:rFonts w:ascii="Times New Roman" w:hAnsi="Times New Roman" w:cs="Times New Roman"/>
          <w:szCs w:val="21"/>
        </w:rPr>
        <w:t>T</w:t>
      </w:r>
      <w:r w:rsidR="00A6482C">
        <w:rPr>
          <w:rFonts w:ascii="Times New Roman" w:hAnsi="Times New Roman" w:cs="Times New Roman" w:hint="eastAsia"/>
          <w:szCs w:val="21"/>
        </w:rPr>
        <w:t xml:space="preserve">he paper defined an </w:t>
      </w:r>
      <w:r w:rsidR="00A6482C">
        <w:rPr>
          <w:rFonts w:ascii="Times New Roman" w:hAnsi="Times New Roman" w:cs="Times New Roman"/>
          <w:szCs w:val="21"/>
        </w:rPr>
        <w:t>imagine</w:t>
      </w:r>
      <w:r w:rsidR="00A6482C">
        <w:rPr>
          <w:rFonts w:ascii="Times New Roman" w:hAnsi="Times New Roman" w:cs="Times New Roman" w:hint="eastAsia"/>
          <w:szCs w:val="21"/>
        </w:rPr>
        <w:t xml:space="preserve"> center for every robots so as to consider the motion as a sheer rotation. </w:t>
      </w:r>
      <w:r w:rsidR="00A6482C">
        <w:rPr>
          <w:rFonts w:ascii="Times New Roman" w:hAnsi="Times New Roman" w:cs="Times New Roman"/>
          <w:szCs w:val="21"/>
        </w:rPr>
        <w:t>B</w:t>
      </w:r>
      <w:r w:rsidR="00A6482C">
        <w:rPr>
          <w:rFonts w:ascii="Times New Roman" w:hAnsi="Times New Roman" w:cs="Times New Roman" w:hint="eastAsia"/>
          <w:szCs w:val="21"/>
        </w:rPr>
        <w:t xml:space="preserve">esides, the paper made a further extension to the </w:t>
      </w:r>
      <w:r w:rsidR="00052A04">
        <w:rPr>
          <w:rFonts w:ascii="Times New Roman" w:hAnsi="Times New Roman" w:cs="Times New Roman" w:hint="eastAsia"/>
          <w:szCs w:val="21"/>
        </w:rPr>
        <w:t xml:space="preserve">finite ensemble of robots involving a finite number of robots which are </w:t>
      </w:r>
      <w:r w:rsidR="00052A04">
        <w:rPr>
          <w:rFonts w:ascii="Times New Roman" w:hAnsi="Times New Roman" w:cs="Times New Roman"/>
          <w:szCs w:val="21"/>
        </w:rPr>
        <w:t>controlled</w:t>
      </w:r>
      <w:r w:rsidR="00052A04">
        <w:rPr>
          <w:rFonts w:ascii="Times New Roman" w:hAnsi="Times New Roman" w:cs="Times New Roman" w:hint="eastAsia"/>
          <w:szCs w:val="21"/>
        </w:rPr>
        <w:t xml:space="preserve"> or measured in discrete time. </w:t>
      </w:r>
      <w:r w:rsidR="00052A04">
        <w:rPr>
          <w:rFonts w:ascii="Times New Roman" w:hAnsi="Times New Roman" w:cs="Times New Roman"/>
          <w:szCs w:val="21"/>
        </w:rPr>
        <w:t>T</w:t>
      </w:r>
      <w:r w:rsidR="00052A04">
        <w:rPr>
          <w:rFonts w:ascii="Times New Roman" w:hAnsi="Times New Roman" w:cs="Times New Roman" w:hint="eastAsia"/>
          <w:szCs w:val="21"/>
        </w:rPr>
        <w:t xml:space="preserve">herefore, </w:t>
      </w:r>
      <w:r w:rsidR="00052A04">
        <w:rPr>
          <w:rFonts w:ascii="Times New Roman" w:hAnsi="Times New Roman" w:cs="Times New Roman"/>
          <w:szCs w:val="21"/>
        </w:rPr>
        <w:t>the</w:t>
      </w:r>
      <w:r w:rsidR="00052A04">
        <w:rPr>
          <w:rFonts w:ascii="Times New Roman" w:hAnsi="Times New Roman" w:cs="Times New Roman" w:hint="eastAsia"/>
          <w:szCs w:val="21"/>
        </w:rPr>
        <w:t xml:space="preserve"> paper altered the u1(t) of the control policies from a </w:t>
      </w:r>
      <w:r w:rsidR="00052A04">
        <w:rPr>
          <w:rFonts w:ascii="Times New Roman" w:hAnsi="Times New Roman" w:cs="Times New Roman"/>
          <w:szCs w:val="21"/>
        </w:rPr>
        <w:t>continuous</w:t>
      </w:r>
      <w:r w:rsidR="00052A04">
        <w:rPr>
          <w:rFonts w:ascii="Times New Roman" w:hAnsi="Times New Roman" w:cs="Times New Roman" w:hint="eastAsia"/>
          <w:szCs w:val="21"/>
        </w:rPr>
        <w:t xml:space="preserve"> one to a discrete one that is from </w:t>
      </w:r>
      <w:r w:rsidR="00052A04">
        <w:rPr>
          <w:rFonts w:ascii="Times New Roman" w:hAnsi="Times New Roman" w:cs="Times New Roman"/>
          <w:szCs w:val="21"/>
        </w:rPr>
        <w:t>an</w:t>
      </w:r>
      <w:r w:rsidR="00052A04">
        <w:rPr>
          <w:rFonts w:ascii="Times New Roman" w:hAnsi="Times New Roman" w:cs="Times New Roman" w:hint="eastAsia"/>
          <w:szCs w:val="21"/>
        </w:rPr>
        <w:t xml:space="preserve"> integral to a sum of discrete term. </w:t>
      </w:r>
      <w:r w:rsidR="00052A04">
        <w:rPr>
          <w:rFonts w:ascii="Times New Roman" w:hAnsi="Times New Roman" w:cs="Times New Roman"/>
          <w:szCs w:val="21"/>
        </w:rPr>
        <w:t>Because</w:t>
      </w:r>
      <w:r w:rsidR="00052A04">
        <w:rPr>
          <w:rFonts w:ascii="Times New Roman" w:hAnsi="Times New Roman" w:cs="Times New Roman" w:hint="eastAsia"/>
          <w:szCs w:val="21"/>
        </w:rPr>
        <w:t xml:space="preserve"> the </w:t>
      </w:r>
      <w:r w:rsidR="00052A04">
        <w:rPr>
          <w:rFonts w:ascii="Times New Roman" w:hAnsi="Times New Roman" w:cs="Times New Roman"/>
          <w:szCs w:val="21"/>
        </w:rPr>
        <w:t>mathematic</w:t>
      </w:r>
      <w:r w:rsidR="00052A04">
        <w:rPr>
          <w:rFonts w:ascii="Times New Roman" w:hAnsi="Times New Roman" w:cs="Times New Roman" w:hint="eastAsia"/>
          <w:szCs w:val="21"/>
        </w:rPr>
        <w:t xml:space="preserve"> model of the control system here changed, the paper also </w:t>
      </w:r>
      <w:r w:rsidR="00BC0318">
        <w:rPr>
          <w:rFonts w:ascii="Times New Roman" w:hAnsi="Times New Roman" w:cs="Times New Roman" w:hint="eastAsia"/>
          <w:szCs w:val="21"/>
        </w:rPr>
        <w:t>offered the stability proof for this discrete model.</w:t>
      </w:r>
      <w:r w:rsidR="00E53CDC">
        <w:rPr>
          <w:rFonts w:ascii="Times New Roman" w:hAnsi="Times New Roman" w:cs="Times New Roman" w:hint="eastAsia"/>
          <w:szCs w:val="21"/>
        </w:rPr>
        <w:t xml:space="preserve"> </w:t>
      </w:r>
      <w:r w:rsidR="00E53CDC">
        <w:rPr>
          <w:rFonts w:ascii="Times New Roman" w:hAnsi="Times New Roman" w:cs="Times New Roman"/>
          <w:szCs w:val="21"/>
        </w:rPr>
        <w:t>T</w:t>
      </w:r>
      <w:r w:rsidR="00E53CDC">
        <w:rPr>
          <w:rFonts w:ascii="Times New Roman" w:hAnsi="Times New Roman" w:cs="Times New Roman" w:hint="eastAsia"/>
          <w:szCs w:val="21"/>
        </w:rPr>
        <w:t xml:space="preserve">he paper also devised a control policy for a discrete time circumstances that is command the robot to rotate in place for the first stage of a short time period and to </w:t>
      </w:r>
      <w:r w:rsidR="00364FDA">
        <w:rPr>
          <w:rFonts w:ascii="Times New Roman" w:hAnsi="Times New Roman" w:cs="Times New Roman" w:hint="eastAsia"/>
          <w:szCs w:val="21"/>
        </w:rPr>
        <w:t xml:space="preserve">travel at a linear velocity for the rest of the time period. </w:t>
      </w:r>
      <w:r w:rsidR="00D154DA">
        <w:rPr>
          <w:rFonts w:ascii="Times New Roman" w:hAnsi="Times New Roman" w:cs="Times New Roman"/>
          <w:szCs w:val="21"/>
        </w:rPr>
        <w:t>A</w:t>
      </w:r>
      <w:r w:rsidR="00D154DA">
        <w:rPr>
          <w:rFonts w:ascii="Times New Roman" w:hAnsi="Times New Roman" w:cs="Times New Roman" w:hint="eastAsia"/>
          <w:szCs w:val="21"/>
        </w:rPr>
        <w:t xml:space="preserve">fter applying a noise mode, the author completed his simulation on MATLAB. </w:t>
      </w:r>
    </w:p>
    <w:p w:rsidR="009222B8" w:rsidRDefault="009222B8" w:rsidP="00D06694">
      <w:pPr>
        <w:pStyle w:val="a9"/>
        <w:ind w:left="720"/>
        <w:rPr>
          <w:rFonts w:ascii="Times New Roman" w:hAnsi="Times New Roman" w:cs="Times New Roman"/>
          <w:szCs w:val="21"/>
        </w:rPr>
      </w:pPr>
      <w:r>
        <w:rPr>
          <w:rFonts w:ascii="Times New Roman" w:hAnsi="Times New Roman" w:cs="Times New Roman"/>
          <w:szCs w:val="21"/>
        </w:rPr>
        <w:t>F</w:t>
      </w:r>
      <w:r>
        <w:rPr>
          <w:rFonts w:ascii="Times New Roman" w:hAnsi="Times New Roman" w:cs="Times New Roman" w:hint="eastAsia"/>
          <w:szCs w:val="21"/>
        </w:rPr>
        <w:t xml:space="preserve">irst is about the continuous time simulation, whose </w:t>
      </w:r>
      <w:r>
        <w:rPr>
          <w:rFonts w:ascii="Times New Roman" w:hAnsi="Times New Roman" w:cs="Times New Roman"/>
          <w:szCs w:val="21"/>
        </w:rPr>
        <w:t>contribution</w:t>
      </w:r>
      <w:r>
        <w:rPr>
          <w:rFonts w:ascii="Times New Roman" w:hAnsi="Times New Roman" w:cs="Times New Roman" w:hint="eastAsia"/>
          <w:szCs w:val="21"/>
        </w:rPr>
        <w:t xml:space="preserve"> is that it illustrated the principle of determining the k. As the result graph showed in the paper, k=2n is a bad </w:t>
      </w:r>
      <w:r>
        <w:rPr>
          <w:rFonts w:ascii="Times New Roman" w:hAnsi="Times New Roman" w:cs="Times New Roman" w:hint="eastAsia"/>
          <w:szCs w:val="21"/>
        </w:rPr>
        <w:lastRenderedPageBreak/>
        <w:t xml:space="preserve">choice whereas k=5n is a better choice. </w:t>
      </w:r>
      <w:r>
        <w:rPr>
          <w:rFonts w:ascii="Times New Roman" w:hAnsi="Times New Roman" w:cs="Times New Roman"/>
          <w:szCs w:val="21"/>
        </w:rPr>
        <w:t>D</w:t>
      </w:r>
      <w:r>
        <w:rPr>
          <w:rFonts w:ascii="Times New Roman" w:hAnsi="Times New Roman" w:cs="Times New Roman" w:hint="eastAsia"/>
          <w:szCs w:val="21"/>
        </w:rPr>
        <w:t xml:space="preserve">etails are demonstrated in the following </w:t>
      </w:r>
      <w:r>
        <w:rPr>
          <w:rFonts w:ascii="Times New Roman" w:hAnsi="Times New Roman" w:cs="Times New Roman"/>
          <w:szCs w:val="21"/>
        </w:rPr>
        <w:t>graphs which are</w:t>
      </w:r>
      <w:r>
        <w:rPr>
          <w:rFonts w:ascii="Times New Roman" w:hAnsi="Times New Roman" w:cs="Times New Roman" w:hint="eastAsia"/>
          <w:szCs w:val="21"/>
        </w:rPr>
        <w:t xml:space="preserve"> about the </w:t>
      </w:r>
      <w:r>
        <w:rPr>
          <w:rFonts w:ascii="Times New Roman" w:hAnsi="Times New Roman" w:cs="Times New Roman"/>
          <w:szCs w:val="21"/>
        </w:rPr>
        <w:t>changing</w:t>
      </w:r>
      <w:r>
        <w:rPr>
          <w:rFonts w:ascii="Times New Roman" w:hAnsi="Times New Roman" w:cs="Times New Roman" w:hint="eastAsia"/>
          <w:szCs w:val="21"/>
        </w:rPr>
        <w:t xml:space="preserve"> process of the error and control inputs at a continuous time.</w:t>
      </w:r>
    </w:p>
    <w:p w:rsidR="009222B8" w:rsidRDefault="009222B8" w:rsidP="009222B8">
      <w:pPr>
        <w:widowControl/>
        <w:jc w:val="center"/>
        <w:rPr>
          <w:rFonts w:ascii="宋体" w:eastAsia="宋体" w:hAnsi="宋体" w:cs="宋体"/>
          <w:kern w:val="0"/>
          <w:sz w:val="24"/>
          <w:szCs w:val="24"/>
        </w:rPr>
      </w:pPr>
      <w:r w:rsidRPr="009222B8">
        <w:rPr>
          <w:rFonts w:ascii="宋体" w:eastAsia="宋体" w:hAnsi="宋体" w:cs="宋体"/>
          <w:noProof/>
          <w:kern w:val="0"/>
          <w:sz w:val="24"/>
          <w:szCs w:val="24"/>
        </w:rPr>
        <w:drawing>
          <wp:inline distT="0" distB="0" distL="0" distR="0" wp14:anchorId="2EF31BFB" wp14:editId="3F8526A1">
            <wp:extent cx="3664716" cy="5893786"/>
            <wp:effectExtent l="0" t="0" r="0" b="0"/>
            <wp:docPr id="1" name="图片 1" descr="C:\Users\Administrator\AppData\Roaming\Tencent\Users\565204549\QQ\WinTemp\RichOle\A)$)71[@5TV}F]ML~JR7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565204549\QQ\WinTemp\RichOle\A)$)71[@5TV}F]ML~JR7K[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4756" cy="5893851"/>
                    </a:xfrm>
                    <a:prstGeom prst="rect">
                      <a:avLst/>
                    </a:prstGeom>
                    <a:noFill/>
                    <a:ln>
                      <a:noFill/>
                    </a:ln>
                  </pic:spPr>
                </pic:pic>
              </a:graphicData>
            </a:graphic>
          </wp:inline>
        </w:drawing>
      </w:r>
    </w:p>
    <w:p w:rsidR="009222B8" w:rsidRPr="00CA6D09" w:rsidRDefault="009222B8" w:rsidP="00CA6D09">
      <w:pPr>
        <w:pStyle w:val="a9"/>
        <w:ind w:left="720" w:firstLine="480"/>
        <w:rPr>
          <w:rFonts w:ascii="Times New Roman" w:hAnsi="Times New Roman" w:cs="Times New Roman"/>
          <w:sz w:val="24"/>
          <w:szCs w:val="24"/>
        </w:rPr>
      </w:pPr>
      <w:r w:rsidRPr="00CA6D09">
        <w:rPr>
          <w:rFonts w:ascii="Times New Roman" w:hAnsi="Times New Roman" w:cs="Times New Roman"/>
          <w:sz w:val="24"/>
          <w:szCs w:val="24"/>
        </w:rPr>
        <w:t>F</w:t>
      </w:r>
      <w:r w:rsidRPr="00CA6D09">
        <w:rPr>
          <w:rFonts w:ascii="Times New Roman" w:hAnsi="Times New Roman" w:cs="Times New Roman" w:hint="eastAsia"/>
          <w:sz w:val="24"/>
          <w:szCs w:val="24"/>
        </w:rPr>
        <w:t>igure 1:</w:t>
      </w:r>
      <w:r w:rsidRPr="00CA6D09">
        <w:rPr>
          <w:rFonts w:ascii="CMR12" w:hAnsi="CMR12" w:cs="CMR12"/>
          <w:kern w:val="0"/>
          <w:sz w:val="24"/>
          <w:szCs w:val="24"/>
        </w:rPr>
        <w:t xml:space="preserve"> </w:t>
      </w:r>
      <w:r w:rsidRPr="00CA6D09">
        <w:rPr>
          <w:rFonts w:ascii="Times New Roman" w:hAnsi="Times New Roman" w:cs="Times New Roman"/>
          <w:sz w:val="24"/>
          <w:szCs w:val="24"/>
        </w:rPr>
        <w:t>Error and control</w:t>
      </w:r>
      <w:r w:rsidR="00CA6D09" w:rsidRPr="00CA6D09">
        <w:rPr>
          <w:rFonts w:ascii="Times New Roman" w:hAnsi="Times New Roman" w:cs="Times New Roman"/>
          <w:sz w:val="24"/>
          <w:szCs w:val="24"/>
        </w:rPr>
        <w:t xml:space="preserve"> of a discrete-time </w:t>
      </w:r>
      <w:r w:rsidR="00CA6D09" w:rsidRPr="00CA6D09">
        <w:rPr>
          <w:rFonts w:ascii="Times New Roman" w:hAnsi="Times New Roman" w:cs="Times New Roman" w:hint="eastAsia"/>
          <w:sz w:val="24"/>
          <w:szCs w:val="24"/>
        </w:rPr>
        <w:t>fi</w:t>
      </w:r>
      <w:r w:rsidRPr="00CA6D09">
        <w:rPr>
          <w:rFonts w:ascii="Times New Roman" w:hAnsi="Times New Roman" w:cs="Times New Roman"/>
          <w:sz w:val="24"/>
          <w:szCs w:val="24"/>
        </w:rPr>
        <w:t>nite ensemble of</w:t>
      </w:r>
    </w:p>
    <w:p w:rsidR="009222B8" w:rsidRDefault="009222B8" w:rsidP="00CA6D09">
      <w:pPr>
        <w:pStyle w:val="a9"/>
        <w:ind w:left="720" w:firstLine="480"/>
        <w:rPr>
          <w:rFonts w:ascii="Times New Roman" w:hAnsi="Times New Roman" w:cs="Times New Roman"/>
          <w:szCs w:val="21"/>
        </w:rPr>
      </w:pPr>
      <w:r w:rsidRPr="00CA6D09">
        <w:rPr>
          <w:rFonts w:ascii="Times New Roman" w:hAnsi="Times New Roman" w:cs="Times New Roman"/>
          <w:sz w:val="24"/>
          <w:szCs w:val="24"/>
        </w:rPr>
        <w:t>n =</w:t>
      </w:r>
      <w:r w:rsidR="00CA6D09" w:rsidRPr="00CA6D09">
        <w:rPr>
          <w:rFonts w:ascii="Times New Roman" w:hAnsi="Times New Roman" w:cs="Times New Roman"/>
          <w:sz w:val="24"/>
          <w:szCs w:val="24"/>
        </w:rPr>
        <w:t xml:space="preserve"> 120 robots under control </w:t>
      </w:r>
      <w:r w:rsidR="00CA6D09" w:rsidRPr="00CA6D09">
        <w:rPr>
          <w:rFonts w:ascii="Times New Roman" w:hAnsi="Times New Roman" w:cs="Times New Roman" w:hint="eastAsia"/>
          <w:sz w:val="24"/>
          <w:szCs w:val="24"/>
        </w:rPr>
        <w:t>[1]</w:t>
      </w:r>
    </w:p>
    <w:p w:rsidR="00CA6D09" w:rsidRDefault="00CA6D09" w:rsidP="009222B8">
      <w:pPr>
        <w:pStyle w:val="a9"/>
        <w:ind w:left="720"/>
        <w:rPr>
          <w:rFonts w:ascii="Times New Roman" w:hAnsi="Times New Roman" w:cs="Times New Roman"/>
          <w:szCs w:val="21"/>
        </w:rPr>
      </w:pPr>
    </w:p>
    <w:p w:rsidR="003746ED" w:rsidRPr="003746ED" w:rsidRDefault="003329D0" w:rsidP="003746ED">
      <w:pPr>
        <w:pStyle w:val="a9"/>
        <w:ind w:left="720"/>
        <w:rPr>
          <w:rFonts w:ascii="Times New Roman" w:hAnsi="Times New Roman" w:cs="Times New Roman"/>
          <w:szCs w:val="21"/>
        </w:rPr>
      </w:pPr>
      <w:r>
        <w:rPr>
          <w:rFonts w:ascii="Times New Roman" w:hAnsi="Times New Roman" w:cs="Times New Roman" w:hint="eastAsia"/>
          <w:szCs w:val="21"/>
        </w:rPr>
        <w:t xml:space="preserve">In order to prove the feasibility of the previous control policy of the discrete time control, the author also </w:t>
      </w:r>
      <w:r>
        <w:rPr>
          <w:rFonts w:ascii="Times New Roman" w:hAnsi="Times New Roman" w:cs="Times New Roman" w:hint="eastAsia"/>
          <w:szCs w:val="21"/>
        </w:rPr>
        <w:lastRenderedPageBreak/>
        <w:t>used the same technique as the previous one that is to obser</w:t>
      </w:r>
      <w:r w:rsidR="003338A4">
        <w:rPr>
          <w:rFonts w:ascii="Times New Roman" w:hAnsi="Times New Roman" w:cs="Times New Roman" w:hint="eastAsia"/>
          <w:szCs w:val="21"/>
        </w:rPr>
        <w:t xml:space="preserve">ve the error change versus time under three different conditions: different </w:t>
      </w:r>
      <m:oMath>
        <m:r>
          <w:rPr>
            <w:rFonts w:ascii="Cambria Math" w:hAnsi="Cambria Math" w:cs="Times New Roman"/>
            <w:szCs w:val="21"/>
          </w:rPr>
          <m:t>ε</m:t>
        </m:r>
      </m:oMath>
      <w:r w:rsidR="003338A4">
        <w:rPr>
          <w:rFonts w:ascii="Times New Roman" w:hAnsi="Times New Roman" w:cs="Times New Roman" w:hint="eastAsia"/>
          <w:szCs w:val="21"/>
        </w:rPr>
        <w:t xml:space="preserve"> values(</w:t>
      </w:r>
      <w:r w:rsidR="003338A4">
        <w:rPr>
          <w:rFonts w:ascii="Times New Roman" w:hAnsi="Times New Roman" w:cs="Times New Roman"/>
          <w:szCs w:val="21"/>
        </w:rPr>
        <w:t>with</w:t>
      </w:r>
      <w:r w:rsidR="003338A4">
        <w:rPr>
          <w:rFonts w:ascii="Times New Roman" w:hAnsi="Times New Roman" w:cs="Times New Roman" w:hint="eastAsia"/>
          <w:szCs w:val="21"/>
        </w:rPr>
        <w:t xml:space="preserve"> or without noise and different noise levels), </w:t>
      </w:r>
      <w:r w:rsidR="003338A4">
        <w:rPr>
          <w:rFonts w:ascii="Times New Roman" w:hAnsi="Times New Roman" w:cs="Times New Roman"/>
          <w:szCs w:val="21"/>
        </w:rPr>
        <w:t>identical</w:t>
      </w:r>
      <w:r w:rsidR="003338A4">
        <w:rPr>
          <w:rFonts w:ascii="Times New Roman" w:hAnsi="Times New Roman" w:cs="Times New Roman" w:hint="eastAsia"/>
          <w:szCs w:val="21"/>
        </w:rPr>
        <w:t xml:space="preserve"> robots, noise exerted on rotation signals.</w:t>
      </w:r>
      <w:r w:rsidR="008319AF">
        <w:rPr>
          <w:rFonts w:ascii="Times New Roman" w:hAnsi="Times New Roman" w:cs="Times New Roman" w:hint="eastAsia"/>
          <w:szCs w:val="21"/>
        </w:rPr>
        <w:t xml:space="preserve"> </w:t>
      </w:r>
      <w:bookmarkStart w:id="0" w:name="_GoBack"/>
      <w:bookmarkEnd w:id="0"/>
      <w:r w:rsidR="00BE23D5" w:rsidRPr="003746ED">
        <w:rPr>
          <w:rFonts w:ascii="Times New Roman" w:hAnsi="Times New Roman" w:cs="Times New Roman"/>
          <w:szCs w:val="21"/>
        </w:rPr>
        <w:t>B</w:t>
      </w:r>
      <w:r w:rsidR="00BE23D5" w:rsidRPr="003746ED">
        <w:rPr>
          <w:rFonts w:ascii="Times New Roman" w:hAnsi="Times New Roman" w:cs="Times New Roman" w:hint="eastAsia"/>
          <w:szCs w:val="21"/>
        </w:rPr>
        <w:t xml:space="preserve">esides, this </w:t>
      </w:r>
      <w:r w:rsidR="00BE23D5" w:rsidRPr="003746ED">
        <w:rPr>
          <w:rFonts w:ascii="Times New Roman" w:hAnsi="Times New Roman" w:cs="Times New Roman"/>
          <w:szCs w:val="21"/>
        </w:rPr>
        <w:t>paper</w:t>
      </w:r>
      <w:r w:rsidR="00BE23D5" w:rsidRPr="003746ED">
        <w:rPr>
          <w:rFonts w:ascii="Times New Roman" w:hAnsi="Times New Roman" w:cs="Times New Roman" w:hint="eastAsia"/>
          <w:szCs w:val="21"/>
        </w:rPr>
        <w:t xml:space="preserve"> also </w:t>
      </w:r>
      <w:r w:rsidR="005057CE" w:rsidRPr="003746ED">
        <w:rPr>
          <w:rFonts w:ascii="Times New Roman" w:hAnsi="Times New Roman" w:cs="Times New Roman" w:hint="eastAsia"/>
          <w:szCs w:val="21"/>
        </w:rPr>
        <w:t xml:space="preserve">exhibited hardware experiment using differential-drive robots that are different cars with different wheels sizes. </w:t>
      </w:r>
    </w:p>
    <w:p w:rsidR="003338A4" w:rsidRDefault="005057CE" w:rsidP="003329D0">
      <w:pPr>
        <w:pStyle w:val="a9"/>
        <w:ind w:left="720"/>
        <w:rPr>
          <w:rFonts w:ascii="Times New Roman" w:hAnsi="Times New Roman" w:cs="Times New Roman" w:hint="eastAsia"/>
          <w:szCs w:val="21"/>
        </w:rPr>
      </w:pPr>
      <w:r>
        <w:rPr>
          <w:rFonts w:ascii="Times New Roman" w:hAnsi="Times New Roman" w:cs="Times New Roman"/>
          <w:szCs w:val="21"/>
        </w:rPr>
        <w:t>H</w:t>
      </w:r>
      <w:r>
        <w:rPr>
          <w:rFonts w:ascii="Times New Roman" w:hAnsi="Times New Roman" w:cs="Times New Roman" w:hint="eastAsia"/>
          <w:szCs w:val="21"/>
        </w:rPr>
        <w:t>owever</w:t>
      </w:r>
      <w:r w:rsidR="001A75AC">
        <w:rPr>
          <w:rFonts w:ascii="Times New Roman" w:hAnsi="Times New Roman" w:cs="Times New Roman" w:hint="eastAsia"/>
          <w:szCs w:val="21"/>
        </w:rPr>
        <w:t xml:space="preserve">, both the </w:t>
      </w:r>
      <w:r w:rsidR="001A75AC">
        <w:rPr>
          <w:rFonts w:ascii="Times New Roman" w:hAnsi="Times New Roman" w:cs="Times New Roman"/>
          <w:szCs w:val="21"/>
        </w:rPr>
        <w:t>theoretical</w:t>
      </w:r>
      <w:r w:rsidR="001A75AC">
        <w:rPr>
          <w:rFonts w:ascii="Times New Roman" w:hAnsi="Times New Roman" w:cs="Times New Roman" w:hint="eastAsia"/>
          <w:szCs w:val="21"/>
        </w:rPr>
        <w:t xml:space="preserve"> work and </w:t>
      </w:r>
      <w:r w:rsidR="001A75AC">
        <w:rPr>
          <w:rFonts w:ascii="Times New Roman" w:hAnsi="Times New Roman" w:cs="Times New Roman"/>
          <w:szCs w:val="21"/>
        </w:rPr>
        <w:t>experimental</w:t>
      </w:r>
      <w:r w:rsidR="001A75AC">
        <w:rPr>
          <w:rFonts w:ascii="Times New Roman" w:hAnsi="Times New Roman" w:cs="Times New Roman" w:hint="eastAsia"/>
          <w:szCs w:val="21"/>
        </w:rPr>
        <w:t xml:space="preserve"> </w:t>
      </w:r>
      <w:r w:rsidR="00351B3A">
        <w:rPr>
          <w:rFonts w:ascii="Times New Roman" w:hAnsi="Times New Roman" w:cs="Times New Roman" w:hint="eastAsia"/>
          <w:szCs w:val="21"/>
        </w:rPr>
        <w:t xml:space="preserve">work are </w:t>
      </w:r>
      <w:r w:rsidR="00351B3A">
        <w:rPr>
          <w:rFonts w:ascii="Times New Roman" w:hAnsi="Times New Roman" w:cs="Times New Roman" w:hint="eastAsia"/>
          <w:szCs w:val="21"/>
        </w:rPr>
        <w:lastRenderedPageBreak/>
        <w:t xml:space="preserve">based on 2  </w:t>
      </w:r>
      <w:r w:rsidR="00351B3A">
        <w:rPr>
          <w:rFonts w:ascii="Times New Roman" w:hAnsi="Times New Roman" w:cs="Times New Roman"/>
          <w:szCs w:val="21"/>
        </w:rPr>
        <w:t>dimensional</w:t>
      </w:r>
      <w:r w:rsidR="00351B3A">
        <w:rPr>
          <w:rFonts w:ascii="Times New Roman" w:hAnsi="Times New Roman" w:cs="Times New Roman" w:hint="eastAsia"/>
          <w:szCs w:val="21"/>
        </w:rPr>
        <w:t xml:space="preserve"> coordinates</w:t>
      </w:r>
      <w:r w:rsidR="001A75AC">
        <w:rPr>
          <w:rFonts w:ascii="Times New Roman" w:hAnsi="Times New Roman" w:cs="Times New Roman" w:hint="eastAsia"/>
          <w:szCs w:val="21"/>
        </w:rPr>
        <w:t xml:space="preserve"> systems, </w:t>
      </w:r>
      <w:r w:rsidR="00351B3A">
        <w:rPr>
          <w:rFonts w:ascii="Times New Roman" w:hAnsi="Times New Roman" w:cs="Times New Roman" w:hint="eastAsia"/>
          <w:szCs w:val="21"/>
        </w:rPr>
        <w:t xml:space="preserve">therefore, future work about whether those control policies apply to 3-dimensional system can be done with the </w:t>
      </w:r>
      <w:r w:rsidR="00351B3A">
        <w:rPr>
          <w:rFonts w:ascii="Times New Roman" w:hAnsi="Times New Roman" w:cs="Times New Roman"/>
          <w:szCs w:val="21"/>
        </w:rPr>
        <w:t>utilization</w:t>
      </w:r>
      <w:r w:rsidR="00351B3A">
        <w:rPr>
          <w:rFonts w:ascii="Times New Roman" w:hAnsi="Times New Roman" w:cs="Times New Roman" w:hint="eastAsia"/>
          <w:szCs w:val="21"/>
        </w:rPr>
        <w:t xml:space="preserve"> of robots which can move in the 3 </w:t>
      </w:r>
      <w:r w:rsidR="00351B3A">
        <w:rPr>
          <w:rFonts w:ascii="Times New Roman" w:hAnsi="Times New Roman" w:cs="Times New Roman"/>
          <w:szCs w:val="21"/>
        </w:rPr>
        <w:t>dimensional</w:t>
      </w:r>
      <w:r w:rsidR="00351B3A">
        <w:rPr>
          <w:rFonts w:ascii="Times New Roman" w:hAnsi="Times New Roman" w:cs="Times New Roman" w:hint="eastAsia"/>
          <w:szCs w:val="21"/>
        </w:rPr>
        <w:t xml:space="preserve"> space like robotic drones. </w:t>
      </w:r>
      <w:r w:rsidR="003746ED">
        <w:rPr>
          <w:rFonts w:ascii="Times New Roman" w:hAnsi="Times New Roman" w:cs="Times New Roman"/>
          <w:szCs w:val="21"/>
        </w:rPr>
        <w:t>T</w:t>
      </w:r>
      <w:r w:rsidR="003746ED">
        <w:rPr>
          <w:rFonts w:ascii="Times New Roman" w:hAnsi="Times New Roman" w:cs="Times New Roman" w:hint="eastAsia"/>
          <w:szCs w:val="21"/>
        </w:rPr>
        <w:t xml:space="preserve">his chapter did not study the </w:t>
      </w:r>
      <w:r w:rsidR="003746ED">
        <w:rPr>
          <w:rFonts w:ascii="Times New Roman" w:hAnsi="Times New Roman" w:cs="Times New Roman"/>
          <w:szCs w:val="21"/>
        </w:rPr>
        <w:t>convergence</w:t>
      </w:r>
      <w:r w:rsidR="003746ED">
        <w:rPr>
          <w:rFonts w:ascii="Times New Roman" w:hAnsi="Times New Roman" w:cs="Times New Roman" w:hint="eastAsia"/>
          <w:szCs w:val="21"/>
        </w:rPr>
        <w:t xml:space="preserve"> time of the </w:t>
      </w:r>
      <w:r w:rsidR="003746ED">
        <w:rPr>
          <w:rFonts w:ascii="Times New Roman" w:hAnsi="Times New Roman" w:cs="Times New Roman"/>
          <w:szCs w:val="21"/>
        </w:rPr>
        <w:t>ensemble</w:t>
      </w:r>
      <w:r w:rsidR="003746ED">
        <w:rPr>
          <w:rFonts w:ascii="Times New Roman" w:hAnsi="Times New Roman" w:cs="Times New Roman" w:hint="eastAsia"/>
          <w:szCs w:val="21"/>
        </w:rPr>
        <w:t xml:space="preserve"> and avoided the </w:t>
      </w:r>
      <w:r w:rsidR="003746ED">
        <w:rPr>
          <w:rFonts w:ascii="Times New Roman" w:hAnsi="Times New Roman" w:cs="Times New Roman"/>
          <w:szCs w:val="21"/>
        </w:rPr>
        <w:t>discussion</w:t>
      </w:r>
      <w:r w:rsidR="003746ED">
        <w:rPr>
          <w:rFonts w:ascii="Times New Roman" w:hAnsi="Times New Roman" w:cs="Times New Roman" w:hint="eastAsia"/>
          <w:szCs w:val="21"/>
        </w:rPr>
        <w:t xml:space="preserve"> of the problem of convergence process</w:t>
      </w:r>
      <w:r w:rsidR="00606DFF">
        <w:rPr>
          <w:rFonts w:ascii="Times New Roman" w:hAnsi="Times New Roman" w:cs="Times New Roman" w:hint="eastAsia"/>
          <w:szCs w:val="21"/>
        </w:rPr>
        <w:t xml:space="preserve">, for example, how much space at least will the ensemble need so as to converge to the </w:t>
      </w:r>
      <w:r w:rsidR="00606DFF">
        <w:rPr>
          <w:rFonts w:ascii="Times New Roman" w:hAnsi="Times New Roman" w:cs="Times New Roman"/>
          <w:szCs w:val="21"/>
        </w:rPr>
        <w:t>desired</w:t>
      </w:r>
      <w:r w:rsidR="00606DFF">
        <w:rPr>
          <w:rFonts w:ascii="Times New Roman" w:hAnsi="Times New Roman" w:cs="Times New Roman" w:hint="eastAsia"/>
          <w:szCs w:val="21"/>
        </w:rPr>
        <w:t xml:space="preserve"> point.</w:t>
      </w:r>
    </w:p>
    <w:p w:rsidR="00311001" w:rsidRDefault="00311001" w:rsidP="00311001">
      <w:pPr>
        <w:rPr>
          <w:rFonts w:ascii="Times New Roman" w:hAnsi="Times New Roman" w:cs="Times New Roman" w:hint="eastAsia"/>
          <w:szCs w:val="21"/>
        </w:rPr>
      </w:pPr>
    </w:p>
    <w:p w:rsidR="00311001" w:rsidRDefault="00311001" w:rsidP="00311001">
      <w:pPr>
        <w:rPr>
          <w:rFonts w:ascii="Times New Roman" w:hAnsi="Times New Roman" w:cs="Times New Roman"/>
          <w:szCs w:val="21"/>
        </w:rPr>
        <w:sectPr w:rsidR="00311001" w:rsidSect="008F661F">
          <w:pgSz w:w="11906" w:h="16838"/>
          <w:pgMar w:top="1440" w:right="1800" w:bottom="1440" w:left="1800" w:header="851" w:footer="992" w:gutter="0"/>
          <w:cols w:num="2" w:space="425"/>
          <w:docGrid w:type="lines" w:linePitch="312"/>
        </w:sectPr>
      </w:pPr>
    </w:p>
    <w:p w:rsidR="00311001" w:rsidRDefault="00311001" w:rsidP="00311001">
      <w:pPr>
        <w:rPr>
          <w:rFonts w:ascii="Times New Roman" w:hAnsi="Times New Roman" w:cs="Times New Roman" w:hint="eastAsia"/>
          <w:szCs w:val="21"/>
        </w:rPr>
      </w:pPr>
    </w:p>
    <w:p w:rsidR="00311001" w:rsidRDefault="00311001" w:rsidP="00311001">
      <w:pPr>
        <w:rPr>
          <w:rFonts w:ascii="Times New Roman" w:hAnsi="Times New Roman" w:cs="Times New Roman" w:hint="eastAsia"/>
          <w:szCs w:val="21"/>
        </w:rPr>
      </w:pPr>
    </w:p>
    <w:p w:rsidR="00311001" w:rsidRDefault="00311001" w:rsidP="00311001">
      <w:pPr>
        <w:rPr>
          <w:rFonts w:ascii="Times New Roman" w:hAnsi="Times New Roman" w:cs="Times New Roman" w:hint="eastAsia"/>
          <w:szCs w:val="21"/>
        </w:rPr>
      </w:pPr>
    </w:p>
    <w:p w:rsidR="00311001" w:rsidRDefault="00311001" w:rsidP="00311001">
      <w:pPr>
        <w:rPr>
          <w:rFonts w:ascii="Times New Roman" w:hAnsi="Times New Roman" w:cs="Times New Roman" w:hint="eastAsia"/>
          <w:szCs w:val="21"/>
        </w:rPr>
      </w:pPr>
    </w:p>
    <w:p w:rsidR="00311001" w:rsidRPr="00311001" w:rsidRDefault="00311001" w:rsidP="00311001">
      <w:pPr>
        <w:rPr>
          <w:rFonts w:ascii="Times New Roman" w:hAnsi="Times New Roman" w:cs="Times New Roman"/>
          <w:szCs w:val="21"/>
        </w:rPr>
      </w:pPr>
      <w:r w:rsidRPr="00311001">
        <w:rPr>
          <w:rFonts w:ascii="Times New Roman" w:hAnsi="Times New Roman" w:cs="Times New Roman"/>
          <w:szCs w:val="21"/>
        </w:rPr>
        <w:t>[1] Becker, Aaron. "Ensemble control of robotic systems." PhD diss., University of Illinois at Urbana-Champaign, 2012.</w:t>
      </w:r>
    </w:p>
    <w:sectPr w:rsidR="00311001" w:rsidRPr="00311001" w:rsidSect="0031100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BA9" w:rsidRDefault="00AB0BA9" w:rsidP="00077944">
      <w:r>
        <w:separator/>
      </w:r>
    </w:p>
  </w:endnote>
  <w:endnote w:type="continuationSeparator" w:id="0">
    <w:p w:rsidR="00AB0BA9" w:rsidRDefault="00AB0BA9" w:rsidP="0007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BA9" w:rsidRDefault="00AB0BA9" w:rsidP="00077944">
      <w:r>
        <w:separator/>
      </w:r>
    </w:p>
  </w:footnote>
  <w:footnote w:type="continuationSeparator" w:id="0">
    <w:p w:rsidR="00AB0BA9" w:rsidRDefault="00AB0BA9" w:rsidP="000779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67035"/>
    <w:multiLevelType w:val="hybridMultilevel"/>
    <w:tmpl w:val="4CBAD72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4010B6"/>
    <w:multiLevelType w:val="hybridMultilevel"/>
    <w:tmpl w:val="93F0F8D6"/>
    <w:lvl w:ilvl="0" w:tplc="E3B2E24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E46"/>
    <w:rsid w:val="00052A04"/>
    <w:rsid w:val="00077944"/>
    <w:rsid w:val="00152501"/>
    <w:rsid w:val="001950DA"/>
    <w:rsid w:val="001A75AC"/>
    <w:rsid w:val="001B2C65"/>
    <w:rsid w:val="001D4EE1"/>
    <w:rsid w:val="00311001"/>
    <w:rsid w:val="003329D0"/>
    <w:rsid w:val="003338A4"/>
    <w:rsid w:val="00336CE7"/>
    <w:rsid w:val="00351B3A"/>
    <w:rsid w:val="00364FDA"/>
    <w:rsid w:val="003746ED"/>
    <w:rsid w:val="0046549D"/>
    <w:rsid w:val="00466FCF"/>
    <w:rsid w:val="004D7777"/>
    <w:rsid w:val="005057CE"/>
    <w:rsid w:val="00606DFF"/>
    <w:rsid w:val="006A0F43"/>
    <w:rsid w:val="00716111"/>
    <w:rsid w:val="00827304"/>
    <w:rsid w:val="008319AF"/>
    <w:rsid w:val="008F661F"/>
    <w:rsid w:val="009222B8"/>
    <w:rsid w:val="00941773"/>
    <w:rsid w:val="00A4467E"/>
    <w:rsid w:val="00A6482C"/>
    <w:rsid w:val="00AB0BA9"/>
    <w:rsid w:val="00B51D35"/>
    <w:rsid w:val="00BC0318"/>
    <w:rsid w:val="00BD0D32"/>
    <w:rsid w:val="00BE23D5"/>
    <w:rsid w:val="00BF6561"/>
    <w:rsid w:val="00CA6D09"/>
    <w:rsid w:val="00D06694"/>
    <w:rsid w:val="00D154DA"/>
    <w:rsid w:val="00D76D4A"/>
    <w:rsid w:val="00E53CDC"/>
    <w:rsid w:val="00EE0E46"/>
    <w:rsid w:val="00FC0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79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7944"/>
    <w:rPr>
      <w:sz w:val="18"/>
      <w:szCs w:val="18"/>
    </w:rPr>
  </w:style>
  <w:style w:type="paragraph" w:styleId="a4">
    <w:name w:val="footer"/>
    <w:basedOn w:val="a"/>
    <w:link w:val="Char0"/>
    <w:uiPriority w:val="99"/>
    <w:unhideWhenUsed/>
    <w:rsid w:val="00077944"/>
    <w:pPr>
      <w:tabs>
        <w:tab w:val="center" w:pos="4153"/>
        <w:tab w:val="right" w:pos="8306"/>
      </w:tabs>
      <w:snapToGrid w:val="0"/>
      <w:jc w:val="left"/>
    </w:pPr>
    <w:rPr>
      <w:sz w:val="18"/>
      <w:szCs w:val="18"/>
    </w:rPr>
  </w:style>
  <w:style w:type="character" w:customStyle="1" w:styleId="Char0">
    <w:name w:val="页脚 Char"/>
    <w:basedOn w:val="a0"/>
    <w:link w:val="a4"/>
    <w:uiPriority w:val="99"/>
    <w:rsid w:val="00077944"/>
    <w:rPr>
      <w:sz w:val="18"/>
      <w:szCs w:val="18"/>
    </w:rPr>
  </w:style>
  <w:style w:type="paragraph" w:styleId="a5">
    <w:name w:val="Title"/>
    <w:basedOn w:val="a"/>
    <w:next w:val="a"/>
    <w:link w:val="Char1"/>
    <w:uiPriority w:val="10"/>
    <w:qFormat/>
    <w:rsid w:val="0007794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77944"/>
    <w:rPr>
      <w:rFonts w:asciiTheme="majorHAnsi" w:eastAsia="宋体" w:hAnsiTheme="majorHAnsi" w:cstheme="majorBidi"/>
      <w:b/>
      <w:bCs/>
      <w:sz w:val="32"/>
      <w:szCs w:val="32"/>
    </w:rPr>
  </w:style>
  <w:style w:type="paragraph" w:styleId="a6">
    <w:name w:val="annotation text"/>
    <w:basedOn w:val="a"/>
    <w:link w:val="Char2"/>
    <w:uiPriority w:val="99"/>
    <w:semiHidden/>
    <w:unhideWhenUsed/>
    <w:rsid w:val="00077944"/>
    <w:pPr>
      <w:jc w:val="left"/>
    </w:pPr>
  </w:style>
  <w:style w:type="character" w:customStyle="1" w:styleId="Char2">
    <w:name w:val="批注文字 Char"/>
    <w:basedOn w:val="a0"/>
    <w:link w:val="a6"/>
    <w:uiPriority w:val="99"/>
    <w:semiHidden/>
    <w:rsid w:val="00077944"/>
  </w:style>
  <w:style w:type="character" w:styleId="a7">
    <w:name w:val="annotation reference"/>
    <w:basedOn w:val="a0"/>
    <w:uiPriority w:val="99"/>
    <w:semiHidden/>
    <w:unhideWhenUsed/>
    <w:rsid w:val="00077944"/>
    <w:rPr>
      <w:sz w:val="18"/>
      <w:szCs w:val="18"/>
    </w:rPr>
  </w:style>
  <w:style w:type="paragraph" w:styleId="a8">
    <w:name w:val="Balloon Text"/>
    <w:basedOn w:val="a"/>
    <w:link w:val="Char3"/>
    <w:uiPriority w:val="99"/>
    <w:semiHidden/>
    <w:unhideWhenUsed/>
    <w:rsid w:val="00077944"/>
    <w:rPr>
      <w:sz w:val="18"/>
      <w:szCs w:val="18"/>
    </w:rPr>
  </w:style>
  <w:style w:type="character" w:customStyle="1" w:styleId="Char3">
    <w:name w:val="批注框文本 Char"/>
    <w:basedOn w:val="a0"/>
    <w:link w:val="a8"/>
    <w:uiPriority w:val="99"/>
    <w:semiHidden/>
    <w:rsid w:val="00077944"/>
    <w:rPr>
      <w:sz w:val="18"/>
      <w:szCs w:val="18"/>
    </w:rPr>
  </w:style>
  <w:style w:type="paragraph" w:styleId="a9">
    <w:name w:val="List Paragraph"/>
    <w:basedOn w:val="a"/>
    <w:uiPriority w:val="34"/>
    <w:qFormat/>
    <w:rsid w:val="00827304"/>
    <w:pPr>
      <w:ind w:firstLineChars="200" w:firstLine="420"/>
    </w:pPr>
  </w:style>
  <w:style w:type="character" w:styleId="aa">
    <w:name w:val="Placeholder Text"/>
    <w:basedOn w:val="a0"/>
    <w:uiPriority w:val="99"/>
    <w:semiHidden/>
    <w:rsid w:val="00FC07A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79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7944"/>
    <w:rPr>
      <w:sz w:val="18"/>
      <w:szCs w:val="18"/>
    </w:rPr>
  </w:style>
  <w:style w:type="paragraph" w:styleId="a4">
    <w:name w:val="footer"/>
    <w:basedOn w:val="a"/>
    <w:link w:val="Char0"/>
    <w:uiPriority w:val="99"/>
    <w:unhideWhenUsed/>
    <w:rsid w:val="00077944"/>
    <w:pPr>
      <w:tabs>
        <w:tab w:val="center" w:pos="4153"/>
        <w:tab w:val="right" w:pos="8306"/>
      </w:tabs>
      <w:snapToGrid w:val="0"/>
      <w:jc w:val="left"/>
    </w:pPr>
    <w:rPr>
      <w:sz w:val="18"/>
      <w:szCs w:val="18"/>
    </w:rPr>
  </w:style>
  <w:style w:type="character" w:customStyle="1" w:styleId="Char0">
    <w:name w:val="页脚 Char"/>
    <w:basedOn w:val="a0"/>
    <w:link w:val="a4"/>
    <w:uiPriority w:val="99"/>
    <w:rsid w:val="00077944"/>
    <w:rPr>
      <w:sz w:val="18"/>
      <w:szCs w:val="18"/>
    </w:rPr>
  </w:style>
  <w:style w:type="paragraph" w:styleId="a5">
    <w:name w:val="Title"/>
    <w:basedOn w:val="a"/>
    <w:next w:val="a"/>
    <w:link w:val="Char1"/>
    <w:uiPriority w:val="10"/>
    <w:qFormat/>
    <w:rsid w:val="0007794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77944"/>
    <w:rPr>
      <w:rFonts w:asciiTheme="majorHAnsi" w:eastAsia="宋体" w:hAnsiTheme="majorHAnsi" w:cstheme="majorBidi"/>
      <w:b/>
      <w:bCs/>
      <w:sz w:val="32"/>
      <w:szCs w:val="32"/>
    </w:rPr>
  </w:style>
  <w:style w:type="paragraph" w:styleId="a6">
    <w:name w:val="annotation text"/>
    <w:basedOn w:val="a"/>
    <w:link w:val="Char2"/>
    <w:uiPriority w:val="99"/>
    <w:semiHidden/>
    <w:unhideWhenUsed/>
    <w:rsid w:val="00077944"/>
    <w:pPr>
      <w:jc w:val="left"/>
    </w:pPr>
  </w:style>
  <w:style w:type="character" w:customStyle="1" w:styleId="Char2">
    <w:name w:val="批注文字 Char"/>
    <w:basedOn w:val="a0"/>
    <w:link w:val="a6"/>
    <w:uiPriority w:val="99"/>
    <w:semiHidden/>
    <w:rsid w:val="00077944"/>
  </w:style>
  <w:style w:type="character" w:styleId="a7">
    <w:name w:val="annotation reference"/>
    <w:basedOn w:val="a0"/>
    <w:uiPriority w:val="99"/>
    <w:semiHidden/>
    <w:unhideWhenUsed/>
    <w:rsid w:val="00077944"/>
    <w:rPr>
      <w:sz w:val="18"/>
      <w:szCs w:val="18"/>
    </w:rPr>
  </w:style>
  <w:style w:type="paragraph" w:styleId="a8">
    <w:name w:val="Balloon Text"/>
    <w:basedOn w:val="a"/>
    <w:link w:val="Char3"/>
    <w:uiPriority w:val="99"/>
    <w:semiHidden/>
    <w:unhideWhenUsed/>
    <w:rsid w:val="00077944"/>
    <w:rPr>
      <w:sz w:val="18"/>
      <w:szCs w:val="18"/>
    </w:rPr>
  </w:style>
  <w:style w:type="character" w:customStyle="1" w:styleId="Char3">
    <w:name w:val="批注框文本 Char"/>
    <w:basedOn w:val="a0"/>
    <w:link w:val="a8"/>
    <w:uiPriority w:val="99"/>
    <w:semiHidden/>
    <w:rsid w:val="00077944"/>
    <w:rPr>
      <w:sz w:val="18"/>
      <w:szCs w:val="18"/>
    </w:rPr>
  </w:style>
  <w:style w:type="paragraph" w:styleId="a9">
    <w:name w:val="List Paragraph"/>
    <w:basedOn w:val="a"/>
    <w:uiPriority w:val="34"/>
    <w:qFormat/>
    <w:rsid w:val="00827304"/>
    <w:pPr>
      <w:ind w:firstLineChars="200" w:firstLine="420"/>
    </w:pPr>
  </w:style>
  <w:style w:type="character" w:styleId="aa">
    <w:name w:val="Placeholder Text"/>
    <w:basedOn w:val="a0"/>
    <w:uiPriority w:val="99"/>
    <w:semiHidden/>
    <w:rsid w:val="00FC07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232857">
      <w:bodyDiv w:val="1"/>
      <w:marLeft w:val="0"/>
      <w:marRight w:val="0"/>
      <w:marTop w:val="0"/>
      <w:marBottom w:val="0"/>
      <w:divBdr>
        <w:top w:val="none" w:sz="0" w:space="0" w:color="auto"/>
        <w:left w:val="none" w:sz="0" w:space="0" w:color="auto"/>
        <w:bottom w:val="none" w:sz="0" w:space="0" w:color="auto"/>
        <w:right w:val="none" w:sz="0" w:space="0" w:color="auto"/>
      </w:divBdr>
      <w:divsChild>
        <w:div w:id="618801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564298D-F767-43E9-8EB1-F098E8AE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3427</TotalTime>
  <Pages>3</Pages>
  <Words>835</Words>
  <Characters>4763</Characters>
  <Application>Microsoft Office Word</Application>
  <DocSecurity>0</DocSecurity>
  <Lines>39</Lines>
  <Paragraphs>11</Paragraphs>
  <ScaleCrop>false</ScaleCrop>
  <Company>微软中国</Company>
  <LinksUpToDate>false</LinksUpToDate>
  <CharactersWithSpaces>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cp:revision>
  <dcterms:created xsi:type="dcterms:W3CDTF">2015-07-22T20:07:00Z</dcterms:created>
  <dcterms:modified xsi:type="dcterms:W3CDTF">2015-07-27T15:47:00Z</dcterms:modified>
</cp:coreProperties>
</file>