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A481" w14:textId="2543DAE7" w:rsidR="00000000" w:rsidRPr="00AF3103" w:rsidRDefault="00F773E4" w:rsidP="00F773E4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AF3103">
        <w:rPr>
          <w:rFonts w:ascii="Arial" w:hAnsi="Arial" w:cs="Arial"/>
          <w:sz w:val="32"/>
          <w:szCs w:val="32"/>
        </w:rPr>
        <w:t>Accesibilitatea</w:t>
      </w:r>
      <w:proofErr w:type="spellEnd"/>
      <w:r w:rsidRPr="00AF3103">
        <w:rPr>
          <w:rFonts w:ascii="Arial" w:hAnsi="Arial" w:cs="Arial"/>
          <w:sz w:val="32"/>
          <w:szCs w:val="32"/>
        </w:rPr>
        <w:t xml:space="preserve"> site About You</w:t>
      </w:r>
    </w:p>
    <w:p w14:paraId="69879DA0" w14:textId="5DF4FFC0" w:rsidR="00AF3103" w:rsidRPr="004329E1" w:rsidRDefault="00AF3103" w:rsidP="00AF310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Site web: </w:t>
      </w:r>
      <w:r w:rsidRPr="00AF3103">
        <w:rPr>
          <w:rFonts w:ascii="Arial" w:hAnsi="Arial" w:cs="Arial"/>
          <w:sz w:val="26"/>
          <w:szCs w:val="26"/>
        </w:rPr>
        <w:t>https://www.aboutyou.ro</w:t>
      </w:r>
      <w:r>
        <w:rPr>
          <w:rFonts w:ascii="Arial" w:hAnsi="Arial" w:cs="Arial"/>
          <w:sz w:val="26"/>
          <w:szCs w:val="26"/>
        </w:rPr>
        <w:t>/</w:t>
      </w:r>
    </w:p>
    <w:p w14:paraId="7A2C3FD5" w14:textId="6A69394B" w:rsidR="00AF3103" w:rsidRDefault="00AF3103" w:rsidP="00D55DE9">
      <w:pPr>
        <w:rPr>
          <w:rFonts w:ascii="Arial" w:hAnsi="Arial" w:cs="Arial"/>
          <w:sz w:val="26"/>
          <w:szCs w:val="26"/>
        </w:rPr>
      </w:pPr>
      <w:r w:rsidRPr="00AF3103">
        <w:rPr>
          <w:rFonts w:ascii="Arial" w:hAnsi="Arial" w:cs="Arial"/>
          <w:sz w:val="26"/>
          <w:szCs w:val="26"/>
        </w:rPr>
        <w:t xml:space="preserve">Instrument </w:t>
      </w:r>
      <w:proofErr w:type="spellStart"/>
      <w:r w:rsidRPr="00AF3103">
        <w:rPr>
          <w:rFonts w:ascii="Arial" w:hAnsi="Arial" w:cs="Arial"/>
          <w:sz w:val="26"/>
          <w:szCs w:val="26"/>
        </w:rPr>
        <w:t>pentru</w:t>
      </w:r>
      <w:proofErr w:type="spellEnd"/>
      <w:r w:rsidRPr="00AF310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F3103">
        <w:rPr>
          <w:rFonts w:ascii="Arial" w:hAnsi="Arial" w:cs="Arial"/>
          <w:sz w:val="26"/>
          <w:szCs w:val="26"/>
        </w:rPr>
        <w:t>testarea</w:t>
      </w:r>
      <w:proofErr w:type="spellEnd"/>
      <w:r w:rsidRPr="00AF310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F3103">
        <w:rPr>
          <w:rFonts w:ascii="Arial" w:hAnsi="Arial" w:cs="Arial"/>
          <w:sz w:val="26"/>
          <w:szCs w:val="26"/>
        </w:rPr>
        <w:t>accesibilitatii</w:t>
      </w:r>
      <w:proofErr w:type="spellEnd"/>
      <w:r w:rsidRPr="00AF3103">
        <w:rPr>
          <w:rFonts w:ascii="Arial" w:hAnsi="Arial" w:cs="Arial"/>
          <w:sz w:val="26"/>
          <w:szCs w:val="26"/>
        </w:rPr>
        <w:t>: Lighthouse</w:t>
      </w:r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AF3103">
        <w:rPr>
          <w:rFonts w:ascii="Arial" w:hAnsi="Arial" w:cs="Arial"/>
          <w:sz w:val="26"/>
          <w:szCs w:val="26"/>
        </w:rPr>
        <w:t>exten</w:t>
      </w:r>
      <w:r>
        <w:rPr>
          <w:rFonts w:ascii="Arial" w:hAnsi="Arial" w:cs="Arial"/>
          <w:sz w:val="26"/>
          <w:szCs w:val="26"/>
        </w:rPr>
        <w:t>sie</w:t>
      </w:r>
      <w:proofErr w:type="spellEnd"/>
      <w:r>
        <w:rPr>
          <w:rFonts w:ascii="Arial" w:hAnsi="Arial" w:cs="Arial"/>
          <w:sz w:val="26"/>
          <w:szCs w:val="26"/>
        </w:rPr>
        <w:t xml:space="preserve"> a Chrome </w:t>
      </w:r>
      <w:proofErr w:type="spellStart"/>
      <w:r>
        <w:rPr>
          <w:rFonts w:ascii="Arial" w:hAnsi="Arial" w:cs="Arial"/>
          <w:sz w:val="26"/>
          <w:szCs w:val="26"/>
        </w:rPr>
        <w:t>DevTools</w:t>
      </w:r>
      <w:proofErr w:type="spellEnd"/>
      <w:r>
        <w:rPr>
          <w:rFonts w:ascii="Arial" w:hAnsi="Arial" w:cs="Arial"/>
          <w:sz w:val="26"/>
          <w:szCs w:val="26"/>
        </w:rPr>
        <w:t xml:space="preserve">), </w:t>
      </w:r>
      <w:proofErr w:type="spellStart"/>
      <w:r>
        <w:rPr>
          <w:rFonts w:ascii="Arial" w:hAnsi="Arial" w:cs="Arial"/>
          <w:sz w:val="26"/>
          <w:szCs w:val="26"/>
        </w:rPr>
        <w:t>apelat</w:t>
      </w:r>
      <w:proofErr w:type="spellEnd"/>
      <w:r>
        <w:rPr>
          <w:rFonts w:ascii="Arial" w:hAnsi="Arial" w:cs="Arial"/>
          <w:sz w:val="26"/>
          <w:szCs w:val="26"/>
        </w:rPr>
        <w:t xml:space="preserve"> din </w:t>
      </w:r>
      <w:proofErr w:type="spellStart"/>
      <w:r>
        <w:rPr>
          <w:rFonts w:ascii="Arial" w:hAnsi="Arial" w:cs="Arial"/>
          <w:sz w:val="26"/>
          <w:szCs w:val="26"/>
        </w:rPr>
        <w:t>linia</w:t>
      </w:r>
      <w:proofErr w:type="spellEnd"/>
      <w:r>
        <w:rPr>
          <w:rFonts w:ascii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</w:rPr>
        <w:t>comanda</w:t>
      </w:r>
      <w:proofErr w:type="spellEnd"/>
      <w:r>
        <w:rPr>
          <w:rFonts w:ascii="Arial" w:hAnsi="Arial" w:cs="Arial"/>
          <w:sz w:val="26"/>
          <w:szCs w:val="26"/>
        </w:rPr>
        <w:t xml:space="preserve"> cu </w:t>
      </w:r>
      <w:r w:rsidRPr="00AF3103">
        <w:rPr>
          <w:rFonts w:ascii="Arial" w:hAnsi="Arial" w:cs="Arial"/>
          <w:sz w:val="26"/>
          <w:szCs w:val="26"/>
        </w:rPr>
        <w:t xml:space="preserve">lighthouse </w:t>
      </w:r>
      <w:r>
        <w:rPr>
          <w:rFonts w:ascii="Arial" w:hAnsi="Arial" w:cs="Arial"/>
          <w:sz w:val="26"/>
          <w:szCs w:val="26"/>
        </w:rPr>
        <w:t>–</w:t>
      </w:r>
      <w:r w:rsidRPr="00AF3103">
        <w:rPr>
          <w:rFonts w:ascii="Arial" w:hAnsi="Arial" w:cs="Arial"/>
          <w:sz w:val="26"/>
          <w:szCs w:val="26"/>
        </w:rPr>
        <w:t>view</w:t>
      </w:r>
      <w:r>
        <w:rPr>
          <w:rFonts w:ascii="Arial" w:hAnsi="Arial" w:cs="Arial"/>
          <w:sz w:val="26"/>
          <w:szCs w:val="26"/>
        </w:rPr>
        <w:t xml:space="preserve"> [</w:t>
      </w:r>
      <w:proofErr w:type="spellStart"/>
      <w:r>
        <w:rPr>
          <w:rFonts w:ascii="Arial" w:hAnsi="Arial" w:cs="Arial"/>
          <w:sz w:val="26"/>
          <w:szCs w:val="26"/>
        </w:rPr>
        <w:t>url</w:t>
      </w:r>
      <w:proofErr w:type="spellEnd"/>
      <w:r>
        <w:rPr>
          <w:rFonts w:ascii="Arial" w:hAnsi="Arial" w:cs="Arial"/>
          <w:sz w:val="26"/>
          <w:szCs w:val="26"/>
        </w:rPr>
        <w:t xml:space="preserve"> site]</w:t>
      </w:r>
    </w:p>
    <w:p w14:paraId="13E0B108" w14:textId="00E28A6D" w:rsidR="00AF3103" w:rsidRPr="00AF3103" w:rsidRDefault="00AF3103" w:rsidP="00AF3103">
      <w:pPr>
        <w:rPr>
          <w:rFonts w:ascii="Arial" w:hAnsi="Arial" w:cs="Arial"/>
          <w:sz w:val="26"/>
          <w:szCs w:val="26"/>
          <w:lang w:val="it-IT"/>
        </w:rPr>
      </w:pPr>
      <w:r w:rsidRPr="00AF3103">
        <w:rPr>
          <w:rFonts w:ascii="Arial" w:hAnsi="Arial" w:cs="Arial"/>
          <w:sz w:val="26"/>
          <w:szCs w:val="26"/>
          <w:lang w:val="it-IT"/>
        </w:rPr>
        <w:t xml:space="preserve">In </w:t>
      </w:r>
      <w:proofErr w:type="spellStart"/>
      <w:r w:rsidRPr="00AF3103">
        <w:rPr>
          <w:rFonts w:ascii="Arial" w:hAnsi="Arial" w:cs="Arial"/>
          <w:sz w:val="26"/>
          <w:szCs w:val="26"/>
          <w:lang w:val="it-IT"/>
        </w:rPr>
        <w:t>urma</w:t>
      </w:r>
      <w:proofErr w:type="spellEnd"/>
      <w:r w:rsidRPr="00AF3103">
        <w:rPr>
          <w:rFonts w:ascii="Arial" w:hAnsi="Arial" w:cs="Arial"/>
          <w:sz w:val="26"/>
          <w:szCs w:val="26"/>
          <w:lang w:val="it-IT"/>
        </w:rPr>
        <w:t xml:space="preserve"> </w:t>
      </w:r>
      <w:proofErr w:type="spellStart"/>
      <w:r w:rsidRPr="00AF3103">
        <w:rPr>
          <w:rFonts w:ascii="Arial" w:hAnsi="Arial" w:cs="Arial"/>
          <w:sz w:val="26"/>
          <w:szCs w:val="26"/>
          <w:lang w:val="it-IT"/>
        </w:rPr>
        <w:t>analizarii</w:t>
      </w:r>
      <w:proofErr w:type="spellEnd"/>
      <w:r w:rsidRPr="00AF3103">
        <w:rPr>
          <w:rFonts w:ascii="Arial" w:hAnsi="Arial" w:cs="Arial"/>
          <w:sz w:val="26"/>
          <w:szCs w:val="26"/>
          <w:lang w:val="it-IT"/>
        </w:rPr>
        <w:t xml:space="preserve"> </w:t>
      </w:r>
      <w:proofErr w:type="spellStart"/>
      <w:r w:rsidRPr="00AF3103">
        <w:rPr>
          <w:rFonts w:ascii="Arial" w:hAnsi="Arial" w:cs="Arial"/>
          <w:sz w:val="26"/>
          <w:szCs w:val="26"/>
          <w:lang w:val="it-IT"/>
        </w:rPr>
        <w:t>accesebilitatii</w:t>
      </w:r>
      <w:proofErr w:type="spellEnd"/>
      <w:r w:rsidRPr="00AF3103">
        <w:rPr>
          <w:rFonts w:ascii="Arial" w:hAnsi="Arial" w:cs="Arial"/>
          <w:sz w:val="26"/>
          <w:szCs w:val="26"/>
          <w:lang w:val="it-IT"/>
        </w:rPr>
        <w:t xml:space="preserve"> site-</w:t>
      </w:r>
      <w:proofErr w:type="spellStart"/>
      <w:r>
        <w:rPr>
          <w:rFonts w:ascii="Arial" w:hAnsi="Arial" w:cs="Arial"/>
          <w:sz w:val="26"/>
          <w:szCs w:val="26"/>
          <w:lang w:val="it-IT"/>
        </w:rPr>
        <w:t>ului</w:t>
      </w:r>
      <w:proofErr w:type="spellEnd"/>
      <w:r>
        <w:rPr>
          <w:rFonts w:ascii="Arial" w:hAnsi="Arial" w:cs="Arial"/>
          <w:sz w:val="26"/>
          <w:szCs w:val="26"/>
          <w:lang w:val="it-IT"/>
        </w:rPr>
        <w:t xml:space="preserve"> About </w:t>
      </w:r>
      <w:proofErr w:type="spellStart"/>
      <w:r>
        <w:rPr>
          <w:rFonts w:ascii="Arial" w:hAnsi="Arial" w:cs="Arial"/>
          <w:sz w:val="26"/>
          <w:szCs w:val="26"/>
          <w:lang w:val="it-IT"/>
        </w:rPr>
        <w:t>You</w:t>
      </w:r>
      <w:proofErr w:type="spellEnd"/>
      <w:r>
        <w:rPr>
          <w:rFonts w:ascii="Arial" w:hAnsi="Arial" w:cs="Arial"/>
          <w:sz w:val="26"/>
          <w:szCs w:val="26"/>
          <w:lang w:val="it-IT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it-IT"/>
        </w:rPr>
        <w:t>folosind</w:t>
      </w:r>
      <w:proofErr w:type="spellEnd"/>
      <w:r>
        <w:rPr>
          <w:rFonts w:ascii="Arial" w:hAnsi="Arial" w:cs="Arial"/>
          <w:sz w:val="26"/>
          <w:szCs w:val="26"/>
          <w:lang w:val="it-IT"/>
        </w:rPr>
        <w:t xml:space="preserve"> un </w:t>
      </w:r>
      <w:proofErr w:type="spellStart"/>
      <w:r>
        <w:rPr>
          <w:rFonts w:ascii="Arial" w:hAnsi="Arial" w:cs="Arial"/>
          <w:sz w:val="26"/>
          <w:szCs w:val="26"/>
          <w:lang w:val="it-IT"/>
        </w:rPr>
        <w:t>intrument</w:t>
      </w:r>
      <w:proofErr w:type="spellEnd"/>
      <w:r>
        <w:rPr>
          <w:rFonts w:ascii="Arial" w:hAnsi="Arial" w:cs="Arial"/>
          <w:sz w:val="26"/>
          <w:szCs w:val="26"/>
          <w:lang w:val="it-IT"/>
        </w:rPr>
        <w:t xml:space="preserve"> de testare </w:t>
      </w:r>
      <w:proofErr w:type="spellStart"/>
      <w:r>
        <w:rPr>
          <w:rFonts w:ascii="Arial" w:hAnsi="Arial" w:cs="Arial"/>
          <w:sz w:val="26"/>
          <w:szCs w:val="26"/>
          <w:lang w:val="it-IT"/>
        </w:rPr>
        <w:t>automat</w:t>
      </w:r>
      <w:proofErr w:type="spellEnd"/>
      <w:r>
        <w:rPr>
          <w:rFonts w:ascii="Arial" w:hAnsi="Arial" w:cs="Arial"/>
          <w:sz w:val="26"/>
          <w:szCs w:val="26"/>
          <w:lang w:val="it-IT"/>
        </w:rPr>
        <w:t xml:space="preserve"> se </w:t>
      </w:r>
      <w:proofErr w:type="spellStart"/>
      <w:r>
        <w:rPr>
          <w:rFonts w:ascii="Arial" w:hAnsi="Arial" w:cs="Arial"/>
          <w:sz w:val="26"/>
          <w:szCs w:val="26"/>
          <w:lang w:val="it-IT"/>
        </w:rPr>
        <w:t>pot</w:t>
      </w:r>
      <w:proofErr w:type="spellEnd"/>
      <w:r>
        <w:rPr>
          <w:rFonts w:ascii="Arial" w:hAnsi="Arial" w:cs="Arial"/>
          <w:sz w:val="26"/>
          <w:szCs w:val="26"/>
          <w:lang w:val="it-IT"/>
        </w:rPr>
        <w:t xml:space="preserve"> identifica </w:t>
      </w:r>
      <w:proofErr w:type="spellStart"/>
      <w:r>
        <w:rPr>
          <w:rFonts w:ascii="Arial" w:hAnsi="Arial" w:cs="Arial"/>
          <w:sz w:val="26"/>
          <w:szCs w:val="26"/>
          <w:lang w:val="it-IT"/>
        </w:rPr>
        <w:t>urmatoarele</w:t>
      </w:r>
      <w:proofErr w:type="spellEnd"/>
      <w:r>
        <w:rPr>
          <w:rFonts w:ascii="Arial" w:hAnsi="Arial" w:cs="Arial"/>
          <w:sz w:val="26"/>
          <w:szCs w:val="26"/>
          <w:lang w:val="it-IT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it-IT"/>
        </w:rPr>
        <w:t>probleme</w:t>
      </w:r>
      <w:proofErr w:type="spellEnd"/>
      <w:r>
        <w:rPr>
          <w:rFonts w:ascii="Arial" w:hAnsi="Arial" w:cs="Arial"/>
          <w:sz w:val="26"/>
          <w:szCs w:val="26"/>
          <w:lang w:val="it-IT"/>
        </w:rPr>
        <w:t>:</w:t>
      </w:r>
      <w:r w:rsidR="00D55DE9" w:rsidRPr="00D55DE9">
        <w:rPr>
          <w:rFonts w:ascii="Arial" w:hAnsi="Arial" w:cs="Arial"/>
          <w:sz w:val="26"/>
          <w:szCs w:val="26"/>
          <w:lang w:val="it-IT"/>
        </w:rPr>
        <w:t xml:space="preserve"> </w:t>
      </w:r>
    </w:p>
    <w:p w14:paraId="29E12E43" w14:textId="0DBC0783" w:rsidR="004329E1" w:rsidRPr="00AF3103" w:rsidRDefault="00D55DE9" w:rsidP="00D55DE9">
      <w:pPr>
        <w:ind w:firstLine="360"/>
        <w:jc w:val="center"/>
        <w:rPr>
          <w:rFonts w:ascii="Arial" w:hAnsi="Arial" w:cs="Arial"/>
          <w:sz w:val="26"/>
          <w:szCs w:val="26"/>
          <w:lang w:val="it-IT"/>
        </w:rPr>
      </w:pPr>
      <w:r w:rsidRPr="00AF3103">
        <w:rPr>
          <w:rFonts w:ascii="Arial" w:hAnsi="Arial" w:cs="Arial"/>
          <w:sz w:val="26"/>
          <w:szCs w:val="26"/>
        </w:rPr>
        <w:drawing>
          <wp:inline distT="0" distB="0" distL="0" distR="0" wp14:anchorId="0178D50E" wp14:editId="139230DD">
            <wp:extent cx="1077132" cy="1254052"/>
            <wp:effectExtent l="0" t="0" r="8890" b="3810"/>
            <wp:docPr id="207439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94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587" cy="12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318A" w14:textId="6E5B855E" w:rsidR="003F559E" w:rsidRPr="00D55DE9" w:rsidRDefault="003F559E" w:rsidP="003F559E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u w:val="single"/>
        </w:rPr>
      </w:pPr>
      <w:r w:rsidRPr="00D55DE9">
        <w:rPr>
          <w:rFonts w:ascii="Arial" w:hAnsi="Arial" w:cs="Arial"/>
          <w:sz w:val="26"/>
          <w:szCs w:val="26"/>
          <w:u w:val="single"/>
        </w:rPr>
        <w:t>Names and Labels</w:t>
      </w:r>
    </w:p>
    <w:p w14:paraId="070D1A2E" w14:textId="77777777" w:rsidR="00AF3103" w:rsidRPr="004329E1" w:rsidRDefault="00AF3103" w:rsidP="00AF3103">
      <w:pPr>
        <w:pStyle w:val="ListParagraph"/>
        <w:rPr>
          <w:rFonts w:ascii="Arial" w:hAnsi="Arial" w:cs="Arial"/>
          <w:sz w:val="26"/>
          <w:szCs w:val="26"/>
        </w:rPr>
      </w:pPr>
    </w:p>
    <w:p w14:paraId="77B7F0F4" w14:textId="7769B76E" w:rsidR="005C7C34" w:rsidRPr="004329E1" w:rsidRDefault="005C7C34" w:rsidP="00850087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Arial" w:hAnsi="Arial" w:cs="Arial"/>
          <w:sz w:val="26"/>
          <w:szCs w:val="26"/>
          <w:lang w:val="it-IT"/>
        </w:rPr>
      </w:pP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Butoanele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nu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au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un nume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accesibil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,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ceea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ce face ca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cititoarele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ecran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să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le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anunțe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generic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ca "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button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",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afectând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utilizatorii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care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depind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cititoarele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ecran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.</w:t>
      </w:r>
    </w:p>
    <w:p w14:paraId="446C8262" w14:textId="7F04CA36" w:rsidR="005C7C34" w:rsidRPr="00AF3103" w:rsidRDefault="005C7C34" w:rsidP="00D55DE9">
      <w:pPr>
        <w:shd w:val="clear" w:color="auto" w:fill="FFFFFF" w:themeFill="background1"/>
        <w:jc w:val="center"/>
        <w:rPr>
          <w:rFonts w:ascii="Arial" w:hAnsi="Arial" w:cs="Arial"/>
          <w:sz w:val="26"/>
          <w:szCs w:val="26"/>
          <w:lang w:val="it-IT"/>
        </w:rPr>
      </w:pPr>
      <w:r w:rsidRPr="004329E1">
        <w:rPr>
          <w:lang w:val="it-IT"/>
        </w:rPr>
        <w:drawing>
          <wp:inline distT="0" distB="0" distL="0" distR="0" wp14:anchorId="75CE6729" wp14:editId="31FC50DE">
            <wp:extent cx="4293031" cy="2566801"/>
            <wp:effectExtent l="0" t="0" r="0" b="5080"/>
            <wp:docPr id="42634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46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85" cy="265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81DA" w14:textId="49907683" w:rsidR="005C7C34" w:rsidRPr="004329E1" w:rsidRDefault="005C7C34" w:rsidP="00850087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Arial" w:hAnsi="Arial" w:cs="Arial"/>
          <w:sz w:val="26"/>
          <w:szCs w:val="26"/>
          <w:lang w:val="it-IT"/>
        </w:rPr>
      </w:pPr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Link-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urile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nu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au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un nume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discernabil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,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ceea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ce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poate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afecta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experiența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navigare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pentru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utilizatorii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cititoare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ecra</w:t>
      </w:r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n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.</w:t>
      </w:r>
    </w:p>
    <w:p w14:paraId="7E32F7DD" w14:textId="4338E113" w:rsidR="005C7C34" w:rsidRPr="00AF3103" w:rsidRDefault="005C7C34" w:rsidP="00D55DE9">
      <w:pPr>
        <w:shd w:val="clear" w:color="auto" w:fill="FFFFFF" w:themeFill="background1"/>
        <w:jc w:val="center"/>
        <w:rPr>
          <w:rFonts w:ascii="Arial" w:hAnsi="Arial" w:cs="Arial"/>
          <w:sz w:val="26"/>
          <w:szCs w:val="26"/>
          <w:lang w:val="it-IT"/>
        </w:rPr>
      </w:pPr>
      <w:r w:rsidRPr="004329E1">
        <w:rPr>
          <w:lang w:val="it-IT"/>
        </w:rPr>
        <w:drawing>
          <wp:inline distT="0" distB="0" distL="0" distR="0" wp14:anchorId="781F75BC" wp14:editId="0A724737">
            <wp:extent cx="6098583" cy="1879095"/>
            <wp:effectExtent l="0" t="0" r="0" b="6985"/>
            <wp:docPr id="174361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1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3975" cy="19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5D4C" w14:textId="77777777" w:rsidR="004329E1" w:rsidRDefault="004329E1" w:rsidP="004329E1">
      <w:pPr>
        <w:shd w:val="clear" w:color="auto" w:fill="FFFFFF" w:themeFill="background1"/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</w:pPr>
    </w:p>
    <w:p w14:paraId="75C02B38" w14:textId="0F350889" w:rsidR="005C7C34" w:rsidRPr="004329E1" w:rsidRDefault="005C7C34" w:rsidP="004329E1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Arial" w:hAnsi="Arial" w:cs="Arial"/>
          <w:sz w:val="26"/>
          <w:szCs w:val="26"/>
          <w:lang w:val="it-IT"/>
        </w:rPr>
      </w:pP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Atributele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[alt]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ale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elementelor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imagine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conțin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text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redundante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,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ceea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ce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poate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crea o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experiență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confuză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pentru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utilizatorii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cititoarelor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ecra</w:t>
      </w:r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n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5C7C34" w:rsidRPr="005C7C34" w14:paraId="7A67BE9F" w14:textId="77777777" w:rsidTr="005C7C3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35F397" w14:textId="77777777" w:rsidR="005C7C34" w:rsidRDefault="005C7C34" w:rsidP="005C7C34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Livrare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* &amp;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retur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gratuite</w:t>
            </w:r>
            <w:proofErr w:type="spellEnd"/>
          </w:p>
          <w:p w14:paraId="7F84873F" w14:textId="77777777" w:rsidR="004329E1" w:rsidRPr="005C7C34" w:rsidRDefault="004329E1" w:rsidP="005C7C34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</w:pPr>
          </w:p>
          <w:p w14:paraId="55CED254" w14:textId="77777777" w:rsidR="005C7C34" w:rsidRPr="005C7C34" w:rsidRDefault="005C7C34" w:rsidP="005C7C34">
            <w:pPr>
              <w:spacing w:after="0" w:line="300" w:lineRule="atLeast"/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</w:pPr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&lt;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img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 height="100%" width="100%" decoding="async" loading="lazy" sizes="" srcset="https://cdn.aboutstatic.com/file/images/a8b62a44591ca5f4f215e138d03a8de7.p…" src="https://cdn.aboutstatic.com/file/images/a8b62a44591ca5f4f215e138d03a8de7.p…" data-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testid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="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UspIcon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" alt="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Livrare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* &amp;amp;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retur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gratuite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" class="sc-1876d5f-0-Component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eBQKcJ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 sc-1shjs3m-1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dFgaMt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"&gt;</w:t>
            </w:r>
          </w:p>
        </w:tc>
      </w:tr>
      <w:tr w:rsidR="005C7C34" w:rsidRPr="005C7C34" w14:paraId="5CCCB2E1" w14:textId="77777777" w:rsidTr="005C7C3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18E6A7" w14:textId="77777777" w:rsidR="005C7C34" w:rsidRPr="004329E1" w:rsidRDefault="005C7C34" w:rsidP="005C7C34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</w:pPr>
          </w:p>
          <w:p w14:paraId="7177A3CD" w14:textId="77777777" w:rsidR="004329E1" w:rsidRDefault="004329E1" w:rsidP="005C7C34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</w:pPr>
          </w:p>
          <w:p w14:paraId="7908DF5B" w14:textId="719B64D1" w:rsidR="005C7C34" w:rsidRDefault="005C7C34" w:rsidP="005C7C34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</w:pPr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100 de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zile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drept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 de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retur</w:t>
            </w:r>
            <w:proofErr w:type="spellEnd"/>
          </w:p>
          <w:p w14:paraId="74468C3D" w14:textId="77777777" w:rsidR="004329E1" w:rsidRPr="005C7C34" w:rsidRDefault="004329E1" w:rsidP="005C7C34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</w:pPr>
          </w:p>
          <w:p w14:paraId="646DA12A" w14:textId="77777777" w:rsidR="005C7C34" w:rsidRPr="005C7C34" w:rsidRDefault="005C7C34" w:rsidP="005C7C34">
            <w:pPr>
              <w:spacing w:after="0" w:line="300" w:lineRule="atLeast"/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</w:pPr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&lt;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img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 height="100%" width="100%" decoding="async" loading="lazy" sizes="" srcset="https://cdn.aboutstatic.com/file/images/6b199db1589187d05b7010d2f694a309.p…" src="https://cdn.aboutstatic.com/file/images/6b199db1589187d05b7010d2f694a309.p…" data-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testid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="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UspIcon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" alt="100 de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zile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drept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 de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retur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" class="sc-1876d5f-0-Component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eBQKcJ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 xml:space="preserve"> sc-1shjs3m-1 </w:t>
            </w:r>
            <w:proofErr w:type="spellStart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dFgaMt</w:t>
            </w:r>
            <w:proofErr w:type="spellEnd"/>
            <w:r w:rsidRPr="005C7C34">
              <w:rPr>
                <w:rFonts w:ascii="Arial" w:eastAsia="Times New Roman" w:hAnsi="Arial" w:cs="Arial"/>
                <w:color w:val="212121"/>
                <w:kern w:val="0"/>
                <w:sz w:val="26"/>
                <w:szCs w:val="26"/>
                <w14:ligatures w14:val="none"/>
              </w:rPr>
              <w:t>"&gt;</w:t>
            </w:r>
          </w:p>
        </w:tc>
      </w:tr>
    </w:tbl>
    <w:p w14:paraId="58EFBEA3" w14:textId="77777777" w:rsidR="00AF3103" w:rsidRPr="00D55DE9" w:rsidRDefault="00AF3103" w:rsidP="00D55DE9">
      <w:pPr>
        <w:shd w:val="clear" w:color="auto" w:fill="FFFFFF" w:themeFill="background1"/>
        <w:rPr>
          <w:rFonts w:ascii="Arial" w:hAnsi="Arial" w:cs="Arial"/>
          <w:sz w:val="26"/>
          <w:szCs w:val="26"/>
        </w:rPr>
      </w:pPr>
    </w:p>
    <w:p w14:paraId="6029DB40" w14:textId="77777777" w:rsidR="00AF3103" w:rsidRDefault="00AF3103" w:rsidP="00AF3103">
      <w:pPr>
        <w:shd w:val="clear" w:color="auto" w:fill="FFFFFF" w:themeFill="background1"/>
        <w:rPr>
          <w:rFonts w:ascii="Arial" w:hAnsi="Arial" w:cs="Arial"/>
          <w:sz w:val="26"/>
          <w:szCs w:val="26"/>
        </w:rPr>
      </w:pPr>
    </w:p>
    <w:p w14:paraId="450FBEF9" w14:textId="63C10911" w:rsidR="00850087" w:rsidRPr="00D55DE9" w:rsidRDefault="00850087" w:rsidP="00AF3103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  <w:u w:val="single"/>
        </w:rPr>
      </w:pPr>
      <w:r w:rsidRPr="00D55DE9">
        <w:rPr>
          <w:rFonts w:ascii="Arial" w:hAnsi="Arial" w:cs="Arial"/>
          <w:sz w:val="26"/>
          <w:szCs w:val="26"/>
          <w:u w:val="single"/>
        </w:rPr>
        <w:t>Best Practices</w:t>
      </w:r>
    </w:p>
    <w:p w14:paraId="47DD196A" w14:textId="77777777" w:rsidR="00AF3103" w:rsidRPr="00AF3103" w:rsidRDefault="00AF3103" w:rsidP="00AF3103">
      <w:pPr>
        <w:pStyle w:val="ListParagraph"/>
        <w:shd w:val="clear" w:color="auto" w:fill="FFFFFF" w:themeFill="background1"/>
        <w:rPr>
          <w:rFonts w:ascii="Arial" w:hAnsi="Arial" w:cs="Arial"/>
          <w:sz w:val="26"/>
          <w:szCs w:val="26"/>
        </w:rPr>
      </w:pPr>
    </w:p>
    <w:p w14:paraId="526271BB" w14:textId="0E4C77FC" w:rsidR="005C7C34" w:rsidRPr="004329E1" w:rsidRDefault="005C7C34" w:rsidP="0085008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Arial" w:hAnsi="Arial" w:cs="Arial"/>
          <w:sz w:val="26"/>
          <w:szCs w:val="26"/>
          <w:lang w:val="it-IT"/>
        </w:rPr>
      </w:pP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Dezactivarea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zoom-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ului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poate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afecta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utilizatorii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cu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deficiențe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vedere care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depind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mărirea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ecranului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pentru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a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vedea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conținutu</w:t>
      </w:r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l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(user-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scalable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=no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sau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maximum-scale &lt; </w:t>
      </w:r>
      <w:r w:rsid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5</w:t>
      </w:r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).</w:t>
      </w:r>
    </w:p>
    <w:p w14:paraId="23C2874F" w14:textId="041D5C56" w:rsidR="00850087" w:rsidRPr="004329E1" w:rsidRDefault="005C7C34" w:rsidP="00850087">
      <w:pPr>
        <w:pStyle w:val="ListParagraph"/>
        <w:shd w:val="clear" w:color="auto" w:fill="FFFFFF" w:themeFill="background1"/>
        <w:ind w:left="1440"/>
        <w:rPr>
          <w:rFonts w:ascii="Arial" w:hAnsi="Arial" w:cs="Arial"/>
          <w:color w:val="0070C0"/>
          <w:sz w:val="26"/>
          <w:szCs w:val="26"/>
          <w:shd w:val="clear" w:color="auto" w:fill="F5F7FA"/>
        </w:rPr>
      </w:pPr>
      <w:r w:rsidRPr="004329E1">
        <w:rPr>
          <w:rFonts w:ascii="Arial" w:hAnsi="Arial" w:cs="Arial"/>
          <w:color w:val="0070C0"/>
          <w:sz w:val="26"/>
          <w:szCs w:val="26"/>
          <w:shd w:val="clear" w:color="auto" w:fill="F5F7FA"/>
        </w:rPr>
        <w:t>&lt;meta name="viewport" content="width=device-width, initial-scale=1, maximum-scale=1"&gt;</w:t>
      </w:r>
    </w:p>
    <w:p w14:paraId="48D41F7E" w14:textId="77777777" w:rsidR="00850087" w:rsidRDefault="00850087" w:rsidP="00850087">
      <w:pPr>
        <w:pStyle w:val="ListParagraph"/>
        <w:shd w:val="clear" w:color="auto" w:fill="FFFFFF" w:themeFill="background1"/>
        <w:ind w:left="1440"/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</w:pPr>
    </w:p>
    <w:p w14:paraId="5A87719B" w14:textId="77777777" w:rsidR="004329E1" w:rsidRPr="004329E1" w:rsidRDefault="004329E1" w:rsidP="00850087">
      <w:pPr>
        <w:pStyle w:val="ListParagraph"/>
        <w:shd w:val="clear" w:color="auto" w:fill="FFFFFF" w:themeFill="background1"/>
        <w:ind w:left="1440"/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</w:pPr>
    </w:p>
    <w:p w14:paraId="1810055D" w14:textId="4D31F375" w:rsidR="00850087" w:rsidRPr="00D55DE9" w:rsidRDefault="00850087" w:rsidP="00AF3103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  <w:u w:val="single"/>
          <w:shd w:val="clear" w:color="auto" w:fill="FFFFFF" w:themeFill="background1"/>
          <w:lang w:val="it-IT"/>
        </w:rPr>
      </w:pPr>
      <w:r w:rsidRPr="00D55DE9">
        <w:rPr>
          <w:rFonts w:ascii="Arial" w:hAnsi="Arial" w:cs="Arial"/>
          <w:sz w:val="26"/>
          <w:szCs w:val="26"/>
          <w:u w:val="single"/>
          <w:shd w:val="clear" w:color="auto" w:fill="FFFFFF" w:themeFill="background1"/>
          <w:lang w:val="it-IT"/>
        </w:rPr>
        <w:t>ARIA</w:t>
      </w:r>
    </w:p>
    <w:p w14:paraId="0CE67B7A" w14:textId="77777777" w:rsidR="00AF3103" w:rsidRPr="00AF3103" w:rsidRDefault="00AF3103" w:rsidP="00AF3103">
      <w:pPr>
        <w:pStyle w:val="ListParagraph"/>
        <w:shd w:val="clear" w:color="auto" w:fill="FFFFFF" w:themeFill="background1"/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</w:pPr>
    </w:p>
    <w:p w14:paraId="5A4CE67D" w14:textId="5F099054" w:rsidR="005C7C34" w:rsidRPr="004329E1" w:rsidRDefault="00850087" w:rsidP="00850087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26"/>
          <w:szCs w:val="26"/>
          <w:lang w:val="it-IT"/>
        </w:rPr>
      </w:pP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Elementul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Style w:val="HTMLCode"/>
          <w:rFonts w:ascii="Arial" w:eastAsiaTheme="minorHAnsi" w:hAnsi="Arial" w:cs="Arial"/>
          <w:b/>
          <w:bCs/>
          <w:sz w:val="26"/>
          <w:szCs w:val="26"/>
          <w:bdr w:val="single" w:sz="2" w:space="0" w:color="D9D9E3" w:frame="1"/>
          <w:shd w:val="clear" w:color="auto" w:fill="FFFFFF" w:themeFill="background1"/>
          <w:lang w:val="it-IT"/>
        </w:rPr>
        <w:t>aside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cu </w:t>
      </w:r>
      <w:proofErr w:type="spellStart"/>
      <w:r w:rsidRPr="004329E1">
        <w:rPr>
          <w:rStyle w:val="HTMLCode"/>
          <w:rFonts w:ascii="Arial" w:eastAsiaTheme="minorHAnsi" w:hAnsi="Arial" w:cs="Arial"/>
          <w:b/>
          <w:bCs/>
          <w:sz w:val="26"/>
          <w:szCs w:val="26"/>
          <w:bdr w:val="single" w:sz="2" w:space="0" w:color="D9D9E3" w:frame="1"/>
          <w:shd w:val="clear" w:color="auto" w:fill="FFFFFF" w:themeFill="background1"/>
          <w:lang w:val="it-IT"/>
        </w:rPr>
        <w:t>role</w:t>
      </w:r>
      <w:proofErr w:type="spellEnd"/>
      <w:r w:rsidRPr="004329E1">
        <w:rPr>
          <w:rStyle w:val="HTMLCode"/>
          <w:rFonts w:ascii="Arial" w:eastAsiaTheme="minorHAnsi" w:hAnsi="Arial" w:cs="Arial"/>
          <w:b/>
          <w:bCs/>
          <w:sz w:val="26"/>
          <w:szCs w:val="26"/>
          <w:bdr w:val="single" w:sz="2" w:space="0" w:color="D9D9E3" w:frame="1"/>
          <w:shd w:val="clear" w:color="auto" w:fill="FFFFFF" w:themeFill="background1"/>
          <w:lang w:val="it-IT"/>
        </w:rPr>
        <w:t>="</w:t>
      </w:r>
      <w:proofErr w:type="spellStart"/>
      <w:r w:rsidRPr="004329E1">
        <w:rPr>
          <w:rStyle w:val="HTMLCode"/>
          <w:rFonts w:ascii="Arial" w:eastAsiaTheme="minorHAnsi" w:hAnsi="Arial" w:cs="Arial"/>
          <w:b/>
          <w:bCs/>
          <w:sz w:val="26"/>
          <w:szCs w:val="26"/>
          <w:bdr w:val="single" w:sz="2" w:space="0" w:color="D9D9E3" w:frame="1"/>
          <w:shd w:val="clear" w:color="auto" w:fill="FFFFFF" w:themeFill="background1"/>
          <w:lang w:val="it-IT"/>
        </w:rPr>
        <w:t>dialog</w:t>
      </w:r>
      <w:proofErr w:type="spellEnd"/>
      <w:r w:rsidRPr="004329E1">
        <w:rPr>
          <w:rStyle w:val="HTMLCode"/>
          <w:rFonts w:ascii="Arial" w:eastAsiaTheme="minorHAnsi" w:hAnsi="Arial" w:cs="Arial"/>
          <w:b/>
          <w:bCs/>
          <w:sz w:val="26"/>
          <w:szCs w:val="26"/>
          <w:bdr w:val="single" w:sz="2" w:space="0" w:color="D9D9E3" w:frame="1"/>
          <w:shd w:val="clear" w:color="auto" w:fill="FFFFFF" w:themeFill="background1"/>
          <w:lang w:val="it-IT"/>
        </w:rPr>
        <w:t>"</w:t>
      </w:r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nu are o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denumire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accesibilă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,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ceea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ce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poate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împiedica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utilizatorii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cititoare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ecran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să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înțeleagă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scopul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acestui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elemen</w:t>
      </w:r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t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.</w:t>
      </w:r>
    </w:p>
    <w:p w14:paraId="65C0081B" w14:textId="77777777" w:rsidR="00850087" w:rsidRPr="004329E1" w:rsidRDefault="00850087" w:rsidP="00850087">
      <w:pPr>
        <w:shd w:val="clear" w:color="auto" w:fill="F5F7FA"/>
        <w:spacing w:after="0" w:line="240" w:lineRule="auto"/>
        <w:ind w:left="1080" w:firstLine="360"/>
        <w:rPr>
          <w:rFonts w:ascii="Arial" w:eastAsia="Times New Roman" w:hAnsi="Arial" w:cs="Arial"/>
          <w:color w:val="212121"/>
          <w:kern w:val="0"/>
          <w:sz w:val="26"/>
          <w:szCs w:val="26"/>
          <w14:ligatures w14:val="none"/>
        </w:rPr>
      </w:pPr>
      <w:r w:rsidRPr="004329E1">
        <w:rPr>
          <w:rFonts w:ascii="Arial" w:eastAsia="Times New Roman" w:hAnsi="Arial" w:cs="Arial"/>
          <w:color w:val="212121"/>
          <w:kern w:val="0"/>
          <w:sz w:val="26"/>
          <w:szCs w:val="26"/>
          <w14:ligatures w14:val="none"/>
        </w:rPr>
        <w:t xml:space="preserve">body &gt; </w:t>
      </w:r>
      <w:proofErr w:type="spellStart"/>
      <w:r w:rsidRPr="004329E1">
        <w:rPr>
          <w:rFonts w:ascii="Arial" w:eastAsia="Times New Roman" w:hAnsi="Arial" w:cs="Arial"/>
          <w:color w:val="212121"/>
          <w:kern w:val="0"/>
          <w:sz w:val="26"/>
          <w:szCs w:val="26"/>
          <w14:ligatures w14:val="none"/>
        </w:rPr>
        <w:t>main#react-root</w:t>
      </w:r>
      <w:proofErr w:type="spellEnd"/>
      <w:r w:rsidRPr="004329E1">
        <w:rPr>
          <w:rFonts w:ascii="Arial" w:eastAsia="Times New Roman" w:hAnsi="Arial" w:cs="Arial"/>
          <w:color w:val="212121"/>
          <w:kern w:val="0"/>
          <w:sz w:val="26"/>
          <w:szCs w:val="26"/>
          <w14:ligatures w14:val="none"/>
        </w:rPr>
        <w:t xml:space="preserve"> &gt; aside.sc-147hpe8-5</w:t>
      </w:r>
    </w:p>
    <w:p w14:paraId="1303D0CC" w14:textId="77777777" w:rsidR="00850087" w:rsidRDefault="00850087" w:rsidP="00850087">
      <w:pPr>
        <w:pStyle w:val="ListParagraph"/>
        <w:shd w:val="clear" w:color="auto" w:fill="F5F7FA"/>
        <w:spacing w:after="0" w:line="300" w:lineRule="atLeast"/>
        <w:ind w:left="1440"/>
        <w:rPr>
          <w:rFonts w:ascii="Arial" w:eastAsia="Times New Roman" w:hAnsi="Arial" w:cs="Arial"/>
          <w:color w:val="0070C0"/>
          <w:kern w:val="0"/>
          <w:sz w:val="26"/>
          <w:szCs w:val="26"/>
          <w14:ligatures w14:val="none"/>
        </w:rPr>
      </w:pPr>
      <w:r w:rsidRPr="004329E1">
        <w:rPr>
          <w:rFonts w:ascii="Arial" w:eastAsia="Times New Roman" w:hAnsi="Arial" w:cs="Arial"/>
          <w:color w:val="0070C0"/>
          <w:kern w:val="0"/>
          <w:sz w:val="26"/>
          <w:szCs w:val="26"/>
          <w14:ligatures w14:val="none"/>
        </w:rPr>
        <w:t xml:space="preserve">&lt;aside aria-modal="true" role="dialog" </w:t>
      </w:r>
      <w:proofErr w:type="spellStart"/>
      <w:r w:rsidRPr="004329E1">
        <w:rPr>
          <w:rFonts w:ascii="Arial" w:eastAsia="Times New Roman" w:hAnsi="Arial" w:cs="Arial"/>
          <w:color w:val="0070C0"/>
          <w:kern w:val="0"/>
          <w:sz w:val="26"/>
          <w:szCs w:val="26"/>
          <w14:ligatures w14:val="none"/>
        </w:rPr>
        <w:t>tabindex</w:t>
      </w:r>
      <w:proofErr w:type="spellEnd"/>
      <w:r w:rsidRPr="004329E1">
        <w:rPr>
          <w:rFonts w:ascii="Arial" w:eastAsia="Times New Roman" w:hAnsi="Arial" w:cs="Arial"/>
          <w:color w:val="0070C0"/>
          <w:kern w:val="0"/>
          <w:sz w:val="26"/>
          <w:szCs w:val="26"/>
          <w14:ligatures w14:val="none"/>
        </w:rPr>
        <w:t xml:space="preserve">="-1" class="sc-147hpe8-5 </w:t>
      </w:r>
      <w:proofErr w:type="spellStart"/>
      <w:r w:rsidRPr="004329E1">
        <w:rPr>
          <w:rFonts w:ascii="Arial" w:eastAsia="Times New Roman" w:hAnsi="Arial" w:cs="Arial"/>
          <w:color w:val="0070C0"/>
          <w:kern w:val="0"/>
          <w:sz w:val="26"/>
          <w:szCs w:val="26"/>
          <w14:ligatures w14:val="none"/>
        </w:rPr>
        <w:t>fSLwHR</w:t>
      </w:r>
      <w:proofErr w:type="spellEnd"/>
      <w:r w:rsidRPr="004329E1">
        <w:rPr>
          <w:rFonts w:ascii="Arial" w:eastAsia="Times New Roman" w:hAnsi="Arial" w:cs="Arial"/>
          <w:color w:val="0070C0"/>
          <w:kern w:val="0"/>
          <w:sz w:val="26"/>
          <w:szCs w:val="26"/>
          <w14:ligatures w14:val="none"/>
        </w:rPr>
        <w:t xml:space="preserve"> sc-1d787p8-1 </w:t>
      </w:r>
      <w:proofErr w:type="spellStart"/>
      <w:r w:rsidRPr="004329E1">
        <w:rPr>
          <w:rFonts w:ascii="Arial" w:eastAsia="Times New Roman" w:hAnsi="Arial" w:cs="Arial"/>
          <w:color w:val="0070C0"/>
          <w:kern w:val="0"/>
          <w:sz w:val="26"/>
          <w:szCs w:val="26"/>
          <w14:ligatures w14:val="none"/>
        </w:rPr>
        <w:t>gVeXTw</w:t>
      </w:r>
      <w:proofErr w:type="spellEnd"/>
      <w:r w:rsidRPr="004329E1">
        <w:rPr>
          <w:rFonts w:ascii="Arial" w:eastAsia="Times New Roman" w:hAnsi="Arial" w:cs="Arial"/>
          <w:color w:val="0070C0"/>
          <w:kern w:val="0"/>
          <w:sz w:val="26"/>
          <w:szCs w:val="26"/>
          <w14:ligatures w14:val="none"/>
        </w:rPr>
        <w:t>"&gt;</w:t>
      </w:r>
    </w:p>
    <w:p w14:paraId="4C6E567E" w14:textId="77777777" w:rsidR="00AF3103" w:rsidRPr="004329E1" w:rsidRDefault="00AF3103" w:rsidP="00850087">
      <w:pPr>
        <w:pStyle w:val="ListParagraph"/>
        <w:shd w:val="clear" w:color="auto" w:fill="F5F7FA"/>
        <w:spacing w:after="0" w:line="300" w:lineRule="atLeast"/>
        <w:ind w:left="1440"/>
        <w:rPr>
          <w:rFonts w:ascii="Arial" w:eastAsia="Times New Roman" w:hAnsi="Arial" w:cs="Arial"/>
          <w:color w:val="0070C0"/>
          <w:kern w:val="0"/>
          <w:sz w:val="26"/>
          <w:szCs w:val="26"/>
          <w14:ligatures w14:val="none"/>
        </w:rPr>
      </w:pPr>
    </w:p>
    <w:p w14:paraId="55CFB937" w14:textId="0B584912" w:rsidR="00850087" w:rsidRPr="004329E1" w:rsidRDefault="00850087" w:rsidP="00850087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26"/>
          <w:szCs w:val="26"/>
          <w:lang w:val="it-IT"/>
        </w:rPr>
      </w:pP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Valoarea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atribuită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la </w:t>
      </w:r>
      <w:proofErr w:type="spellStart"/>
      <w:r w:rsidRPr="004329E1">
        <w:rPr>
          <w:rStyle w:val="HTMLCode"/>
          <w:rFonts w:ascii="Arial" w:eastAsiaTheme="minorHAnsi" w:hAnsi="Arial" w:cs="Arial"/>
          <w:b/>
          <w:bCs/>
          <w:sz w:val="26"/>
          <w:szCs w:val="26"/>
          <w:bdr w:val="single" w:sz="2" w:space="0" w:color="D9D9E3" w:frame="1"/>
          <w:shd w:val="clear" w:color="auto" w:fill="FFFFFF" w:themeFill="background1"/>
          <w:lang w:val="it-IT"/>
        </w:rPr>
        <w:t>role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nu este o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valoare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ARIA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validă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,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ceea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ce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poate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afecta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capacitatea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tehnologiilor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asistență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de a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înțelege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rolul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corect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 xml:space="preserve"> al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elementulu</w:t>
      </w:r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i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  <w:lang w:val="it-IT"/>
        </w:rPr>
        <w:t>.</w:t>
      </w:r>
    </w:p>
    <w:p w14:paraId="364F13DF" w14:textId="2A737121" w:rsidR="004329E1" w:rsidRPr="004329E1" w:rsidRDefault="00850087" w:rsidP="004329E1">
      <w:pPr>
        <w:pStyle w:val="ListParagraph"/>
        <w:shd w:val="clear" w:color="auto" w:fill="FFFFFF" w:themeFill="background1"/>
        <w:ind w:left="1440"/>
        <w:rPr>
          <w:rFonts w:ascii="Arial" w:hAnsi="Arial" w:cs="Arial"/>
          <w:color w:val="0070C0"/>
          <w:sz w:val="26"/>
          <w:szCs w:val="26"/>
          <w:shd w:val="clear" w:color="auto" w:fill="F5F7FA"/>
        </w:rPr>
      </w:pPr>
      <w:r w:rsidRPr="004329E1">
        <w:rPr>
          <w:rFonts w:ascii="Arial" w:hAnsi="Arial" w:cs="Arial"/>
          <w:color w:val="0070C0"/>
          <w:sz w:val="26"/>
          <w:szCs w:val="26"/>
          <w:shd w:val="clear" w:color="auto" w:fill="F5F7FA"/>
        </w:rPr>
        <w:t xml:space="preserve">&lt;aside aria-modal="true" role="dialog" </w:t>
      </w:r>
      <w:proofErr w:type="spellStart"/>
      <w:r w:rsidRPr="004329E1">
        <w:rPr>
          <w:rFonts w:ascii="Arial" w:hAnsi="Arial" w:cs="Arial"/>
          <w:color w:val="0070C0"/>
          <w:sz w:val="26"/>
          <w:szCs w:val="26"/>
          <w:shd w:val="clear" w:color="auto" w:fill="F5F7FA"/>
        </w:rPr>
        <w:t>tabindex</w:t>
      </w:r>
      <w:proofErr w:type="spellEnd"/>
      <w:r w:rsidRPr="004329E1">
        <w:rPr>
          <w:rFonts w:ascii="Arial" w:hAnsi="Arial" w:cs="Arial"/>
          <w:color w:val="0070C0"/>
          <w:sz w:val="26"/>
          <w:szCs w:val="26"/>
          <w:shd w:val="clear" w:color="auto" w:fill="F5F7FA"/>
        </w:rPr>
        <w:t xml:space="preserve">="-1" class="sc-147hpe8-5 </w:t>
      </w:r>
      <w:proofErr w:type="spellStart"/>
      <w:r w:rsidRPr="004329E1">
        <w:rPr>
          <w:rFonts w:ascii="Arial" w:hAnsi="Arial" w:cs="Arial"/>
          <w:color w:val="0070C0"/>
          <w:sz w:val="26"/>
          <w:szCs w:val="26"/>
          <w:shd w:val="clear" w:color="auto" w:fill="F5F7FA"/>
        </w:rPr>
        <w:t>fSLwHR</w:t>
      </w:r>
      <w:proofErr w:type="spellEnd"/>
      <w:r w:rsidRPr="004329E1">
        <w:rPr>
          <w:rFonts w:ascii="Arial" w:hAnsi="Arial" w:cs="Arial"/>
          <w:color w:val="0070C0"/>
          <w:sz w:val="26"/>
          <w:szCs w:val="26"/>
          <w:shd w:val="clear" w:color="auto" w:fill="F5F7FA"/>
        </w:rPr>
        <w:t xml:space="preserve"> sc-1d787p8-1 </w:t>
      </w:r>
      <w:proofErr w:type="spellStart"/>
      <w:r w:rsidRPr="004329E1">
        <w:rPr>
          <w:rFonts w:ascii="Arial" w:hAnsi="Arial" w:cs="Arial"/>
          <w:color w:val="0070C0"/>
          <w:sz w:val="26"/>
          <w:szCs w:val="26"/>
          <w:shd w:val="clear" w:color="auto" w:fill="F5F7FA"/>
        </w:rPr>
        <w:t>gVeXTw</w:t>
      </w:r>
      <w:proofErr w:type="spellEnd"/>
      <w:r w:rsidRPr="004329E1">
        <w:rPr>
          <w:rFonts w:ascii="Arial" w:hAnsi="Arial" w:cs="Arial"/>
          <w:color w:val="0070C0"/>
          <w:sz w:val="26"/>
          <w:szCs w:val="26"/>
          <w:shd w:val="clear" w:color="auto" w:fill="F5F7FA"/>
        </w:rPr>
        <w:t>"&gt;</w:t>
      </w:r>
    </w:p>
    <w:p w14:paraId="6AC8CB1B" w14:textId="77777777" w:rsidR="004329E1" w:rsidRPr="004329E1" w:rsidRDefault="004329E1" w:rsidP="004329E1">
      <w:pPr>
        <w:shd w:val="clear" w:color="auto" w:fill="FFFFFF" w:themeFill="background1"/>
        <w:rPr>
          <w:rFonts w:ascii="Arial" w:hAnsi="Arial" w:cs="Arial"/>
          <w:sz w:val="26"/>
          <w:szCs w:val="26"/>
        </w:rPr>
      </w:pPr>
    </w:p>
    <w:p w14:paraId="784ACF55" w14:textId="05B3DC33" w:rsidR="005C7C34" w:rsidRPr="00D55DE9" w:rsidRDefault="00850087" w:rsidP="00AF3103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  <w:u w:val="single"/>
        </w:rPr>
      </w:pPr>
      <w:r w:rsidRPr="00D55DE9">
        <w:rPr>
          <w:rFonts w:ascii="Arial" w:hAnsi="Arial" w:cs="Arial"/>
          <w:sz w:val="26"/>
          <w:szCs w:val="26"/>
          <w:u w:val="single"/>
        </w:rPr>
        <w:t>Contrast</w:t>
      </w:r>
    </w:p>
    <w:p w14:paraId="4282066B" w14:textId="01221874" w:rsidR="00850087" w:rsidRPr="004329E1" w:rsidRDefault="00850087" w:rsidP="0085008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>Diferența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 xml:space="preserve"> de contrast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>între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>culorile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 xml:space="preserve"> de fundal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>și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 xml:space="preserve"> text nu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>este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>suficientă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 xml:space="preserve">,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>afectând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>legibilitatea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>textulu</w:t>
      </w:r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>i</w:t>
      </w:r>
      <w:proofErr w:type="spellEnd"/>
      <w:r w:rsidRPr="004329E1">
        <w:rPr>
          <w:rFonts w:ascii="Arial" w:hAnsi="Arial" w:cs="Arial"/>
          <w:sz w:val="26"/>
          <w:szCs w:val="26"/>
          <w:shd w:val="clear" w:color="auto" w:fill="FFFFFF" w:themeFill="background1"/>
        </w:rPr>
        <w:t>.</w:t>
      </w:r>
    </w:p>
    <w:p w14:paraId="7F45A68A" w14:textId="670B87A0" w:rsidR="00F91244" w:rsidRPr="004329E1" w:rsidRDefault="00F91244" w:rsidP="00F91244">
      <w:pPr>
        <w:pStyle w:val="ListParagraph"/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4329E1">
        <w:rPr>
          <w:rFonts w:ascii="Arial" w:hAnsi="Arial" w:cs="Arial"/>
          <w:sz w:val="26"/>
          <w:szCs w:val="26"/>
        </w:rPr>
        <w:drawing>
          <wp:inline distT="0" distB="0" distL="0" distR="0" wp14:anchorId="405EE901" wp14:editId="55321D52">
            <wp:extent cx="5974597" cy="3993916"/>
            <wp:effectExtent l="0" t="0" r="7620" b="6985"/>
            <wp:docPr id="164085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53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256" cy="40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3D0A" w14:textId="77777777" w:rsidR="00F91244" w:rsidRDefault="00F91244" w:rsidP="00F91244">
      <w:pPr>
        <w:pStyle w:val="ListParagraph"/>
        <w:shd w:val="clear" w:color="auto" w:fill="FFFFFF" w:themeFill="background1"/>
        <w:rPr>
          <w:rFonts w:ascii="Arial" w:hAnsi="Arial" w:cs="Arial"/>
          <w:sz w:val="26"/>
          <w:szCs w:val="26"/>
        </w:rPr>
      </w:pPr>
    </w:p>
    <w:p w14:paraId="3534AE6B" w14:textId="77777777" w:rsidR="00D55DE9" w:rsidRPr="004329E1" w:rsidRDefault="00D55DE9" w:rsidP="00F91244">
      <w:pPr>
        <w:pStyle w:val="ListParagraph"/>
        <w:shd w:val="clear" w:color="auto" w:fill="FFFFFF" w:themeFill="background1"/>
        <w:rPr>
          <w:rFonts w:ascii="Arial" w:hAnsi="Arial" w:cs="Arial"/>
          <w:sz w:val="26"/>
          <w:szCs w:val="26"/>
        </w:rPr>
      </w:pPr>
    </w:p>
    <w:p w14:paraId="03C46469" w14:textId="50C4C2E8" w:rsidR="00F91244" w:rsidRPr="00D55DE9" w:rsidRDefault="00F91244" w:rsidP="00AF3103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26"/>
          <w:szCs w:val="26"/>
          <w:u w:val="single"/>
        </w:rPr>
      </w:pPr>
      <w:r w:rsidRPr="00D55DE9">
        <w:rPr>
          <w:rFonts w:ascii="Arial" w:hAnsi="Arial" w:cs="Arial"/>
          <w:sz w:val="26"/>
          <w:szCs w:val="26"/>
          <w:u w:val="single"/>
        </w:rPr>
        <w:t>Overview</w:t>
      </w:r>
    </w:p>
    <w:p w14:paraId="677AC850" w14:textId="4E4B5A10" w:rsidR="004329E1" w:rsidRPr="004329E1" w:rsidRDefault="00F91244" w:rsidP="004329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4329E1">
        <w:rPr>
          <w:rFonts w:ascii="Arial" w:hAnsi="Arial" w:cs="Arial"/>
          <w:sz w:val="26"/>
          <w:szCs w:val="26"/>
        </w:rPr>
        <w:t>Ad</w:t>
      </w:r>
      <w:r w:rsidR="004329E1" w:rsidRPr="004329E1">
        <w:rPr>
          <w:rFonts w:ascii="Arial" w:hAnsi="Arial" w:cs="Arial"/>
          <w:sz w:val="26"/>
          <w:szCs w:val="26"/>
        </w:rPr>
        <w:t xml:space="preserve">ditional items to manually check – 10: aspect care </w:t>
      </w:r>
      <w:proofErr w:type="spellStart"/>
      <w:r w:rsidR="004329E1" w:rsidRPr="004329E1">
        <w:rPr>
          <w:rFonts w:ascii="Arial" w:hAnsi="Arial" w:cs="Arial"/>
          <w:sz w:val="26"/>
          <w:szCs w:val="26"/>
        </w:rPr>
        <w:t>necesita</w:t>
      </w:r>
      <w:proofErr w:type="spellEnd"/>
      <w:r w:rsidR="004329E1" w:rsidRPr="004329E1">
        <w:rPr>
          <w:rFonts w:ascii="Arial" w:hAnsi="Arial" w:cs="Arial"/>
          <w:sz w:val="26"/>
          <w:szCs w:val="26"/>
        </w:rPr>
        <w:t xml:space="preserve"> o </w:t>
      </w:r>
      <w:proofErr w:type="spellStart"/>
      <w:r w:rsidR="004329E1" w:rsidRPr="004329E1">
        <w:rPr>
          <w:rFonts w:ascii="Arial" w:hAnsi="Arial" w:cs="Arial"/>
          <w:sz w:val="26"/>
          <w:szCs w:val="26"/>
        </w:rPr>
        <w:t>verificare</w:t>
      </w:r>
      <w:proofErr w:type="spellEnd"/>
      <w:r w:rsidR="004329E1" w:rsidRPr="004329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329E1" w:rsidRPr="004329E1">
        <w:rPr>
          <w:rFonts w:ascii="Arial" w:hAnsi="Arial" w:cs="Arial"/>
          <w:sz w:val="26"/>
          <w:szCs w:val="26"/>
        </w:rPr>
        <w:t>manuala</w:t>
      </w:r>
      <w:proofErr w:type="spellEnd"/>
      <w:r w:rsidR="004329E1" w:rsidRPr="004329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329E1" w:rsidRPr="004329E1">
        <w:rPr>
          <w:rFonts w:ascii="Arial" w:hAnsi="Arial" w:cs="Arial"/>
          <w:sz w:val="26"/>
          <w:szCs w:val="26"/>
        </w:rPr>
        <w:t>deoarece</w:t>
      </w:r>
      <w:proofErr w:type="spellEnd"/>
      <w:r w:rsidR="004329E1" w:rsidRPr="004329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329E1" w:rsidRPr="004329E1">
        <w:rPr>
          <w:rFonts w:ascii="Arial" w:hAnsi="Arial" w:cs="Arial"/>
          <w:sz w:val="26"/>
          <w:szCs w:val="26"/>
        </w:rPr>
        <w:t>acopera</w:t>
      </w:r>
      <w:proofErr w:type="spellEnd"/>
      <w:r w:rsidR="004329E1" w:rsidRPr="004329E1">
        <w:rPr>
          <w:rFonts w:ascii="Arial" w:hAnsi="Arial" w:cs="Arial"/>
          <w:sz w:val="26"/>
          <w:szCs w:val="26"/>
        </w:rPr>
        <w:t xml:space="preserve"> zone pe care </w:t>
      </w:r>
      <w:proofErr w:type="spellStart"/>
      <w:r w:rsidR="004329E1" w:rsidRPr="004329E1">
        <w:rPr>
          <w:rFonts w:ascii="Arial" w:hAnsi="Arial" w:cs="Arial"/>
          <w:sz w:val="26"/>
          <w:szCs w:val="26"/>
        </w:rPr>
        <w:t>instrument</w:t>
      </w:r>
      <w:r w:rsidR="004329E1">
        <w:rPr>
          <w:rFonts w:ascii="Arial" w:hAnsi="Arial" w:cs="Arial"/>
          <w:sz w:val="26"/>
          <w:szCs w:val="26"/>
        </w:rPr>
        <w:t>ul</w:t>
      </w:r>
      <w:proofErr w:type="spellEnd"/>
      <w:r w:rsidR="004329E1" w:rsidRPr="004329E1">
        <w:rPr>
          <w:rFonts w:ascii="Arial" w:hAnsi="Arial" w:cs="Arial"/>
          <w:sz w:val="26"/>
          <w:szCs w:val="26"/>
        </w:rPr>
        <w:t xml:space="preserve"> de </w:t>
      </w:r>
      <w:proofErr w:type="spellStart"/>
      <w:r w:rsidR="004329E1" w:rsidRPr="004329E1">
        <w:rPr>
          <w:rFonts w:ascii="Arial" w:hAnsi="Arial" w:cs="Arial"/>
          <w:sz w:val="26"/>
          <w:szCs w:val="26"/>
        </w:rPr>
        <w:t>testare</w:t>
      </w:r>
      <w:proofErr w:type="spellEnd"/>
      <w:r w:rsidR="004329E1" w:rsidRPr="004329E1">
        <w:rPr>
          <w:rFonts w:ascii="Arial" w:hAnsi="Arial" w:cs="Arial"/>
          <w:sz w:val="26"/>
          <w:szCs w:val="26"/>
        </w:rPr>
        <w:t xml:space="preserve"> automata nu le </w:t>
      </w:r>
      <w:proofErr w:type="spellStart"/>
      <w:r w:rsidR="004329E1" w:rsidRPr="004329E1">
        <w:rPr>
          <w:rFonts w:ascii="Arial" w:hAnsi="Arial" w:cs="Arial"/>
          <w:sz w:val="26"/>
          <w:szCs w:val="26"/>
        </w:rPr>
        <w:t>poate</w:t>
      </w:r>
      <w:proofErr w:type="spellEnd"/>
      <w:r w:rsidR="004329E1" w:rsidRPr="004329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329E1" w:rsidRPr="004329E1">
        <w:rPr>
          <w:rFonts w:ascii="Arial" w:hAnsi="Arial" w:cs="Arial"/>
          <w:sz w:val="26"/>
          <w:szCs w:val="26"/>
        </w:rPr>
        <w:t>evalua</w:t>
      </w:r>
      <w:proofErr w:type="spellEnd"/>
      <w:r w:rsidR="004329E1" w:rsidRPr="004329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329E1" w:rsidRPr="004329E1">
        <w:rPr>
          <w:rFonts w:ascii="Arial" w:hAnsi="Arial" w:cs="Arial"/>
          <w:sz w:val="26"/>
          <w:szCs w:val="26"/>
        </w:rPr>
        <w:t>complet</w:t>
      </w:r>
      <w:proofErr w:type="spellEnd"/>
      <w:r w:rsidR="004329E1" w:rsidRPr="004329E1">
        <w:rPr>
          <w:rFonts w:ascii="Arial" w:hAnsi="Arial" w:cs="Arial"/>
          <w:sz w:val="26"/>
          <w:szCs w:val="26"/>
        </w:rPr>
        <w:t>.</w:t>
      </w:r>
    </w:p>
    <w:p w14:paraId="0C4F26EE" w14:textId="6F253423" w:rsidR="004329E1" w:rsidRPr="004329E1" w:rsidRDefault="004329E1" w:rsidP="004329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4329E1">
        <w:rPr>
          <w:rFonts w:ascii="Arial" w:hAnsi="Arial" w:cs="Arial"/>
          <w:sz w:val="26"/>
          <w:szCs w:val="26"/>
        </w:rPr>
        <w:t xml:space="preserve">Passed audits – 15: </w:t>
      </w:r>
      <w:proofErr w:type="spellStart"/>
      <w:r w:rsidRPr="004329E1">
        <w:rPr>
          <w:rFonts w:ascii="Arial" w:hAnsi="Arial" w:cs="Arial"/>
          <w:sz w:val="26"/>
          <w:szCs w:val="26"/>
        </w:rPr>
        <w:t>criterii</w:t>
      </w:r>
      <w:proofErr w:type="spellEnd"/>
      <w:r w:rsidRPr="004329E1">
        <w:rPr>
          <w:rFonts w:ascii="Arial" w:hAnsi="Arial" w:cs="Arial"/>
          <w:sz w:val="26"/>
          <w:szCs w:val="26"/>
        </w:rPr>
        <w:t xml:space="preserve"> care au </w:t>
      </w:r>
      <w:proofErr w:type="spellStart"/>
      <w:r w:rsidRPr="004329E1">
        <w:rPr>
          <w:rFonts w:ascii="Arial" w:hAnsi="Arial" w:cs="Arial"/>
          <w:sz w:val="26"/>
          <w:szCs w:val="26"/>
        </w:rPr>
        <w:t>fost</w:t>
      </w:r>
      <w:proofErr w:type="spellEnd"/>
      <w:r w:rsidRPr="004329E1">
        <w:rPr>
          <w:rFonts w:ascii="Arial" w:hAnsi="Arial" w:cs="Arial"/>
          <w:sz w:val="26"/>
          <w:szCs w:val="26"/>
        </w:rPr>
        <w:t xml:space="preserve"> evaluate </w:t>
      </w:r>
      <w:proofErr w:type="spellStart"/>
      <w:r w:rsidRPr="004329E1">
        <w:rPr>
          <w:rFonts w:ascii="Arial" w:hAnsi="Arial" w:cs="Arial"/>
          <w:sz w:val="26"/>
          <w:szCs w:val="26"/>
        </w:rPr>
        <w:t>si</w:t>
      </w:r>
      <w:proofErr w:type="spellEnd"/>
      <w:r w:rsidRPr="004329E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</w:rPr>
        <w:t>confirmate</w:t>
      </w:r>
      <w:proofErr w:type="spellEnd"/>
      <w:r w:rsidRPr="004329E1">
        <w:rPr>
          <w:rFonts w:ascii="Arial" w:hAnsi="Arial" w:cs="Arial"/>
          <w:sz w:val="26"/>
          <w:szCs w:val="26"/>
        </w:rPr>
        <w:t xml:space="preserve"> ca </w:t>
      </w:r>
      <w:proofErr w:type="spellStart"/>
      <w:r w:rsidRPr="004329E1">
        <w:rPr>
          <w:rFonts w:ascii="Arial" w:hAnsi="Arial" w:cs="Arial"/>
          <w:sz w:val="26"/>
          <w:szCs w:val="26"/>
        </w:rPr>
        <w:t>fiind</w:t>
      </w:r>
      <w:proofErr w:type="spellEnd"/>
      <w:r w:rsidRPr="004329E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</w:rPr>
        <w:t>indeplinite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2C1B376" w14:textId="2D4E6991" w:rsidR="00F91244" w:rsidRPr="004329E1" w:rsidRDefault="004329E1" w:rsidP="004329E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Arial" w:hAnsi="Arial" w:cs="Arial"/>
          <w:sz w:val="26"/>
          <w:szCs w:val="26"/>
          <w:lang w:val="it-IT"/>
        </w:rPr>
      </w:pPr>
      <w:r w:rsidRPr="004329E1">
        <w:rPr>
          <w:rFonts w:ascii="Arial" w:hAnsi="Arial" w:cs="Arial"/>
          <w:sz w:val="26"/>
          <w:szCs w:val="26"/>
          <w:lang w:val="it-IT"/>
        </w:rPr>
        <w:t xml:space="preserve">Not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applicable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-</w:t>
      </w:r>
      <w:r>
        <w:rPr>
          <w:rFonts w:ascii="Arial" w:hAnsi="Arial" w:cs="Arial"/>
          <w:sz w:val="26"/>
          <w:szCs w:val="26"/>
          <w:lang w:val="it-IT"/>
        </w:rPr>
        <w:t xml:space="preserve"> </w:t>
      </w:r>
      <w:r w:rsidRPr="004329E1">
        <w:rPr>
          <w:rFonts w:ascii="Arial" w:hAnsi="Arial" w:cs="Arial"/>
          <w:sz w:val="26"/>
          <w:szCs w:val="26"/>
          <w:lang w:val="it-IT"/>
        </w:rPr>
        <w:t xml:space="preserve">36: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criterii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de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accesibilitate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care nu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sunt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relevante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pentru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site-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ul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web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analizat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, de la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particularitati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structural</w:t>
      </w:r>
      <w:r>
        <w:rPr>
          <w:rFonts w:ascii="Arial" w:hAnsi="Arial" w:cs="Arial"/>
          <w:sz w:val="26"/>
          <w:szCs w:val="26"/>
          <w:lang w:val="it-IT"/>
        </w:rPr>
        <w:t>e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la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caracteristicile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specific</w:t>
      </w:r>
      <w:r>
        <w:rPr>
          <w:rFonts w:ascii="Arial" w:hAnsi="Arial" w:cs="Arial"/>
          <w:sz w:val="26"/>
          <w:szCs w:val="26"/>
          <w:lang w:val="it-IT"/>
        </w:rPr>
        <w:t>e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continutului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(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acestea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nu se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aplica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in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contextul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analizei</w:t>
      </w:r>
      <w:proofErr w:type="spellEnd"/>
      <w:r w:rsidRPr="004329E1">
        <w:rPr>
          <w:rFonts w:ascii="Arial" w:hAnsi="Arial" w:cs="Arial"/>
          <w:sz w:val="26"/>
          <w:szCs w:val="26"/>
          <w:lang w:val="it-IT"/>
        </w:rPr>
        <w:t xml:space="preserve"> </w:t>
      </w:r>
      <w:proofErr w:type="spellStart"/>
      <w:r w:rsidRPr="004329E1">
        <w:rPr>
          <w:rFonts w:ascii="Arial" w:hAnsi="Arial" w:cs="Arial"/>
          <w:sz w:val="26"/>
          <w:szCs w:val="26"/>
          <w:lang w:val="it-IT"/>
        </w:rPr>
        <w:t>actuale</w:t>
      </w:r>
      <w:proofErr w:type="spellEnd"/>
      <w:r>
        <w:rPr>
          <w:rFonts w:ascii="Arial" w:hAnsi="Arial" w:cs="Arial"/>
          <w:sz w:val="26"/>
          <w:szCs w:val="26"/>
          <w:lang w:val="it-IT"/>
        </w:rPr>
        <w:t>).</w:t>
      </w:r>
    </w:p>
    <w:sectPr w:rsidR="00F91244" w:rsidRPr="004329E1" w:rsidSect="00D55D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A2B"/>
    <w:multiLevelType w:val="hybridMultilevel"/>
    <w:tmpl w:val="15F6FBC2"/>
    <w:lvl w:ilvl="0" w:tplc="AD2E67E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B7F10"/>
    <w:multiLevelType w:val="hybridMultilevel"/>
    <w:tmpl w:val="232EF8CA"/>
    <w:lvl w:ilvl="0" w:tplc="EA54284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94F32"/>
    <w:multiLevelType w:val="hybridMultilevel"/>
    <w:tmpl w:val="F5D21E48"/>
    <w:lvl w:ilvl="0" w:tplc="A148EDC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85CC5"/>
    <w:multiLevelType w:val="hybridMultilevel"/>
    <w:tmpl w:val="37C4B980"/>
    <w:lvl w:ilvl="0" w:tplc="10C239A8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416E47"/>
    <w:multiLevelType w:val="hybridMultilevel"/>
    <w:tmpl w:val="901AA38A"/>
    <w:lvl w:ilvl="0" w:tplc="8C44870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A37"/>
    <w:multiLevelType w:val="multilevel"/>
    <w:tmpl w:val="4716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13214"/>
    <w:multiLevelType w:val="hybridMultilevel"/>
    <w:tmpl w:val="6CEAC34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C490E"/>
    <w:multiLevelType w:val="hybridMultilevel"/>
    <w:tmpl w:val="D36C4F26"/>
    <w:lvl w:ilvl="0" w:tplc="FDA09A1E">
      <w:start w:val="1"/>
      <w:numFmt w:val="upperRoman"/>
      <w:lvlText w:val="%1."/>
      <w:lvlJc w:val="right"/>
      <w:pPr>
        <w:ind w:left="720" w:hanging="360"/>
      </w:pPr>
      <w:rPr>
        <w:lang w:val="it-I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6179"/>
    <w:multiLevelType w:val="hybridMultilevel"/>
    <w:tmpl w:val="188ABA92"/>
    <w:lvl w:ilvl="0" w:tplc="AD2E67E4">
      <w:start w:val="1"/>
      <w:numFmt w:val="decimal"/>
      <w:lvlText w:val="%1."/>
      <w:lvlJc w:val="left"/>
      <w:pPr>
        <w:ind w:left="144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F45CB1"/>
    <w:multiLevelType w:val="hybridMultilevel"/>
    <w:tmpl w:val="C4E6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A02F8"/>
    <w:multiLevelType w:val="hybridMultilevel"/>
    <w:tmpl w:val="49966B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B7AE0"/>
    <w:multiLevelType w:val="hybridMultilevel"/>
    <w:tmpl w:val="080621B4"/>
    <w:lvl w:ilvl="0" w:tplc="874A8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965DBF"/>
    <w:multiLevelType w:val="hybridMultilevel"/>
    <w:tmpl w:val="4EEC47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C1DD6"/>
    <w:multiLevelType w:val="hybridMultilevel"/>
    <w:tmpl w:val="24C4DF8A"/>
    <w:lvl w:ilvl="0" w:tplc="256E741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41B90"/>
    <w:multiLevelType w:val="hybridMultilevel"/>
    <w:tmpl w:val="093207B2"/>
    <w:lvl w:ilvl="0" w:tplc="83106E62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582B33"/>
    <w:multiLevelType w:val="hybridMultilevel"/>
    <w:tmpl w:val="F6FA8A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6367474">
    <w:abstractNumId w:val="9"/>
  </w:num>
  <w:num w:numId="2" w16cid:durableId="2059627665">
    <w:abstractNumId w:val="7"/>
  </w:num>
  <w:num w:numId="3" w16cid:durableId="1943679819">
    <w:abstractNumId w:val="15"/>
  </w:num>
  <w:num w:numId="4" w16cid:durableId="1528442671">
    <w:abstractNumId w:val="8"/>
  </w:num>
  <w:num w:numId="5" w16cid:durableId="1985231205">
    <w:abstractNumId w:val="6"/>
  </w:num>
  <w:num w:numId="6" w16cid:durableId="744956509">
    <w:abstractNumId w:val="3"/>
  </w:num>
  <w:num w:numId="7" w16cid:durableId="445348732">
    <w:abstractNumId w:val="13"/>
  </w:num>
  <w:num w:numId="8" w16cid:durableId="1130132943">
    <w:abstractNumId w:val="2"/>
  </w:num>
  <w:num w:numId="9" w16cid:durableId="201135493">
    <w:abstractNumId w:val="4"/>
  </w:num>
  <w:num w:numId="10" w16cid:durableId="225576656">
    <w:abstractNumId w:val="0"/>
  </w:num>
  <w:num w:numId="11" w16cid:durableId="99956765">
    <w:abstractNumId w:val="1"/>
  </w:num>
  <w:num w:numId="12" w16cid:durableId="240792299">
    <w:abstractNumId w:val="5"/>
  </w:num>
  <w:num w:numId="13" w16cid:durableId="1324311893">
    <w:abstractNumId w:val="11"/>
  </w:num>
  <w:num w:numId="14" w16cid:durableId="1474177298">
    <w:abstractNumId w:val="14"/>
  </w:num>
  <w:num w:numId="15" w16cid:durableId="507453537">
    <w:abstractNumId w:val="10"/>
  </w:num>
  <w:num w:numId="16" w16cid:durableId="17186250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E4"/>
    <w:rsid w:val="00323F66"/>
    <w:rsid w:val="003F559E"/>
    <w:rsid w:val="004329E1"/>
    <w:rsid w:val="005C7C34"/>
    <w:rsid w:val="00732882"/>
    <w:rsid w:val="00813BA9"/>
    <w:rsid w:val="00850087"/>
    <w:rsid w:val="00963DE8"/>
    <w:rsid w:val="009A2806"/>
    <w:rsid w:val="00AF3103"/>
    <w:rsid w:val="00D55DE9"/>
    <w:rsid w:val="00F773E4"/>
    <w:rsid w:val="00F9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4B12"/>
  <w15:chartTrackingRefBased/>
  <w15:docId w15:val="{F0EC7BE2-D2B5-46C1-B5B6-6CC74A85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00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1244"/>
    <w:rPr>
      <w:b/>
      <w:bCs/>
    </w:rPr>
  </w:style>
  <w:style w:type="character" w:styleId="Hyperlink">
    <w:name w:val="Hyperlink"/>
    <w:basedOn w:val="DefaultParagraphFont"/>
    <w:uiPriority w:val="99"/>
    <w:unhideWhenUsed/>
    <w:rsid w:val="00AF3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Anghel</dc:creator>
  <cp:keywords/>
  <dc:description/>
  <cp:lastModifiedBy>Andra Anghel</cp:lastModifiedBy>
  <cp:revision>1</cp:revision>
  <dcterms:created xsi:type="dcterms:W3CDTF">2023-12-06T16:20:00Z</dcterms:created>
  <dcterms:modified xsi:type="dcterms:W3CDTF">2023-12-06T17:38:00Z</dcterms:modified>
</cp:coreProperties>
</file>