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i909mqkx60m" w:id="0"/>
      <w:bookmarkEnd w:id="0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 care sunt adevarate despre HTML: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este o abreviere de la Hyperactive Text Manipulation Language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este un limbaj standard pentru crearea paginilor web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este o abreviere de la Hyper Text Markup Language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este folosit exclusiv pentru crearea unor componente dinamice si interactive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Raspuns: b, 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 care sunt adevarate despre tagurile HTML: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Exista taguri care nu au continut (spre exemplu &lt;br&gt;)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Majoritatea tagurilor au atribute care aduc informatii aditionale despre acel element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Atributul href al tagului &lt;a&gt; specifica o adresa URL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Tagul &lt;p&gt; nu poate avea atributul style, stilizarea acestui tip de element se face exclusiv in fisiere cu extensia .css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Raspuns: a, b, c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o sa arate in browser urmatorul cod html: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Putem specifica culorile HTML prin valori de tip: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RGBA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Literal, cuvinte din limba engleza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Raspuns: a, b, c, e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poate fi adaugat unui document HTML in urmatoarele moduri: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 utilizand atributul style in interiorul elementelor HTML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 utilizand tagul &lt;style&gt; in tagul &lt;head&gt;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 folosind tagul &lt;link&gt; pentru a adauga linkul catre un fisier CSS extern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Raspuns: a, b, 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putem incarca o imagine intr-o pagina html: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&lt;a href=”...”&gt;&lt;/a&gt;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&lt;img src=”...”&gt; precizand un URL absolut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&lt;img src=”...”&gt; precizand un URL relativ 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&lt;gif src=”...”&gt;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Raspuns: b, c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 corecte despre atributul class din HTML: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pot avea mai multe elemente HTML aceeasi clasa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element HTML poate sa apartina mai multor clase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Numele clasei identifica in mod unic elementul HTML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Clasa unui element HTML poate fi referita intr-un fisier CSS pentru stilizare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Raspuns: b, d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 corecte cu privire la bucata de cod de mai jos: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Pathul imaginii este unul absolut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Pathul imaginii este unul relativ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cazul in care imaginea nu se incarca, un text “Mountain” o sa apara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Folderul “images” se afla in acelasi folder in care este codul paginii HTML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Raspuns: b, c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9. Selectati tehnologiile WEB server-side: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CGI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Bootsrap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Raspuns: b, c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o996iayavako" w:id="1"/>
      <w:bookmarkEnd w:id="1"/>
      <w:r w:rsidDel="00000000" w:rsidR="00000000" w:rsidRPr="00000000">
        <w:rPr>
          <w:rtl w:val="0"/>
        </w:rPr>
        <w:t xml:space="preserve">    CSS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 se recomanda plasarea stilurilor interne in cadrul unei pagini HTML: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Oriunde in pagina html, nu are relevanta acest aspect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sfarsitul documentului, dupa sectiunea html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mai in fata posibil (de obicei in sectiunea head)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Raspuns: c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ordine de la cel mai reutilizabil stil la cel mai putin reutilizabil: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extern, stil intern, stil inline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intern, stil extern, stil inline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inline, stil intern, stil extern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extern, stil inline, stil intern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 inline, stil extern, stil intern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 adevarate despre CSS: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Clasa are prioritate fata de atributele setate de un selector specificat prin tag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Id-ul unui tag are prioritate fata de atributele setate de un selector specificat prin clasa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Daca avem un stil inline, acesta “bate” orice tip de selector dintr-un stil extern (cu exceptia utilizarii !important)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exista nicio regula de prioritate intre stilurile externe si stilurile interne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Raspuns: a, b, c, 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ordinea din interior catre exterior a box modelului: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Content, padding, border, margin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Content, border, margin, padding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Content, margin, border, padding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Content, padding, margin, border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Content, border, padding, margin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Padding, content, border, margin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Margin, content, border, padding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afirmatiile/afirmatia adevarata despre z-index: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Z-index este un atribut HTML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Z-index functioneaza pe elemente cu orice tip de pozitie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Z-index reprezinta un identificator al unui obiect in HTML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z-index mai mare va acoperi un element cu z-index mai mic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z-index mai mic va acoperi un element cu z-index mai mare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Daca doua element au acelasi z-index, ultimul specificat in codul HTML il va acoperi pe celelalt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Raspuns: d, f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rPr/>
      </w:pPr>
      <w:bookmarkStart w:colFirst="0" w:colLast="0" w:name="_td56yziyxd6m" w:id="2"/>
      <w:bookmarkEnd w:id="2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poate semnifica un status cod de tip 5xx: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server error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request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unavailable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proxy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Detected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Raspuns: a, c, f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afirmatia/afirmatiile adevarate despre  HTTP HEAD: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request HEAD poate contine un message body, dar este optional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este similar cu GET doar ca va primi drept raspuns doar headerele nu resursa propriu zisa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Folosirea metodei HEAD salveaza din latimea de banda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Raspuns: b, c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dintre metodele HTTP sunt safe: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Raspuns: a,c,e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rPr/>
      </w:pPr>
      <w:bookmarkStart w:colFirst="0" w:colLast="0" w:name="_9xar3vmka8o9" w:id="3"/>
      <w:bookmarkEnd w:id="3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acele instructiuni care afiseaza in consola “true”: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console.log(1 == true);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console.log(1 === true);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console.log(1 !== true);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console.log(1 != true);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console.log(null == undefined);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Raspuns: a, d, 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se intampla cand se apasa pe buton?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14713" cy="21671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167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afiseaza alerta cu mesajul “Alerta!” si in consola se afiseaza mesajul “Afiseaza!”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afiseaza alerta cu mesajul “Alerta!”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afiseaza doar in consola mesajul “Afiseaza!”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se intampla nimic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Obtinem o eroare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3. Variabilele JavaScript se pot declara in urmatoarele moduri: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Putem sa nu le declaram in niciun mod (se declara automat)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Raspuns: a, b, c, d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Care dintre urmatoarele afirmatii despre let in JavaScript sunt adevarate: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Variabilele definite cu let nu se pot redeclara in cadrul aceluiasi scop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Variabilele definite cu let trebuie declarate inainte de a fi utilizate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Variabilele let au scop global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Raspuns: a, b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rPr/>
      </w:pPr>
      <w:bookmarkStart w:colFirst="0" w:colLast="0" w:name="_9enalncaechz" w:id="4"/>
      <w:bookmarkEnd w:id="4"/>
      <w:r w:rsidDel="00000000" w:rsidR="00000000" w:rsidRPr="00000000">
        <w:rPr>
          <w:rtl w:val="0"/>
        </w:rPr>
        <w:t xml:space="preserve">JQUERY, AJAX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face aceasta secventa de cod: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$("button").click(function(){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$(this).hide();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});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Dupa apasarea oricarui buton din pagina acesta o sa dispara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Dupa apasarea oricarui buton din pagina, toata pagina o sa dispara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Dupa apasarea primului buton din pagina, butonul o sa dispara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Secventa de cod nu este corecta, o sa dea eroare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Selectati afirmatii corecte despre urmatoarea secventa de cod:</w:t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// scriem cod aici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Aceasta metoda este folosita pentru a previne rularea codului javascript inaintea incarcarii documentului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Aceasta metoda este folosita pentru a previne afisarea documentului inaintea rularii codului javascript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echivalenta cu $(function(){//scriem cod aici});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Aceasta metoda este specifica JQuery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Raspuns: a, c, d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Care este codul Jquery corect care seteaza culoarea textului tuturor paragrafelor &lt;p&gt; care sunt intr-un &lt;div&gt; in rosu: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$(“div p”).css(“color”, “red”)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$(“p div”).css(“color”, “red”)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$(“p.div”).css(“color”, “red”)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$(“p div”).style(“color”, “red”)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$(“p.div”).style(“color”, “red”)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Raspuns: a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Cum putem folosi JQuery in aplicatia noastra: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&lt;script&gt; avand ca atribut src = “jquery.min.js”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Folosind tagul &lt;script&gt; avand ca atribut src = “jquery.js”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Incarcam o versiune salvata pe un CDN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 este un limbaj de programare independent si nu trebuie sa incarcam nimic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Raspuns: a,b,c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rPr/>
      </w:pPr>
      <w:bookmarkStart w:colFirst="0" w:colLast="0" w:name="_cxipo2k2yiuo" w:id="5"/>
      <w:bookmarkEnd w:id="5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Selectati variabilele superglobale din PHP: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$_SESSION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$GLOBALS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$_POST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$_GET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Raspuns:toate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un scriptlet in PHP putem folosi: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&lt;? ?&gt;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&lt;?= ?&gt;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&lt;?php ?&gt;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&lt;//&gt;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Raspuns: a,b,c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sunt diferentele intre require/require_once si include/include_once: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se recomanda folosirea require_once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Daca in urma utilizarii include, fisierul nu poate fi inclus, atunci se va arunca o eroare fatala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Include_once verifica inainte de includerea fisierului, daca fisierul este sau nu deja inclus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Raspuns: a, c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