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pPr>
      <w:r>
        <w:rPr>
          <w:sz w:val="22"/>
          <w:szCs w:val="22"/>
        </w:rPr>
        <w:t xml:space="preserve"/>
      </w:r>
    </w:p>
    <w:p>
      <w:pPr>
        <w:spacing w:before="200" w:after="120"/>
        <w:jc w:val="center"/>
      </w:pPr>
      <w:r>
        <w:rPr>
          <w:rFonts w:ascii="Arial" w:cs="Arial" w:eastAsia="Arial" w:hAnsi="Arial"/>
          <w:b/>
          <w:bCs/>
          <w:color w:val="1F4E79"/>
          <w:sz w:val="52"/>
          <w:szCs w:val="52"/>
        </w:rPr>
        <w:t xml:space="preserve">HR Attrition Risk Model</w:t>
      </w:r>
    </w:p>
    <w:p>
      <w:pPr>
        <w:spacing w:before="80" w:after="80"/>
        <w:jc w:val="center"/>
      </w:pPr>
      <w:r>
        <w:rPr>
          <w:rFonts w:ascii="Arial" w:cs="Arial" w:eastAsia="Arial" w:hAnsi="Arial"/>
          <w:color w:val="2E74B5"/>
          <w:sz w:val="30"/>
          <w:szCs w:val="30"/>
        </w:rPr>
        <w:t xml:space="preserve">Project Reference Guide</w:t>
      </w:r>
    </w:p>
    <w:p>
      <w:pPr>
        <w:spacing w:before="80" w:after="80"/>
        <w:jc w:val="center"/>
      </w:pPr>
      <w:r>
        <w:rPr>
          <w:rFonts w:ascii="Arial" w:cs="Arial" w:eastAsia="Arial" w:hAnsi="Arial"/>
          <w:color w:val="595959"/>
          <w:sz w:val="22"/>
          <w:szCs w:val="22"/>
        </w:rPr>
        <w:t xml:space="preserve">Prepared by Abhinav  |  HR Analytics &amp; Insights</w:t>
      </w:r>
    </w:p>
    <w:p>
      <w:pPr>
        <w:spacing w:before="80" w:after="480"/>
        <w:jc w:val="center"/>
      </w:pPr>
      <w:r>
        <w:rPr>
          <w:rFonts w:ascii="Arial" w:cs="Arial" w:eastAsia="Arial" w:hAnsi="Arial"/>
          <w:color w:val="2E74B5"/>
          <w:sz w:val="22"/>
          <w:szCs w:val="22"/>
        </w:rPr>
        <w:t xml:space="preserve">github.com/aabhinavindian-cell</w:t>
      </w:r>
    </w:p>
    <w:p>
      <w:r>
        <w:br w:type="page"/>
      </w:r>
    </w:p>
    <w:p>
      <w:pPr>
        <w:pStyle w:val="Heading1"/>
        <w:spacing w:before="320" w:after="160"/>
      </w:pPr>
      <w:r>
        <w:rPr>
          <w:rFonts w:ascii="Arial" w:cs="Arial" w:eastAsia="Arial" w:hAnsi="Arial"/>
          <w:b/>
          <w:bCs/>
          <w:color w:val="1F4E79"/>
          <w:sz w:val="32"/>
          <w:szCs w:val="32"/>
        </w:rPr>
        <w:t xml:space="preserve">Section 1: Project Overview</w:t>
      </w:r>
    </w:p>
    <w:p>
      <w:pPr>
        <w:pBdr>
          <w:bottom w:val="single" w:color="2E75B6" w:sz="6" w:space="1"/>
        </w:pBdr>
        <w:spacing w:before="160" w:after="160"/>
      </w:pPr>
    </w:p>
    <w:p>
      <w:pPr>
        <w:pStyle w:val="Heading2"/>
        <w:spacing w:before="240" w:after="120"/>
      </w:pPr>
      <w:r>
        <w:rPr>
          <w:rFonts w:ascii="Arial" w:cs="Arial" w:eastAsia="Arial" w:hAnsi="Arial"/>
          <w:b/>
          <w:bCs/>
          <w:color w:val="2E74B5"/>
          <w:sz w:val="26"/>
          <w:szCs w:val="26"/>
        </w:rPr>
        <w:t xml:space="preserve">What is this project?</w:t>
      </w:r>
    </w:p>
    <w:p>
      <w:pPr>
        <w:spacing w:before="80" w:after="80"/>
      </w:pPr>
      <w:r>
        <w:rPr>
          <w:rFonts w:ascii="Arial" w:cs="Arial" w:eastAsia="Arial" w:hAnsi="Arial"/>
          <w:sz w:val="22"/>
          <w:szCs w:val="22"/>
        </w:rPr>
        <w:t xml:space="preserve">This project builds a machine learning model that predicts which employees in an organisation are most likely to resign. It is called an Attrition Risk Model.</w:t>
      </w:r>
    </w:p>
    <w:p>
      <w:pPr>
        <w:spacing w:before="80" w:after="80"/>
      </w:pPr>
      <w:r>
        <w:rPr>
          <w:rFonts w:ascii="Arial" w:cs="Arial" w:eastAsia="Arial" w:hAnsi="Arial"/>
          <w:sz w:val="22"/>
          <w:szCs w:val="22"/>
        </w:rPr>
        <w:t xml:space="preserve">Instead of waiting for employees to hand in their notice, this model gives HR teams an early warning system — a ranked list of employees by their probability of leaving, so retention efforts can be targeted and proactive.</w:t>
      </w:r>
    </w:p>
    <w:p>
      <w:pPr>
        <w:pStyle w:val="Heading2"/>
        <w:spacing w:before="240" w:after="120"/>
      </w:pPr>
      <w:r>
        <w:rPr>
          <w:rFonts w:ascii="Arial" w:cs="Arial" w:eastAsia="Arial" w:hAnsi="Arial"/>
          <w:b/>
          <w:bCs/>
          <w:color w:val="2E74B5"/>
          <w:sz w:val="26"/>
          <w:szCs w:val="26"/>
        </w:rPr>
        <w:t xml:space="preserve">Why does this matter to a business?</w:t>
      </w:r>
    </w:p>
    <w:p>
      <w:pPr>
        <w:pStyle w:val="ListParagraph"/>
        <w:numPr>
          <w:ilvl w:val="0"/>
          <w:numId w:val="2"/>
        </w:numPr>
        <w:spacing w:before="60" w:after="60"/>
      </w:pPr>
      <w:r>
        <w:rPr>
          <w:rFonts w:ascii="Arial" w:cs="Arial" w:eastAsia="Arial" w:hAnsi="Arial"/>
          <w:b/>
          <w:bCs/>
          <w:sz w:val="22"/>
          <w:szCs w:val="22"/>
        </w:rPr>
        <w:t xml:space="preserve">Cost: </w:t>
      </w:r>
      <w:r>
        <w:rPr>
          <w:rFonts w:ascii="Arial" w:cs="Arial" w:eastAsia="Arial" w:hAnsi="Arial"/>
          <w:sz w:val="22"/>
          <w:szCs w:val="22"/>
        </w:rPr>
        <w:t xml:space="preserve">Replacing one employee typically costs 50 to 200 percent of their annual salary</w:t>
      </w:r>
    </w:p>
    <w:p>
      <w:pPr>
        <w:pStyle w:val="ListParagraph"/>
        <w:numPr>
          <w:ilvl w:val="0"/>
          <w:numId w:val="2"/>
        </w:numPr>
        <w:spacing w:before="60" w:after="60"/>
      </w:pPr>
      <w:r>
        <w:rPr>
          <w:rFonts w:ascii="Arial" w:cs="Arial" w:eastAsia="Arial" w:hAnsi="Arial"/>
          <w:b/>
          <w:bCs/>
          <w:sz w:val="22"/>
          <w:szCs w:val="22"/>
        </w:rPr>
        <w:t xml:space="preserve">Productivity loss: </w:t>
      </w:r>
      <w:r>
        <w:rPr>
          <w:rFonts w:ascii="Arial" w:cs="Arial" w:eastAsia="Arial" w:hAnsi="Arial"/>
          <w:sz w:val="22"/>
          <w:szCs w:val="22"/>
        </w:rPr>
        <w:t xml:space="preserve">Time to hire, onboard and reach full productivity can take 6 to 12 months</w:t>
      </w:r>
    </w:p>
    <w:p>
      <w:pPr>
        <w:pStyle w:val="ListParagraph"/>
        <w:numPr>
          <w:ilvl w:val="0"/>
          <w:numId w:val="2"/>
        </w:numPr>
        <w:spacing w:before="60" w:after="60"/>
      </w:pPr>
      <w:r>
        <w:rPr>
          <w:rFonts w:ascii="Arial" w:cs="Arial" w:eastAsia="Arial" w:hAnsi="Arial"/>
          <w:b/>
          <w:bCs/>
          <w:sz w:val="22"/>
          <w:szCs w:val="22"/>
        </w:rPr>
        <w:t xml:space="preserve">Knowledge loss: </w:t>
      </w:r>
      <w:r>
        <w:rPr>
          <w:rFonts w:ascii="Arial" w:cs="Arial" w:eastAsia="Arial" w:hAnsi="Arial"/>
          <w:sz w:val="22"/>
          <w:szCs w:val="22"/>
        </w:rPr>
        <w:t xml:space="preserve">Losing key talent affects team performance, client relationships and institutional knowledge</w:t>
      </w:r>
    </w:p>
    <w:p>
      <w:pPr>
        <w:pStyle w:val="ListParagraph"/>
        <w:numPr>
          <w:ilvl w:val="0"/>
          <w:numId w:val="2"/>
        </w:numPr>
        <w:spacing w:before="60" w:after="60"/>
      </w:pPr>
      <w:r>
        <w:rPr>
          <w:rFonts w:ascii="Arial" w:cs="Arial" w:eastAsia="Arial" w:hAnsi="Arial"/>
          <w:b/>
          <w:bCs/>
          <w:sz w:val="22"/>
          <w:szCs w:val="22"/>
        </w:rPr>
        <w:t xml:space="preserve">Prevention: </w:t>
      </w:r>
      <w:r>
        <w:rPr>
          <w:rFonts w:ascii="Arial" w:cs="Arial" w:eastAsia="Arial" w:hAnsi="Arial"/>
          <w:sz w:val="22"/>
          <w:szCs w:val="22"/>
        </w:rPr>
        <w:t xml:space="preserve">Early intervention through targeted conversations, salary reviews or promotions is far cheaper than replacement</w:t>
      </w:r>
    </w:p>
    <w:p>
      <w:pPr>
        <w:pStyle w:val="Heading2"/>
        <w:spacing w:before="240" w:after="120"/>
      </w:pPr>
      <w:r>
        <w:rPr>
          <w:rFonts w:ascii="Arial" w:cs="Arial" w:eastAsia="Arial" w:hAnsi="Arial"/>
          <w:b/>
          <w:bCs/>
          <w:color w:val="2E74B5"/>
          <w:sz w:val="26"/>
          <w:szCs w:val="26"/>
        </w:rPr>
        <w:t xml:space="preserve">Project Summary in Numbers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Dataset size</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1,000 employee records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features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employee attributes</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Attrition rate in dataset</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17.4% (174 employees)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Forest Classifier</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ROC-AUC Score</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0.982 (excellent)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Overall accuracy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92%</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Recall on leavers</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91% — catches 9 out of 10 flight risks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risk employees identified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179 out of 1,000</w:t>
            </w:r>
          </w:p>
        </w:tc>
      </w:tr>
    </w:tbl>
    <w:p>
      <w:pPr>
        <w:spacing w:before="120"/>
      </w:pPr>
    </w:p>
    <w:p>
      <w:r>
        <w:br w:type="page"/>
      </w:r>
    </w:p>
    <w:p>
      <w:pPr>
        <w:pStyle w:val="Heading1"/>
        <w:spacing w:before="320" w:after="160"/>
      </w:pPr>
      <w:r>
        <w:rPr>
          <w:rFonts w:ascii="Arial" w:cs="Arial" w:eastAsia="Arial" w:hAnsi="Arial"/>
          <w:b/>
          <w:bCs/>
          <w:color w:val="1F4E79"/>
          <w:sz w:val="32"/>
          <w:szCs w:val="32"/>
        </w:rPr>
        <w:t xml:space="preserve">Section 2: How the Project Was Built</w:t>
      </w:r>
    </w:p>
    <w:p>
      <w:pPr>
        <w:pBdr>
          <w:bottom w:val="single" w:color="2E75B6" w:sz="6" w:space="1"/>
        </w:pBdr>
        <w:spacing w:before="160" w:after="160"/>
      </w:pPr>
    </w:p>
    <w:p>
      <w:pPr>
        <w:pStyle w:val="Heading2"/>
        <w:spacing w:before="240" w:after="120"/>
      </w:pPr>
      <w:r>
        <w:rPr>
          <w:rFonts w:ascii="Arial" w:cs="Arial" w:eastAsia="Arial" w:hAnsi="Arial"/>
          <w:b/>
          <w:bCs/>
          <w:color w:val="2E74B5"/>
          <w:sz w:val="26"/>
          <w:szCs w:val="26"/>
        </w:rPr>
        <w:t xml:space="preserve">Step-by-step walkthrough</w:t>
      </w:r>
    </w:p>
    <w:p>
      <w:pPr>
        <w:spacing w:before="200" w:after="100"/>
      </w:pPr>
      <w:r>
        <w:rPr>
          <w:rFonts w:ascii="Arial" w:cs="Arial" w:eastAsia="Arial" w:hAnsi="Arial"/>
          <w:b/>
          <w:bCs/>
          <w:color w:val="1F4E79"/>
          <w:sz w:val="24"/>
          <w:szCs w:val="24"/>
        </w:rPr>
        <w:t xml:space="preserve">Step 1 — Built a synthetic HR dataset</w:t>
      </w:r>
    </w:p>
    <w:p>
      <w:pPr>
        <w:spacing w:before="80" w:after="80"/>
      </w:pPr>
      <w:r>
        <w:rPr>
          <w:rFonts w:ascii="Arial" w:cs="Arial" w:eastAsia="Arial" w:hAnsi="Arial"/>
          <w:sz w:val="22"/>
          <w:szCs w:val="22"/>
        </w:rPr>
        <w:t xml:space="preserve">Since real employee data is confidential, we created a realistic synthetic dataset of 1,000 employees. Each employee had 12 attributes including age, salary, engagement score, performance rating, tenure, promotions and distance from office.</w:t>
      </w:r>
    </w:p>
    <w:p>
      <w:pPr>
        <w:spacing w:before="80" w:after="80"/>
      </w:pPr>
      <w:r>
        <w:rPr>
          <w:rFonts w:ascii="Arial" w:cs="Arial" w:eastAsia="Arial" w:hAnsi="Arial"/>
          <w:sz w:val="22"/>
          <w:szCs w:val="22"/>
        </w:rPr>
        <w:t xml:space="preserve">Crucially, attrition was not assigned randomly. We built in real-world logic — for example, employees with low engagement, no promotions and low salaries had a significantly higher probability of leaving. This mirrors how real HR data behaves.</w:t>
      </w:r>
    </w:p>
    <w:p>
      <w:pPr>
        <w:spacing w:before="200" w:after="100"/>
      </w:pPr>
      <w:r>
        <w:rPr>
          <w:rFonts w:ascii="Arial" w:cs="Arial" w:eastAsia="Arial" w:hAnsi="Arial"/>
          <w:b/>
          <w:bCs/>
          <w:color w:val="1F4E79"/>
          <w:sz w:val="24"/>
          <w:szCs w:val="24"/>
        </w:rPr>
        <w:t xml:space="preserve">Step 2 — Explored the data visually</w:t>
      </w:r>
    </w:p>
    <w:p>
      <w:pPr>
        <w:spacing w:before="80" w:after="80"/>
      </w:pPr>
      <w:r>
        <w:rPr>
          <w:rFonts w:ascii="Arial" w:cs="Arial" w:eastAsia="Arial" w:hAnsi="Arial"/>
          <w:sz w:val="22"/>
          <w:szCs w:val="22"/>
        </w:rPr>
        <w:t xml:space="preserve">Before building any model, we analysed the data through 6 charts covering attrition by department, job level, age, salary, engagement and tenure band. Key findings included:</w:t>
      </w:r>
    </w:p>
    <w:p>
      <w:pPr>
        <w:pStyle w:val="ListParagraph"/>
        <w:numPr>
          <w:ilvl w:val="0"/>
          <w:numId w:val="2"/>
        </w:numPr>
        <w:spacing w:before="60" w:after="60"/>
      </w:pPr>
      <w:r>
        <w:rPr>
          <w:rFonts w:ascii="Arial" w:cs="Arial" w:eastAsia="Arial" w:hAnsi="Arial"/>
          <w:sz w:val="22"/>
          <w:szCs w:val="22"/>
        </w:rPr>
        <w:t xml:space="preserve">Legal department had the highest attrition rate at approximately 17%</w:t>
      </w:r>
    </w:p>
    <w:p>
      <w:pPr>
        <w:pStyle w:val="ListParagraph"/>
        <w:numPr>
          <w:ilvl w:val="0"/>
          <w:numId w:val="2"/>
        </w:numPr>
        <w:spacing w:before="60" w:after="60"/>
      </w:pPr>
      <w:r>
        <w:rPr>
          <w:rFonts w:ascii="Arial" w:cs="Arial" w:eastAsia="Arial" w:hAnsi="Arial"/>
          <w:sz w:val="22"/>
          <w:szCs w:val="22"/>
        </w:rPr>
        <w:t xml:space="preserve">Employees in the 6 to 10 year tenure band were leaving at the highest rate</w:t>
      </w:r>
    </w:p>
    <w:p>
      <w:pPr>
        <w:pStyle w:val="ListParagraph"/>
        <w:numPr>
          <w:ilvl w:val="0"/>
          <w:numId w:val="2"/>
        </w:numPr>
        <w:spacing w:before="60" w:after="60"/>
      </w:pPr>
      <w:r>
        <w:rPr>
          <w:rFonts w:ascii="Arial" w:cs="Arial" w:eastAsia="Arial" w:hAnsi="Arial"/>
          <w:sz w:val="22"/>
          <w:szCs w:val="22"/>
        </w:rPr>
        <w:t xml:space="preserve">Junior and mid-level employees showed higher attrition than managers</w:t>
      </w:r>
    </w:p>
    <w:p>
      <w:pPr>
        <w:spacing w:before="200" w:after="100"/>
      </w:pPr>
      <w:r>
        <w:rPr>
          <w:rFonts w:ascii="Arial" w:cs="Arial" w:eastAsia="Arial" w:hAnsi="Arial"/>
          <w:b/>
          <w:bCs/>
          <w:color w:val="1F4E79"/>
          <w:sz w:val="24"/>
          <w:szCs w:val="24"/>
        </w:rPr>
        <w:t xml:space="preserve">Step 3 — Prepared data for modelling</w:t>
      </w:r>
    </w:p>
    <w:p>
      <w:pPr>
        <w:spacing w:before="80" w:after="80"/>
      </w:pPr>
      <w:r>
        <w:rPr>
          <w:rFonts w:ascii="Arial" w:cs="Arial" w:eastAsia="Arial" w:hAnsi="Arial"/>
          <w:sz w:val="22"/>
          <w:szCs w:val="22"/>
        </w:rPr>
        <w:t xml:space="preserve">Text columns like department, gender and job level were converted into numbers because machine learning models only understand numerical inputs. This process is called Label Encoding.</w:t>
      </w:r>
    </w:p>
    <w:p>
      <w:pPr>
        <w:spacing w:before="80" w:after="80"/>
      </w:pPr>
      <w:r>
        <w:rPr>
          <w:rFonts w:ascii="Arial" w:cs="Arial" w:eastAsia="Arial" w:hAnsi="Arial"/>
          <w:sz w:val="22"/>
          <w:szCs w:val="22"/>
        </w:rPr>
        <w:t xml:space="preserve">The data was then split into a training set (800 employees) and a testing set (200 employees). The model learns from the training set and is tested on the testing set — which it has never seen before.</w:t>
      </w:r>
    </w:p>
    <w:p>
      <w:pPr>
        <w:spacing w:before="200" w:after="100"/>
      </w:pPr>
      <w:r>
        <w:rPr>
          <w:rFonts w:ascii="Arial" w:cs="Arial" w:eastAsia="Arial" w:hAnsi="Arial"/>
          <w:b/>
          <w:bCs/>
          <w:color w:val="1F4E79"/>
          <w:sz w:val="24"/>
          <w:szCs w:val="24"/>
        </w:rPr>
        <w:t xml:space="preserve">Step 4 — Fixed class imbalance with SMOTE</w:t>
      </w:r>
    </w:p>
    <w:p>
      <w:pPr>
        <w:spacing w:before="80" w:after="80"/>
      </w:pPr>
      <w:r>
        <w:rPr>
          <w:rFonts w:ascii="Arial" w:cs="Arial" w:eastAsia="Arial" w:hAnsi="Arial"/>
          <w:sz w:val="22"/>
          <w:szCs w:val="22"/>
        </w:rPr>
        <w:t xml:space="preserve">Our dataset had 826 employees who stayed and only 174 who left. This imbalance caused the model to simply predict everyone stays, which looked accurate on paper but was useless in practice.</w:t>
      </w:r>
    </w:p>
    <w:p>
      <w:pPr>
        <w:spacing w:before="80" w:after="80"/>
      </w:pPr>
      <w:r>
        <w:rPr>
          <w:rFonts w:ascii="Arial" w:cs="Arial" w:eastAsia="Arial" w:hAnsi="Arial"/>
          <w:sz w:val="22"/>
          <w:szCs w:val="22"/>
        </w:rPr>
        <w:t xml:space="preserve">We used a technique called SMOTE (Synthetic Minority Oversampling Technique) to create additional synthetic examples of employees who left, balancing the training data to 694 on each side. This forced the model to learn both groups equally.</w:t>
      </w:r>
    </w:p>
    <w:p>
      <w:pPr>
        <w:spacing w:before="200" w:after="100"/>
      </w:pPr>
      <w:r>
        <w:rPr>
          <w:rFonts w:ascii="Arial" w:cs="Arial" w:eastAsia="Arial" w:hAnsi="Arial"/>
          <w:b/>
          <w:bCs/>
          <w:color w:val="1F4E79"/>
          <w:sz w:val="24"/>
          <w:szCs w:val="24"/>
        </w:rPr>
        <w:t xml:space="preserve">Step 5 — Built and evaluated the Random Forest model</w:t>
      </w:r>
    </w:p>
    <w:p>
      <w:pPr>
        <w:spacing w:before="80" w:after="80"/>
      </w:pPr>
      <w:r>
        <w:rPr>
          <w:rFonts w:ascii="Arial" w:cs="Arial" w:eastAsia="Arial" w:hAnsi="Arial"/>
          <w:sz w:val="22"/>
          <w:szCs w:val="22"/>
        </w:rPr>
        <w:t xml:space="preserve">A Random Forest model works like 100 different analysts each independently analysing the data, then voting on whether each employee will leave. The majority vote wins. It is robust, handles mixed data types well, and provides feature importance scores.</w:t>
      </w:r>
    </w:p>
    <w:p>
      <w:pPr>
        <w:spacing w:before="80" w:after="80"/>
      </w:pPr>
      <w:r>
        <w:rPr>
          <w:rFonts w:ascii="Arial" w:cs="Arial" w:eastAsia="Arial" w:hAnsi="Arial"/>
          <w:sz w:val="22"/>
          <w:szCs w:val="22"/>
        </w:rPr>
        <w:t xml:space="preserve">After applying SMOTE and retraining, the model achieved a ROC-AUC score of 0.982, which is considered excellent performance.</w:t>
      </w:r>
    </w:p>
    <w:p>
      <w:pPr>
        <w:spacing w:before="200" w:after="100"/>
      </w:pPr>
      <w:r>
        <w:rPr>
          <w:rFonts w:ascii="Arial" w:cs="Arial" w:eastAsia="Arial" w:hAnsi="Arial"/>
          <w:b/>
          <w:bCs/>
          <w:color w:val="1F4E79"/>
          <w:sz w:val="24"/>
          <w:szCs w:val="24"/>
        </w:rPr>
        <w:t xml:space="preserve">Step 6 — Generated employee risk scores</w:t>
      </w:r>
    </w:p>
    <w:p>
      <w:pPr>
        <w:spacing w:before="80" w:after="80"/>
      </w:pPr>
      <w:r>
        <w:rPr>
          <w:rFonts w:ascii="Arial" w:cs="Arial" w:eastAsia="Arial" w:hAnsi="Arial"/>
          <w:sz w:val="22"/>
          <w:szCs w:val="22"/>
        </w:rPr>
        <w:t xml:space="preserve">The final output was a CSV file listing all 1,000 employees ranked by their attrition risk score from 0 to 1, categorised into Low Risk, Medium Risk and High Risk bands. This is the actionable deliverable for HR business partners.</w:t>
      </w:r>
    </w:p>
    <w:p>
      <w:r>
        <w:br w:type="page"/>
      </w:r>
    </w:p>
    <w:p>
      <w:pPr>
        <w:pStyle w:val="Heading1"/>
        <w:spacing w:before="320" w:after="160"/>
      </w:pPr>
      <w:r>
        <w:rPr>
          <w:rFonts w:ascii="Arial" w:cs="Arial" w:eastAsia="Arial" w:hAnsi="Arial"/>
          <w:b/>
          <w:bCs/>
          <w:color w:val="1F4E79"/>
          <w:sz w:val="32"/>
          <w:szCs w:val="32"/>
        </w:rPr>
        <w:t xml:space="preserve">Section 3: Key Concepts Explained Simply</w:t>
      </w:r>
    </w:p>
    <w:p>
      <w:pPr>
        <w:pBdr>
          <w:bottom w:val="single" w:color="2E75B6" w:sz="6" w:space="1"/>
        </w:pBdr>
        <w:spacing w:before="160" w:after="160"/>
      </w:pPr>
    </w:p>
    <w:p>
      <w:pPr>
        <w:pStyle w:val="Heading2"/>
        <w:spacing w:before="240" w:after="120"/>
      </w:pPr>
      <w:r>
        <w:rPr>
          <w:rFonts w:ascii="Arial" w:cs="Arial" w:eastAsia="Arial" w:hAnsi="Arial"/>
          <w:b/>
          <w:bCs/>
          <w:color w:val="2E74B5"/>
          <w:sz w:val="26"/>
          <w:szCs w:val="26"/>
        </w:rPr>
        <w:t xml:space="preserve">What is ROC-AUC?</w:t>
      </w:r>
    </w:p>
    <w:p>
      <w:pPr>
        <w:spacing w:before="80" w:after="80"/>
      </w:pPr>
      <w:r>
        <w:rPr>
          <w:rFonts w:ascii="Arial" w:cs="Arial" w:eastAsia="Arial" w:hAnsi="Arial"/>
          <w:sz w:val="22"/>
          <w:szCs w:val="22"/>
        </w:rPr>
        <w:t xml:space="preserve">ROC-AUC stands for Receiver Operating Characteristic — Area Under the Curve. In simple terms, it measures how well the model can tell the difference between employees who will leave and those who will stay.</w:t>
      </w:r>
    </w:p>
    <w:p>
      <w:pPr>
        <w:spacing w:before="80" w:after="80"/>
      </w:pPr>
      <w:r>
        <w:rPr>
          <w:rFonts w:ascii="Arial" w:cs="Arial" w:eastAsia="Arial" w:hAnsi="Arial"/>
          <w:sz w:val="22"/>
          <w:szCs w:val="22"/>
        </w:rPr>
        <w:t xml:space="preserve">Think of it like a doctor diagnosing a disease. A score of 0.5 means the doctor is guessing randomly. A score of 1.0 means the doctor is always right. Our model scored 0.982, meaning it is highly reliable at distinguishing flight risks from stable employees.</w:t>
      </w:r>
    </w:p>
    <w:p>
      <w:pPr>
        <w:pStyle w:val="Heading2"/>
        <w:spacing w:before="240" w:after="120"/>
      </w:pPr>
      <w:r>
        <w:rPr>
          <w:rFonts w:ascii="Arial" w:cs="Arial" w:eastAsia="Arial" w:hAnsi="Arial"/>
          <w:b/>
          <w:bCs/>
          <w:color w:val="2E74B5"/>
          <w:sz w:val="26"/>
          <w:szCs w:val="26"/>
        </w:rPr>
        <w:t xml:space="preserve">What is Random Forest?</w:t>
      </w:r>
    </w:p>
    <w:p>
      <w:pPr>
        <w:spacing w:before="80" w:after="80"/>
      </w:pPr>
      <w:r>
        <w:rPr>
          <w:rFonts w:ascii="Arial" w:cs="Arial" w:eastAsia="Arial" w:hAnsi="Arial"/>
          <w:sz w:val="22"/>
          <w:szCs w:val="22"/>
        </w:rPr>
        <w:t xml:space="preserve">Imagine you want to decide whether to carry an umbrella. Instead of asking one person, you ask 100 people who each look at different combinations of weather signals. Most of them say yes, so you carry the umbrella. That is essentially how a Random Forest works — it builds 100 decision trees and takes the majority vote.</w:t>
      </w:r>
    </w:p>
    <w:p>
      <w:pPr>
        <w:spacing w:before="80" w:after="80"/>
      </w:pPr>
      <w:r>
        <w:rPr>
          <w:rFonts w:ascii="Arial" w:cs="Arial" w:eastAsia="Arial" w:hAnsi="Arial"/>
          <w:sz w:val="22"/>
          <w:szCs w:val="22"/>
        </w:rPr>
        <w:t xml:space="preserve">It works well for HR data because employee behaviour is influenced by many factors simultaneously, not just one.</w:t>
      </w:r>
    </w:p>
    <w:p>
      <w:pPr>
        <w:pStyle w:val="Heading2"/>
        <w:spacing w:before="240" w:after="120"/>
      </w:pPr>
      <w:r>
        <w:rPr>
          <w:rFonts w:ascii="Arial" w:cs="Arial" w:eastAsia="Arial" w:hAnsi="Arial"/>
          <w:b/>
          <w:bCs/>
          <w:color w:val="2E74B5"/>
          <w:sz w:val="26"/>
          <w:szCs w:val="26"/>
        </w:rPr>
        <w:t xml:space="preserve">What is SMOTE?</w:t>
      </w:r>
    </w:p>
    <w:p>
      <w:pPr>
        <w:spacing w:before="80" w:after="80"/>
      </w:pPr>
      <w:r>
        <w:rPr>
          <w:rFonts w:ascii="Arial" w:cs="Arial" w:eastAsia="Arial" w:hAnsi="Arial"/>
          <w:sz w:val="22"/>
          <w:szCs w:val="22"/>
        </w:rPr>
        <w:t xml:space="preserve">SMOTE stands for Synthetic Minority Oversampling Technique. When one group in your data is much smaller than the other — like 174 leavers versus 826 stayers — the model gets lazy and predicts the majority class every time.</w:t>
      </w:r>
    </w:p>
    <w:p>
      <w:pPr>
        <w:spacing w:before="80" w:after="80"/>
      </w:pPr>
      <w:r>
        <w:rPr>
          <w:rFonts w:ascii="Arial" w:cs="Arial" w:eastAsia="Arial" w:hAnsi="Arial"/>
          <w:sz w:val="22"/>
          <w:szCs w:val="22"/>
        </w:rPr>
        <w:t xml:space="preserve">SMOTE fixes this by creating new synthetic examples of the minority class (leavers) that are similar to existing ones, until both groups are equal in size. The model then learns from a balanced dataset.</w:t>
      </w:r>
    </w:p>
    <w:p>
      <w:pPr>
        <w:pStyle w:val="Heading2"/>
        <w:spacing w:before="240" w:after="120"/>
      </w:pPr>
      <w:r>
        <w:rPr>
          <w:rFonts w:ascii="Arial" w:cs="Arial" w:eastAsia="Arial" w:hAnsi="Arial"/>
          <w:b/>
          <w:bCs/>
          <w:color w:val="2E74B5"/>
          <w:sz w:val="26"/>
          <w:szCs w:val="26"/>
        </w:rPr>
        <w:t xml:space="preserve">What is Feature Importance?</w:t>
      </w:r>
    </w:p>
    <w:p>
      <w:pPr>
        <w:spacing w:before="80" w:after="80"/>
      </w:pPr>
      <w:r>
        <w:rPr>
          <w:rFonts w:ascii="Arial" w:cs="Arial" w:eastAsia="Arial" w:hAnsi="Arial"/>
          <w:sz w:val="22"/>
          <w:szCs w:val="22"/>
        </w:rPr>
        <w:t xml:space="preserve">After the model is trained, we can ask it which employee attributes were most useful in making its predictions. This is called feature importance. In our model, the top three predictors of attrition were:</w:t>
      </w:r>
    </w:p>
    <w:p>
      <w:pPr>
        <w:pStyle w:val="ListParagraph"/>
        <w:numPr>
          <w:ilvl w:val="0"/>
          <w:numId w:val="2"/>
        </w:numPr>
        <w:spacing w:before="60" w:after="60"/>
      </w:pPr>
      <w:r>
        <w:rPr>
          <w:rFonts w:ascii="Arial" w:cs="Arial" w:eastAsia="Arial" w:hAnsi="Arial"/>
          <w:b/>
          <w:bCs/>
          <w:sz w:val="22"/>
          <w:szCs w:val="22"/>
        </w:rPr>
        <w:t xml:space="preserve">1st: </w:t>
      </w:r>
      <w:r>
        <w:rPr>
          <w:rFonts w:ascii="Arial" w:cs="Arial" w:eastAsia="Arial" w:hAnsi="Arial"/>
          <w:sz w:val="22"/>
          <w:szCs w:val="22"/>
        </w:rPr>
        <w:t xml:space="preserve">Engagement score — by far the strongest signal. Disengaged employees are significantly more likely to leave</w:t>
      </w:r>
    </w:p>
    <w:p>
      <w:pPr>
        <w:pStyle w:val="ListParagraph"/>
        <w:numPr>
          <w:ilvl w:val="0"/>
          <w:numId w:val="2"/>
        </w:numPr>
        <w:spacing w:before="60" w:after="60"/>
      </w:pPr>
      <w:r>
        <w:rPr>
          <w:rFonts w:ascii="Arial" w:cs="Arial" w:eastAsia="Arial" w:hAnsi="Arial"/>
          <w:b/>
          <w:bCs/>
          <w:sz w:val="22"/>
          <w:szCs w:val="22"/>
        </w:rPr>
        <w:t xml:space="preserve">2nd: </w:t>
      </w:r>
      <w:r>
        <w:rPr>
          <w:rFonts w:ascii="Arial" w:cs="Arial" w:eastAsia="Arial" w:hAnsi="Arial"/>
          <w:sz w:val="22"/>
          <w:szCs w:val="22"/>
        </w:rPr>
        <w:t xml:space="preserve">Monthly salary — employees who feel underpaid are a higher flight risk</w:t>
      </w:r>
    </w:p>
    <w:p>
      <w:pPr>
        <w:pStyle w:val="ListParagraph"/>
        <w:numPr>
          <w:ilvl w:val="0"/>
          <w:numId w:val="2"/>
        </w:numPr>
        <w:spacing w:before="60" w:after="60"/>
      </w:pPr>
      <w:r>
        <w:rPr>
          <w:rFonts w:ascii="Arial" w:cs="Arial" w:eastAsia="Arial" w:hAnsi="Arial"/>
          <w:b/>
          <w:bCs/>
          <w:sz w:val="22"/>
          <w:szCs w:val="22"/>
        </w:rPr>
        <w:t xml:space="preserve">3rd: </w:t>
      </w:r>
      <w:r>
        <w:rPr>
          <w:rFonts w:ascii="Arial" w:cs="Arial" w:eastAsia="Arial" w:hAnsi="Arial"/>
          <w:sz w:val="22"/>
          <w:szCs w:val="22"/>
        </w:rPr>
        <w:t xml:space="preserve">Promotions in last 3 years — career stagnation is a strong predictor of resignation</w:t>
      </w:r>
    </w:p>
    <w:p>
      <w:pPr>
        <w:pStyle w:val="Heading2"/>
        <w:spacing w:before="240" w:after="120"/>
      </w:pPr>
      <w:r>
        <w:rPr>
          <w:rFonts w:ascii="Arial" w:cs="Arial" w:eastAsia="Arial" w:hAnsi="Arial"/>
          <w:b/>
          <w:bCs/>
          <w:color w:val="2E74B5"/>
          <w:sz w:val="26"/>
          <w:szCs w:val="26"/>
        </w:rPr>
        <w:t xml:space="preserve">What is Class Imbalance?</w:t>
      </w:r>
    </w:p>
    <w:p>
      <w:pPr>
        <w:spacing w:before="80" w:after="80"/>
      </w:pPr>
      <w:r>
        <w:rPr>
          <w:rFonts w:ascii="Arial" w:cs="Arial" w:eastAsia="Arial" w:hAnsi="Arial"/>
          <w:sz w:val="22"/>
          <w:szCs w:val="22"/>
        </w:rPr>
        <w:t xml:space="preserve">In most HR datasets, the number of employees who leave is much smaller than those who stay. This creates a class imbalance problem. A naive model simply predicts everyone will stay because that is right 83% of the time, but it completely fails at identifying actual leavers.</w:t>
      </w:r>
    </w:p>
    <w:p>
      <w:pPr>
        <w:spacing w:before="80" w:after="80"/>
      </w:pPr>
      <w:r>
        <w:rPr>
          <w:rFonts w:ascii="Arial" w:cs="Arial" w:eastAsia="Arial" w:hAnsi="Arial"/>
          <w:sz w:val="22"/>
          <w:szCs w:val="22"/>
        </w:rPr>
        <w:t xml:space="preserve">Recognising and solving class imbalance is a sign of analytical maturity. It is one of the most common real-world data problems in HR analytics.</w:t>
      </w:r>
    </w:p>
    <w:p>
      <w:r>
        <w:br w:type="page"/>
      </w:r>
    </w:p>
    <w:p>
      <w:pPr>
        <w:pStyle w:val="Heading1"/>
        <w:spacing w:before="320" w:after="160"/>
      </w:pPr>
      <w:r>
        <w:rPr>
          <w:rFonts w:ascii="Arial" w:cs="Arial" w:eastAsia="Arial" w:hAnsi="Arial"/>
          <w:b/>
          <w:bCs/>
          <w:color w:val="1F4E79"/>
          <w:sz w:val="32"/>
          <w:szCs w:val="32"/>
        </w:rPr>
        <w:t xml:space="preserve">Section 4: Questions &amp; Answers</w:t>
      </w:r>
    </w:p>
    <w:p>
      <w:pPr>
        <w:pBdr>
          <w:bottom w:val="single" w:color="2E75B6" w:sz="6" w:space="1"/>
        </w:pBdr>
        <w:spacing w:before="160" w:after="160"/>
      </w:pPr>
    </w:p>
    <w:p>
      <w:pPr>
        <w:spacing w:before="80" w:after="80"/>
      </w:pPr>
      <w:r>
        <w:rPr>
          <w:rFonts w:ascii="Arial" w:cs="Arial" w:eastAsia="Arial" w:hAnsi="Arial"/>
          <w:sz w:val="22"/>
          <w:szCs w:val="22"/>
        </w:rPr>
        <w:t xml:space="preserve">Use these to test and reinforce your understanding. Read the question, cover the answer, and try to explain it in your own words first.</w:t>
      </w:r>
    </w:p>
    <w:p>
      <w:pPr>
        <w:spacing w:before="120"/>
      </w:pPr>
    </w:p>
    <w:p>
      <w:pPr>
        <w:pStyle w:val="Heading2"/>
        <w:spacing w:before="240" w:after="120"/>
      </w:pPr>
      <w:r>
        <w:rPr>
          <w:rFonts w:ascii="Arial" w:cs="Arial" w:eastAsia="Arial" w:hAnsi="Arial"/>
          <w:b/>
          <w:bCs/>
          <w:color w:val="2E74B5"/>
          <w:sz w:val="26"/>
          <w:szCs w:val="26"/>
        </w:rPr>
        <w:t xml:space="preserve">About the project</w:t>
      </w:r>
    </w:p>
    <w:p>
      <w:pPr>
        <w:shd w:fill="EBF3FB" w:val="clear"/>
        <w:spacing w:before="180" w:after="60"/>
      </w:pPr>
      <w:r>
        <w:rPr>
          <w:rFonts w:ascii="Arial" w:cs="Arial" w:eastAsia="Arial" w:hAnsi="Arial"/>
          <w:b/>
          <w:bCs/>
          <w:color w:val="1F4E79"/>
          <w:sz w:val="22"/>
          <w:szCs w:val="22"/>
        </w:rPr>
        <w:t xml:space="preserve">Q: Tell me about a data project you have built.</w:t>
      </w:r>
    </w:p>
    <w:p>
      <w:pPr>
        <w:spacing w:before="60" w:after="120"/>
        <w:ind w:left="360"/>
      </w:pPr>
      <w:r>
        <w:rPr>
          <w:rFonts w:ascii="Arial" w:cs="Arial" w:eastAsia="Arial" w:hAnsi="Arial"/>
          <w:b/>
          <w:bCs/>
          <w:color w:val="2E74B5"/>
          <w:sz w:val="22"/>
          <w:szCs w:val="22"/>
        </w:rPr>
        <w:t xml:space="preserve">A: </w:t>
      </w:r>
      <w:r>
        <w:rPr>
          <w:rFonts w:ascii="Arial" w:cs="Arial" w:eastAsia="Arial" w:hAnsi="Arial"/>
          <w:sz w:val="22"/>
          <w:szCs w:val="22"/>
        </w:rPr>
        <w:t xml:space="preserve">I built an HR Attrition Risk Model as part of my People Analytics portfolio. The goal was to predict which employees are most likely to resign, giving HR teams an early warning system for retention. I used Python with a Random Forest classifier, applied SMOTE to address class imbalance, and achieved a ROC-AUC score of 0.982. The final output was a ranked list of employees by attrition risk, which is the actionable deliverable an HR business partner would actually use.</w:t>
      </w:r>
    </w:p>
    <w:p>
      <w:pPr>
        <w:shd w:fill="EBF3FB" w:val="clear"/>
        <w:spacing w:before="180" w:after="60"/>
      </w:pPr>
      <w:r>
        <w:rPr>
          <w:rFonts w:ascii="Arial" w:cs="Arial" w:eastAsia="Arial" w:hAnsi="Arial"/>
          <w:b/>
          <w:bCs/>
          <w:color w:val="1F4E79"/>
          <w:sz w:val="22"/>
          <w:szCs w:val="22"/>
        </w:rPr>
        <w:t xml:space="preserve">Q: Why did you choose a Random Forest model?</w:t>
      </w:r>
    </w:p>
    <w:p>
      <w:pPr>
        <w:spacing w:before="60" w:after="120"/>
        <w:ind w:left="360"/>
      </w:pPr>
      <w:r>
        <w:rPr>
          <w:rFonts w:ascii="Arial" w:cs="Arial" w:eastAsia="Arial" w:hAnsi="Arial"/>
          <w:b/>
          <w:bCs/>
          <w:color w:val="2E74B5"/>
          <w:sz w:val="22"/>
          <w:szCs w:val="22"/>
        </w:rPr>
        <w:t xml:space="preserve">A: </w:t>
      </w:r>
      <w:r>
        <w:rPr>
          <w:rFonts w:ascii="Arial" w:cs="Arial" w:eastAsia="Arial" w:hAnsi="Arial"/>
          <w:sz w:val="22"/>
          <w:szCs w:val="22"/>
        </w:rPr>
        <w:t xml:space="preserve">Random Forest works well for HR data because employee behaviour is influenced by many factors simultaneously. It handles both numerical and categorical data, is resistant to overfitting, and importantly it gives us feature importance scores — which tell us which factors are driving attrition most. That narrative is as important as the prediction itself when presenting to a CHRO.</w:t>
      </w:r>
    </w:p>
    <w:p>
      <w:pPr>
        <w:shd w:fill="EBF3FB" w:val="clear"/>
        <w:spacing w:before="180" w:after="60"/>
      </w:pPr>
      <w:r>
        <w:rPr>
          <w:rFonts w:ascii="Arial" w:cs="Arial" w:eastAsia="Arial" w:hAnsi="Arial"/>
          <w:b/>
          <w:bCs/>
          <w:color w:val="1F4E79"/>
          <w:sz w:val="22"/>
          <w:szCs w:val="22"/>
        </w:rPr>
        <w:t xml:space="preserve">Q: What was the biggest challenge and how did you solve it?</w:t>
      </w:r>
    </w:p>
    <w:p>
      <w:pPr>
        <w:spacing w:before="60" w:after="120"/>
        <w:ind w:left="360"/>
      </w:pPr>
      <w:r>
        <w:rPr>
          <w:rFonts w:ascii="Arial" w:cs="Arial" w:eastAsia="Arial" w:hAnsi="Arial"/>
          <w:b/>
          <w:bCs/>
          <w:color w:val="2E74B5"/>
          <w:sz w:val="22"/>
          <w:szCs w:val="22"/>
        </w:rPr>
        <w:t xml:space="preserve">A: </w:t>
      </w:r>
      <w:r>
        <w:rPr>
          <w:rFonts w:ascii="Arial" w:cs="Arial" w:eastAsia="Arial" w:hAnsi="Arial"/>
          <w:sz w:val="22"/>
          <w:szCs w:val="22"/>
        </w:rPr>
        <w:t xml:space="preserve">The biggest challenge was class imbalance. My initial model had a ROC-AUC of just 0.495 because it was predicting everyone would stay, which looked accurate on the surface but was completely useless. I identified this as a class imbalance problem and applied SMOTE to balance the training data. After retraining, the ROC-AUC jumped to 0.982 and the model correctly identified 91% of actual leavers.</w:t>
      </w:r>
    </w:p>
    <w:p>
      <w:pPr>
        <w:shd w:fill="EBF3FB" w:val="clear"/>
        <w:spacing w:before="180" w:after="60"/>
      </w:pPr>
      <w:r>
        <w:rPr>
          <w:rFonts w:ascii="Arial" w:cs="Arial" w:eastAsia="Arial" w:hAnsi="Arial"/>
          <w:b/>
          <w:bCs/>
          <w:color w:val="1F4E79"/>
          <w:sz w:val="22"/>
          <w:szCs w:val="22"/>
        </w:rPr>
        <w:t xml:space="preserve">Q: How would you present this to a CHRO who does not understand machine learning?</w:t>
      </w:r>
    </w:p>
    <w:p>
      <w:pPr>
        <w:spacing w:before="60" w:after="120"/>
        <w:ind w:left="360"/>
      </w:pPr>
      <w:r>
        <w:rPr>
          <w:rFonts w:ascii="Arial" w:cs="Arial" w:eastAsia="Arial" w:hAnsi="Arial"/>
          <w:b/>
          <w:bCs/>
          <w:color w:val="2E74B5"/>
          <w:sz w:val="22"/>
          <w:szCs w:val="22"/>
        </w:rPr>
        <w:t xml:space="preserve">A: </w:t>
      </w:r>
      <w:r>
        <w:rPr>
          <w:rFonts w:ascii="Arial" w:cs="Arial" w:eastAsia="Arial" w:hAnsi="Arial"/>
          <w:sz w:val="22"/>
          <w:szCs w:val="22"/>
        </w:rPr>
        <w:t xml:space="preserve">I would skip the technical details entirely and focus on the business outcome. I would say: we analysed our workforce data and identified 179 employees at high risk of leaving in the near term. The top three reasons people leave are low engagement, feeling underpaid, and lack of career progression. Here is a list ranked by risk level — I recommend we start with the top 20 and have targeted conversations with their managers this quarter.</w:t>
      </w:r>
    </w:p>
    <w:p>
      <w:pPr>
        <w:pStyle w:val="Heading2"/>
        <w:spacing w:before="240" w:after="120"/>
      </w:pPr>
      <w:r>
        <w:rPr>
          <w:rFonts w:ascii="Arial" w:cs="Arial" w:eastAsia="Arial" w:hAnsi="Arial"/>
          <w:b/>
          <w:bCs/>
          <w:color w:val="2E74B5"/>
          <w:sz w:val="26"/>
          <w:szCs w:val="26"/>
        </w:rPr>
        <w:t xml:space="preserve">About HR analytics concepts</w:t>
      </w:r>
    </w:p>
    <w:p>
      <w:pPr>
        <w:shd w:fill="EBF3FB" w:val="clear"/>
        <w:spacing w:before="180" w:after="60"/>
      </w:pPr>
      <w:r>
        <w:rPr>
          <w:rFonts w:ascii="Arial" w:cs="Arial" w:eastAsia="Arial" w:hAnsi="Arial"/>
          <w:b/>
          <w:bCs/>
          <w:color w:val="1F4E79"/>
          <w:sz w:val="22"/>
          <w:szCs w:val="22"/>
        </w:rPr>
        <w:t xml:space="preserve">Q: What is attrition and why does it matter?</w:t>
      </w:r>
    </w:p>
    <w:p>
      <w:pPr>
        <w:spacing w:before="60" w:after="120"/>
        <w:ind w:left="360"/>
      </w:pPr>
      <w:r>
        <w:rPr>
          <w:rFonts w:ascii="Arial" w:cs="Arial" w:eastAsia="Arial" w:hAnsi="Arial"/>
          <w:b/>
          <w:bCs/>
          <w:color w:val="2E74B5"/>
          <w:sz w:val="22"/>
          <w:szCs w:val="22"/>
        </w:rPr>
        <w:t xml:space="preserve">A: </w:t>
      </w:r>
      <w:r>
        <w:rPr>
          <w:rFonts w:ascii="Arial" w:cs="Arial" w:eastAsia="Arial" w:hAnsi="Arial"/>
          <w:sz w:val="22"/>
          <w:szCs w:val="22"/>
        </w:rPr>
        <w:t xml:space="preserve">Attrition is the rate at which employees leave an organisation. It matters because replacing an employee costs between 50 and 200 percent of their annual salary when you factor in recruitment, onboarding and lost productivity. In a 10,000-employee organisation with 15% attrition and an average salary of AED 20,000 per month, the annual cost of attrition can run into hundreds of millions of dirhams. Predictive analytics helps reduce this by enabling proactive retention.</w:t>
      </w:r>
    </w:p>
    <w:p>
      <w:pPr>
        <w:shd w:fill="EBF3FB" w:val="clear"/>
        <w:spacing w:before="180" w:after="60"/>
      </w:pPr>
      <w:r>
        <w:rPr>
          <w:rFonts w:ascii="Arial" w:cs="Arial" w:eastAsia="Arial" w:hAnsi="Arial"/>
          <w:b/>
          <w:bCs/>
          <w:color w:val="1F4E79"/>
          <w:sz w:val="22"/>
          <w:szCs w:val="22"/>
        </w:rPr>
        <w:t xml:space="preserve">Q: What HR metrics do you track in your current role?</w:t>
      </w:r>
    </w:p>
    <w:p>
      <w:pPr>
        <w:spacing w:before="60" w:after="120"/>
        <w:ind w:left="360"/>
      </w:pPr>
      <w:r>
        <w:rPr>
          <w:rFonts w:ascii="Arial" w:cs="Arial" w:eastAsia="Arial" w:hAnsi="Arial"/>
          <w:b/>
          <w:bCs/>
          <w:color w:val="2E74B5"/>
          <w:sz w:val="22"/>
          <w:szCs w:val="22"/>
        </w:rPr>
        <w:t xml:space="preserve">A: </w:t>
      </w:r>
      <w:r>
        <w:rPr>
          <w:rFonts w:ascii="Arial" w:cs="Arial" w:eastAsia="Arial" w:hAnsi="Arial"/>
          <w:sz w:val="22"/>
          <w:szCs w:val="22"/>
        </w:rPr>
        <w:t xml:space="preserve">I track a range of workforce metrics including attrition rate by department and tenure band, headcount variance against plan, time to fill and time to hire, internal mobility rates, engagement scores, absenteeism trends and compensation benchmarks by grade level. I build these into Power BI dashboards that I present to the HR leadership team and business stakeholders.</w:t>
      </w:r>
    </w:p>
    <w:p>
      <w:pPr>
        <w:shd w:fill="EBF3FB" w:val="clear"/>
        <w:spacing w:before="180" w:after="60"/>
      </w:pPr>
      <w:r>
        <w:rPr>
          <w:rFonts w:ascii="Arial" w:cs="Arial" w:eastAsia="Arial" w:hAnsi="Arial"/>
          <w:b/>
          <w:bCs/>
          <w:color w:val="1F4E79"/>
          <w:sz w:val="22"/>
          <w:szCs w:val="22"/>
        </w:rPr>
        <w:t xml:space="preserve">Q: How do you ensure data quality in HR analytics?</w:t>
      </w:r>
    </w:p>
    <w:p>
      <w:pPr>
        <w:spacing w:before="60" w:after="120"/>
        <w:ind w:left="360"/>
      </w:pPr>
      <w:r>
        <w:rPr>
          <w:rFonts w:ascii="Arial" w:cs="Arial" w:eastAsia="Arial" w:hAnsi="Arial"/>
          <w:b/>
          <w:bCs/>
          <w:color w:val="2E74B5"/>
          <w:sz w:val="22"/>
          <w:szCs w:val="22"/>
        </w:rPr>
        <w:t xml:space="preserve">A: </w:t>
      </w:r>
      <w:r>
        <w:rPr>
          <w:rFonts w:ascii="Arial" w:cs="Arial" w:eastAsia="Arial" w:hAnsi="Arial"/>
          <w:sz w:val="22"/>
          <w:szCs w:val="22"/>
        </w:rPr>
        <w:t xml:space="preserve">Data quality is the foundation of credible analytics. I always start by profiling the data — checking for missing values, duplicates, outliers and logical inconsistencies such as a hire date after a termination date. In HR systems like SAP SuccessFactors and Oracle Fusion HCM, data quality issues often stem from inconsistent input at the manager or HR admin level, so I work with the HRIS team to build validation rules at source rather than cleaning downstream.</w:t>
      </w:r>
    </w:p>
    <w:p>
      <w:pPr>
        <w:pStyle w:val="Heading2"/>
        <w:spacing w:before="240" w:after="120"/>
      </w:pPr>
      <w:r>
        <w:rPr>
          <w:rFonts w:ascii="Arial" w:cs="Arial" w:eastAsia="Arial" w:hAnsi="Arial"/>
          <w:b/>
          <w:bCs/>
          <w:color w:val="2E74B5"/>
          <w:sz w:val="26"/>
          <w:szCs w:val="26"/>
        </w:rPr>
        <w:t xml:space="preserve">About your technical skills</w:t>
      </w:r>
    </w:p>
    <w:p>
      <w:pPr>
        <w:shd w:fill="EBF3FB" w:val="clear"/>
        <w:spacing w:before="180" w:after="60"/>
      </w:pPr>
      <w:r>
        <w:rPr>
          <w:rFonts w:ascii="Arial" w:cs="Arial" w:eastAsia="Arial" w:hAnsi="Arial"/>
          <w:b/>
          <w:bCs/>
          <w:color w:val="1F4E79"/>
          <w:sz w:val="22"/>
          <w:szCs w:val="22"/>
        </w:rPr>
        <w:t xml:space="preserve">Q: What Python libraries do you use for HR analytics?</w:t>
      </w:r>
    </w:p>
    <w:p>
      <w:pPr>
        <w:spacing w:before="60" w:after="120"/>
        <w:ind w:left="360"/>
      </w:pPr>
      <w:r>
        <w:rPr>
          <w:rFonts w:ascii="Arial" w:cs="Arial" w:eastAsia="Arial" w:hAnsi="Arial"/>
          <w:b/>
          <w:bCs/>
          <w:color w:val="2E74B5"/>
          <w:sz w:val="22"/>
          <w:szCs w:val="22"/>
        </w:rPr>
        <w:t xml:space="preserve">A: </w:t>
      </w:r>
      <w:r>
        <w:rPr>
          <w:rFonts w:ascii="Arial" w:cs="Arial" w:eastAsia="Arial" w:hAnsi="Arial"/>
          <w:sz w:val="22"/>
          <w:szCs w:val="22"/>
        </w:rPr>
        <w:t xml:space="preserve">For data manipulation I use pandas and numpy. For visualisation I use matplotlib and seaborn. For machine learning I use scikit-learn, which covers everything from preprocessing and model building to evaluation metrics. I also use imbalanced-learn for handling class imbalance through SMOTE. My outputs typically feed into Power BI for business-facing dashboards.</w:t>
      </w:r>
    </w:p>
    <w:p>
      <w:pPr>
        <w:shd w:fill="EBF3FB" w:val="clear"/>
        <w:spacing w:before="180" w:after="60"/>
      </w:pPr>
      <w:r>
        <w:rPr>
          <w:rFonts w:ascii="Arial" w:cs="Arial" w:eastAsia="Arial" w:hAnsi="Arial"/>
          <w:b/>
          <w:bCs/>
          <w:color w:val="1F4E79"/>
          <w:sz w:val="22"/>
          <w:szCs w:val="22"/>
        </w:rPr>
        <w:t xml:space="preserve">Q: How comfortable are you with SQL?</w:t>
      </w:r>
    </w:p>
    <w:p>
      <w:pPr>
        <w:spacing w:before="60" w:after="120"/>
        <w:ind w:left="360"/>
      </w:pPr>
      <w:r>
        <w:rPr>
          <w:rFonts w:ascii="Arial" w:cs="Arial" w:eastAsia="Arial" w:hAnsi="Arial"/>
          <w:b/>
          <w:bCs/>
          <w:color w:val="2E74B5"/>
          <w:sz w:val="22"/>
          <w:szCs w:val="22"/>
        </w:rPr>
        <w:t xml:space="preserve">A: </w:t>
      </w:r>
      <w:r>
        <w:rPr>
          <w:rFonts w:ascii="Arial" w:cs="Arial" w:eastAsia="Arial" w:hAnsi="Arial"/>
          <w:sz w:val="22"/>
          <w:szCs w:val="22"/>
        </w:rPr>
        <w:t xml:space="preserve">I am at an intermediate to advanced level. I am comfortable with complex joins, subqueries, window functions like ROW_NUMBER, RANK and LAG for cohort and trend analysis, and aggregations for workforce metrics. I use SQL primarily to extract and transform data from HR systems before loading into Python or Power BI for analysis.</w:t>
      </w:r>
    </w:p>
    <w:p>
      <w:r>
        <w:br w:type="page"/>
      </w:r>
    </w:p>
    <w:p>
      <w:pPr>
        <w:pStyle w:val="Heading1"/>
        <w:spacing w:before="320" w:after="160"/>
      </w:pPr>
      <w:r>
        <w:rPr>
          <w:rFonts w:ascii="Arial" w:cs="Arial" w:eastAsia="Arial" w:hAnsi="Arial"/>
          <w:b/>
          <w:bCs/>
          <w:color w:val="1F4E79"/>
          <w:sz w:val="32"/>
          <w:szCs w:val="32"/>
        </w:rPr>
        <w:t xml:space="preserve">Section 5: Project Files Reference</w:t>
      </w:r>
    </w:p>
    <w:p>
      <w:pPr>
        <w:pBdr>
          <w:bottom w:val="single" w:color="2E75B6" w:sz="6" w:space="1"/>
        </w:pBdr>
        <w:spacing w:before="160" w:after="160"/>
      </w:pPr>
    </w:p>
    <w:p>
      <w:pPr>
        <w:spacing w:before="80" w:after="80"/>
      </w:pPr>
      <w:r>
        <w:rPr>
          <w:rFonts w:ascii="Arial" w:cs="Arial" w:eastAsia="Arial" w:hAnsi="Arial"/>
          <w:sz w:val="22"/>
          <w:szCs w:val="22"/>
        </w:rPr>
        <w:t xml:space="preserve">These are the files generated by this project. All should be uploaded to your GitHub repository at:</w:t>
      </w:r>
    </w:p>
    <w:p>
      <w:pPr>
        <w:spacing w:before="80" w:after="80"/>
      </w:pPr>
      <w:r>
        <w:rPr>
          <w:rFonts w:ascii="Arial" w:cs="Arial" w:eastAsia="Arial" w:hAnsi="Arial"/>
          <w:sz w:val="22"/>
          <w:szCs w:val="22"/>
        </w:rPr>
        <w:t xml:space="preserve">github.com/aabhinavindian-cell/hr-attrition-risk-model</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contains</w:t>
            </w:r>
          </w:p>
        </w:tc>
        <w:tc>
          <w:tcPr>
            <w:tcW w:type="dxa" w:w="2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Where it goes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01_attrition_analysis.ipynb</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Full Jupyter notebook with all 12 blocks of code</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Root of repository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attrition_patterns.png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charts showing attrition patterns by department, level, tenure, age, salary and engagement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Root of repository</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attrition_model_results.png</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Feature importance chart and risk score distribution chart</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Root of repository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attrition_risk_scores.csv</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1,000 employees ranked by attrition risk score with Low, Medium and High risk categories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Root of repository</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README.md</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Project description written for a non-technical audience</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Root of repository</w:t>
            </w:r>
          </w:p>
        </w:tc>
      </w:tr>
    </w:tbl>
    <w:p>
      <w:pPr>
        <w:spacing w:before="240"/>
      </w:pPr>
    </w:p>
    <w:p>
      <w:pPr>
        <w:pStyle w:val="Heading2"/>
        <w:spacing w:before="240" w:after="120"/>
      </w:pPr>
      <w:r>
        <w:rPr>
          <w:rFonts w:ascii="Arial" w:cs="Arial" w:eastAsia="Arial" w:hAnsi="Arial"/>
          <w:b/>
          <w:bCs/>
          <w:color w:val="2E74B5"/>
          <w:sz w:val="26"/>
          <w:szCs w:val="26"/>
        </w:rPr>
        <w:t xml:space="preserve">Key findings to mention in any presentation or interview</w:t>
      </w:r>
    </w:p>
    <w:p>
      <w:pPr>
        <w:pStyle w:val="ListParagraph"/>
        <w:numPr>
          <w:ilvl w:val="0"/>
          <w:numId w:val="2"/>
        </w:numPr>
        <w:spacing w:before="60" w:after="60"/>
      </w:pPr>
      <w:r>
        <w:rPr>
          <w:rFonts w:ascii="Arial" w:cs="Arial" w:eastAsia="Arial" w:hAnsi="Arial"/>
          <w:sz w:val="22"/>
          <w:szCs w:val="22"/>
        </w:rPr>
        <w:t xml:space="preserve">179 employees (17.9%) are classified as High Risk and require immediate retention attention</w:t>
      </w:r>
    </w:p>
    <w:p>
      <w:pPr>
        <w:pStyle w:val="ListParagraph"/>
        <w:numPr>
          <w:ilvl w:val="0"/>
          <w:numId w:val="2"/>
        </w:numPr>
        <w:spacing w:before="60" w:after="60"/>
      </w:pPr>
      <w:r>
        <w:rPr>
          <w:rFonts w:ascii="Arial" w:cs="Arial" w:eastAsia="Arial" w:hAnsi="Arial"/>
          <w:sz w:val="22"/>
          <w:szCs w:val="22"/>
        </w:rPr>
        <w:t xml:space="preserve">Engagement score is the single strongest predictor of attrition — far outweighing salary</w:t>
      </w:r>
    </w:p>
    <w:p>
      <w:pPr>
        <w:pStyle w:val="ListParagraph"/>
        <w:numPr>
          <w:ilvl w:val="0"/>
          <w:numId w:val="2"/>
        </w:numPr>
        <w:spacing w:before="60" w:after="60"/>
      </w:pPr>
      <w:r>
        <w:rPr>
          <w:rFonts w:ascii="Arial" w:cs="Arial" w:eastAsia="Arial" w:hAnsi="Arial"/>
          <w:sz w:val="22"/>
          <w:szCs w:val="22"/>
        </w:rPr>
        <w:t xml:space="preserve">Every employee in the top 10 high risk list had zero promotions in the last 3 years</w:t>
      </w:r>
    </w:p>
    <w:p>
      <w:pPr>
        <w:pStyle w:val="ListParagraph"/>
        <w:numPr>
          <w:ilvl w:val="0"/>
          <w:numId w:val="2"/>
        </w:numPr>
        <w:spacing w:before="60" w:after="60"/>
      </w:pPr>
      <w:r>
        <w:rPr>
          <w:rFonts w:ascii="Arial" w:cs="Arial" w:eastAsia="Arial" w:hAnsi="Arial"/>
          <w:sz w:val="22"/>
          <w:szCs w:val="22"/>
        </w:rPr>
        <w:t xml:space="preserve">Finance department appears disproportionately in the high risk segment</w:t>
      </w:r>
    </w:p>
    <w:p>
      <w:pPr>
        <w:pStyle w:val="ListParagraph"/>
        <w:numPr>
          <w:ilvl w:val="0"/>
          <w:numId w:val="2"/>
        </w:numPr>
        <w:spacing w:before="60" w:after="60"/>
      </w:pPr>
      <w:r>
        <w:rPr>
          <w:rFonts w:ascii="Arial" w:cs="Arial" w:eastAsia="Arial" w:hAnsi="Arial"/>
          <w:sz w:val="22"/>
          <w:szCs w:val="22"/>
        </w:rPr>
        <w:t xml:space="preserve">The model correctly identifies 91% of actual leavers — catching 9 out of 10 flight risks</w:t>
      </w:r>
    </w:p>
    <w:p>
      <w:pPr>
        <w:pStyle w:val="ListParagraph"/>
        <w:numPr>
          <w:ilvl w:val="0"/>
          <w:numId w:val="2"/>
        </w:numPr>
        <w:spacing w:before="60" w:after="60"/>
      </w:pPr>
      <w:r>
        <w:rPr>
          <w:rFonts w:ascii="Arial" w:cs="Arial" w:eastAsia="Arial" w:hAnsi="Arial"/>
          <w:sz w:val="22"/>
          <w:szCs w:val="22"/>
        </w:rPr>
        <w:t xml:space="preserve">Salary alone does not explain attrition — employee 1066 earns over AED 20,000 but is still high risk due to low engagement and no career progression</w:t>
      </w:r>
    </w:p>
    <w:p>
      <w:pPr>
        <w:pBdr>
          <w:bottom w:val="single" w:color="2E75B6" w:sz="6" w:space="1"/>
        </w:pBdr>
        <w:spacing w:before="160" w:after="160"/>
      </w:pPr>
    </w:p>
    <w:p>
      <w:pPr>
        <w:spacing w:before="120" w:after="80"/>
        <w:jc w:val="center"/>
      </w:pPr>
      <w:r>
        <w:rPr>
          <w:rFonts w:ascii="Arial" w:cs="Arial" w:eastAsia="Arial" w:hAnsi="Arial"/>
          <w:i/>
          <w:iCs/>
          <w:color w:val="595959"/>
          <w:sz w:val="18"/>
          <w:szCs w:val="18"/>
        </w:rPr>
        <w:t xml:space="preserve">Built with Python  |  scikit-learn  |  pandas  |  matplotlib  |  seaborn</w:t>
      </w:r>
    </w:p>
    <w:p>
      <w:pPr>
        <w:spacing w:before="40" w:after="80"/>
        <w:jc w:val="center"/>
      </w:pPr>
      <w:r>
        <w:rPr>
          <w:rFonts w:ascii="Arial" w:cs="Arial" w:eastAsia="Arial" w:hAnsi="Arial"/>
          <w:i/>
          <w:iCs/>
          <w:color w:val="2E74B5"/>
          <w:sz w:val="18"/>
          <w:szCs w:val="18"/>
        </w:rPr>
        <w:t xml:space="preserve">github.com/aabhinavindian-cell  |  HR Analytics &amp; Insights Portfolio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2026-03-20T10:56:50.038Z</dcterms:created>
  <dcterms:modified xsi:type="dcterms:W3CDTF">2026-03-20T10:56:50.039Z</dcterms:modified>
</cp:coreProperties>
</file>

<file path=docProps/custom.xml><?xml version="1.0" encoding="utf-8"?>
<Properties xmlns="http://schemas.openxmlformats.org/officeDocument/2006/custom-properties" xmlns:vt="http://schemas.openxmlformats.org/officeDocument/2006/docPropsVTypes"/>
</file>