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F075DB" w:rsidRDefault="00E22934" w:rsidP="00132A73">
      <w:pPr>
        <w:spacing w:line="360" w:lineRule="auto"/>
        <w:rPr>
          <w:b/>
          <w:bCs/>
          <w:sz w:val="44"/>
          <w:szCs w:val="44"/>
        </w:rPr>
      </w:pPr>
      <w:r>
        <w:rPr>
          <w:b/>
          <w:bCs/>
          <w:sz w:val="44"/>
          <w:szCs w:val="44"/>
        </w:rPr>
        <w:t>AI in Modern Warfare: Balancing Innovation with Ethical Integrity – Opportunities and Challenges</w:t>
      </w:r>
    </w:p>
    <w:p w14:paraId="00000003" w14:textId="1219F78B" w:rsidR="00F075DB" w:rsidRDefault="00F075DB" w:rsidP="00132A73">
      <w:pPr>
        <w:spacing w:line="360" w:lineRule="auto"/>
        <w:rPr>
          <w:b/>
          <w:bCs/>
          <w:sz w:val="44"/>
          <w:szCs w:val="44"/>
        </w:rPr>
      </w:pPr>
    </w:p>
    <w:p w14:paraId="00000004" w14:textId="77777777" w:rsidR="00F075DB" w:rsidRDefault="00F075DB" w:rsidP="00132A73">
      <w:pPr>
        <w:spacing w:line="360" w:lineRule="auto"/>
        <w:rPr>
          <w:b/>
          <w:bCs/>
          <w:sz w:val="44"/>
          <w:szCs w:val="44"/>
        </w:rPr>
      </w:pPr>
    </w:p>
    <w:p w14:paraId="00000005" w14:textId="77777777" w:rsidR="00F075DB" w:rsidRDefault="00F075DB" w:rsidP="00132A73">
      <w:pPr>
        <w:spacing w:line="360" w:lineRule="auto"/>
        <w:rPr>
          <w:b/>
          <w:bCs/>
          <w:sz w:val="44"/>
          <w:szCs w:val="44"/>
        </w:rPr>
      </w:pPr>
    </w:p>
    <w:p w14:paraId="00000006" w14:textId="77777777" w:rsidR="00F075DB" w:rsidRDefault="00F075DB" w:rsidP="00132A73">
      <w:pPr>
        <w:spacing w:line="360" w:lineRule="auto"/>
        <w:rPr>
          <w:b/>
          <w:bCs/>
          <w:sz w:val="44"/>
          <w:szCs w:val="44"/>
        </w:rPr>
      </w:pPr>
    </w:p>
    <w:p w14:paraId="00000007" w14:textId="77777777" w:rsidR="00F075DB" w:rsidRDefault="00F075DB" w:rsidP="00132A73">
      <w:pPr>
        <w:spacing w:line="360" w:lineRule="auto"/>
        <w:rPr>
          <w:b/>
          <w:bCs/>
          <w:sz w:val="44"/>
          <w:szCs w:val="44"/>
        </w:rPr>
      </w:pPr>
    </w:p>
    <w:p w14:paraId="00000008" w14:textId="77777777" w:rsidR="00F075DB" w:rsidRDefault="00F075DB" w:rsidP="00132A73">
      <w:pPr>
        <w:spacing w:line="360" w:lineRule="auto"/>
        <w:rPr>
          <w:b/>
          <w:bCs/>
          <w:sz w:val="44"/>
          <w:szCs w:val="44"/>
        </w:rPr>
      </w:pPr>
    </w:p>
    <w:p w14:paraId="00000009" w14:textId="77777777" w:rsidR="00F075DB" w:rsidRDefault="00F075DB" w:rsidP="00132A73">
      <w:pPr>
        <w:spacing w:line="360" w:lineRule="auto"/>
        <w:rPr>
          <w:b/>
          <w:bCs/>
          <w:sz w:val="44"/>
          <w:szCs w:val="44"/>
        </w:rPr>
      </w:pPr>
    </w:p>
    <w:p w14:paraId="0000000A" w14:textId="77777777" w:rsidR="00F075DB" w:rsidRDefault="00F075DB" w:rsidP="00132A73">
      <w:pPr>
        <w:spacing w:line="360" w:lineRule="auto"/>
        <w:rPr>
          <w:b/>
          <w:bCs/>
          <w:sz w:val="44"/>
          <w:szCs w:val="44"/>
        </w:rPr>
      </w:pPr>
    </w:p>
    <w:p w14:paraId="0000000B" w14:textId="77777777" w:rsidR="00F075DB" w:rsidRDefault="00F075DB" w:rsidP="00132A73">
      <w:pPr>
        <w:spacing w:line="360" w:lineRule="auto"/>
        <w:rPr>
          <w:b/>
          <w:bCs/>
          <w:sz w:val="44"/>
          <w:szCs w:val="44"/>
        </w:rPr>
      </w:pPr>
    </w:p>
    <w:p w14:paraId="0000000C" w14:textId="7EA0E94D" w:rsidR="00F075DB" w:rsidRDefault="00F075DB" w:rsidP="00132A73">
      <w:pPr>
        <w:spacing w:line="360" w:lineRule="auto"/>
        <w:rPr>
          <w:b/>
          <w:bCs/>
          <w:sz w:val="32"/>
          <w:szCs w:val="32"/>
        </w:rPr>
      </w:pPr>
    </w:p>
    <w:p w14:paraId="7E232030" w14:textId="2496BCF6" w:rsidR="00784ABA" w:rsidRDefault="00784ABA" w:rsidP="00132A73">
      <w:pPr>
        <w:spacing w:line="360" w:lineRule="auto"/>
        <w:rPr>
          <w:b/>
          <w:bCs/>
          <w:sz w:val="32"/>
          <w:szCs w:val="32"/>
        </w:rPr>
      </w:pPr>
    </w:p>
    <w:p w14:paraId="18C92F07" w14:textId="77777777" w:rsidR="00784ABA" w:rsidRDefault="00784ABA" w:rsidP="00132A73">
      <w:pPr>
        <w:spacing w:line="360" w:lineRule="auto"/>
        <w:rPr>
          <w:b/>
          <w:bCs/>
          <w:sz w:val="32"/>
          <w:szCs w:val="32"/>
        </w:rPr>
      </w:pPr>
    </w:p>
    <w:p w14:paraId="1B101C33" w14:textId="77777777" w:rsidR="00132A73" w:rsidRPr="00132A73" w:rsidRDefault="00132A73" w:rsidP="00132A73">
      <w:pPr>
        <w:pStyle w:val="NormalWeb"/>
        <w:spacing w:before="0" w:beforeAutospacing="0" w:after="0" w:afterAutospacing="0"/>
        <w:rPr>
          <w:sz w:val="32"/>
          <w:szCs w:val="32"/>
        </w:rPr>
      </w:pPr>
      <w:r w:rsidRPr="00132A73">
        <w:rPr>
          <w:rFonts w:ascii="Arial" w:hAnsi="Arial" w:cs="Arial"/>
          <w:b/>
          <w:bCs/>
          <w:color w:val="000000"/>
          <w:sz w:val="32"/>
          <w:szCs w:val="32"/>
        </w:rPr>
        <w:t>Student Name:</w:t>
      </w:r>
      <w:r w:rsidRPr="00132A73">
        <w:rPr>
          <w:rFonts w:ascii="Arial" w:hAnsi="Arial" w:cs="Arial"/>
          <w:color w:val="000000"/>
          <w:sz w:val="32"/>
          <w:szCs w:val="32"/>
        </w:rPr>
        <w:t xml:space="preserve"> Mohammad Aabid Hasan</w:t>
      </w:r>
    </w:p>
    <w:p w14:paraId="4A595E81" w14:textId="4B206A16" w:rsidR="00132A73" w:rsidRPr="00132A73" w:rsidRDefault="00132A73" w:rsidP="00132A73">
      <w:pPr>
        <w:pStyle w:val="NormalWeb"/>
        <w:spacing w:before="0" w:beforeAutospacing="0" w:after="0" w:afterAutospacing="0"/>
        <w:rPr>
          <w:rFonts w:ascii="Arial" w:hAnsi="Arial" w:cs="Arial"/>
          <w:color w:val="222222"/>
          <w:sz w:val="32"/>
          <w:szCs w:val="32"/>
        </w:rPr>
      </w:pPr>
      <w:r w:rsidRPr="00132A73">
        <w:rPr>
          <w:rFonts w:ascii="Arial" w:hAnsi="Arial" w:cs="Arial"/>
          <w:b/>
          <w:bCs/>
          <w:color w:val="000000"/>
          <w:sz w:val="32"/>
          <w:szCs w:val="32"/>
        </w:rPr>
        <w:t>Student ID:</w:t>
      </w:r>
      <w:r w:rsidRPr="00132A73">
        <w:rPr>
          <w:rFonts w:ascii="Arial" w:hAnsi="Arial" w:cs="Arial"/>
          <w:color w:val="000000"/>
          <w:sz w:val="32"/>
          <w:szCs w:val="32"/>
        </w:rPr>
        <w:t xml:space="preserve"> </w:t>
      </w:r>
      <w:r w:rsidRPr="00132A73">
        <w:rPr>
          <w:rFonts w:ascii="Arial" w:hAnsi="Arial" w:cs="Arial"/>
          <w:color w:val="222222"/>
          <w:sz w:val="32"/>
          <w:szCs w:val="32"/>
        </w:rPr>
        <w:t>2463016</w:t>
      </w:r>
    </w:p>
    <w:p w14:paraId="7E03F558" w14:textId="37D03F7D" w:rsidR="00132A73" w:rsidRPr="00132A73" w:rsidRDefault="00132A73" w:rsidP="00132A73">
      <w:pPr>
        <w:rPr>
          <w:sz w:val="28"/>
          <w:szCs w:val="28"/>
        </w:rPr>
      </w:pPr>
      <w:r w:rsidRPr="00132A73">
        <w:rPr>
          <w:b/>
          <w:bCs/>
          <w:color w:val="000000"/>
          <w:sz w:val="32"/>
          <w:szCs w:val="32"/>
        </w:rPr>
        <w:t>Date:</w:t>
      </w:r>
      <w:r w:rsidRPr="00132A73">
        <w:rPr>
          <w:color w:val="000000"/>
          <w:sz w:val="32"/>
          <w:szCs w:val="32"/>
        </w:rPr>
        <w:t xml:space="preserve"> 1</w:t>
      </w:r>
      <w:r>
        <w:rPr>
          <w:color w:val="000000"/>
          <w:sz w:val="32"/>
          <w:szCs w:val="32"/>
        </w:rPr>
        <w:t>7</w:t>
      </w:r>
      <w:r w:rsidRPr="00132A73">
        <w:rPr>
          <w:color w:val="000000"/>
          <w:sz w:val="32"/>
          <w:szCs w:val="32"/>
        </w:rPr>
        <w:t xml:space="preserve"> Jan, 2026</w:t>
      </w:r>
    </w:p>
    <w:p w14:paraId="00000011" w14:textId="77777777" w:rsidR="00F075DB" w:rsidRDefault="00F075DB" w:rsidP="00132A73">
      <w:pPr>
        <w:spacing w:line="360" w:lineRule="auto"/>
        <w:rPr>
          <w:sz w:val="32"/>
          <w:szCs w:val="32"/>
        </w:rPr>
      </w:pPr>
    </w:p>
    <w:p w14:paraId="00000012" w14:textId="77777777" w:rsidR="00F075DB" w:rsidRDefault="00F075DB" w:rsidP="00132A73">
      <w:pPr>
        <w:spacing w:line="360" w:lineRule="auto"/>
        <w:rPr>
          <w:sz w:val="32"/>
          <w:szCs w:val="32"/>
        </w:rPr>
      </w:pPr>
    </w:p>
    <w:p w14:paraId="00000013" w14:textId="77777777" w:rsidR="00F075DB" w:rsidRDefault="00F075DB" w:rsidP="00132A73">
      <w:pPr>
        <w:spacing w:line="360" w:lineRule="auto"/>
        <w:rPr>
          <w:sz w:val="32"/>
          <w:szCs w:val="32"/>
        </w:rPr>
      </w:pPr>
    </w:p>
    <w:p w14:paraId="00000014" w14:textId="77777777" w:rsidR="00F075DB" w:rsidRDefault="00F075DB" w:rsidP="00132A73">
      <w:pPr>
        <w:spacing w:line="360" w:lineRule="auto"/>
        <w:rPr>
          <w:sz w:val="32"/>
          <w:szCs w:val="32"/>
        </w:rPr>
      </w:pPr>
    </w:p>
    <w:p w14:paraId="00000015" w14:textId="77777777" w:rsidR="00F075DB" w:rsidRDefault="00F075DB" w:rsidP="00132A73">
      <w:pPr>
        <w:spacing w:line="360" w:lineRule="auto"/>
        <w:rPr>
          <w:sz w:val="32"/>
          <w:szCs w:val="32"/>
        </w:rPr>
      </w:pPr>
    </w:p>
    <w:p w14:paraId="00000016" w14:textId="77777777" w:rsidR="00F075DB" w:rsidRDefault="00F075DB" w:rsidP="00132A73">
      <w:pPr>
        <w:spacing w:line="360" w:lineRule="auto"/>
        <w:rPr>
          <w:sz w:val="32"/>
          <w:szCs w:val="32"/>
        </w:rPr>
      </w:pPr>
    </w:p>
    <w:p w14:paraId="00000017" w14:textId="77777777" w:rsidR="00F075DB" w:rsidRDefault="00F075DB" w:rsidP="00132A73">
      <w:pPr>
        <w:spacing w:line="360" w:lineRule="auto"/>
        <w:rPr>
          <w:sz w:val="32"/>
          <w:szCs w:val="32"/>
        </w:rPr>
      </w:pPr>
    </w:p>
    <w:bookmarkStart w:id="0" w:name="_o4nqt4yqbuc6" w:colFirst="0" w:colLast="0" w:displacedByCustomXml="next"/>
    <w:bookmarkEnd w:id="0" w:displacedByCustomXml="next"/>
    <w:sdt>
      <w:sdtPr>
        <w:rPr>
          <w:color w:val="000000" w:themeColor="text1"/>
        </w:rPr>
        <w:id w:val="-867449396"/>
        <w:docPartObj>
          <w:docPartGallery w:val="Table of Contents"/>
          <w:docPartUnique/>
        </w:docPartObj>
      </w:sdtPr>
      <w:sdtEndPr>
        <w:rPr>
          <w:rFonts w:ascii="Arial" w:eastAsia="Arial" w:hAnsi="Arial" w:cs="Arial"/>
          <w:b w:val="0"/>
          <w:bCs w:val="0"/>
          <w:noProof/>
          <w:color w:val="auto"/>
          <w:sz w:val="22"/>
          <w:szCs w:val="22"/>
          <w:lang w:val="en"/>
        </w:rPr>
      </w:sdtEndPr>
      <w:sdtContent>
        <w:p w14:paraId="21CFD267" w14:textId="67BA0387" w:rsidR="00132A73" w:rsidRPr="00132A73" w:rsidRDefault="00132A73" w:rsidP="00132A73">
          <w:pPr>
            <w:pStyle w:val="TOCHeading"/>
            <w:spacing w:line="360" w:lineRule="auto"/>
            <w:rPr>
              <w:color w:val="000000" w:themeColor="text1"/>
            </w:rPr>
          </w:pPr>
          <w:r w:rsidRPr="00132A73">
            <w:rPr>
              <w:color w:val="000000" w:themeColor="text1"/>
            </w:rPr>
            <w:t>Table of Contents</w:t>
          </w:r>
        </w:p>
        <w:p w14:paraId="4E32F8AB" w14:textId="01159CCF" w:rsidR="00132A73" w:rsidRPr="00132A73" w:rsidRDefault="00132A73" w:rsidP="00132A73">
          <w:pPr>
            <w:pStyle w:val="TOC2"/>
            <w:tabs>
              <w:tab w:val="right" w:leader="dot" w:pos="9350"/>
            </w:tabs>
            <w:spacing w:line="360" w:lineRule="auto"/>
            <w:rPr>
              <w:rFonts w:ascii="Arial" w:hAnsi="Arial"/>
              <w:b w:val="0"/>
              <w:bCs w:val="0"/>
              <w:noProof/>
            </w:rPr>
          </w:pPr>
          <w:r w:rsidRPr="00132A73">
            <w:rPr>
              <w:rFonts w:ascii="Arial" w:hAnsi="Arial"/>
              <w:b w:val="0"/>
              <w:bCs w:val="0"/>
            </w:rPr>
            <w:fldChar w:fldCharType="begin"/>
          </w:r>
          <w:r w:rsidRPr="00132A73">
            <w:rPr>
              <w:rFonts w:ascii="Arial" w:hAnsi="Arial"/>
              <w:b w:val="0"/>
              <w:bCs w:val="0"/>
            </w:rPr>
            <w:instrText xml:space="preserve"> TOC \o "1-3" \h \z \u </w:instrText>
          </w:r>
          <w:r w:rsidRPr="00132A73">
            <w:rPr>
              <w:rFonts w:ascii="Arial" w:hAnsi="Arial"/>
              <w:b w:val="0"/>
              <w:bCs w:val="0"/>
            </w:rPr>
            <w:fldChar w:fldCharType="separate"/>
          </w:r>
          <w:hyperlink w:anchor="_Toc219573773" w:history="1">
            <w:r w:rsidRPr="00132A73">
              <w:rPr>
                <w:rStyle w:val="Hyperlink"/>
                <w:rFonts w:ascii="Arial" w:hAnsi="Arial"/>
                <w:b w:val="0"/>
                <w:bCs w:val="0"/>
                <w:noProof/>
              </w:rPr>
              <w:t>Abstract</w:t>
            </w:r>
            <w:r w:rsidRPr="00132A73">
              <w:rPr>
                <w:rFonts w:ascii="Arial" w:hAnsi="Arial"/>
                <w:b w:val="0"/>
                <w:bCs w:val="0"/>
                <w:noProof/>
                <w:webHidden/>
              </w:rPr>
              <w:tab/>
            </w:r>
            <w:r w:rsidRPr="00132A73">
              <w:rPr>
                <w:rFonts w:ascii="Arial" w:hAnsi="Arial"/>
                <w:b w:val="0"/>
                <w:bCs w:val="0"/>
                <w:noProof/>
                <w:webHidden/>
              </w:rPr>
              <w:fldChar w:fldCharType="begin"/>
            </w:r>
            <w:r w:rsidRPr="00132A73">
              <w:rPr>
                <w:rFonts w:ascii="Arial" w:hAnsi="Arial"/>
                <w:b w:val="0"/>
                <w:bCs w:val="0"/>
                <w:noProof/>
                <w:webHidden/>
              </w:rPr>
              <w:instrText xml:space="preserve"> PAGEREF _Toc219573773 \h </w:instrText>
            </w:r>
            <w:r w:rsidRPr="00132A73">
              <w:rPr>
                <w:rFonts w:ascii="Arial" w:hAnsi="Arial"/>
                <w:b w:val="0"/>
                <w:bCs w:val="0"/>
                <w:noProof/>
                <w:webHidden/>
              </w:rPr>
            </w:r>
            <w:r w:rsidRPr="00132A73">
              <w:rPr>
                <w:rFonts w:ascii="Arial" w:hAnsi="Arial"/>
                <w:b w:val="0"/>
                <w:bCs w:val="0"/>
                <w:noProof/>
                <w:webHidden/>
              </w:rPr>
              <w:fldChar w:fldCharType="separate"/>
            </w:r>
            <w:r w:rsidR="00F84BFD">
              <w:rPr>
                <w:rFonts w:ascii="Arial" w:hAnsi="Arial"/>
                <w:b w:val="0"/>
                <w:bCs w:val="0"/>
                <w:noProof/>
                <w:webHidden/>
              </w:rPr>
              <w:t>3</w:t>
            </w:r>
            <w:r w:rsidRPr="00132A73">
              <w:rPr>
                <w:rFonts w:ascii="Arial" w:hAnsi="Arial"/>
                <w:b w:val="0"/>
                <w:bCs w:val="0"/>
                <w:noProof/>
                <w:webHidden/>
              </w:rPr>
              <w:fldChar w:fldCharType="end"/>
            </w:r>
          </w:hyperlink>
        </w:p>
        <w:p w14:paraId="147A9BDB" w14:textId="4A8BE3DF" w:rsidR="00132A73" w:rsidRPr="00132A73" w:rsidRDefault="00132A73" w:rsidP="00132A73">
          <w:pPr>
            <w:pStyle w:val="TOC2"/>
            <w:tabs>
              <w:tab w:val="right" w:leader="dot" w:pos="9350"/>
            </w:tabs>
            <w:spacing w:line="360" w:lineRule="auto"/>
            <w:rPr>
              <w:rFonts w:ascii="Arial" w:hAnsi="Arial"/>
              <w:b w:val="0"/>
              <w:bCs w:val="0"/>
              <w:noProof/>
            </w:rPr>
          </w:pPr>
          <w:hyperlink w:anchor="_Toc219573774" w:history="1">
            <w:r w:rsidRPr="00132A73">
              <w:rPr>
                <w:rStyle w:val="Hyperlink"/>
                <w:rFonts w:ascii="Arial" w:hAnsi="Arial"/>
                <w:b w:val="0"/>
                <w:bCs w:val="0"/>
                <w:noProof/>
              </w:rPr>
              <w:t>Introduction</w:t>
            </w:r>
            <w:r w:rsidRPr="00132A73">
              <w:rPr>
                <w:rFonts w:ascii="Arial" w:hAnsi="Arial"/>
                <w:b w:val="0"/>
                <w:bCs w:val="0"/>
                <w:noProof/>
                <w:webHidden/>
              </w:rPr>
              <w:tab/>
            </w:r>
            <w:r w:rsidRPr="00132A73">
              <w:rPr>
                <w:rFonts w:ascii="Arial" w:hAnsi="Arial"/>
                <w:b w:val="0"/>
                <w:bCs w:val="0"/>
                <w:noProof/>
                <w:webHidden/>
              </w:rPr>
              <w:fldChar w:fldCharType="begin"/>
            </w:r>
            <w:r w:rsidRPr="00132A73">
              <w:rPr>
                <w:rFonts w:ascii="Arial" w:hAnsi="Arial"/>
                <w:b w:val="0"/>
                <w:bCs w:val="0"/>
                <w:noProof/>
                <w:webHidden/>
              </w:rPr>
              <w:instrText xml:space="preserve"> PAGEREF _Toc219573774 \h </w:instrText>
            </w:r>
            <w:r w:rsidRPr="00132A73">
              <w:rPr>
                <w:rFonts w:ascii="Arial" w:hAnsi="Arial"/>
                <w:b w:val="0"/>
                <w:bCs w:val="0"/>
                <w:noProof/>
                <w:webHidden/>
              </w:rPr>
            </w:r>
            <w:r w:rsidRPr="00132A73">
              <w:rPr>
                <w:rFonts w:ascii="Arial" w:hAnsi="Arial"/>
                <w:b w:val="0"/>
                <w:bCs w:val="0"/>
                <w:noProof/>
                <w:webHidden/>
              </w:rPr>
              <w:fldChar w:fldCharType="separate"/>
            </w:r>
            <w:r w:rsidR="00F84BFD">
              <w:rPr>
                <w:rFonts w:ascii="Arial" w:hAnsi="Arial"/>
                <w:b w:val="0"/>
                <w:bCs w:val="0"/>
                <w:noProof/>
                <w:webHidden/>
              </w:rPr>
              <w:t>4</w:t>
            </w:r>
            <w:r w:rsidRPr="00132A73">
              <w:rPr>
                <w:rFonts w:ascii="Arial" w:hAnsi="Arial"/>
                <w:b w:val="0"/>
                <w:bCs w:val="0"/>
                <w:noProof/>
                <w:webHidden/>
              </w:rPr>
              <w:fldChar w:fldCharType="end"/>
            </w:r>
          </w:hyperlink>
        </w:p>
        <w:p w14:paraId="3EB9CAF8" w14:textId="06FBAF4A" w:rsidR="00132A73" w:rsidRPr="00132A73" w:rsidRDefault="00132A73" w:rsidP="00132A73">
          <w:pPr>
            <w:pStyle w:val="TOC2"/>
            <w:tabs>
              <w:tab w:val="right" w:leader="dot" w:pos="9350"/>
            </w:tabs>
            <w:spacing w:line="360" w:lineRule="auto"/>
            <w:rPr>
              <w:rFonts w:ascii="Arial" w:hAnsi="Arial"/>
              <w:b w:val="0"/>
              <w:bCs w:val="0"/>
              <w:noProof/>
            </w:rPr>
          </w:pPr>
          <w:hyperlink w:anchor="_Toc219573775" w:history="1">
            <w:r w:rsidRPr="00132A73">
              <w:rPr>
                <w:rStyle w:val="Hyperlink"/>
                <w:rFonts w:ascii="Arial" w:hAnsi="Arial"/>
                <w:b w:val="0"/>
                <w:bCs w:val="0"/>
                <w:noProof/>
              </w:rPr>
              <w:t>Thematic Review</w:t>
            </w:r>
            <w:r w:rsidRPr="00132A73">
              <w:rPr>
                <w:rFonts w:ascii="Arial" w:hAnsi="Arial"/>
                <w:b w:val="0"/>
                <w:bCs w:val="0"/>
                <w:noProof/>
                <w:webHidden/>
              </w:rPr>
              <w:tab/>
            </w:r>
            <w:r w:rsidRPr="00132A73">
              <w:rPr>
                <w:rFonts w:ascii="Arial" w:hAnsi="Arial"/>
                <w:b w:val="0"/>
                <w:bCs w:val="0"/>
                <w:noProof/>
                <w:webHidden/>
              </w:rPr>
              <w:fldChar w:fldCharType="begin"/>
            </w:r>
            <w:r w:rsidRPr="00132A73">
              <w:rPr>
                <w:rFonts w:ascii="Arial" w:hAnsi="Arial"/>
                <w:b w:val="0"/>
                <w:bCs w:val="0"/>
                <w:noProof/>
                <w:webHidden/>
              </w:rPr>
              <w:instrText xml:space="preserve"> PAGEREF _Toc219573775 \h </w:instrText>
            </w:r>
            <w:r w:rsidRPr="00132A73">
              <w:rPr>
                <w:rFonts w:ascii="Arial" w:hAnsi="Arial"/>
                <w:b w:val="0"/>
                <w:bCs w:val="0"/>
                <w:noProof/>
                <w:webHidden/>
              </w:rPr>
            </w:r>
            <w:r w:rsidRPr="00132A73">
              <w:rPr>
                <w:rFonts w:ascii="Arial" w:hAnsi="Arial"/>
                <w:b w:val="0"/>
                <w:bCs w:val="0"/>
                <w:noProof/>
                <w:webHidden/>
              </w:rPr>
              <w:fldChar w:fldCharType="separate"/>
            </w:r>
            <w:r w:rsidR="00F84BFD">
              <w:rPr>
                <w:rFonts w:ascii="Arial" w:hAnsi="Arial"/>
                <w:b w:val="0"/>
                <w:bCs w:val="0"/>
                <w:noProof/>
                <w:webHidden/>
              </w:rPr>
              <w:t>5</w:t>
            </w:r>
            <w:r w:rsidRPr="00132A73">
              <w:rPr>
                <w:rFonts w:ascii="Arial" w:hAnsi="Arial"/>
                <w:b w:val="0"/>
                <w:bCs w:val="0"/>
                <w:noProof/>
                <w:webHidden/>
              </w:rPr>
              <w:fldChar w:fldCharType="end"/>
            </w:r>
          </w:hyperlink>
        </w:p>
        <w:p w14:paraId="78AC5E96" w14:textId="58FA538A" w:rsidR="00132A73" w:rsidRPr="00132A73" w:rsidRDefault="00132A73" w:rsidP="00132A73">
          <w:pPr>
            <w:pStyle w:val="TOC2"/>
            <w:tabs>
              <w:tab w:val="right" w:leader="dot" w:pos="9350"/>
            </w:tabs>
            <w:spacing w:line="360" w:lineRule="auto"/>
            <w:rPr>
              <w:rFonts w:ascii="Arial" w:hAnsi="Arial"/>
              <w:b w:val="0"/>
              <w:bCs w:val="0"/>
              <w:noProof/>
            </w:rPr>
          </w:pPr>
          <w:hyperlink w:anchor="_Toc219573776" w:history="1">
            <w:r w:rsidRPr="00132A73">
              <w:rPr>
                <w:rStyle w:val="Hyperlink"/>
                <w:rFonts w:ascii="Arial" w:hAnsi="Arial"/>
                <w:b w:val="0"/>
                <w:bCs w:val="0"/>
                <w:noProof/>
              </w:rPr>
              <w:t>Discussion / Personal Reflection</w:t>
            </w:r>
            <w:r w:rsidRPr="00132A73">
              <w:rPr>
                <w:rFonts w:ascii="Arial" w:hAnsi="Arial"/>
                <w:b w:val="0"/>
                <w:bCs w:val="0"/>
                <w:noProof/>
                <w:webHidden/>
              </w:rPr>
              <w:tab/>
            </w:r>
            <w:r w:rsidRPr="00132A73">
              <w:rPr>
                <w:rFonts w:ascii="Arial" w:hAnsi="Arial"/>
                <w:b w:val="0"/>
                <w:bCs w:val="0"/>
                <w:noProof/>
                <w:webHidden/>
              </w:rPr>
              <w:fldChar w:fldCharType="begin"/>
            </w:r>
            <w:r w:rsidRPr="00132A73">
              <w:rPr>
                <w:rFonts w:ascii="Arial" w:hAnsi="Arial"/>
                <w:b w:val="0"/>
                <w:bCs w:val="0"/>
                <w:noProof/>
                <w:webHidden/>
              </w:rPr>
              <w:instrText xml:space="preserve"> PAGEREF _Toc219573776 \h </w:instrText>
            </w:r>
            <w:r w:rsidRPr="00132A73">
              <w:rPr>
                <w:rFonts w:ascii="Arial" w:hAnsi="Arial"/>
                <w:b w:val="0"/>
                <w:bCs w:val="0"/>
                <w:noProof/>
                <w:webHidden/>
              </w:rPr>
            </w:r>
            <w:r w:rsidRPr="00132A73">
              <w:rPr>
                <w:rFonts w:ascii="Arial" w:hAnsi="Arial"/>
                <w:b w:val="0"/>
                <w:bCs w:val="0"/>
                <w:noProof/>
                <w:webHidden/>
              </w:rPr>
              <w:fldChar w:fldCharType="separate"/>
            </w:r>
            <w:r w:rsidR="00F84BFD">
              <w:rPr>
                <w:rFonts w:ascii="Arial" w:hAnsi="Arial"/>
                <w:b w:val="0"/>
                <w:bCs w:val="0"/>
                <w:noProof/>
                <w:webHidden/>
              </w:rPr>
              <w:t>7</w:t>
            </w:r>
            <w:r w:rsidRPr="00132A73">
              <w:rPr>
                <w:rFonts w:ascii="Arial" w:hAnsi="Arial"/>
                <w:b w:val="0"/>
                <w:bCs w:val="0"/>
                <w:noProof/>
                <w:webHidden/>
              </w:rPr>
              <w:fldChar w:fldCharType="end"/>
            </w:r>
          </w:hyperlink>
        </w:p>
        <w:p w14:paraId="07B5A02C" w14:textId="0A9B13D2" w:rsidR="00132A73" w:rsidRPr="00132A73" w:rsidRDefault="00132A73" w:rsidP="00132A73">
          <w:pPr>
            <w:pStyle w:val="TOC1"/>
            <w:tabs>
              <w:tab w:val="right" w:leader="dot" w:pos="9350"/>
            </w:tabs>
            <w:spacing w:line="360" w:lineRule="auto"/>
            <w:rPr>
              <w:rFonts w:ascii="Arial" w:hAnsi="Arial"/>
              <w:b w:val="0"/>
              <w:bCs w:val="0"/>
              <w:noProof/>
            </w:rPr>
          </w:pPr>
          <w:hyperlink w:anchor="_Toc219573777" w:history="1">
            <w:r w:rsidRPr="00132A73">
              <w:rPr>
                <w:rStyle w:val="Hyperlink"/>
                <w:rFonts w:ascii="Arial" w:hAnsi="Arial"/>
                <w:b w:val="0"/>
                <w:bCs w:val="0"/>
                <w:noProof/>
              </w:rPr>
              <w:t>References</w:t>
            </w:r>
            <w:r w:rsidRPr="00132A73">
              <w:rPr>
                <w:rFonts w:ascii="Arial" w:hAnsi="Arial"/>
                <w:b w:val="0"/>
                <w:bCs w:val="0"/>
                <w:noProof/>
                <w:webHidden/>
              </w:rPr>
              <w:tab/>
            </w:r>
            <w:r w:rsidRPr="00132A73">
              <w:rPr>
                <w:rFonts w:ascii="Arial" w:hAnsi="Arial"/>
                <w:b w:val="0"/>
                <w:bCs w:val="0"/>
                <w:noProof/>
                <w:webHidden/>
              </w:rPr>
              <w:fldChar w:fldCharType="begin"/>
            </w:r>
            <w:r w:rsidRPr="00132A73">
              <w:rPr>
                <w:rFonts w:ascii="Arial" w:hAnsi="Arial"/>
                <w:b w:val="0"/>
                <w:bCs w:val="0"/>
                <w:noProof/>
                <w:webHidden/>
              </w:rPr>
              <w:instrText xml:space="preserve"> PAGEREF _Toc219573777 \h </w:instrText>
            </w:r>
            <w:r w:rsidRPr="00132A73">
              <w:rPr>
                <w:rFonts w:ascii="Arial" w:hAnsi="Arial"/>
                <w:b w:val="0"/>
                <w:bCs w:val="0"/>
                <w:noProof/>
                <w:webHidden/>
              </w:rPr>
            </w:r>
            <w:r w:rsidRPr="00132A73">
              <w:rPr>
                <w:rFonts w:ascii="Arial" w:hAnsi="Arial"/>
                <w:b w:val="0"/>
                <w:bCs w:val="0"/>
                <w:noProof/>
                <w:webHidden/>
              </w:rPr>
              <w:fldChar w:fldCharType="separate"/>
            </w:r>
            <w:r w:rsidR="00F84BFD">
              <w:rPr>
                <w:rFonts w:ascii="Arial" w:hAnsi="Arial"/>
                <w:b w:val="0"/>
                <w:bCs w:val="0"/>
                <w:noProof/>
                <w:webHidden/>
              </w:rPr>
              <w:t>7</w:t>
            </w:r>
            <w:r w:rsidRPr="00132A73">
              <w:rPr>
                <w:rFonts w:ascii="Arial" w:hAnsi="Arial"/>
                <w:b w:val="0"/>
                <w:bCs w:val="0"/>
                <w:noProof/>
                <w:webHidden/>
              </w:rPr>
              <w:fldChar w:fldCharType="end"/>
            </w:r>
          </w:hyperlink>
        </w:p>
        <w:p w14:paraId="3CC77D87" w14:textId="09B7B57C" w:rsidR="00132A73" w:rsidRPr="00132A73" w:rsidRDefault="00132A73" w:rsidP="00132A73">
          <w:pPr>
            <w:spacing w:line="360" w:lineRule="auto"/>
          </w:pPr>
          <w:r w:rsidRPr="00132A73">
            <w:rPr>
              <w:noProof/>
            </w:rPr>
            <w:fldChar w:fldCharType="end"/>
          </w:r>
        </w:p>
      </w:sdtContent>
    </w:sdt>
    <w:p w14:paraId="5CD40842" w14:textId="77777777" w:rsidR="00132A73" w:rsidRDefault="00132A73" w:rsidP="00132A73">
      <w:pPr>
        <w:pStyle w:val="Heading2"/>
        <w:keepNext w:val="0"/>
        <w:keepLines w:val="0"/>
        <w:spacing w:after="80" w:line="360" w:lineRule="auto"/>
        <w:rPr>
          <w:b/>
          <w:bCs/>
          <w:sz w:val="34"/>
          <w:szCs w:val="34"/>
        </w:rPr>
      </w:pPr>
    </w:p>
    <w:p w14:paraId="62B4458B" w14:textId="77777777" w:rsidR="00132A73" w:rsidRDefault="00132A73" w:rsidP="00132A73">
      <w:pPr>
        <w:pStyle w:val="Heading2"/>
        <w:keepNext w:val="0"/>
        <w:keepLines w:val="0"/>
        <w:spacing w:after="80" w:line="360" w:lineRule="auto"/>
        <w:rPr>
          <w:b/>
          <w:bCs/>
          <w:sz w:val="34"/>
          <w:szCs w:val="34"/>
        </w:rPr>
      </w:pPr>
      <w:r>
        <w:rPr>
          <w:b/>
          <w:bCs/>
          <w:sz w:val="34"/>
          <w:szCs w:val="34"/>
        </w:rPr>
        <w:br/>
      </w:r>
      <w:r>
        <w:rPr>
          <w:b/>
          <w:bCs/>
          <w:sz w:val="34"/>
          <w:szCs w:val="34"/>
        </w:rPr>
        <w:br/>
      </w:r>
      <w:r>
        <w:rPr>
          <w:b/>
          <w:bCs/>
          <w:sz w:val="34"/>
          <w:szCs w:val="34"/>
        </w:rPr>
        <w:br/>
      </w:r>
      <w:r>
        <w:rPr>
          <w:b/>
          <w:bCs/>
          <w:sz w:val="34"/>
          <w:szCs w:val="34"/>
        </w:rPr>
        <w:br/>
      </w:r>
      <w:r>
        <w:rPr>
          <w:b/>
          <w:bCs/>
          <w:sz w:val="34"/>
          <w:szCs w:val="34"/>
        </w:rPr>
        <w:br/>
      </w:r>
      <w:r>
        <w:rPr>
          <w:b/>
          <w:bCs/>
          <w:sz w:val="34"/>
          <w:szCs w:val="34"/>
        </w:rPr>
        <w:br/>
      </w:r>
      <w:r>
        <w:rPr>
          <w:b/>
          <w:bCs/>
          <w:sz w:val="34"/>
          <w:szCs w:val="34"/>
        </w:rPr>
        <w:br/>
      </w:r>
      <w:r>
        <w:rPr>
          <w:b/>
          <w:bCs/>
          <w:sz w:val="34"/>
          <w:szCs w:val="34"/>
        </w:rPr>
        <w:br/>
      </w:r>
      <w:r>
        <w:rPr>
          <w:b/>
          <w:bCs/>
          <w:sz w:val="34"/>
          <w:szCs w:val="34"/>
        </w:rPr>
        <w:lastRenderedPageBreak/>
        <w:br/>
      </w:r>
      <w:r>
        <w:rPr>
          <w:b/>
          <w:bCs/>
          <w:sz w:val="34"/>
          <w:szCs w:val="34"/>
        </w:rPr>
        <w:br/>
      </w:r>
      <w:r>
        <w:rPr>
          <w:b/>
          <w:bCs/>
          <w:sz w:val="34"/>
          <w:szCs w:val="34"/>
        </w:rPr>
        <w:br/>
      </w:r>
      <w:r>
        <w:rPr>
          <w:b/>
          <w:bCs/>
          <w:sz w:val="34"/>
          <w:szCs w:val="34"/>
        </w:rPr>
        <w:br/>
      </w:r>
    </w:p>
    <w:p w14:paraId="093D458E" w14:textId="77777777" w:rsidR="00132A73" w:rsidRDefault="00132A73" w:rsidP="00132A73">
      <w:pPr>
        <w:pStyle w:val="Heading2"/>
        <w:keepNext w:val="0"/>
        <w:keepLines w:val="0"/>
        <w:spacing w:after="80" w:line="360" w:lineRule="auto"/>
        <w:rPr>
          <w:b/>
          <w:bCs/>
          <w:sz w:val="34"/>
          <w:szCs w:val="34"/>
        </w:rPr>
      </w:pPr>
    </w:p>
    <w:p w14:paraId="782EA512" w14:textId="77777777" w:rsidR="00132A73" w:rsidRDefault="00132A73" w:rsidP="00132A73">
      <w:pPr>
        <w:pStyle w:val="Heading2"/>
        <w:keepNext w:val="0"/>
        <w:keepLines w:val="0"/>
        <w:spacing w:after="80" w:line="360" w:lineRule="auto"/>
        <w:rPr>
          <w:b/>
          <w:bCs/>
          <w:sz w:val="34"/>
          <w:szCs w:val="34"/>
        </w:rPr>
      </w:pPr>
    </w:p>
    <w:p w14:paraId="29695C6A" w14:textId="77777777" w:rsidR="00132A73" w:rsidRDefault="00132A73" w:rsidP="00132A73">
      <w:pPr>
        <w:pStyle w:val="Heading2"/>
        <w:keepNext w:val="0"/>
        <w:keepLines w:val="0"/>
        <w:spacing w:after="80" w:line="360" w:lineRule="auto"/>
        <w:rPr>
          <w:b/>
          <w:bCs/>
          <w:sz w:val="34"/>
          <w:szCs w:val="34"/>
        </w:rPr>
      </w:pPr>
    </w:p>
    <w:p w14:paraId="00000018" w14:textId="307F944F" w:rsidR="00F075DB" w:rsidRDefault="00132A73" w:rsidP="00132A73">
      <w:pPr>
        <w:pStyle w:val="Heading2"/>
        <w:keepNext w:val="0"/>
        <w:keepLines w:val="0"/>
        <w:spacing w:after="80" w:line="360" w:lineRule="auto"/>
        <w:rPr>
          <w:b/>
          <w:bCs/>
          <w:sz w:val="34"/>
          <w:szCs w:val="34"/>
        </w:rPr>
      </w:pPr>
      <w:r>
        <w:rPr>
          <w:b/>
          <w:bCs/>
          <w:sz w:val="34"/>
          <w:szCs w:val="34"/>
        </w:rPr>
        <w:br/>
      </w:r>
      <w:r>
        <w:rPr>
          <w:b/>
          <w:bCs/>
          <w:sz w:val="34"/>
          <w:szCs w:val="34"/>
        </w:rPr>
        <w:br/>
      </w:r>
      <w:r>
        <w:rPr>
          <w:b/>
          <w:bCs/>
          <w:sz w:val="34"/>
          <w:szCs w:val="34"/>
        </w:rPr>
        <w:br/>
      </w:r>
      <w:bookmarkStart w:id="1" w:name="_Toc219573773"/>
      <w:r w:rsidR="00E22934">
        <w:rPr>
          <w:b/>
          <w:bCs/>
          <w:sz w:val="34"/>
          <w:szCs w:val="34"/>
        </w:rPr>
        <w:t>Abstract</w:t>
      </w:r>
      <w:bookmarkEnd w:id="1"/>
    </w:p>
    <w:p w14:paraId="0B069DC4" w14:textId="77777777" w:rsidR="00F84BFD" w:rsidRPr="00F84BFD" w:rsidRDefault="00F84BFD" w:rsidP="00F84BFD">
      <w:pPr>
        <w:spacing w:before="100" w:beforeAutospacing="1" w:after="100" w:afterAutospacing="1" w:line="360" w:lineRule="auto"/>
        <w:rPr>
          <w:rFonts w:eastAsia="Times New Roman"/>
          <w:sz w:val="24"/>
          <w:szCs w:val="24"/>
          <w:lang w:val="en-NP"/>
        </w:rPr>
      </w:pPr>
      <w:r w:rsidRPr="00F84BFD">
        <w:rPr>
          <w:rFonts w:eastAsia="Times New Roman"/>
          <w:sz w:val="24"/>
          <w:szCs w:val="24"/>
          <w:lang w:val="en-NP"/>
        </w:rPr>
        <w:t>This report looks at how artificial intelligence (AI) is used in modern warfare. It shows the good things AI can do, like making weapons, watching things, and helping decisions faster and better. But it also talks about big ethical problems.</w:t>
      </w:r>
    </w:p>
    <w:p w14:paraId="17DF3010" w14:textId="77777777" w:rsidR="00F84BFD" w:rsidRPr="00F84BFD" w:rsidRDefault="00F84BFD" w:rsidP="00F84BFD">
      <w:pPr>
        <w:spacing w:before="100" w:beforeAutospacing="1" w:after="100" w:afterAutospacing="1" w:line="360" w:lineRule="auto"/>
        <w:rPr>
          <w:rFonts w:eastAsia="Times New Roman"/>
          <w:sz w:val="24"/>
          <w:szCs w:val="24"/>
          <w:lang w:val="en-NP"/>
        </w:rPr>
      </w:pPr>
      <w:r w:rsidRPr="00F84BFD">
        <w:rPr>
          <w:rFonts w:eastAsia="Times New Roman"/>
          <w:sz w:val="24"/>
          <w:szCs w:val="24"/>
          <w:lang w:val="en-NP"/>
        </w:rPr>
        <w:t>The main purpose is to see how AI helps the military do things more quickly and accurately, which can save soldiers' lives. However, there are serious risks. For example, machines can make decisions to kill without humans fully controlling them, which makes it hard to know who is responsible if something goes wrong. Also, AI in surveillance can watch too many people and hurt privacy, and it might make wars start or get worse by mistake.</w:t>
      </w:r>
    </w:p>
    <w:p w14:paraId="684390B4" w14:textId="77777777" w:rsidR="00F84BFD" w:rsidRPr="00F84BFD" w:rsidRDefault="00F84BFD" w:rsidP="00F84BFD">
      <w:pPr>
        <w:spacing w:before="100" w:beforeAutospacing="1" w:after="100" w:afterAutospacing="1" w:line="360" w:lineRule="auto"/>
        <w:rPr>
          <w:rFonts w:eastAsia="Times New Roman"/>
          <w:sz w:val="24"/>
          <w:szCs w:val="24"/>
          <w:lang w:val="en-NP"/>
        </w:rPr>
      </w:pPr>
      <w:r w:rsidRPr="00F84BFD">
        <w:rPr>
          <w:rFonts w:eastAsia="Times New Roman"/>
          <w:sz w:val="24"/>
          <w:szCs w:val="24"/>
          <w:lang w:val="en-NP"/>
        </w:rPr>
        <w:lastRenderedPageBreak/>
        <w:t>The key ethical worries are: letting machines decide who lives or dies, keeping national security strong without taking away people's freedom and rights, and making sure the harm is not too much.</w:t>
      </w:r>
    </w:p>
    <w:p w14:paraId="031340C1" w14:textId="77777777" w:rsidR="00F84BFD" w:rsidRPr="00F84BFD" w:rsidRDefault="00F84BFD" w:rsidP="00F84BFD">
      <w:pPr>
        <w:spacing w:before="100" w:beforeAutospacing="1" w:after="100" w:afterAutospacing="1" w:line="360" w:lineRule="auto"/>
        <w:rPr>
          <w:rFonts w:eastAsia="Times New Roman"/>
          <w:sz w:val="24"/>
          <w:szCs w:val="24"/>
          <w:lang w:val="en-NP"/>
        </w:rPr>
      </w:pPr>
      <w:r w:rsidRPr="00F84BFD">
        <w:rPr>
          <w:rFonts w:eastAsia="Times New Roman"/>
          <w:sz w:val="24"/>
          <w:szCs w:val="24"/>
          <w:lang w:val="en-NP"/>
        </w:rPr>
        <w:t>From this study, we see that AI can bring good changes by making operations more precise and reducing human danger. But we really need strong rules and frameworks to keep things ethical. I suggest a simple ethical AI framework with three main parts: fairness (no bias in decisions), transparency (people can understand how AI works), and human oversight (humans must always have control over important choices).</w:t>
      </w:r>
    </w:p>
    <w:p w14:paraId="14A7ED27" w14:textId="0941BE20" w:rsidR="00F84BFD" w:rsidRPr="00F84BFD" w:rsidRDefault="00F84BFD" w:rsidP="00F84BFD">
      <w:pPr>
        <w:spacing w:before="100" w:beforeAutospacing="1" w:after="100" w:afterAutospacing="1" w:line="360" w:lineRule="auto"/>
        <w:rPr>
          <w:rFonts w:eastAsia="Times New Roman"/>
          <w:sz w:val="24"/>
          <w:szCs w:val="24"/>
          <w:lang w:val="en-NP"/>
        </w:rPr>
      </w:pPr>
      <w:r w:rsidRPr="00F84BFD">
        <w:rPr>
          <w:rFonts w:eastAsia="Times New Roman"/>
          <w:sz w:val="24"/>
          <w:szCs w:val="24"/>
          <w:lang w:val="en-NP"/>
        </w:rPr>
        <w:t>In the end, if countries follow good international guidelines, using AI in warfare can help make progress fair and safe for everyone</w:t>
      </w:r>
    </w:p>
    <w:p w14:paraId="0000001A" w14:textId="77777777" w:rsidR="00F075DB" w:rsidRDefault="00F075DB" w:rsidP="00132A73">
      <w:pPr>
        <w:spacing w:before="240" w:after="240" w:line="360" w:lineRule="auto"/>
        <w:rPr>
          <w:sz w:val="24"/>
          <w:szCs w:val="24"/>
        </w:rPr>
      </w:pPr>
    </w:p>
    <w:p w14:paraId="0000001B" w14:textId="77777777" w:rsidR="00F075DB" w:rsidRDefault="00E22934" w:rsidP="00132A73">
      <w:pPr>
        <w:pStyle w:val="Heading2"/>
        <w:keepNext w:val="0"/>
        <w:keepLines w:val="0"/>
        <w:spacing w:after="80" w:line="360" w:lineRule="auto"/>
        <w:rPr>
          <w:b/>
          <w:bCs/>
          <w:sz w:val="34"/>
          <w:szCs w:val="34"/>
        </w:rPr>
      </w:pPr>
      <w:bookmarkStart w:id="2" w:name="_zb0fbt8qvi52" w:colFirst="0" w:colLast="0"/>
      <w:bookmarkStart w:id="3" w:name="_Toc219573774"/>
      <w:bookmarkEnd w:id="2"/>
      <w:r>
        <w:rPr>
          <w:b/>
          <w:bCs/>
          <w:sz w:val="34"/>
          <w:szCs w:val="34"/>
        </w:rPr>
        <w:t>Introduction</w:t>
      </w:r>
      <w:bookmarkEnd w:id="3"/>
    </w:p>
    <w:p w14:paraId="5CD02A90" w14:textId="77777777" w:rsidR="00257528" w:rsidRPr="00257528" w:rsidRDefault="00257528" w:rsidP="00257528">
      <w:pPr>
        <w:spacing w:before="100" w:beforeAutospacing="1" w:after="100" w:afterAutospacing="1" w:line="360" w:lineRule="auto"/>
        <w:rPr>
          <w:rFonts w:eastAsia="Times New Roman"/>
          <w:sz w:val="24"/>
          <w:szCs w:val="24"/>
          <w:lang w:val="en-NP"/>
        </w:rPr>
      </w:pPr>
      <w:bookmarkStart w:id="4" w:name="_eoez7gu5ib6f" w:colFirst="0" w:colLast="0"/>
      <w:bookmarkStart w:id="5" w:name="_Toc219573775"/>
      <w:bookmarkEnd w:id="4"/>
      <w:r w:rsidRPr="00257528">
        <w:rPr>
          <w:rFonts w:eastAsia="Times New Roman"/>
          <w:sz w:val="24"/>
          <w:szCs w:val="24"/>
          <w:lang w:val="en-NP"/>
        </w:rPr>
        <w:t>Ethics in AI is very important because these technologies are now used in key areas, including warfare, where decisions can change or end lives. Modern AI systems create big ethical, social, and moral problems. For example, biased algorithms can continue discrimination, privacy gets lost from too much data collection, and human responsibility becomes weak when machines decide alone. In the military, these issues become even more serious: AI in autonomous weapons might attack civilians by mistake due to bad data, and surveillance tools can take away people's freedoms while claiming it is for security. Socially, unequal access to AI creates unfair power differences between nations and raises moral questions about fairness.</w:t>
      </w:r>
    </w:p>
    <w:p w14:paraId="38FDBAA4" w14:textId="77777777" w:rsidR="00257528" w:rsidRPr="00257528" w:rsidRDefault="00257528" w:rsidP="00257528">
      <w:pPr>
        <w:spacing w:before="100" w:beforeAutospacing="1" w:after="100" w:afterAutospacing="1" w:line="360" w:lineRule="auto"/>
        <w:rPr>
          <w:rFonts w:eastAsia="Times New Roman"/>
          <w:sz w:val="24"/>
          <w:szCs w:val="24"/>
          <w:lang w:val="en-NP"/>
        </w:rPr>
      </w:pPr>
      <w:r w:rsidRPr="00257528">
        <w:rPr>
          <w:rFonts w:eastAsia="Times New Roman"/>
          <w:sz w:val="24"/>
          <w:szCs w:val="24"/>
          <w:lang w:val="en-NP"/>
        </w:rPr>
        <w:t xml:space="preserve">Many ethical principles, guidelines, and rules exist to solve these problems. The OECD AI Principles support values like robustness, accountability, and respect for human-centered values. The EU AI Act groups AI systems by risk levels and requires strong checks for high-risk uses (though it mostly does not cover pure military applications). The NIST AI Risk Management Framework (RMF) provides a clear way to identify, </w:t>
      </w:r>
      <w:r w:rsidRPr="00257528">
        <w:rPr>
          <w:rFonts w:eastAsia="Times New Roman"/>
          <w:sz w:val="24"/>
          <w:szCs w:val="24"/>
          <w:lang w:val="en-NP"/>
        </w:rPr>
        <w:lastRenderedPageBreak/>
        <w:t>assess, and reduce AI risks, focusing on trustworthiness and good governance. These frameworks help ensure AI follows society's rules and international laws.</w:t>
      </w:r>
    </w:p>
    <w:p w14:paraId="78EE07BB" w14:textId="77777777" w:rsidR="00257528" w:rsidRPr="00257528" w:rsidRDefault="00257528" w:rsidP="00257528">
      <w:pPr>
        <w:spacing w:before="100" w:beforeAutospacing="1" w:after="100" w:afterAutospacing="1" w:line="360" w:lineRule="auto"/>
        <w:rPr>
          <w:rFonts w:eastAsia="Times New Roman"/>
          <w:sz w:val="24"/>
          <w:szCs w:val="24"/>
          <w:lang w:val="en-NP"/>
        </w:rPr>
      </w:pPr>
      <w:r w:rsidRPr="00257528">
        <w:rPr>
          <w:rFonts w:eastAsia="Times New Roman"/>
          <w:sz w:val="24"/>
          <w:szCs w:val="24"/>
          <w:lang w:val="en-NP"/>
        </w:rPr>
        <w:t>Ethical and responsible AI in warfare is extremely important. As AI develops, it offers chances for more precise and efficient work, but it can also increase harms if not controlled. This report shows the need for balanced innovation and explains how ethical rules can guide sustainable progress in areas like governance and security.</w:t>
      </w:r>
    </w:p>
    <w:p w14:paraId="00000020" w14:textId="093A4E5D" w:rsidR="00F075DB" w:rsidRDefault="00E22934" w:rsidP="00132A73">
      <w:pPr>
        <w:pStyle w:val="Heading2"/>
        <w:keepNext w:val="0"/>
        <w:keepLines w:val="0"/>
        <w:spacing w:after="80" w:line="360" w:lineRule="auto"/>
        <w:rPr>
          <w:b/>
          <w:bCs/>
          <w:sz w:val="34"/>
          <w:szCs w:val="34"/>
        </w:rPr>
      </w:pPr>
      <w:r>
        <w:rPr>
          <w:b/>
          <w:bCs/>
          <w:sz w:val="34"/>
          <w:szCs w:val="34"/>
        </w:rPr>
        <w:t>Thematic Review</w:t>
      </w:r>
      <w:bookmarkEnd w:id="5"/>
    </w:p>
    <w:p w14:paraId="2DB366DE" w14:textId="77777777" w:rsidR="00F84BFD" w:rsidRPr="00F84BFD" w:rsidRDefault="00F84BFD" w:rsidP="00F84BFD">
      <w:pPr>
        <w:spacing w:before="100" w:beforeAutospacing="1" w:after="100" w:afterAutospacing="1" w:line="360" w:lineRule="auto"/>
        <w:rPr>
          <w:rFonts w:eastAsia="Times New Roman"/>
          <w:sz w:val="24"/>
          <w:szCs w:val="24"/>
          <w:lang w:val="en-NP"/>
        </w:rPr>
      </w:pPr>
      <w:r w:rsidRPr="00F84BFD">
        <w:rPr>
          <w:rFonts w:eastAsia="Times New Roman"/>
          <w:sz w:val="24"/>
          <w:szCs w:val="24"/>
          <w:lang w:val="en-NP"/>
        </w:rPr>
        <w:t>The use of artificial intelligence (AI) in modern warfare is a big change. It brings new speed, better work, and fresh ideas, but it also creates serious ethical problems.</w:t>
      </w:r>
    </w:p>
    <w:p w14:paraId="567E266B" w14:textId="77777777" w:rsidR="00F84BFD" w:rsidRPr="00F84BFD" w:rsidRDefault="00F84BFD" w:rsidP="00F84BFD">
      <w:pPr>
        <w:spacing w:before="100" w:beforeAutospacing="1" w:after="100" w:afterAutospacing="1" w:line="360" w:lineRule="auto"/>
        <w:rPr>
          <w:rFonts w:eastAsia="Times New Roman"/>
          <w:sz w:val="24"/>
          <w:szCs w:val="24"/>
          <w:lang w:val="en-NP"/>
        </w:rPr>
      </w:pPr>
      <w:r w:rsidRPr="00F84BFD">
        <w:rPr>
          <w:rFonts w:eastAsia="Times New Roman"/>
          <w:sz w:val="24"/>
          <w:szCs w:val="24"/>
          <w:lang w:val="en-NP"/>
        </w:rPr>
        <w:t>In autonomous weapon systems (AWS), AI helps find and attack targets very fast. This can keep soldiers safer and reduce mistakes that hurt innocent people because of precise work. But big ethical questions come when machines decide who to kill. This makes it hard to follow International Humanitarian Law (IHL) and decide who is responsible if the AI makes a wrong choice – is it the programmer, the person using it, or the country that sent it? Other problems are bias in the algorithm that can attack some groups more than others, lack of transparency because "black box" systems hide how decisions are made, and unfairness if the AI learns mostly from data of powerful countries (Horowitz, 2016). On the good side, AI can help society by using predictive analytics to see possible conflicts early and allow countries to talk and stop problems before they start.</w:t>
      </w:r>
    </w:p>
    <w:p w14:paraId="4094B38F" w14:textId="77777777" w:rsidR="00F84BFD" w:rsidRPr="00F84BFD" w:rsidRDefault="00F84BFD" w:rsidP="00F84BFD">
      <w:pPr>
        <w:spacing w:before="100" w:beforeAutospacing="1" w:after="100" w:afterAutospacing="1" w:line="360" w:lineRule="auto"/>
        <w:rPr>
          <w:rFonts w:eastAsia="Times New Roman"/>
          <w:sz w:val="24"/>
          <w:szCs w:val="24"/>
          <w:lang w:val="en-NP"/>
        </w:rPr>
      </w:pPr>
      <w:r w:rsidRPr="00F84BFD">
        <w:rPr>
          <w:rFonts w:eastAsia="Times New Roman"/>
          <w:sz w:val="24"/>
          <w:szCs w:val="24"/>
          <w:lang w:val="en-NP"/>
        </w:rPr>
        <w:t xml:space="preserve">In surveillance and intelligence, AI makes it easier to look at data from drones and satellites. This improves finding threats and makes national security stronger. But it also creates risks like too much watching of people, which hurts privacy and civil rights because large amounts of data can be used to monitor civilians without reason (Schmid &amp; Zureck, 2025). To balance security and people's rights, we need ethical rules like collecting only necessary data and getting proper permission. On a bigger level, if only rich or advanced countries have good AI surveillance, it can make the world more </w:t>
      </w:r>
      <w:r w:rsidRPr="00F84BFD">
        <w:rPr>
          <w:rFonts w:eastAsia="Times New Roman"/>
          <w:sz w:val="24"/>
          <w:szCs w:val="24"/>
          <w:lang w:val="en-NP"/>
        </w:rPr>
        <w:lastRenderedPageBreak/>
        <w:t>unequal and unfair. But AI also gives chances for good things, like using it to send help quickly in wars or disasters, which helps more people.</w:t>
      </w:r>
    </w:p>
    <w:p w14:paraId="23B942E0" w14:textId="77777777" w:rsidR="00F84BFD" w:rsidRPr="00F84BFD" w:rsidRDefault="00F84BFD" w:rsidP="00F84BFD">
      <w:pPr>
        <w:spacing w:before="100" w:beforeAutospacing="1" w:after="100" w:afterAutospacing="1" w:line="360" w:lineRule="auto"/>
        <w:rPr>
          <w:rFonts w:eastAsia="Times New Roman"/>
          <w:sz w:val="24"/>
          <w:szCs w:val="24"/>
          <w:lang w:val="en-NP"/>
        </w:rPr>
      </w:pPr>
      <w:r w:rsidRPr="00F84BFD">
        <w:rPr>
          <w:rFonts w:eastAsia="Times New Roman"/>
          <w:sz w:val="24"/>
          <w:szCs w:val="24"/>
          <w:lang w:val="en-NP"/>
        </w:rPr>
        <w:t>AI can also make conflicts worse by accident, for example through wrong calculations in automatic systems or when countries hurry to build and test new weapons, which can bring the world closer to nuclear danger (Payne, 2024). Nations and developers have the duty to make sure actions are fair and do not cause extra harm. They must work on transparency so no hidden decisions cause big problems. Other challenges include losing jobs in military fields because of AI and unfair access to AI in areas like education and finance. To get the best results, we need ideas like team reviews with ethics experts and working together between countries.</w:t>
      </w:r>
    </w:p>
    <w:p w14:paraId="1547619F" w14:textId="77777777" w:rsidR="00F84BFD" w:rsidRPr="00F84BFD" w:rsidRDefault="00F84BFD" w:rsidP="00F84BFD">
      <w:pPr>
        <w:spacing w:before="100" w:beforeAutospacing="1" w:after="100" w:afterAutospacing="1" w:line="360" w:lineRule="auto"/>
        <w:rPr>
          <w:rFonts w:eastAsia="Times New Roman"/>
          <w:sz w:val="24"/>
          <w:szCs w:val="24"/>
          <w:lang w:val="en-NP"/>
        </w:rPr>
      </w:pPr>
      <w:r w:rsidRPr="00F84BFD">
        <w:rPr>
          <w:rFonts w:eastAsia="Times New Roman"/>
          <w:sz w:val="24"/>
          <w:szCs w:val="24"/>
          <w:lang w:val="en-NP"/>
        </w:rPr>
        <w:t>Many national and international efforts support ethical AI. UNESCO's guidelines push for AI that puts humans first, with focus on sustainability and fairness. OECD principles talk about inclusive growth and accountability (Organisation for Economic Co-operation and Development, 2023). The EU AI Act controls high-risk military AI with required checks. NIST's RMF gives practical tools to manage risks, which can be used in warfare too (National Institute of Standards and Technology, 2023). Other rules, like the U.S. DoD Ethical Principles, also say responsible use is important (Williams, 2021).</w:t>
      </w:r>
    </w:p>
    <w:p w14:paraId="6E78C6DC" w14:textId="77777777" w:rsidR="00F84BFD" w:rsidRPr="00F84BFD" w:rsidRDefault="00F84BFD" w:rsidP="00F84BFD">
      <w:pPr>
        <w:spacing w:before="100" w:beforeAutospacing="1" w:after="100" w:afterAutospacing="1" w:line="360" w:lineRule="auto"/>
        <w:rPr>
          <w:rFonts w:eastAsia="Times New Roman"/>
          <w:sz w:val="24"/>
          <w:szCs w:val="24"/>
          <w:lang w:val="en-NP"/>
        </w:rPr>
      </w:pPr>
      <w:r w:rsidRPr="00F84BFD">
        <w:rPr>
          <w:rFonts w:eastAsia="Times New Roman"/>
          <w:sz w:val="24"/>
          <w:szCs w:val="24"/>
          <w:lang w:val="en-NP"/>
        </w:rPr>
        <w:t>I suggest a simple ethical AI framework for warfare with these main parts:</w:t>
      </w:r>
    </w:p>
    <w:p w14:paraId="2A71C54F" w14:textId="77777777" w:rsidR="00F84BFD" w:rsidRPr="00F84BFD" w:rsidRDefault="00F84BFD" w:rsidP="00F84BFD">
      <w:pPr>
        <w:numPr>
          <w:ilvl w:val="0"/>
          <w:numId w:val="2"/>
        </w:numPr>
        <w:spacing w:before="100" w:beforeAutospacing="1" w:after="100" w:afterAutospacing="1" w:line="360" w:lineRule="auto"/>
        <w:rPr>
          <w:rFonts w:eastAsia="Times New Roman"/>
          <w:sz w:val="24"/>
          <w:szCs w:val="24"/>
          <w:lang w:val="en-NP"/>
        </w:rPr>
      </w:pPr>
      <w:r w:rsidRPr="00F84BFD">
        <w:rPr>
          <w:rFonts w:eastAsia="Times New Roman"/>
          <w:b/>
          <w:bCs/>
          <w:sz w:val="24"/>
          <w:szCs w:val="24"/>
          <w:lang w:val="en-NP"/>
        </w:rPr>
        <w:t>Fairness</w:t>
      </w:r>
      <w:r w:rsidRPr="00F84BFD">
        <w:rPr>
          <w:rFonts w:eastAsia="Times New Roman"/>
          <w:sz w:val="24"/>
          <w:szCs w:val="24"/>
          <w:lang w:val="en-NP"/>
        </w:rPr>
        <w:t>: Use different training data so algorithms are not biased.</w:t>
      </w:r>
    </w:p>
    <w:p w14:paraId="69AB2404" w14:textId="77777777" w:rsidR="00F84BFD" w:rsidRPr="00F84BFD" w:rsidRDefault="00F84BFD" w:rsidP="00F84BFD">
      <w:pPr>
        <w:numPr>
          <w:ilvl w:val="0"/>
          <w:numId w:val="2"/>
        </w:numPr>
        <w:spacing w:before="100" w:beforeAutospacing="1" w:after="100" w:afterAutospacing="1" w:line="360" w:lineRule="auto"/>
        <w:rPr>
          <w:rFonts w:eastAsia="Times New Roman"/>
          <w:sz w:val="24"/>
          <w:szCs w:val="24"/>
          <w:lang w:val="en-NP"/>
        </w:rPr>
      </w:pPr>
      <w:r w:rsidRPr="00F84BFD">
        <w:rPr>
          <w:rFonts w:eastAsia="Times New Roman"/>
          <w:b/>
          <w:bCs/>
          <w:sz w:val="24"/>
          <w:szCs w:val="24"/>
          <w:lang w:val="en-NP"/>
        </w:rPr>
        <w:t>Transparency</w:t>
      </w:r>
      <w:r w:rsidRPr="00F84BFD">
        <w:rPr>
          <w:rFonts w:eastAsia="Times New Roman"/>
          <w:sz w:val="24"/>
          <w:szCs w:val="24"/>
          <w:lang w:val="en-NP"/>
        </w:rPr>
        <w:t>: Make AI explainable so people can check how it works.</w:t>
      </w:r>
    </w:p>
    <w:p w14:paraId="65918FC2" w14:textId="77777777" w:rsidR="00F84BFD" w:rsidRPr="00F84BFD" w:rsidRDefault="00F84BFD" w:rsidP="00F84BFD">
      <w:pPr>
        <w:numPr>
          <w:ilvl w:val="0"/>
          <w:numId w:val="2"/>
        </w:numPr>
        <w:spacing w:before="100" w:beforeAutospacing="1" w:after="100" w:afterAutospacing="1" w:line="360" w:lineRule="auto"/>
        <w:rPr>
          <w:rFonts w:eastAsia="Times New Roman"/>
          <w:sz w:val="24"/>
          <w:szCs w:val="24"/>
          <w:lang w:val="en-NP"/>
        </w:rPr>
      </w:pPr>
      <w:r w:rsidRPr="00F84BFD">
        <w:rPr>
          <w:rFonts w:eastAsia="Times New Roman"/>
          <w:b/>
          <w:bCs/>
          <w:sz w:val="24"/>
          <w:szCs w:val="24"/>
          <w:lang w:val="en-NP"/>
        </w:rPr>
        <w:t>Human Oversight</w:t>
      </w:r>
      <w:r w:rsidRPr="00F84BFD">
        <w:rPr>
          <w:rFonts w:eastAsia="Times New Roman"/>
          <w:sz w:val="24"/>
          <w:szCs w:val="24"/>
          <w:lang w:val="en-NP"/>
        </w:rPr>
        <w:t>: Always let humans control big decisions, especially killing.</w:t>
      </w:r>
    </w:p>
    <w:p w14:paraId="1C44EB4E" w14:textId="77777777" w:rsidR="00F84BFD" w:rsidRPr="00F84BFD" w:rsidRDefault="00F84BFD" w:rsidP="00F84BFD">
      <w:pPr>
        <w:numPr>
          <w:ilvl w:val="0"/>
          <w:numId w:val="2"/>
        </w:numPr>
        <w:spacing w:before="100" w:beforeAutospacing="1" w:after="100" w:afterAutospacing="1" w:line="360" w:lineRule="auto"/>
        <w:rPr>
          <w:rFonts w:eastAsia="Times New Roman"/>
          <w:sz w:val="24"/>
          <w:szCs w:val="24"/>
          <w:lang w:val="en-NP"/>
        </w:rPr>
      </w:pPr>
      <w:r w:rsidRPr="00F84BFD">
        <w:rPr>
          <w:rFonts w:eastAsia="Times New Roman"/>
          <w:b/>
          <w:bCs/>
          <w:sz w:val="24"/>
          <w:szCs w:val="24"/>
          <w:lang w:val="en-NP"/>
        </w:rPr>
        <w:t>Sustainability</w:t>
      </w:r>
      <w:r w:rsidRPr="00F84BFD">
        <w:rPr>
          <w:rFonts w:eastAsia="Times New Roman"/>
          <w:sz w:val="24"/>
          <w:szCs w:val="24"/>
          <w:lang w:val="en-NP"/>
        </w:rPr>
        <w:t>: Build systems that do not harm the environment or society in the long run.</w:t>
      </w:r>
    </w:p>
    <w:p w14:paraId="1B03E368" w14:textId="77777777" w:rsidR="00F84BFD" w:rsidRPr="00F84BFD" w:rsidRDefault="00F84BFD" w:rsidP="00F84BFD">
      <w:pPr>
        <w:numPr>
          <w:ilvl w:val="0"/>
          <w:numId w:val="2"/>
        </w:numPr>
        <w:spacing w:before="100" w:beforeAutospacing="1" w:after="100" w:afterAutospacing="1" w:line="360" w:lineRule="auto"/>
        <w:rPr>
          <w:rFonts w:eastAsia="Times New Roman"/>
          <w:sz w:val="24"/>
          <w:szCs w:val="24"/>
          <w:lang w:val="en-NP"/>
        </w:rPr>
      </w:pPr>
      <w:r w:rsidRPr="00F84BFD">
        <w:rPr>
          <w:rFonts w:eastAsia="Times New Roman"/>
          <w:b/>
          <w:bCs/>
          <w:sz w:val="24"/>
          <w:szCs w:val="24"/>
          <w:lang w:val="en-NP"/>
        </w:rPr>
        <w:t>Accountability</w:t>
      </w:r>
      <w:r w:rsidRPr="00F84BFD">
        <w:rPr>
          <w:rFonts w:eastAsia="Times New Roman"/>
          <w:sz w:val="24"/>
          <w:szCs w:val="24"/>
          <w:lang w:val="en-NP"/>
        </w:rPr>
        <w:t>: Make clear rules so someone is responsible for what AI does.</w:t>
      </w:r>
    </w:p>
    <w:p w14:paraId="7F37DEF9" w14:textId="77777777" w:rsidR="00F84BFD" w:rsidRPr="00F84BFD" w:rsidRDefault="00F84BFD" w:rsidP="00F84BFD">
      <w:pPr>
        <w:spacing w:before="100" w:beforeAutospacing="1" w:after="100" w:afterAutospacing="1" w:line="360" w:lineRule="auto"/>
        <w:rPr>
          <w:rFonts w:eastAsia="Times New Roman"/>
          <w:sz w:val="24"/>
          <w:szCs w:val="24"/>
          <w:lang w:val="en-NP"/>
        </w:rPr>
      </w:pPr>
      <w:r w:rsidRPr="00F84BFD">
        <w:rPr>
          <w:rFonts w:eastAsia="Times New Roman"/>
          <w:sz w:val="24"/>
          <w:szCs w:val="24"/>
          <w:lang w:val="en-NP"/>
        </w:rPr>
        <w:t>This framework can be used by testing again and again and listening to different people. It can help make AI ethical not just in war, but in many other fields too.</w:t>
      </w:r>
    </w:p>
    <w:p w14:paraId="0000002C" w14:textId="77777777" w:rsidR="00F075DB" w:rsidRDefault="00F075DB" w:rsidP="00132A73">
      <w:pPr>
        <w:spacing w:before="240" w:after="240" w:line="360" w:lineRule="auto"/>
        <w:rPr>
          <w:sz w:val="24"/>
          <w:szCs w:val="24"/>
        </w:rPr>
      </w:pPr>
    </w:p>
    <w:p w14:paraId="0000002D" w14:textId="77777777" w:rsidR="00F075DB" w:rsidRDefault="00E22934" w:rsidP="00132A73">
      <w:pPr>
        <w:pStyle w:val="Heading2"/>
        <w:keepNext w:val="0"/>
        <w:keepLines w:val="0"/>
        <w:spacing w:after="80" w:line="360" w:lineRule="auto"/>
        <w:rPr>
          <w:b/>
          <w:bCs/>
          <w:sz w:val="34"/>
          <w:szCs w:val="34"/>
        </w:rPr>
      </w:pPr>
      <w:bookmarkStart w:id="6" w:name="_gery0uc46lf4" w:colFirst="0" w:colLast="0"/>
      <w:bookmarkStart w:id="7" w:name="_Toc219573776"/>
      <w:bookmarkEnd w:id="6"/>
      <w:r>
        <w:rPr>
          <w:b/>
          <w:bCs/>
          <w:sz w:val="34"/>
          <w:szCs w:val="34"/>
        </w:rPr>
        <w:lastRenderedPageBreak/>
        <w:t>Discussion / Personal Reflection</w:t>
      </w:r>
      <w:bookmarkEnd w:id="7"/>
    </w:p>
    <w:p w14:paraId="4876468B" w14:textId="77777777" w:rsidR="00F84BFD" w:rsidRPr="00F84BFD" w:rsidRDefault="00F84BFD" w:rsidP="00F84BFD">
      <w:pPr>
        <w:spacing w:before="100" w:beforeAutospacing="1" w:after="100" w:afterAutospacing="1" w:line="360" w:lineRule="auto"/>
        <w:rPr>
          <w:rFonts w:eastAsia="Times New Roman"/>
          <w:sz w:val="24"/>
          <w:szCs w:val="24"/>
          <w:lang w:val="en-NP"/>
        </w:rPr>
      </w:pPr>
      <w:bookmarkStart w:id="8" w:name="_mv5ld05xwk3y" w:colFirst="0" w:colLast="0"/>
      <w:bookmarkEnd w:id="8"/>
      <w:r w:rsidRPr="00F84BFD">
        <w:rPr>
          <w:rFonts w:eastAsia="Times New Roman"/>
          <w:sz w:val="24"/>
          <w:szCs w:val="24"/>
          <w:lang w:val="en-NP"/>
        </w:rPr>
        <w:t>When I think about this research, I feel that ethical AI in warfare is very important. It protects human dignity even when technology becomes very powerful. If we add ethics from the start, AI will not become a tool for too much power without control. This way, the effects on society can stay good and not create divisions.</w:t>
      </w:r>
    </w:p>
    <w:p w14:paraId="7C7D0E3F" w14:textId="77777777" w:rsidR="00F84BFD" w:rsidRPr="00F84BFD" w:rsidRDefault="00F84BFD" w:rsidP="00F84BFD">
      <w:pPr>
        <w:spacing w:before="100" w:beforeAutospacing="1" w:after="100" w:afterAutospacing="1" w:line="360" w:lineRule="auto"/>
        <w:rPr>
          <w:rFonts w:eastAsia="Times New Roman"/>
          <w:sz w:val="24"/>
          <w:szCs w:val="24"/>
          <w:lang w:val="en-NP"/>
        </w:rPr>
      </w:pPr>
      <w:r w:rsidRPr="00F84BFD">
        <w:rPr>
          <w:rFonts w:eastAsia="Times New Roman"/>
          <w:sz w:val="24"/>
          <w:szCs w:val="24"/>
          <w:lang w:val="en-NP"/>
        </w:rPr>
        <w:t>From studying autonomous weapons, I learned that AI can be very accurate and save lives, but the big problem is who is responsible if it makes a mistake. This gap can make people lose trust in governments and institutions. It shows how hard it is to mix new technology with moral rules (United Nations Institute for Disarmament Research, 2023). Another important thing I understood is that AI has two sides – it can help security a lot, but it can also hurt privacy badly if not controlled properly. This makes us see why we need good, balanced rules.</w:t>
      </w:r>
    </w:p>
    <w:p w14:paraId="6498793A" w14:textId="77777777" w:rsidR="00F84BFD" w:rsidRPr="00F84BFD" w:rsidRDefault="00F84BFD" w:rsidP="00F84BFD">
      <w:pPr>
        <w:spacing w:before="100" w:beforeAutospacing="1" w:after="100" w:afterAutospacing="1" w:line="360" w:lineRule="auto"/>
        <w:rPr>
          <w:rFonts w:eastAsia="Times New Roman"/>
          <w:sz w:val="24"/>
          <w:szCs w:val="24"/>
          <w:lang w:val="en-NP"/>
        </w:rPr>
      </w:pPr>
      <w:r w:rsidRPr="00F84BFD">
        <w:rPr>
          <w:rFonts w:eastAsia="Times New Roman"/>
          <w:sz w:val="24"/>
          <w:szCs w:val="24"/>
          <w:lang w:val="en-NP"/>
        </w:rPr>
        <w:t>Following ethical principles can make AI much safer and fair for everyone. It reduces bias and helps include all kinds of people. For example, keeping humans in control stops wars from getting bigger by mistake and supports better global cooperation. In the long run, ethical AI can bring peace and better economy, but if we use it without ethics, it can increase unfairness, more arms races, or even very big dangers.</w:t>
      </w:r>
    </w:p>
    <w:p w14:paraId="486F871A" w14:textId="77777777" w:rsidR="00F84BFD" w:rsidRPr="00F84BFD" w:rsidRDefault="00F84BFD" w:rsidP="00F84BFD">
      <w:pPr>
        <w:spacing w:before="100" w:beforeAutospacing="1" w:after="100" w:afterAutospacing="1" w:line="360" w:lineRule="auto"/>
        <w:rPr>
          <w:rFonts w:eastAsia="Times New Roman"/>
          <w:sz w:val="24"/>
          <w:szCs w:val="24"/>
          <w:lang w:val="en-NP"/>
        </w:rPr>
      </w:pPr>
      <w:r w:rsidRPr="00F84BFD">
        <w:rPr>
          <w:rFonts w:eastAsia="Times New Roman"/>
          <w:sz w:val="24"/>
          <w:szCs w:val="24"/>
          <w:lang w:val="en-NP"/>
        </w:rPr>
        <w:t>This study made me believe strongly that AI should help humans, not take their place. Developers must always put human values first to build a fair and just world.</w:t>
      </w:r>
    </w:p>
    <w:p w14:paraId="18F194AE" w14:textId="06E185E5" w:rsidR="00132A73" w:rsidRDefault="00132A73" w:rsidP="00132A73">
      <w:pPr>
        <w:spacing w:before="240" w:after="240" w:line="360" w:lineRule="auto"/>
        <w:rPr>
          <w:sz w:val="24"/>
          <w:szCs w:val="24"/>
        </w:rPr>
      </w:pPr>
    </w:p>
    <w:p w14:paraId="14DA5BE4" w14:textId="1803E810" w:rsidR="00132A73" w:rsidRDefault="00132A73" w:rsidP="00132A73">
      <w:pPr>
        <w:spacing w:before="240" w:after="240" w:line="360" w:lineRule="auto"/>
        <w:rPr>
          <w:sz w:val="24"/>
          <w:szCs w:val="24"/>
        </w:rPr>
      </w:pPr>
    </w:p>
    <w:p w14:paraId="68EA640F" w14:textId="030D80C6" w:rsidR="00132A73" w:rsidRDefault="00132A73" w:rsidP="00132A73">
      <w:pPr>
        <w:spacing w:before="240" w:after="240" w:line="360" w:lineRule="auto"/>
        <w:rPr>
          <w:sz w:val="24"/>
          <w:szCs w:val="24"/>
        </w:rPr>
      </w:pPr>
    </w:p>
    <w:bookmarkStart w:id="9" w:name="_Toc219573777" w:displacedByCustomXml="next"/>
    <w:sdt>
      <w:sdtPr>
        <w:id w:val="906265267"/>
        <w:docPartObj>
          <w:docPartGallery w:val="Bibliographies"/>
          <w:docPartUnique/>
        </w:docPartObj>
      </w:sdtPr>
      <w:sdtEndPr>
        <w:rPr>
          <w:b/>
          <w:bCs/>
          <w:sz w:val="22"/>
          <w:szCs w:val="22"/>
        </w:rPr>
      </w:sdtEndPr>
      <w:sdtContent>
        <w:p w14:paraId="2A8632EA" w14:textId="68C7E85C" w:rsidR="00132A73" w:rsidRDefault="00132A73" w:rsidP="00132A73">
          <w:pPr>
            <w:pStyle w:val="Heading1"/>
            <w:spacing w:line="360" w:lineRule="auto"/>
          </w:pPr>
          <w:r>
            <w:t>References</w:t>
          </w:r>
          <w:bookmarkEnd w:id="9"/>
        </w:p>
        <w:p w14:paraId="18A2E59C" w14:textId="77777777" w:rsidR="00132A73" w:rsidRPr="00132A73" w:rsidRDefault="00132A73" w:rsidP="00132A73">
          <w:pPr>
            <w:pStyle w:val="Bibliography"/>
            <w:spacing w:line="360" w:lineRule="auto"/>
            <w:ind w:left="720" w:hanging="720"/>
            <w:rPr>
              <w:noProof/>
              <w:sz w:val="32"/>
              <w:szCs w:val="32"/>
            </w:rPr>
          </w:pPr>
          <w:r w:rsidRPr="00132A73">
            <w:rPr>
              <w:sz w:val="28"/>
              <w:szCs w:val="28"/>
            </w:rPr>
            <w:fldChar w:fldCharType="begin"/>
          </w:r>
          <w:r w:rsidRPr="00132A73">
            <w:rPr>
              <w:sz w:val="28"/>
              <w:szCs w:val="28"/>
            </w:rPr>
            <w:instrText xml:space="preserve"> BIBLIOGRAPHY </w:instrText>
          </w:r>
          <w:r w:rsidRPr="00132A73">
            <w:rPr>
              <w:sz w:val="28"/>
              <w:szCs w:val="28"/>
            </w:rPr>
            <w:fldChar w:fldCharType="separate"/>
          </w:r>
          <w:r w:rsidRPr="00132A73">
            <w:rPr>
              <w:noProof/>
              <w:sz w:val="28"/>
              <w:szCs w:val="28"/>
            </w:rPr>
            <w:t xml:space="preserve">Horowitz, &amp; Michael. (2016). The ethics &amp; morality of robotic warfare: Assessing the debate over autonomous weapons. </w:t>
          </w:r>
          <w:r w:rsidRPr="00132A73">
            <w:rPr>
              <w:i/>
              <w:iCs/>
              <w:noProof/>
              <w:sz w:val="28"/>
              <w:szCs w:val="28"/>
            </w:rPr>
            <w:t>Daedalus</w:t>
          </w:r>
          <w:r w:rsidRPr="00132A73">
            <w:rPr>
              <w:noProof/>
              <w:sz w:val="28"/>
              <w:szCs w:val="28"/>
            </w:rPr>
            <w:t>, 25-36.</w:t>
          </w:r>
        </w:p>
        <w:p w14:paraId="3C4F5987" w14:textId="77777777" w:rsidR="00132A73" w:rsidRPr="00132A73" w:rsidRDefault="00132A73" w:rsidP="00132A73">
          <w:pPr>
            <w:pStyle w:val="Bibliography"/>
            <w:spacing w:line="360" w:lineRule="auto"/>
            <w:ind w:left="720" w:hanging="720"/>
            <w:rPr>
              <w:noProof/>
              <w:sz w:val="28"/>
              <w:szCs w:val="28"/>
            </w:rPr>
          </w:pPr>
          <w:r w:rsidRPr="00132A73">
            <w:rPr>
              <w:noProof/>
              <w:sz w:val="28"/>
              <w:szCs w:val="28"/>
            </w:rPr>
            <w:t xml:space="preserve">Cross, I. C. (2018). </w:t>
          </w:r>
          <w:r w:rsidRPr="00132A73">
            <w:rPr>
              <w:i/>
              <w:iCs/>
              <w:noProof/>
              <w:sz w:val="28"/>
              <w:szCs w:val="28"/>
            </w:rPr>
            <w:t>Ethics and autonomous weapon systems: An ethical basis for human control?</w:t>
          </w:r>
          <w:r w:rsidRPr="00132A73">
            <w:rPr>
              <w:noProof/>
              <w:sz w:val="28"/>
              <w:szCs w:val="28"/>
            </w:rPr>
            <w:t xml:space="preserve"> Geneva: International Committee of the Red Cross (ICRC).</w:t>
          </w:r>
        </w:p>
        <w:p w14:paraId="4B2A714D" w14:textId="77777777" w:rsidR="00132A73" w:rsidRPr="00132A73" w:rsidRDefault="00132A73" w:rsidP="00132A73">
          <w:pPr>
            <w:pStyle w:val="Bibliography"/>
            <w:spacing w:line="360" w:lineRule="auto"/>
            <w:ind w:left="720" w:hanging="720"/>
            <w:rPr>
              <w:noProof/>
              <w:sz w:val="28"/>
              <w:szCs w:val="28"/>
            </w:rPr>
          </w:pPr>
          <w:r w:rsidRPr="00132A73">
            <w:rPr>
              <w:noProof/>
              <w:sz w:val="28"/>
              <w:szCs w:val="28"/>
            </w:rPr>
            <w:t xml:space="preserve">Technology, N. I. (2023). </w:t>
          </w:r>
          <w:r w:rsidRPr="00132A73">
            <w:rPr>
              <w:i/>
              <w:iCs/>
              <w:noProof/>
              <w:sz w:val="28"/>
              <w:szCs w:val="28"/>
            </w:rPr>
            <w:t>Artificial Intelligence Risk Management Framework (AI RMF 1.0).</w:t>
          </w:r>
          <w:r w:rsidRPr="00132A73">
            <w:rPr>
              <w:noProof/>
              <w:sz w:val="28"/>
              <w:szCs w:val="28"/>
            </w:rPr>
            <w:t xml:space="preserve"> Gaithersburg: U.S. Department of Commerce.</w:t>
          </w:r>
        </w:p>
        <w:p w14:paraId="364967F9" w14:textId="77777777" w:rsidR="00132A73" w:rsidRPr="00132A73" w:rsidRDefault="00132A73" w:rsidP="00132A73">
          <w:pPr>
            <w:pStyle w:val="Bibliography"/>
            <w:spacing w:line="360" w:lineRule="auto"/>
            <w:ind w:left="720" w:hanging="720"/>
            <w:rPr>
              <w:noProof/>
              <w:sz w:val="28"/>
              <w:szCs w:val="28"/>
            </w:rPr>
          </w:pPr>
          <w:r w:rsidRPr="00132A73">
            <w:rPr>
              <w:noProof/>
              <w:sz w:val="28"/>
              <w:szCs w:val="28"/>
            </w:rPr>
            <w:t xml:space="preserve">Development, O. f.-o. (2023). </w:t>
          </w:r>
          <w:r w:rsidRPr="00132A73">
            <w:rPr>
              <w:i/>
              <w:iCs/>
              <w:noProof/>
              <w:sz w:val="28"/>
              <w:szCs w:val="28"/>
            </w:rPr>
            <w:t>The state of implementation of the OECD AI Principles four years on.</w:t>
          </w:r>
          <w:r w:rsidRPr="00132A73">
            <w:rPr>
              <w:noProof/>
              <w:sz w:val="28"/>
              <w:szCs w:val="28"/>
            </w:rPr>
            <w:t xml:space="preserve"> Paris: OECD Publishing.</w:t>
          </w:r>
        </w:p>
        <w:p w14:paraId="39267C7F" w14:textId="77777777" w:rsidR="00132A73" w:rsidRPr="00132A73" w:rsidRDefault="00132A73" w:rsidP="00132A73">
          <w:pPr>
            <w:pStyle w:val="Bibliography"/>
            <w:spacing w:line="360" w:lineRule="auto"/>
            <w:ind w:left="720" w:hanging="720"/>
            <w:rPr>
              <w:noProof/>
              <w:sz w:val="28"/>
              <w:szCs w:val="28"/>
            </w:rPr>
          </w:pPr>
          <w:r w:rsidRPr="00132A73">
            <w:rPr>
              <w:noProof/>
              <w:sz w:val="28"/>
              <w:szCs w:val="28"/>
            </w:rPr>
            <w:t xml:space="preserve">Payne, &amp; Kenneth. (2024). </w:t>
          </w:r>
          <w:r w:rsidRPr="00132A73">
            <w:rPr>
              <w:i/>
              <w:iCs/>
              <w:noProof/>
              <w:sz w:val="28"/>
              <w:szCs w:val="28"/>
            </w:rPr>
            <w:t>Impact of military artificial intelligence on nuclear escalation risk.</w:t>
          </w:r>
          <w:r w:rsidRPr="00132A73">
            <w:rPr>
              <w:noProof/>
              <w:sz w:val="28"/>
              <w:szCs w:val="28"/>
            </w:rPr>
            <w:t xml:space="preserve"> Stockholm: Stockholm International Peace Research Institute (SIPRI).</w:t>
          </w:r>
        </w:p>
        <w:p w14:paraId="1482E117" w14:textId="77777777" w:rsidR="00132A73" w:rsidRPr="00132A73" w:rsidRDefault="00132A73" w:rsidP="00132A73">
          <w:pPr>
            <w:pStyle w:val="Bibliography"/>
            <w:spacing w:line="360" w:lineRule="auto"/>
            <w:ind w:left="720" w:hanging="720"/>
            <w:rPr>
              <w:noProof/>
              <w:sz w:val="28"/>
              <w:szCs w:val="28"/>
            </w:rPr>
          </w:pPr>
          <w:r w:rsidRPr="00132A73">
            <w:rPr>
              <w:noProof/>
              <w:sz w:val="28"/>
              <w:szCs w:val="28"/>
            </w:rPr>
            <w:t>Sophie, Zureck, &amp; Alexander. (2025). Ethical considerations for the military use of artificial intelligence in visual reconnaissance. arXiv.</w:t>
          </w:r>
        </w:p>
        <w:p w14:paraId="7C01F7BC" w14:textId="77777777" w:rsidR="00132A73" w:rsidRPr="00132A73" w:rsidRDefault="00132A73" w:rsidP="00132A73">
          <w:pPr>
            <w:pStyle w:val="Bibliography"/>
            <w:spacing w:line="360" w:lineRule="auto"/>
            <w:ind w:left="720" w:hanging="720"/>
            <w:rPr>
              <w:noProof/>
              <w:sz w:val="28"/>
              <w:szCs w:val="28"/>
            </w:rPr>
          </w:pPr>
          <w:r w:rsidRPr="00132A73">
            <w:rPr>
              <w:noProof/>
              <w:sz w:val="28"/>
              <w:szCs w:val="28"/>
            </w:rPr>
            <w:t xml:space="preserve">Williams, &amp; Heather. (2021). </w:t>
          </w:r>
          <w:r w:rsidRPr="00132A73">
            <w:rPr>
              <w:i/>
              <w:iCs/>
              <w:noProof/>
              <w:sz w:val="28"/>
              <w:szCs w:val="28"/>
            </w:rPr>
            <w:t>Responsible and ethical military AI.</w:t>
          </w:r>
          <w:r w:rsidRPr="00132A73">
            <w:rPr>
              <w:noProof/>
              <w:sz w:val="28"/>
              <w:szCs w:val="28"/>
            </w:rPr>
            <w:t xml:space="preserve"> Washington, DC: Center for Security and Emerging Technology (CSET).</w:t>
          </w:r>
        </w:p>
        <w:p w14:paraId="795C0CAD" w14:textId="452A5A47" w:rsidR="00132A73" w:rsidRDefault="00132A73" w:rsidP="00132A73">
          <w:pPr>
            <w:spacing w:line="360" w:lineRule="auto"/>
          </w:pPr>
          <w:r w:rsidRPr="00132A73">
            <w:rPr>
              <w:b/>
              <w:bCs/>
              <w:sz w:val="28"/>
              <w:szCs w:val="28"/>
            </w:rPr>
            <w:fldChar w:fldCharType="end"/>
          </w:r>
        </w:p>
      </w:sdtContent>
    </w:sdt>
    <w:p w14:paraId="00000041" w14:textId="77777777" w:rsidR="00F075DB" w:rsidRDefault="00F075DB" w:rsidP="00132A73">
      <w:pPr>
        <w:spacing w:line="360" w:lineRule="auto"/>
        <w:rPr>
          <w:sz w:val="32"/>
          <w:szCs w:val="32"/>
        </w:rPr>
      </w:pPr>
    </w:p>
    <w:sectPr w:rsidR="00F075D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embedRegular r:id="rId1" w:fontKey="{939205AD-E4FE-4440-9831-3AAF4A1389E0}"/>
    <w:embedBold r:id="rId2" w:fontKey="{A1EDA30D-4C98-8543-BC84-5E7DB999B41E}"/>
  </w:font>
  <w:font w:name="Symbol">
    <w:panose1 w:val="05050102010706020507"/>
    <w:charset w:val="02"/>
    <w:family w:val="decorative"/>
    <w:pitch w:val="variable"/>
    <w:sig w:usb0="00000000" w:usb1="10000000" w:usb2="00000000" w:usb3="00000000" w:csb0="80000000" w:csb1="00000000"/>
    <w:embedRegular r:id="rId3" w:fontKey="{F3811413-E688-AC45-87D0-561E84000BAE}"/>
  </w:font>
  <w:font w:name="Courier New">
    <w:panose1 w:val="02070309020205020404"/>
    <w:charset w:val="00"/>
    <w:family w:val="modern"/>
    <w:pitch w:val="fixed"/>
    <w:sig w:usb0="E0002AFF" w:usb1="C0007843" w:usb2="00000009" w:usb3="00000000" w:csb0="000001FF" w:csb1="00000000"/>
    <w:embedRegular r:id="rId4" w:fontKey="{FECD96B5-FF3A-3548-812F-ED4FB917907A}"/>
  </w:font>
  <w:font w:name="Wingdings">
    <w:panose1 w:val="05000000000000000000"/>
    <w:charset w:val="02"/>
    <w:family w:val="auto"/>
    <w:pitch w:val="variable"/>
    <w:sig w:usb0="00000000" w:usb1="10000000" w:usb2="00000000" w:usb3="00000000" w:csb0="80000000" w:csb1="00000000"/>
    <w:embedRegular r:id="rId5" w:fontKey="{93C0AE9D-B13B-4F4F-A98B-E72EB7D5DF55}"/>
  </w:font>
  <w:font w:name="Arial">
    <w:panose1 w:val="020B0604020202020204"/>
    <w:charset w:val="00"/>
    <w:family w:val="swiss"/>
    <w:pitch w:val="variable"/>
    <w:sig w:usb0="E0002AFF" w:usb1="C0007843" w:usb2="00000009" w:usb3="00000000" w:csb0="000001FF" w:csb1="00000000"/>
    <w:embedRegular r:id="rId6" w:fontKey="{6A3A4BEF-751A-494B-9E48-9CE0DD03C6FC}"/>
    <w:embedBold r:id="rId7" w:fontKey="{D4CB882F-9007-AE4C-98D3-AE3730CF61EB}"/>
    <w:embedItalic r:id="rId8" w:fontKey="{48751574-AF0F-B142-8D7D-E18E4051E00F}"/>
    <w:embedBoldItalic r:id="rId9" w:fontKey="{21CDCFC7-AB90-7947-BB4F-2741B52B74ED}"/>
  </w:font>
  <w:font w:name="Calibri">
    <w:panose1 w:val="020F0502020204030204"/>
    <w:charset w:val="00"/>
    <w:family w:val="swiss"/>
    <w:pitch w:val="variable"/>
    <w:sig w:usb0="E0002AFF" w:usb1="C000247B" w:usb2="00000009" w:usb3="00000000" w:csb0="000001FF" w:csb1="00000000"/>
    <w:embedRegular r:id="rId10" w:fontKey="{E690A19B-2A81-9F4F-B1E6-BBA3B6910882}"/>
    <w:embedBold r:id="rId11" w:fontKey="{9D8AEEC4-E4D6-2547-A91A-1F2F351857A2}"/>
  </w:font>
  <w:font w:name="Cambria">
    <w:panose1 w:val="02040503050406030204"/>
    <w:charset w:val="00"/>
    <w:family w:val="roman"/>
    <w:pitch w:val="variable"/>
    <w:sig w:usb0="E00002FF" w:usb1="400004FF" w:usb2="00000000" w:usb3="00000000" w:csb0="0000019F" w:csb1="00000000"/>
    <w:embedRegular r:id="rId12" w:fontKey="{ACE80897-4B57-694A-A363-645A5C0D51F3}"/>
    <w:embedBold r:id="rId13" w:fontKey="{3035457D-39A2-1D45-A218-809868B9DD54}"/>
    <w:embedBoldItalic r:id="rId14" w:fontKey="{C994636E-C57B-4943-A7D7-75A078362D4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C41FBA"/>
    <w:multiLevelType w:val="multilevel"/>
    <w:tmpl w:val="AA96A8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F1D7CFB"/>
    <w:multiLevelType w:val="multilevel"/>
    <w:tmpl w:val="E5905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5DB"/>
    <w:rsid w:val="00132A73"/>
    <w:rsid w:val="00257528"/>
    <w:rsid w:val="004F6ACC"/>
    <w:rsid w:val="00784ABA"/>
    <w:rsid w:val="00902CC3"/>
    <w:rsid w:val="00E22934"/>
    <w:rsid w:val="00F075DB"/>
    <w:rsid w:val="00F84BFD"/>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20E2E"/>
  <w15:docId w15:val="{30C8B39E-41B1-B041-81DF-07853D347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customStyle="1" w:styleId="Heading1Char">
    <w:name w:val="Heading 1 Char"/>
    <w:basedOn w:val="DefaultParagraphFont"/>
    <w:link w:val="Heading1"/>
    <w:uiPriority w:val="9"/>
    <w:rsid w:val="00132A73"/>
    <w:rPr>
      <w:sz w:val="40"/>
      <w:szCs w:val="40"/>
    </w:rPr>
  </w:style>
  <w:style w:type="paragraph" w:styleId="Bibliography">
    <w:name w:val="Bibliography"/>
    <w:basedOn w:val="Normal"/>
    <w:next w:val="Normal"/>
    <w:uiPriority w:val="37"/>
    <w:unhideWhenUsed/>
    <w:rsid w:val="00132A73"/>
  </w:style>
  <w:style w:type="paragraph" w:styleId="TOCHeading">
    <w:name w:val="TOC Heading"/>
    <w:basedOn w:val="Heading1"/>
    <w:next w:val="Normal"/>
    <w:uiPriority w:val="39"/>
    <w:unhideWhenUsed/>
    <w:qFormat/>
    <w:rsid w:val="00132A73"/>
    <w:pPr>
      <w:spacing w:before="480" w:after="0"/>
      <w:outlineLvl w:val="9"/>
    </w:pPr>
    <w:rPr>
      <w:rFonts w:asciiTheme="majorHAnsi" w:eastAsiaTheme="majorEastAsia" w:hAnsiTheme="majorHAnsi" w:cstheme="majorBidi"/>
      <w:b/>
      <w:bCs/>
      <w:color w:val="365F91" w:themeColor="accent1" w:themeShade="BF"/>
      <w:sz w:val="28"/>
      <w:szCs w:val="28"/>
      <w:lang w:val="en-US"/>
    </w:rPr>
  </w:style>
  <w:style w:type="paragraph" w:styleId="TOC2">
    <w:name w:val="toc 2"/>
    <w:basedOn w:val="Normal"/>
    <w:next w:val="Normal"/>
    <w:autoRedefine/>
    <w:uiPriority w:val="39"/>
    <w:unhideWhenUsed/>
    <w:rsid w:val="00132A73"/>
    <w:pPr>
      <w:spacing w:before="120"/>
      <w:ind w:left="220"/>
    </w:pPr>
    <w:rPr>
      <w:rFonts w:asciiTheme="minorHAnsi" w:hAnsiTheme="minorHAnsi"/>
      <w:b/>
      <w:bCs/>
    </w:rPr>
  </w:style>
  <w:style w:type="paragraph" w:styleId="TOC1">
    <w:name w:val="toc 1"/>
    <w:basedOn w:val="Normal"/>
    <w:next w:val="Normal"/>
    <w:autoRedefine/>
    <w:uiPriority w:val="39"/>
    <w:unhideWhenUsed/>
    <w:rsid w:val="00132A73"/>
    <w:pPr>
      <w:spacing w:before="120"/>
    </w:pPr>
    <w:rPr>
      <w:rFonts w:asciiTheme="minorHAnsi" w:hAnsiTheme="minorHAnsi"/>
      <w:b/>
      <w:bCs/>
      <w:i/>
      <w:iCs/>
      <w:sz w:val="24"/>
      <w:szCs w:val="24"/>
    </w:rPr>
  </w:style>
  <w:style w:type="character" w:styleId="Hyperlink">
    <w:name w:val="Hyperlink"/>
    <w:basedOn w:val="DefaultParagraphFont"/>
    <w:uiPriority w:val="99"/>
    <w:unhideWhenUsed/>
    <w:rsid w:val="00132A73"/>
    <w:rPr>
      <w:color w:val="0000FF" w:themeColor="hyperlink"/>
      <w:u w:val="single"/>
    </w:rPr>
  </w:style>
  <w:style w:type="paragraph" w:styleId="TOC3">
    <w:name w:val="toc 3"/>
    <w:basedOn w:val="Normal"/>
    <w:next w:val="Normal"/>
    <w:autoRedefine/>
    <w:uiPriority w:val="39"/>
    <w:semiHidden/>
    <w:unhideWhenUsed/>
    <w:rsid w:val="00132A73"/>
    <w:pPr>
      <w:ind w:left="440"/>
    </w:pPr>
    <w:rPr>
      <w:rFonts w:asciiTheme="minorHAnsi" w:hAnsiTheme="minorHAnsi"/>
      <w:sz w:val="20"/>
      <w:szCs w:val="20"/>
    </w:rPr>
  </w:style>
  <w:style w:type="paragraph" w:styleId="TOC4">
    <w:name w:val="toc 4"/>
    <w:basedOn w:val="Normal"/>
    <w:next w:val="Normal"/>
    <w:autoRedefine/>
    <w:uiPriority w:val="39"/>
    <w:semiHidden/>
    <w:unhideWhenUsed/>
    <w:rsid w:val="00132A73"/>
    <w:pPr>
      <w:ind w:left="660"/>
    </w:pPr>
    <w:rPr>
      <w:rFonts w:asciiTheme="minorHAnsi" w:hAnsiTheme="minorHAnsi"/>
      <w:sz w:val="20"/>
      <w:szCs w:val="20"/>
    </w:rPr>
  </w:style>
  <w:style w:type="paragraph" w:styleId="TOC5">
    <w:name w:val="toc 5"/>
    <w:basedOn w:val="Normal"/>
    <w:next w:val="Normal"/>
    <w:autoRedefine/>
    <w:uiPriority w:val="39"/>
    <w:semiHidden/>
    <w:unhideWhenUsed/>
    <w:rsid w:val="00132A73"/>
    <w:pPr>
      <w:ind w:left="880"/>
    </w:pPr>
    <w:rPr>
      <w:rFonts w:asciiTheme="minorHAnsi" w:hAnsiTheme="minorHAnsi"/>
      <w:sz w:val="20"/>
      <w:szCs w:val="20"/>
    </w:rPr>
  </w:style>
  <w:style w:type="paragraph" w:styleId="TOC6">
    <w:name w:val="toc 6"/>
    <w:basedOn w:val="Normal"/>
    <w:next w:val="Normal"/>
    <w:autoRedefine/>
    <w:uiPriority w:val="39"/>
    <w:semiHidden/>
    <w:unhideWhenUsed/>
    <w:rsid w:val="00132A73"/>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132A73"/>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132A73"/>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132A73"/>
    <w:pPr>
      <w:ind w:left="1760"/>
    </w:pPr>
    <w:rPr>
      <w:rFonts w:asciiTheme="minorHAnsi" w:hAnsiTheme="minorHAnsi"/>
      <w:sz w:val="20"/>
      <w:szCs w:val="20"/>
    </w:rPr>
  </w:style>
  <w:style w:type="paragraph" w:styleId="NormalWeb">
    <w:name w:val="Normal (Web)"/>
    <w:basedOn w:val="Normal"/>
    <w:uiPriority w:val="99"/>
    <w:semiHidden/>
    <w:unhideWhenUsed/>
    <w:rsid w:val="00132A73"/>
    <w:pPr>
      <w:spacing w:before="100" w:beforeAutospacing="1" w:after="100" w:afterAutospacing="1" w:line="240" w:lineRule="auto"/>
    </w:pPr>
    <w:rPr>
      <w:rFonts w:ascii="Times New Roman" w:eastAsia="Times New Roman" w:hAnsi="Times New Roman" w:cs="Times New Roman"/>
      <w:sz w:val="24"/>
      <w:szCs w:val="24"/>
      <w:lang w:val="en-NP"/>
    </w:rPr>
  </w:style>
  <w:style w:type="character" w:styleId="Strong">
    <w:name w:val="Strong"/>
    <w:basedOn w:val="DefaultParagraphFont"/>
    <w:uiPriority w:val="22"/>
    <w:qFormat/>
    <w:rsid w:val="00F84B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874410">
      <w:bodyDiv w:val="1"/>
      <w:marLeft w:val="0"/>
      <w:marRight w:val="0"/>
      <w:marTop w:val="0"/>
      <w:marBottom w:val="0"/>
      <w:divBdr>
        <w:top w:val="none" w:sz="0" w:space="0" w:color="auto"/>
        <w:left w:val="none" w:sz="0" w:space="0" w:color="auto"/>
        <w:bottom w:val="none" w:sz="0" w:space="0" w:color="auto"/>
        <w:right w:val="none" w:sz="0" w:space="0" w:color="auto"/>
      </w:divBdr>
    </w:div>
    <w:div w:id="80681152">
      <w:bodyDiv w:val="1"/>
      <w:marLeft w:val="0"/>
      <w:marRight w:val="0"/>
      <w:marTop w:val="0"/>
      <w:marBottom w:val="0"/>
      <w:divBdr>
        <w:top w:val="none" w:sz="0" w:space="0" w:color="auto"/>
        <w:left w:val="none" w:sz="0" w:space="0" w:color="auto"/>
        <w:bottom w:val="none" w:sz="0" w:space="0" w:color="auto"/>
        <w:right w:val="none" w:sz="0" w:space="0" w:color="auto"/>
      </w:divBdr>
    </w:div>
    <w:div w:id="155389171">
      <w:bodyDiv w:val="1"/>
      <w:marLeft w:val="0"/>
      <w:marRight w:val="0"/>
      <w:marTop w:val="0"/>
      <w:marBottom w:val="0"/>
      <w:divBdr>
        <w:top w:val="none" w:sz="0" w:space="0" w:color="auto"/>
        <w:left w:val="none" w:sz="0" w:space="0" w:color="auto"/>
        <w:bottom w:val="none" w:sz="0" w:space="0" w:color="auto"/>
        <w:right w:val="none" w:sz="0" w:space="0" w:color="auto"/>
      </w:divBdr>
    </w:div>
    <w:div w:id="309140422">
      <w:bodyDiv w:val="1"/>
      <w:marLeft w:val="0"/>
      <w:marRight w:val="0"/>
      <w:marTop w:val="0"/>
      <w:marBottom w:val="0"/>
      <w:divBdr>
        <w:top w:val="none" w:sz="0" w:space="0" w:color="auto"/>
        <w:left w:val="none" w:sz="0" w:space="0" w:color="auto"/>
        <w:bottom w:val="none" w:sz="0" w:space="0" w:color="auto"/>
        <w:right w:val="none" w:sz="0" w:space="0" w:color="auto"/>
      </w:divBdr>
    </w:div>
    <w:div w:id="317654259">
      <w:bodyDiv w:val="1"/>
      <w:marLeft w:val="0"/>
      <w:marRight w:val="0"/>
      <w:marTop w:val="0"/>
      <w:marBottom w:val="0"/>
      <w:divBdr>
        <w:top w:val="none" w:sz="0" w:space="0" w:color="auto"/>
        <w:left w:val="none" w:sz="0" w:space="0" w:color="auto"/>
        <w:bottom w:val="none" w:sz="0" w:space="0" w:color="auto"/>
        <w:right w:val="none" w:sz="0" w:space="0" w:color="auto"/>
      </w:divBdr>
    </w:div>
    <w:div w:id="434129640">
      <w:bodyDiv w:val="1"/>
      <w:marLeft w:val="0"/>
      <w:marRight w:val="0"/>
      <w:marTop w:val="0"/>
      <w:marBottom w:val="0"/>
      <w:divBdr>
        <w:top w:val="none" w:sz="0" w:space="0" w:color="auto"/>
        <w:left w:val="none" w:sz="0" w:space="0" w:color="auto"/>
        <w:bottom w:val="none" w:sz="0" w:space="0" w:color="auto"/>
        <w:right w:val="none" w:sz="0" w:space="0" w:color="auto"/>
      </w:divBdr>
    </w:div>
    <w:div w:id="438642670">
      <w:bodyDiv w:val="1"/>
      <w:marLeft w:val="0"/>
      <w:marRight w:val="0"/>
      <w:marTop w:val="0"/>
      <w:marBottom w:val="0"/>
      <w:divBdr>
        <w:top w:val="none" w:sz="0" w:space="0" w:color="auto"/>
        <w:left w:val="none" w:sz="0" w:space="0" w:color="auto"/>
        <w:bottom w:val="none" w:sz="0" w:space="0" w:color="auto"/>
        <w:right w:val="none" w:sz="0" w:space="0" w:color="auto"/>
      </w:divBdr>
    </w:div>
    <w:div w:id="684136756">
      <w:bodyDiv w:val="1"/>
      <w:marLeft w:val="0"/>
      <w:marRight w:val="0"/>
      <w:marTop w:val="0"/>
      <w:marBottom w:val="0"/>
      <w:divBdr>
        <w:top w:val="none" w:sz="0" w:space="0" w:color="auto"/>
        <w:left w:val="none" w:sz="0" w:space="0" w:color="auto"/>
        <w:bottom w:val="none" w:sz="0" w:space="0" w:color="auto"/>
        <w:right w:val="none" w:sz="0" w:space="0" w:color="auto"/>
      </w:divBdr>
    </w:div>
    <w:div w:id="740834164">
      <w:bodyDiv w:val="1"/>
      <w:marLeft w:val="0"/>
      <w:marRight w:val="0"/>
      <w:marTop w:val="0"/>
      <w:marBottom w:val="0"/>
      <w:divBdr>
        <w:top w:val="none" w:sz="0" w:space="0" w:color="auto"/>
        <w:left w:val="none" w:sz="0" w:space="0" w:color="auto"/>
        <w:bottom w:val="none" w:sz="0" w:space="0" w:color="auto"/>
        <w:right w:val="none" w:sz="0" w:space="0" w:color="auto"/>
      </w:divBdr>
    </w:div>
    <w:div w:id="746003937">
      <w:bodyDiv w:val="1"/>
      <w:marLeft w:val="0"/>
      <w:marRight w:val="0"/>
      <w:marTop w:val="0"/>
      <w:marBottom w:val="0"/>
      <w:divBdr>
        <w:top w:val="none" w:sz="0" w:space="0" w:color="auto"/>
        <w:left w:val="none" w:sz="0" w:space="0" w:color="auto"/>
        <w:bottom w:val="none" w:sz="0" w:space="0" w:color="auto"/>
        <w:right w:val="none" w:sz="0" w:space="0" w:color="auto"/>
      </w:divBdr>
    </w:div>
    <w:div w:id="805591281">
      <w:bodyDiv w:val="1"/>
      <w:marLeft w:val="0"/>
      <w:marRight w:val="0"/>
      <w:marTop w:val="0"/>
      <w:marBottom w:val="0"/>
      <w:divBdr>
        <w:top w:val="none" w:sz="0" w:space="0" w:color="auto"/>
        <w:left w:val="none" w:sz="0" w:space="0" w:color="auto"/>
        <w:bottom w:val="none" w:sz="0" w:space="0" w:color="auto"/>
        <w:right w:val="none" w:sz="0" w:space="0" w:color="auto"/>
      </w:divBdr>
    </w:div>
    <w:div w:id="982778607">
      <w:bodyDiv w:val="1"/>
      <w:marLeft w:val="0"/>
      <w:marRight w:val="0"/>
      <w:marTop w:val="0"/>
      <w:marBottom w:val="0"/>
      <w:divBdr>
        <w:top w:val="none" w:sz="0" w:space="0" w:color="auto"/>
        <w:left w:val="none" w:sz="0" w:space="0" w:color="auto"/>
        <w:bottom w:val="none" w:sz="0" w:space="0" w:color="auto"/>
        <w:right w:val="none" w:sz="0" w:space="0" w:color="auto"/>
      </w:divBdr>
    </w:div>
    <w:div w:id="983050654">
      <w:bodyDiv w:val="1"/>
      <w:marLeft w:val="0"/>
      <w:marRight w:val="0"/>
      <w:marTop w:val="0"/>
      <w:marBottom w:val="0"/>
      <w:divBdr>
        <w:top w:val="none" w:sz="0" w:space="0" w:color="auto"/>
        <w:left w:val="none" w:sz="0" w:space="0" w:color="auto"/>
        <w:bottom w:val="none" w:sz="0" w:space="0" w:color="auto"/>
        <w:right w:val="none" w:sz="0" w:space="0" w:color="auto"/>
      </w:divBdr>
    </w:div>
    <w:div w:id="1046948973">
      <w:bodyDiv w:val="1"/>
      <w:marLeft w:val="0"/>
      <w:marRight w:val="0"/>
      <w:marTop w:val="0"/>
      <w:marBottom w:val="0"/>
      <w:divBdr>
        <w:top w:val="none" w:sz="0" w:space="0" w:color="auto"/>
        <w:left w:val="none" w:sz="0" w:space="0" w:color="auto"/>
        <w:bottom w:val="none" w:sz="0" w:space="0" w:color="auto"/>
        <w:right w:val="none" w:sz="0" w:space="0" w:color="auto"/>
      </w:divBdr>
    </w:div>
    <w:div w:id="1074429557">
      <w:bodyDiv w:val="1"/>
      <w:marLeft w:val="0"/>
      <w:marRight w:val="0"/>
      <w:marTop w:val="0"/>
      <w:marBottom w:val="0"/>
      <w:divBdr>
        <w:top w:val="none" w:sz="0" w:space="0" w:color="auto"/>
        <w:left w:val="none" w:sz="0" w:space="0" w:color="auto"/>
        <w:bottom w:val="none" w:sz="0" w:space="0" w:color="auto"/>
        <w:right w:val="none" w:sz="0" w:space="0" w:color="auto"/>
      </w:divBdr>
    </w:div>
    <w:div w:id="1293899478">
      <w:bodyDiv w:val="1"/>
      <w:marLeft w:val="0"/>
      <w:marRight w:val="0"/>
      <w:marTop w:val="0"/>
      <w:marBottom w:val="0"/>
      <w:divBdr>
        <w:top w:val="none" w:sz="0" w:space="0" w:color="auto"/>
        <w:left w:val="none" w:sz="0" w:space="0" w:color="auto"/>
        <w:bottom w:val="none" w:sz="0" w:space="0" w:color="auto"/>
        <w:right w:val="none" w:sz="0" w:space="0" w:color="auto"/>
      </w:divBdr>
    </w:div>
    <w:div w:id="1304582401">
      <w:bodyDiv w:val="1"/>
      <w:marLeft w:val="0"/>
      <w:marRight w:val="0"/>
      <w:marTop w:val="0"/>
      <w:marBottom w:val="0"/>
      <w:divBdr>
        <w:top w:val="none" w:sz="0" w:space="0" w:color="auto"/>
        <w:left w:val="none" w:sz="0" w:space="0" w:color="auto"/>
        <w:bottom w:val="none" w:sz="0" w:space="0" w:color="auto"/>
        <w:right w:val="none" w:sz="0" w:space="0" w:color="auto"/>
      </w:divBdr>
    </w:div>
    <w:div w:id="1410692942">
      <w:bodyDiv w:val="1"/>
      <w:marLeft w:val="0"/>
      <w:marRight w:val="0"/>
      <w:marTop w:val="0"/>
      <w:marBottom w:val="0"/>
      <w:divBdr>
        <w:top w:val="none" w:sz="0" w:space="0" w:color="auto"/>
        <w:left w:val="none" w:sz="0" w:space="0" w:color="auto"/>
        <w:bottom w:val="none" w:sz="0" w:space="0" w:color="auto"/>
        <w:right w:val="none" w:sz="0" w:space="0" w:color="auto"/>
      </w:divBdr>
    </w:div>
    <w:div w:id="1479803759">
      <w:bodyDiv w:val="1"/>
      <w:marLeft w:val="0"/>
      <w:marRight w:val="0"/>
      <w:marTop w:val="0"/>
      <w:marBottom w:val="0"/>
      <w:divBdr>
        <w:top w:val="none" w:sz="0" w:space="0" w:color="auto"/>
        <w:left w:val="none" w:sz="0" w:space="0" w:color="auto"/>
        <w:bottom w:val="none" w:sz="0" w:space="0" w:color="auto"/>
        <w:right w:val="none" w:sz="0" w:space="0" w:color="auto"/>
      </w:divBdr>
    </w:div>
    <w:div w:id="1522863452">
      <w:bodyDiv w:val="1"/>
      <w:marLeft w:val="0"/>
      <w:marRight w:val="0"/>
      <w:marTop w:val="0"/>
      <w:marBottom w:val="0"/>
      <w:divBdr>
        <w:top w:val="none" w:sz="0" w:space="0" w:color="auto"/>
        <w:left w:val="none" w:sz="0" w:space="0" w:color="auto"/>
        <w:bottom w:val="none" w:sz="0" w:space="0" w:color="auto"/>
        <w:right w:val="none" w:sz="0" w:space="0" w:color="auto"/>
      </w:divBdr>
    </w:div>
    <w:div w:id="1532916081">
      <w:bodyDiv w:val="1"/>
      <w:marLeft w:val="0"/>
      <w:marRight w:val="0"/>
      <w:marTop w:val="0"/>
      <w:marBottom w:val="0"/>
      <w:divBdr>
        <w:top w:val="none" w:sz="0" w:space="0" w:color="auto"/>
        <w:left w:val="none" w:sz="0" w:space="0" w:color="auto"/>
        <w:bottom w:val="none" w:sz="0" w:space="0" w:color="auto"/>
        <w:right w:val="none" w:sz="0" w:space="0" w:color="auto"/>
      </w:divBdr>
    </w:div>
    <w:div w:id="1662191953">
      <w:bodyDiv w:val="1"/>
      <w:marLeft w:val="0"/>
      <w:marRight w:val="0"/>
      <w:marTop w:val="0"/>
      <w:marBottom w:val="0"/>
      <w:divBdr>
        <w:top w:val="none" w:sz="0" w:space="0" w:color="auto"/>
        <w:left w:val="none" w:sz="0" w:space="0" w:color="auto"/>
        <w:bottom w:val="none" w:sz="0" w:space="0" w:color="auto"/>
        <w:right w:val="none" w:sz="0" w:space="0" w:color="auto"/>
      </w:divBdr>
    </w:div>
    <w:div w:id="1676879955">
      <w:bodyDiv w:val="1"/>
      <w:marLeft w:val="0"/>
      <w:marRight w:val="0"/>
      <w:marTop w:val="0"/>
      <w:marBottom w:val="0"/>
      <w:divBdr>
        <w:top w:val="none" w:sz="0" w:space="0" w:color="auto"/>
        <w:left w:val="none" w:sz="0" w:space="0" w:color="auto"/>
        <w:bottom w:val="none" w:sz="0" w:space="0" w:color="auto"/>
        <w:right w:val="none" w:sz="0" w:space="0" w:color="auto"/>
      </w:divBdr>
    </w:div>
    <w:div w:id="1685590606">
      <w:bodyDiv w:val="1"/>
      <w:marLeft w:val="0"/>
      <w:marRight w:val="0"/>
      <w:marTop w:val="0"/>
      <w:marBottom w:val="0"/>
      <w:divBdr>
        <w:top w:val="none" w:sz="0" w:space="0" w:color="auto"/>
        <w:left w:val="none" w:sz="0" w:space="0" w:color="auto"/>
        <w:bottom w:val="none" w:sz="0" w:space="0" w:color="auto"/>
        <w:right w:val="none" w:sz="0" w:space="0" w:color="auto"/>
      </w:divBdr>
    </w:div>
    <w:div w:id="1953243955">
      <w:bodyDiv w:val="1"/>
      <w:marLeft w:val="0"/>
      <w:marRight w:val="0"/>
      <w:marTop w:val="0"/>
      <w:marBottom w:val="0"/>
      <w:divBdr>
        <w:top w:val="none" w:sz="0" w:space="0" w:color="auto"/>
        <w:left w:val="none" w:sz="0" w:space="0" w:color="auto"/>
        <w:bottom w:val="none" w:sz="0" w:space="0" w:color="auto"/>
        <w:right w:val="none" w:sz="0" w:space="0" w:color="auto"/>
      </w:divBdr>
    </w:div>
    <w:div w:id="1988853742">
      <w:bodyDiv w:val="1"/>
      <w:marLeft w:val="0"/>
      <w:marRight w:val="0"/>
      <w:marTop w:val="0"/>
      <w:marBottom w:val="0"/>
      <w:divBdr>
        <w:top w:val="none" w:sz="0" w:space="0" w:color="auto"/>
        <w:left w:val="none" w:sz="0" w:space="0" w:color="auto"/>
        <w:bottom w:val="none" w:sz="0" w:space="0" w:color="auto"/>
        <w:right w:val="none" w:sz="0" w:space="0" w:color="auto"/>
      </w:divBdr>
    </w:div>
    <w:div w:id="2009824768">
      <w:bodyDiv w:val="1"/>
      <w:marLeft w:val="0"/>
      <w:marRight w:val="0"/>
      <w:marTop w:val="0"/>
      <w:marBottom w:val="0"/>
      <w:divBdr>
        <w:top w:val="none" w:sz="0" w:space="0" w:color="auto"/>
        <w:left w:val="none" w:sz="0" w:space="0" w:color="auto"/>
        <w:bottom w:val="none" w:sz="0" w:space="0" w:color="auto"/>
        <w:right w:val="none" w:sz="0" w:space="0" w:color="auto"/>
      </w:divBdr>
    </w:div>
    <w:div w:id="2096781382">
      <w:bodyDiv w:val="1"/>
      <w:marLeft w:val="0"/>
      <w:marRight w:val="0"/>
      <w:marTop w:val="0"/>
      <w:marBottom w:val="0"/>
      <w:divBdr>
        <w:top w:val="none" w:sz="0" w:space="0" w:color="auto"/>
        <w:left w:val="none" w:sz="0" w:space="0" w:color="auto"/>
        <w:bottom w:val="none" w:sz="0" w:space="0" w:color="auto"/>
        <w:right w:val="none" w:sz="0" w:space="0" w:color="auto"/>
      </w:divBdr>
    </w:div>
    <w:div w:id="21231118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Hor16</b:Tag>
    <b:SourceType>JournalArticle</b:SourceType>
    <b:Guid>{21ABB277-8536-5040-8E67-08F319112732}</b:Guid>
    <b:Title>The ethics &amp; morality of robotic warfare: Assessing the debate over autonomous weapons</b:Title>
    <b:Year>2016</b:Year>
    <b:Author>
      <b:Author>
        <b:NameList>
          <b:Person>
            <b:Last>Horowitz</b:Last>
          </b:Person>
          <b:Person>
            <b:First>Michael</b:First>
          </b:Person>
        </b:NameList>
      </b:Author>
    </b:Author>
    <b:JournalName>Daedalus</b:JournalName>
    <b:Pages>25-36</b:Pages>
    <b:RefOrder>1</b:RefOrder>
  </b:Source>
  <b:Source>
    <b:Tag>Cro18</b:Tag>
    <b:SourceType>Report</b:SourceType>
    <b:Guid>{4A8CDA68-818C-D141-8379-DA662C683519}</b:Guid>
    <b:Title>Ethics and autonomous weapon systems: An ethical basis for human control?</b:Title>
    <b:Year>2018</b:Year>
    <b:Author>
      <b:Author>
        <b:NameList>
          <b:Person>
            <b:Last>Cross</b:Last>
            <b:First>International</b:First>
            <b:Middle>Committee of the Red</b:Middle>
          </b:Person>
        </b:NameList>
      </b:Author>
    </b:Author>
    <b:Publisher>International Committee of the Red Cross (ICRC)</b:Publisher>
    <b:City>Geneva</b:City>
    <b:RefOrder>7</b:RefOrder>
  </b:Source>
  <b:Source>
    <b:Tag>Tec23</b:Tag>
    <b:SourceType>Report</b:SourceType>
    <b:Guid>{4AFDA9A7-FFD0-4544-BEFB-5904244F3FA6}</b:Guid>
    <b:Author>
      <b:Author>
        <b:NameList>
          <b:Person>
            <b:Last>Technology</b:Last>
            <b:First>National</b:First>
            <b:Middle>Institute of Standards and</b:Middle>
          </b:Person>
        </b:NameList>
      </b:Author>
    </b:Author>
    <b:Title>Artificial Intelligence Risk Management Framework (AI RMF 1.0)</b:Title>
    <b:Publisher>U.S. Department of Commerce</b:Publisher>
    <b:City>Gaithersburg</b:City>
    <b:Year>2023</b:Year>
    <b:RefOrder>5</b:RefOrder>
  </b:Source>
  <b:Source>
    <b:Tag>Org23</b:Tag>
    <b:SourceType>Report</b:SourceType>
    <b:Guid>{A61227F3-A518-764F-B6FC-1B8B0A3AC1CD}</b:Guid>
    <b:Title>The state of implementation of the OECD AI Principles four years on</b:Title>
    <b:Year>2023</b:Year>
    <b:Author>
      <b:Author>
        <b:NameList>
          <b:Person>
            <b:Last>Development</b:Last>
            <b:First>Organisation</b:First>
            <b:Middle>for Economic Co-operation and</b:Middle>
          </b:Person>
        </b:NameList>
      </b:Author>
    </b:Author>
    <b:Publisher>OECD Publishing</b:Publisher>
    <b:City>Paris</b:City>
    <b:RefOrder>4</b:RefOrder>
  </b:Source>
  <b:Source>
    <b:Tag>Pay24</b:Tag>
    <b:SourceType>Report</b:SourceType>
    <b:Guid>{7D8FE46D-FCD5-E741-9122-05C7E698CBFE}</b:Guid>
    <b:Title>Impact of military artificial intelligence on nuclear escalation risk</b:Title>
    <b:Publisher>Stockholm International Peace Research Institute (SIPRI)</b:Publisher>
    <b:City>Stockholm</b:City>
    <b:Year>2024</b:Year>
    <b:Author>
      <b:Author>
        <b:NameList>
          <b:Person>
            <b:Last>Payne</b:Last>
          </b:Person>
          <b:Person>
            <b:First>Kenneth</b:First>
          </b:Person>
        </b:NameList>
      </b:Author>
    </b:Author>
    <b:RefOrder>3</b:RefOrder>
  </b:Source>
  <b:Source>
    <b:Tag>Sop25</b:Tag>
    <b:SourceType>ConferenceProceedings</b:SourceType>
    <b:Guid>{94A7424F-51F3-0D46-830B-87229E8E6957}</b:Guid>
    <b:Title>Ethical considerations for the military use of artificial intelligence in visual reconnaissance</b:Title>
    <b:Publisher>arXiv</b:Publisher>
    <b:Year>2025</b:Year>
    <b:Author>
      <b:Author>
        <b:NameList>
          <b:Person>
            <b:Last>Sophie</b:Last>
          </b:Person>
          <b:Person>
            <b:First>Zureck</b:First>
          </b:Person>
          <b:Person>
            <b:First>Alexander</b:First>
          </b:Person>
        </b:NameList>
      </b:Author>
    </b:Author>
    <b:RefOrder>2</b:RefOrder>
  </b:Source>
  <b:Source>
    <b:Tag>Wil21</b:Tag>
    <b:SourceType>Report</b:SourceType>
    <b:Guid>{579A2474-8FC2-9C47-BC28-137EA38CDC1A}</b:Guid>
    <b:Title>Responsible and ethical military AI</b:Title>
    <b:Publisher>Center for Security and Emerging Technology (CSET)</b:Publisher>
    <b:City>Washington, DC</b:City>
    <b:Year>2021</b:Year>
    <b:Author>
      <b:Author>
        <b:NameList>
          <b:Person>
            <b:Last>Williams</b:Last>
          </b:Person>
          <b:Person>
            <b:First>Heather</b:First>
          </b:Person>
        </b:NameList>
      </b:Author>
    </b:Author>
    <b:RefOrder>6</b:RefOrder>
  </b:Source>
</b:Sources>
</file>

<file path=customXml/itemProps1.xml><?xml version="1.0" encoding="utf-8"?>
<ds:datastoreItem xmlns:ds="http://schemas.openxmlformats.org/officeDocument/2006/customXml" ds:itemID="{5326BD21-C79A-0447-9B74-2F1F71684D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Pages>
  <Words>1585</Words>
  <Characters>8354</Characters>
  <Application>Microsoft Office Word</Application>
  <DocSecurity>0</DocSecurity>
  <Lines>194</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cp:lastPrinted>2026-01-17T14:39:00Z</cp:lastPrinted>
  <dcterms:created xsi:type="dcterms:W3CDTF">2026-01-17T14:39:00Z</dcterms:created>
  <dcterms:modified xsi:type="dcterms:W3CDTF">2026-01-17T14:50:00Z</dcterms:modified>
</cp:coreProperties>
</file>