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Богаткина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Создать каталог для работы с программами на языке ассемблера NASM: mkdir -p ~/work/arch-pc/lab04. Перейти в созданный каталог.</w:t>
      </w:r>
    </w:p>
    <w:p>
      <w:pPr>
        <w:pStyle w:val="BodyText"/>
      </w:pPr>
      <w:r>
        <w:t xml:space="preserve">Я создала каталог и перешла в него (рис. ??).</w:t>
      </w:r>
    </w:p>
    <w:p>
      <w:pPr>
        <w:pStyle w:val="CaptionedFigure"/>
      </w:pPr>
      <w:r>
        <w:drawing>
          <wp:inline>
            <wp:extent cx="5334000" cy="804569"/>
            <wp:effectExtent b="0" l="0" r="0" t="0"/>
            <wp:docPr descr="Создание каталога и переход в него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Создать текстовый файл с именем hello.asm. Открыть этот файл с помощью любого текстового редактора, например, gedit, и ввести в него необходимый текст.</w:t>
      </w:r>
    </w:p>
    <w:p>
      <w:pPr>
        <w:pStyle w:val="BodyText"/>
      </w:pPr>
      <w:r>
        <w:t xml:space="preserve">Я создала текстовый файл и открыла с помощью gedit, ввела необходимый текст (рис. ??).</w:t>
      </w:r>
    </w:p>
    <w:p>
      <w:pPr>
        <w:pStyle w:val="CaptionedFigure"/>
      </w:pPr>
      <w:r>
        <w:drawing>
          <wp:inline>
            <wp:extent cx="5334000" cy="2983770"/>
            <wp:effectExtent b="0" l="0" r="0" t="0"/>
            <wp:docPr descr="Создание и открытие файла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Скомпилировать текст программы из файла hello.asm и проверить, что был создан объектный файл. Какое имя имеет объектный файл?</w:t>
      </w:r>
    </w:p>
    <w:p>
      <w:pPr>
        <w:pStyle w:val="BodyText"/>
      </w:pPr>
      <w:r>
        <w:t xml:space="preserve">Я скомпилировала текст программы и проверила, что файл был создан с помощью ls. Он называется так же, как и компилируемый файл hello(.o) (рис. ??).</w:t>
      </w:r>
    </w:p>
    <w:p>
      <w:pPr>
        <w:pStyle w:val="CaptionedFigure"/>
      </w:pPr>
      <w:r>
        <w:drawing>
          <wp:inline>
            <wp:extent cx="5334000" cy="538168"/>
            <wp:effectExtent b="0" l="0" r="0" t="0"/>
            <wp:docPr descr="Компиляция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Ввести команду nasm -o obj.o -f elf -g -l list.lst hello.asm, которая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Проверить, что файлы были созданы.</w:t>
      </w:r>
    </w:p>
    <w:p>
      <w:pPr>
        <w:pStyle w:val="BodyText"/>
      </w:pPr>
      <w:r>
        <w:t xml:space="preserve">Я ввела необходимую команду и проверила, что файлы list.lst и obj.o были созданы (рис. ??).</w:t>
      </w:r>
    </w:p>
    <w:p>
      <w:pPr>
        <w:pStyle w:val="CaptionedFigure"/>
      </w:pPr>
      <w:r>
        <w:drawing>
          <wp:inline>
            <wp:extent cx="5334000" cy="453571"/>
            <wp:effectExtent b="0" l="0" r="0" t="0"/>
            <wp:docPr descr="Другой вариант компиляции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вариант компиляции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Передать объектный файл на обработку компоновщика. Проверить, что исполняемый файл hello был создан.</w:t>
      </w:r>
    </w:p>
    <w:p>
      <w:pPr>
        <w:pStyle w:val="BodyText"/>
      </w:pPr>
      <w:r>
        <w:t xml:space="preserve">Я передала объектный файл с помощью команды ld -m elf_i386 hello.o -o hello и проверила, что исполняемый файл hello был создан (рис. ??).</w:t>
      </w:r>
    </w:p>
    <w:p>
      <w:pPr>
        <w:pStyle w:val="CaptionedFigure"/>
      </w:pPr>
      <w:r>
        <w:drawing>
          <wp:inline>
            <wp:extent cx="5334000" cy="548355"/>
            <wp:effectExtent b="0" l="0" r="0" t="0"/>
            <wp:docPr descr="Обработка компоновщиком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компоновщиком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Выполните следующую команду: ld -m elf_i386 obj.o -o main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Я выполнила предложенную команду и посмотрела, какой файл был создан, с помощью ls (рис. ??).</w:t>
      </w:r>
    </w:p>
    <w:p>
      <w:pPr>
        <w:pStyle w:val="CaptionedFigure"/>
      </w:pPr>
      <w:r>
        <w:drawing>
          <wp:inline>
            <wp:extent cx="5334000" cy="961147"/>
            <wp:effectExtent b="0" l="0" r="0" t="0"/>
            <wp:docPr descr="Создание исполняемого файла и проверка его создания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создания</w:t>
      </w:r>
    </w:p>
    <w:p>
      <w:pPr>
        <w:pStyle w:val="BodyText"/>
      </w:pPr>
      <w:r>
        <w:t xml:space="preserve">Исполняемый файл имеет имя main. Оно задано в конце команды. Исполняемый файл собран из объектного файла obj.o.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каталоге.</w:t>
      </w:r>
    </w:p>
    <w:p>
      <w:pPr>
        <w:pStyle w:val="BodyText"/>
      </w:pPr>
      <w:r>
        <w:t xml:space="preserve">Я запустила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5334000" cy="961147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2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каталоге ~/work/arch-pc/lab04 с помощью команды cp создайте копию файла hello.asm с именем lab4.asm. С помощью любого текстового редактора внесите изменения в текст программы в файле lab4.asm так, чтобы вместо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 экран выводилась строка с вашими фамилией и именем.</w:t>
      </w:r>
    </w:p>
    <w:p>
      <w:pPr>
        <w:pStyle w:val="BodyText"/>
      </w:pPr>
      <w:r>
        <w:t xml:space="preserve">Я создала копию файла hello.asm с именем lab4.asm, открыла его и изменила, чтобы выводилась строка с моим ФИО (рис. ??).</w:t>
      </w:r>
    </w:p>
    <w:p>
      <w:pPr>
        <w:pStyle w:val="CaptionedFigure"/>
      </w:pPr>
      <w:r>
        <w:drawing>
          <wp:inline>
            <wp:extent cx="5334000" cy="1892946"/>
            <wp:effectExtent b="0" l="0" r="0" t="0"/>
            <wp:docPr descr="Копирование файла и изменение текс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изменение текста программы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Оттранслировать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Я оттранслировала полученный текст программы lab4.asm в объектный файл. Затем я выполнила компоновку объектного файла и запустила получившийся исполняемый файл (рис. ??).</w:t>
      </w:r>
    </w:p>
    <w:p>
      <w:pPr>
        <w:pStyle w:val="CaptionedFigure"/>
      </w:pPr>
      <w:r>
        <w:drawing>
          <wp:inline>
            <wp:extent cx="5334000" cy="1129898"/>
            <wp:effectExtent b="0" l="0" r="0" t="0"/>
            <wp:docPr descr="Запуск программы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p>
      <w:pPr>
        <w:pStyle w:val="BodyText"/>
      </w:pPr>
      <w:r>
        <w:t xml:space="preserve">С помощью команды cp я скопировала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Затем загрузила файлы на гитхаб (рис. ??).</w:t>
      </w:r>
    </w:p>
    <w:p>
      <w:pPr>
        <w:pStyle w:val="CaptionedFigure"/>
      </w:pPr>
      <w:r>
        <w:drawing>
          <wp:inline>
            <wp:extent cx="5334000" cy="1944305"/>
            <wp:effectExtent b="0" l="0" r="0" t="0"/>
            <wp:docPr descr="Копирование файлов в другой каталог и загрузка на гитхаб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другой каталог и загрузка на гитхаб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Алёна Александровна Богаткина</dc:creator>
  <dc:language>ru-RU</dc:language>
  <cp:keywords/>
  <dcterms:created xsi:type="dcterms:W3CDTF">2023-12-24T08:40:05Z</dcterms:created>
  <dcterms:modified xsi:type="dcterms:W3CDTF">2023-12-24T08:40:05Z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№4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