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изучила команды архивации, используя команды «man</w:t>
      </w:r>
      <w:r>
        <w:t xml:space="preserve"> </w:t>
      </w:r>
      <w:r>
        <w:t xml:space="preserve">zip», «man bzip2», «man tar».(рис. 1) , (рис. 2) , (рис. 3) , (рис. 4)</w:t>
      </w:r>
    </w:p>
    <w:p>
      <w:pPr>
        <w:pStyle w:val="CaptionedFigure"/>
      </w:pPr>
      <w:bookmarkStart w:id="22" w:name="fig:001"/>
      <w:r>
        <w:drawing>
          <wp:inline>
            <wp:extent cx="3594100" cy="762000"/>
            <wp:effectExtent b="0" l="0" r="0" t="0"/>
            <wp:docPr descr="Figure 1: Просмотр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Просмотр</w:t>
      </w:r>
    </w:p>
    <w:p>
      <w:pPr>
        <w:pStyle w:val="BodyText"/>
      </w:pPr>
      <w:r>
        <w:t xml:space="preserve">Синтаксис команды zip для архивации файла:</w:t>
      </w:r>
      <w:r>
        <w:t xml:space="preserve"> </w:t>
      </w:r>
      <w:r>
        <w:t xml:space="preserve">zip [опции] [имя файла.zip] [файлы или папки, которые будем архивировать]</w:t>
      </w:r>
      <w:r>
        <w:t xml:space="preserve"> </w:t>
      </w:r>
      <w:r>
        <w:t xml:space="preserve">Синтаксис команды zip для разархивации/распаковки файла: unzip [опции] [файл_архива.zip] [файлы] -x [исключить] -d [папка]</w:t>
      </w:r>
    </w:p>
    <w:p>
      <w:pPr>
        <w:pStyle w:val="CaptionedFigure"/>
      </w:pPr>
      <w:bookmarkStart w:id="24" w:name="fig:002"/>
      <w:r>
        <w:drawing>
          <wp:inline>
            <wp:extent cx="5334000" cy="3868774"/>
            <wp:effectExtent b="0" l="0" r="0" t="0"/>
            <wp:docPr descr="Figure 2: man zi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man zip</w:t>
      </w:r>
    </w:p>
    <w:p>
      <w:pPr>
        <w:pStyle w:val="BodyText"/>
      </w:pPr>
      <w:r>
        <w:t xml:space="preserve">Синтаксис команды bzip2 для архивации файла:</w:t>
      </w:r>
      <w:r>
        <w:t xml:space="preserve"> </w:t>
      </w:r>
      <w:r>
        <w:t xml:space="preserve">bzip2 [опции] [имена файлов]</w:t>
      </w:r>
      <w:r>
        <w:t xml:space="preserve"> </w:t>
      </w:r>
      <w:r>
        <w:t xml:space="preserve">Синтаксис команды bzip2 для разархивации/распаковки файла:</w:t>
      </w:r>
      <w:r>
        <w:t xml:space="preserve"> </w:t>
      </w:r>
      <w:r>
        <w:t xml:space="preserve">bunzip2 [опции] [архивы.bz2]</w:t>
      </w:r>
    </w:p>
    <w:p>
      <w:pPr>
        <w:pStyle w:val="CaptionedFigure"/>
      </w:pPr>
      <w:bookmarkStart w:id="26" w:name="fig:003"/>
      <w:r>
        <w:drawing>
          <wp:inline>
            <wp:extent cx="5334000" cy="3577860"/>
            <wp:effectExtent b="0" l="0" r="0" t="0"/>
            <wp:docPr descr="Figure 3: man bzip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man bzip2</w:t>
      </w:r>
    </w:p>
    <w:p>
      <w:pPr>
        <w:pStyle w:val="BodyText"/>
      </w:pPr>
      <w:r>
        <w:t xml:space="preserve">Синтаксис команды tar для архивации файла:</w:t>
      </w:r>
      <w:r>
        <w:t xml:space="preserve"> </w:t>
      </w:r>
      <w:r>
        <w:t xml:space="preserve">tar [опции] [архив.tar] [файлы_для_архивации]</w:t>
      </w:r>
      <w:r>
        <w:t xml:space="preserve"> </w:t>
      </w:r>
      <w:r>
        <w:t xml:space="preserve">Синтаксис команды tar для разархивации/распаковки файла:</w:t>
      </w:r>
      <w:r>
        <w:t xml:space="preserve"> </w:t>
      </w:r>
      <w:r>
        <w:t xml:space="preserve">tar [опции] [архив.tar]</w:t>
      </w:r>
    </w:p>
    <w:p>
      <w:pPr>
        <w:pStyle w:val="CaptionedFigure"/>
      </w:pPr>
      <w:bookmarkStart w:id="28" w:name="fig:004"/>
      <w:r>
        <w:drawing>
          <wp:inline>
            <wp:extent cx="5334000" cy="3855554"/>
            <wp:effectExtent b="0" l="0" r="0" t="0"/>
            <wp:docPr descr="Figure 4: man tar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5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man tar</w:t>
      </w:r>
    </w:p>
    <w:p>
      <w:pPr>
        <w:pStyle w:val="BodyText"/>
      </w:pPr>
      <w:r>
        <w:t xml:space="preserve">Далее я создала файл, в котором буду писать первый скрипт, и открыла</w:t>
      </w:r>
      <w:r>
        <w:t xml:space="preserve"> </w:t>
      </w:r>
      <w:r>
        <w:t xml:space="preserve">его в редакторе emacs, используя клавиши «Ctrl-x» и «Ctrl-f» (команды</w:t>
      </w:r>
      <w:r>
        <w:t xml:space="preserve"> </w:t>
      </w:r>
      <w:r>
        <w:t xml:space="preserve">«touch backup.sh» и «emacs &amp;»).(рис. 5)</w:t>
      </w:r>
    </w:p>
    <w:p>
      <w:pPr>
        <w:pStyle w:val="CaptionedFigure"/>
      </w:pPr>
      <w:bookmarkStart w:id="30" w:name="fig:005"/>
      <w:r>
        <w:drawing>
          <wp:inline>
            <wp:extent cx="5334000" cy="1114567"/>
            <wp:effectExtent b="0" l="0" r="0" t="0"/>
            <wp:docPr descr="Figure 5: Создание файла backup.s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Создание файла backup.sh</w:t>
      </w:r>
    </w:p>
    <w:p>
      <w:pPr>
        <w:pStyle w:val="BodyText"/>
      </w:pPr>
      <w:r>
        <w:t xml:space="preserve">После 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 (рис. 6). При написании скрипта использовала архиватор bzip2.</w:t>
      </w:r>
    </w:p>
    <w:p>
      <w:pPr>
        <w:pStyle w:val="CaptionedFigure"/>
      </w:pPr>
      <w:bookmarkStart w:id="32" w:name="fig:006"/>
      <w:r>
        <w:drawing>
          <wp:inline>
            <wp:extent cx="5334000" cy="2530090"/>
            <wp:effectExtent b="0" l="0" r="0" t="0"/>
            <wp:docPr descr="Figure 6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Создание файла</w:t>
      </w:r>
    </w:p>
    <w:p>
      <w:pPr>
        <w:pStyle w:val="BodyText"/>
      </w:pPr>
      <w:r>
        <w:t xml:space="preserve">Проверила работу скрипта (команда «./backup.sh»), предварительно добавив для него право на выполнение (команда «chmod +x *.sh»). Проверила, появился ли каталог backup/, перейдя в него (команда «cd backup/»), посмотрела его содержимое (команда «ls») и просмотрела содержимое архива (команда «bunzip2 -c backup.sh.bz2») (рис. 7) и (рис. 8). Скрипт работает корректно.</w:t>
      </w:r>
    </w:p>
    <w:p>
      <w:pPr>
        <w:pStyle w:val="CaptionedFigure"/>
      </w:pPr>
      <w:bookmarkStart w:id="34" w:name="fig:007"/>
      <w:r>
        <w:drawing>
          <wp:inline>
            <wp:extent cx="3606800" cy="1663700"/>
            <wp:effectExtent b="0" l="0" r="0" t="0"/>
            <wp:docPr descr="Figure 7: Проверк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Проверка</w:t>
      </w:r>
    </w:p>
    <w:p>
      <w:pPr>
        <w:pStyle w:val="CaptionedFigure"/>
      </w:pPr>
      <w:bookmarkStart w:id="36" w:name="fig:008"/>
      <w:r>
        <w:drawing>
          <wp:inline>
            <wp:extent cx="5334000" cy="1848970"/>
            <wp:effectExtent b="0" l="0" r="0" t="0"/>
            <wp:docPr descr="Figure 8: Разархивировани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Разархивирование</w:t>
      </w:r>
    </w:p>
    <w:p>
      <w:pPr>
        <w:pStyle w:val="BodyText"/>
      </w:pPr>
      <w:r>
        <w:t xml:space="preserve">Создала файл, в котором буду писать второй скрипт, и открыла его в редакторе emacs, используя клавиши «Ctrl-x» и «Ctrl-f» (команды «touch prog2.sh» и «emacs &amp;»).(рис. 9)</w:t>
      </w:r>
    </w:p>
    <w:p>
      <w:pPr>
        <w:pStyle w:val="CaptionedFigure"/>
      </w:pPr>
      <w:bookmarkStart w:id="38" w:name="fig:009"/>
      <w:r>
        <w:drawing>
          <wp:inline>
            <wp:extent cx="4064000" cy="482600"/>
            <wp:effectExtent b="0" l="0" r="0" t="0"/>
            <wp:docPr descr="Figure 9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Создание файла</w:t>
      </w:r>
    </w:p>
    <w:p>
      <w:pPr>
        <w:pStyle w:val="BodyText"/>
      </w:pPr>
      <w:r>
        <w:t xml:space="preserve">Написала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последовательнораспечатывать значения всех переданных аргументов.(рис. 10)</w:t>
      </w:r>
    </w:p>
    <w:p>
      <w:pPr>
        <w:pStyle w:val="CaptionedFigure"/>
      </w:pPr>
      <w:bookmarkStart w:id="40" w:name="fig:010"/>
      <w:r>
        <w:drawing>
          <wp:inline>
            <wp:extent cx="2590800" cy="2603500"/>
            <wp:effectExtent b="0" l="0" r="0" t="0"/>
            <wp:docPr descr="Figure 10: Пример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Пример командного файла</w:t>
      </w:r>
    </w:p>
    <w:p>
      <w:pPr>
        <w:pStyle w:val="BodyText"/>
      </w:pPr>
      <w:r>
        <w:t xml:space="preserve">Проверила работу написанного скрипта (команды «./prog2.sh 0 1 2 3 4» и «./prog2.sh 0 1 2 3 4 5 6 7 8 9 10 11»), предварительно добавив для него право на выполнение (команда «chmod +x *.sh»). Вводила аргументы, количество которых меньше 10 и больше 10.(рис. 11)</w:t>
      </w:r>
    </w:p>
    <w:p>
      <w:pPr>
        <w:pStyle w:val="CaptionedFigure"/>
      </w:pPr>
      <w:bookmarkStart w:id="42" w:name="fig:011"/>
      <w:r>
        <w:drawing>
          <wp:inline>
            <wp:extent cx="5334000" cy="4310199"/>
            <wp:effectExtent b="0" l="0" r="0" t="0"/>
            <wp:docPr descr="Figure 11: Проверк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Проверка</w:t>
      </w:r>
    </w:p>
    <w:p>
      <w:pPr>
        <w:pStyle w:val="BodyText"/>
      </w:pPr>
      <w:r>
        <w:t xml:space="preserve">Создала файл, в котором буду писать третий скрипт, и открыла его в редакторе emacs, используя клавиши «Ctrl-x» и «Ctrl-f» (команды «touch progls.sh» и «emacs &amp;»).(рис. 12)</w:t>
      </w:r>
    </w:p>
    <w:p>
      <w:pPr>
        <w:pStyle w:val="CaptionedFigure"/>
      </w:pPr>
      <w:bookmarkStart w:id="44" w:name="fig:012"/>
      <w:r>
        <w:drawing>
          <wp:inline>
            <wp:extent cx="4229100" cy="520700"/>
            <wp:effectExtent b="0" l="0" r="0" t="0"/>
            <wp:docPr descr="Figure 12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Создание файла</w:t>
      </w:r>
    </w:p>
    <w:p>
      <w:pPr>
        <w:pStyle w:val="BodyText"/>
      </w:pPr>
      <w:r>
        <w:t xml:space="preserve">Написала командный файл − аналог команды ls (без использования самой этой команды и команды dir). Он должен выдавать информациюо нужном каталоге и выводить информацию о возможностях доступа к файлам этого каталога.(рис. 13)</w:t>
      </w:r>
    </w:p>
    <w:p>
      <w:pPr>
        <w:pStyle w:val="CaptionedFigure"/>
      </w:pPr>
      <w:bookmarkStart w:id="46" w:name="fig:013"/>
      <w:r>
        <w:drawing>
          <wp:inline>
            <wp:extent cx="5334000" cy="7571246"/>
            <wp:effectExtent b="0" l="0" r="0" t="0"/>
            <wp:docPr descr="Figure 13: Пример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Пример командного файла</w:t>
      </w:r>
    </w:p>
    <w:p>
      <w:pPr>
        <w:pStyle w:val="BodyText"/>
      </w:pPr>
      <w:r>
        <w:t xml:space="preserve">Далее проверила работу скрипта (команда «./progls.sh ~»), предварительно добавив для него право на выполнение (команда «chmod +x *.sh») (рис. 14).</w:t>
      </w:r>
      <w:r>
        <w:t xml:space="preserve"> </w:t>
      </w:r>
      <w:r>
        <w:t xml:space="preserve">Скрипт работает корректно.</w:t>
      </w:r>
    </w:p>
    <w:p>
      <w:pPr>
        <w:pStyle w:val="CaptionedFigure"/>
      </w:pPr>
      <w:bookmarkStart w:id="48" w:name="fig:014"/>
      <w:r>
        <w:drawing>
          <wp:inline>
            <wp:extent cx="5334000" cy="4302278"/>
            <wp:effectExtent b="0" l="0" r="0" t="0"/>
            <wp:docPr descr="Figure 14: Проверк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Проверка</w:t>
      </w:r>
    </w:p>
    <w:p>
      <w:pPr>
        <w:pStyle w:val="BodyText"/>
      </w:pPr>
      <w:r>
        <w:t xml:space="preserve">Для четвертого скрипта также создала файл (команда «touchformat.sh») и открыла его в редакторе emacs, используя клавиши «Ctrl-x» и «Ctrl-f» (команда «emacs &amp;»).(рис. 15)</w:t>
      </w:r>
    </w:p>
    <w:p>
      <w:pPr>
        <w:pStyle w:val="CaptionedFigure"/>
      </w:pPr>
      <w:bookmarkStart w:id="50" w:name="fig:015"/>
      <w:r>
        <w:drawing>
          <wp:inline>
            <wp:extent cx="4381500" cy="609600"/>
            <wp:effectExtent b="0" l="0" r="0" t="0"/>
            <wp:docPr descr="Figure 15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Создание файла</w:t>
      </w:r>
    </w:p>
    <w:p>
      <w:pPr>
        <w:pStyle w:val="BodyText"/>
      </w:pPr>
      <w:r>
        <w:t xml:space="preserve">Написал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 (рис. 16)</w:t>
      </w:r>
    </w:p>
    <w:p>
      <w:pPr>
        <w:pStyle w:val="CaptionedFigure"/>
      </w:pPr>
      <w:bookmarkStart w:id="52" w:name="fig:016"/>
      <w:r>
        <w:drawing>
          <wp:inline>
            <wp:extent cx="5334000" cy="2843122"/>
            <wp:effectExtent b="0" l="0" r="0" t="0"/>
            <wp:docPr descr="Figure 16: Пример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Пример командного файла</w:t>
      </w:r>
    </w:p>
    <w:p>
      <w:pPr>
        <w:pStyle w:val="BodyText"/>
      </w:pPr>
      <w:r>
        <w:t xml:space="preserve">Проверил работу написанного скрипта (команда «./format.sh ~ pdf sh txt doc»), предварительно добавив для него право на выполнение (команда «chmod +x *.sh»), а также создав дополнительные файлы с разными расширениями (команда «touch file.pdf file1.doc file2.doc») (рис. 17).</w:t>
      </w:r>
      <w:r>
        <w:t xml:space="preserve"> </w:t>
      </w:r>
      <w:r>
        <w:t xml:space="preserve">Скрипт работает корректно.</w:t>
      </w:r>
    </w:p>
    <w:p>
      <w:pPr>
        <w:pStyle w:val="CaptionedFigure"/>
      </w:pPr>
      <w:bookmarkStart w:id="54" w:name="fig:017"/>
      <w:r>
        <w:drawing>
          <wp:inline>
            <wp:extent cx="5334000" cy="6181577"/>
            <wp:effectExtent b="0" l="0" r="0" t="0"/>
            <wp:docPr descr="Figure 17: Проверк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Проверка</w:t>
      </w:r>
    </w:p>
    <w:bookmarkEnd w:id="55"/>
    <w:bookmarkStart w:id="5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Командный процессор (командная оболочка, интерпретатор команд</w:t>
      </w:r>
      <w:r>
        <w:t xml:space="preserve"> </w:t>
      </w:r>
      <w:r>
        <w:t xml:space="preserve">shell) − это программа, позволяющая пользователю взаимодействовать</w:t>
      </w:r>
      <w:r>
        <w:t xml:space="preserve"> </w:t>
      </w:r>
      <w:r>
        <w:t xml:space="preserve">с операционной системой компьютера. В операционных системах типа</w:t>
      </w:r>
      <w:r>
        <w:t xml:space="preserve"> </w:t>
      </w:r>
      <w:r>
        <w:t xml:space="preserve">UNIX/Linux наиболее часто используются следующие реализации</w:t>
      </w:r>
      <w:r>
        <w:t xml:space="preserve"> </w:t>
      </w:r>
      <w:r>
        <w:t xml:space="preserve">командных оболочек:</w:t>
      </w:r>
    </w:p>
    <w:p>
      <w:pPr>
        <w:numPr>
          <w:ilvl w:val="0"/>
          <w:numId w:val="1002"/>
        </w:numPr>
        <w:pStyle w:val="Compact"/>
      </w:pPr>
      <w:r>
        <w:t xml:space="preserve">оболочка Борна (Bourne shell или sh) − стандартная командная</w:t>
      </w:r>
      <w:r>
        <w:t xml:space="preserve"> </w:t>
      </w:r>
      <w:r>
        <w:t xml:space="preserve">оболочка UNIX/Linux, содержащая базовый, но при этом полный</w:t>
      </w:r>
      <w:r>
        <w:t xml:space="preserve"> </w:t>
      </w:r>
      <w:r>
        <w:t xml:space="preserve">набор функций;</w:t>
      </w:r>
    </w:p>
    <w:p>
      <w:pPr>
        <w:numPr>
          <w:ilvl w:val="0"/>
          <w:numId w:val="1002"/>
        </w:numPr>
        <w:pStyle w:val="Compact"/>
      </w:pPr>
      <w:r>
        <w:t xml:space="preserve">С-оболочка (или csh) − надстройка на оболочкой Борна,</w:t>
      </w:r>
      <w:r>
        <w:t xml:space="preserve"> </w:t>
      </w:r>
      <w:r>
        <w:t xml:space="preserve">использующая Сподобный синтаксис команд с возможностью</w:t>
      </w:r>
      <w:r>
        <w:t xml:space="preserve"> </w:t>
      </w:r>
      <w:r>
        <w:t xml:space="preserve">сохранения истории выполнения команд;</w:t>
      </w:r>
    </w:p>
    <w:p>
      <w:pPr>
        <w:numPr>
          <w:ilvl w:val="0"/>
          <w:numId w:val="1002"/>
        </w:numPr>
        <w:pStyle w:val="Compact"/>
      </w:pPr>
      <w:r>
        <w:t xml:space="preserve">оболочка Корна (или ksh) −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</w:t>
      </w:r>
      <w:r>
        <w:t xml:space="preserve"> </w:t>
      </w:r>
      <w:r>
        <w:t xml:space="preserve">Борна;</w:t>
      </w:r>
    </w:p>
    <w:p>
      <w:pPr>
        <w:numPr>
          <w:ilvl w:val="0"/>
          <w:numId w:val="1002"/>
        </w:numPr>
        <w:pStyle w:val="Compact"/>
      </w:pPr>
      <w:r>
        <w:t xml:space="preserve">BASH −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</w:t>
      </w:r>
      <w:r>
        <w:t xml:space="preserve"> </w:t>
      </w:r>
      <w:r>
        <w:t xml:space="preserve">(разработка компании Free Software Foundation).</w:t>
      </w:r>
    </w:p>
    <w:p>
      <w:pPr>
        <w:numPr>
          <w:ilvl w:val="0"/>
          <w:numId w:val="1003"/>
        </w:numPr>
        <w:pStyle w:val="Compact"/>
      </w:pPr>
      <w:r>
        <w:t xml:space="preserve">POSIX (Portable Operating System Interface for Computer Environments) −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3"/>
        </w:numPr>
        <w:pStyle w:val="Compac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«mv afile ${mark}» переместит файл afile из текущего каталога в каталог с абсолютным полным именем /usr/andy/bin.</w:t>
      </w:r>
      <w:r>
        <w:t xml:space="preserve"> </w:t>
      </w: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3"/>
        </w:numPr>
        <w:pStyle w:val="Compact"/>
      </w:pPr>
      <w:r>
        <w:t xml:space="preserve">Оболочка bashподдерживает встроенные арифметические функции. Команда letявляется показателем того, что последующие аргументы представляют собой выражение, подлежащее вычислению. Простейшее выражение −это единичный терм (term), обычно целочисленный.Команда letберет два операнда и присваивает их переменной.Команда readпозволяет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»«readmondaytrash» В переменные monи dayбудут считаны соответствующие значения, введённые с клавиатуры, а переменная trashнужна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3"/>
        </w:numPr>
        <w:pStyle w:val="Compact"/>
      </w:pPr>
      <w:r>
        <w:t xml:space="preserve">В языке программирования bashможно применять такие арифметические операции как сложение (+), вычитание (-), умножение</w:t>
      </w:r>
      <w:r>
        <w:t xml:space="preserve"> </w:t>
      </w:r>
      <w:r>
        <w:t xml:space="preserve">(*), целочисленное деление (/) и целочисленный остаток от деления (%).</w:t>
      </w:r>
    </w:p>
    <w:p>
      <w:pPr>
        <w:numPr>
          <w:ilvl w:val="0"/>
          <w:numId w:val="1003"/>
        </w:numPr>
        <w:pStyle w:val="Compact"/>
      </w:pPr>
      <w:r>
        <w:t xml:space="preserve">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03"/>
        </w:numPr>
        <w:pStyle w:val="Compact"/>
      </w:pPr>
      <w:r>
        <w:t xml:space="preserve">Стандартные переменные:</w:t>
      </w:r>
    </w:p>
    <w:p>
      <w:pPr>
        <w:numPr>
          <w:ilvl w:val="0"/>
          <w:numId w:val="1004"/>
        </w:numPr>
        <w:pStyle w:val="Compact"/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</w:p>
    <w:p>
      <w:pPr>
        <w:numPr>
          <w:ilvl w:val="0"/>
          <w:numId w:val="1004"/>
        </w:numPr>
        <w:pStyle w:val="Compact"/>
      </w:pPr>
      <w:r>
        <w:t xml:space="preserve">PS1 и PS2:эти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</w:p>
    <w:p>
      <w:pPr>
        <w:numPr>
          <w:ilvl w:val="0"/>
          <w:numId w:val="1004"/>
        </w:numPr>
        <w:pStyle w:val="Compact"/>
      </w:pPr>
      <w:r>
        <w:t xml:space="preserve"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</w:p>
    <w:p>
      <w:pPr>
        <w:numPr>
          <w:ilvl w:val="0"/>
          <w:numId w:val="1004"/>
        </w:numPr>
        <w:pStyle w:val="Compact"/>
      </w:pPr>
      <w:r>
        <w:t xml:space="preserve">IFS:последовательность символов, являющихся разделителями в командной строке, например, пробел, табуляция и перевод строки (newline).</w:t>
      </w:r>
    </w:p>
    <w:p>
      <w:pPr>
        <w:numPr>
          <w:ilvl w:val="0"/>
          <w:numId w:val="1004"/>
        </w:numPr>
        <w:pStyle w:val="Compact"/>
      </w:pPr>
      <w:r>
        <w:t xml:space="preserve">MAIL:командный процессор каждый раз перед выводом на экран промптера проверяет содержимое файла, имя которого указано в</w:t>
      </w:r>
      <w:r>
        <w:t xml:space="preserve"> </w:t>
      </w:r>
      <w:r>
        <w:t xml:space="preserve">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</w:p>
    <w:p>
      <w:pPr>
        <w:numPr>
          <w:ilvl w:val="0"/>
          <w:numId w:val="1004"/>
        </w:numPr>
        <w:pStyle w:val="Compact"/>
      </w:pPr>
      <w:r>
        <w:t xml:space="preserve">TERM: тип используемого терминала.</w:t>
      </w:r>
    </w:p>
    <w:p>
      <w:pPr>
        <w:numPr>
          <w:ilvl w:val="0"/>
          <w:numId w:val="1004"/>
        </w:numPr>
        <w:pStyle w:val="Compact"/>
      </w:pP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5"/>
        </w:numPr>
        <w:pStyle w:val="Compact"/>
      </w:pPr>
      <w:r>
        <w:t xml:space="preserve">Такие символы, как ’ &lt; &gt; * ? | "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05"/>
        </w:numPr>
        <w:pStyle w:val="Compact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 Например, –echo* выведет на экран символ</w:t>
      </w:r>
      <w:r>
        <w:t xml:space="preserve"> </w:t>
      </w:r>
      <w:r>
        <w:rPr>
          <w:iCs/>
          <w:i/>
        </w:rPr>
        <w:t xml:space="preserve">, –echoab’</w:t>
      </w:r>
      <w:r>
        <w:t xml:space="preserve">|</w:t>
      </w:r>
      <w:r>
        <w:rPr>
          <w:iCs/>
          <w:i/>
        </w:rPr>
        <w:t xml:space="preserve">’cdвыведет на экран строку ab</w:t>
      </w:r>
      <w:r>
        <w:t xml:space="preserve">|*cd.</w:t>
      </w:r>
    </w:p>
    <w:p>
      <w:pPr>
        <w:numPr>
          <w:ilvl w:val="0"/>
          <w:numId w:val="1005"/>
        </w:numPr>
        <w:pStyle w:val="Compact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«bashкомандный_файл [аргументы]»Чтобы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«chmod+xимя_файла»Теперь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</w:t>
      </w:r>
      <w:r>
        <w:t xml:space="preserve"> </w:t>
      </w:r>
      <w:r>
        <w:t xml:space="preserve">интерпретацию.</w:t>
      </w:r>
    </w:p>
    <w:p>
      <w:pPr>
        <w:numPr>
          <w:ilvl w:val="0"/>
          <w:numId w:val="1005"/>
        </w:numPr>
        <w:pStyle w:val="Compact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numPr>
          <w:ilvl w:val="0"/>
          <w:numId w:val="1005"/>
        </w:numPr>
        <w:pStyle w:val="Compact"/>
      </w:pPr>
      <w:r>
        <w:t xml:space="preserve">Чтобы выяснить, является ли файл каталогом или обычным файлом, необходимо воспользоваться командами «test-f [путь до файла]»(для проверки, является ли обычным файлом)и «test -d [путь до файла]»(для проверки, является ли каталогом).</w:t>
      </w:r>
    </w:p>
    <w:p>
      <w:pPr>
        <w:numPr>
          <w:ilvl w:val="0"/>
          <w:numId w:val="1005"/>
        </w:numPr>
        <w:pStyle w:val="Compact"/>
      </w:pPr>
      <w:r>
        <w:t xml:space="preserve">Команду«set»можноиспользовать для вывода списка переменных окружения. В системах Ubuntuи Debianкоманда«set»также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команду«set| more».Команда «typeset» предназначена для наложения ограничений на переменные.Команду«unset»следует использовать для удаления переменной из окружения командной оболочки.</w:t>
      </w:r>
    </w:p>
    <w:p>
      <w:pPr>
        <w:numPr>
          <w:ilvl w:val="0"/>
          <w:numId w:val="1005"/>
        </w:numPr>
        <w:pStyle w:val="Compact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05"/>
        </w:numPr>
        <w:pStyle w:val="Compact"/>
      </w:pPr>
      <w:r>
        <w:t xml:space="preserve">Специальные переменные:</w:t>
      </w:r>
    </w:p>
    <w:p>
      <w:pPr>
        <w:numPr>
          <w:ilvl w:val="0"/>
          <w:numId w:val="1006"/>
        </w:numPr>
      </w:pPr>
      <w:r>
        <w:t xml:space="preserve">$* −отображается вся командная строка или параметры оболочки;</w:t>
      </w:r>
    </w:p>
    <w:p>
      <w:pPr>
        <w:numPr>
          <w:ilvl w:val="0"/>
          <w:numId w:val="1006"/>
        </w:numPr>
      </w:pPr>
      <w:r>
        <w:t xml:space="preserve">$? −код завершения последней выполненной команды;</w:t>
      </w:r>
    </w:p>
    <w:p>
      <w:pPr>
        <w:numPr>
          <w:ilvl w:val="0"/>
          <w:numId w:val="1006"/>
        </w:numPr>
      </w:pPr>
      <w:r>
        <w:t xml:space="preserve">$$ −уникальный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06"/>
        </w:numPr>
      </w:pPr>
      <w:r>
        <w:t xml:space="preserve">$! −номер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06"/>
        </w:numPr>
      </w:pPr>
      <w:r>
        <w:t xml:space="preserve">$-−значение флагов командного процессора;</w:t>
      </w:r>
    </w:p>
    <w:p>
      <w:pPr>
        <w:numPr>
          <w:ilvl w:val="0"/>
          <w:numId w:val="1006"/>
        </w:numPr>
      </w:pPr>
      <w:r>
        <w:t xml:space="preserve">${#</w:t>
      </w:r>
      <w:r>
        <w:rPr>
          <w:iCs/>
          <w:i/>
        </w:rPr>
        <w:t xml:space="preserve">} −возвращает целое число −количествослов, которые были результатом $</w:t>
      </w:r>
      <w:r>
        <w:t xml:space="preserve">;</w:t>
      </w:r>
    </w:p>
    <w:p>
      <w:pPr>
        <w:numPr>
          <w:ilvl w:val="0"/>
          <w:numId w:val="1006"/>
        </w:numPr>
      </w:pPr>
      <w:r>
        <w:t xml:space="preserve">${#name} −возвращает целое значение длины строки в переменной name;</w:t>
      </w:r>
    </w:p>
    <w:p>
      <w:pPr>
        <w:numPr>
          <w:ilvl w:val="0"/>
          <w:numId w:val="1006"/>
        </w:numPr>
      </w:pPr>
      <w:r>
        <w:t xml:space="preserve">${name[n]} −обращение к n-му элементу массива;</w:t>
      </w:r>
    </w:p>
    <w:p>
      <w:pPr>
        <w:numPr>
          <w:ilvl w:val="0"/>
          <w:numId w:val="1006"/>
        </w:numPr>
      </w:pPr>
      <w:r>
        <w:t xml:space="preserve">${name[*]}−перечисляет все элементы массива, разделённые пробелом;</w:t>
      </w:r>
    </w:p>
    <w:p>
      <w:pPr>
        <w:numPr>
          <w:ilvl w:val="0"/>
          <w:numId w:val="1006"/>
        </w:numPr>
      </w:pPr>
      <w:r>
        <w:t xml:space="preserve">${name[@]}−то же самое, но позволяет учитывать символы пробелы в самих переменных;</w:t>
      </w:r>
    </w:p>
    <w:p>
      <w:pPr>
        <w:numPr>
          <w:ilvl w:val="0"/>
          <w:numId w:val="1006"/>
        </w:numPr>
      </w:pPr>
      <w:r>
        <w:t xml:space="preserve">${name:-value} −если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06"/>
        </w:numPr>
      </w:pPr>
      <w:r>
        <w:t xml:space="preserve">${name:value} −проверяется факт существования переменной;</w:t>
      </w:r>
    </w:p>
    <w:p>
      <w:pPr>
        <w:numPr>
          <w:ilvl w:val="0"/>
          <w:numId w:val="1006"/>
        </w:numPr>
      </w:pPr>
      <w:r>
        <w:t xml:space="preserve">${name=value} −если name не определено, то ему присваивается значение value;</w:t>
      </w:r>
    </w:p>
    <w:p>
      <w:pPr>
        <w:numPr>
          <w:ilvl w:val="0"/>
          <w:numId w:val="1006"/>
        </w:numPr>
      </w:pPr>
      <w:r>
        <w:t xml:space="preserve">${name?value} −останавливает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06"/>
        </w:numPr>
      </w:pPr>
      <w:r>
        <w:t xml:space="preserve">${name+value} −это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06"/>
        </w:numPr>
      </w:pPr>
      <w:r>
        <w:t xml:space="preserve">${name#pattern} −представляет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06"/>
        </w:numPr>
      </w:pPr>
      <w:r>
        <w:t xml:space="preserve">${#name[*]} и ${#name[@]}−эти выражения возвращают количество элементов в массиве name.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UNIX/Linuxи научиласьписать небольшие командные файлы.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b3cbbdee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Бондарь Алексей Олегович</dc:creator>
  <dc:language>ru-RU</dc:language>
  <cp:keywords/>
  <dcterms:created xsi:type="dcterms:W3CDTF">2021-05-26T14:01:47Z</dcterms:created>
  <dcterms:modified xsi:type="dcterms:W3CDTF">2021-05-26T14:01:47Z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Отчет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