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E6" w:rsidRDefault="005E36A1" w:rsidP="00D227D4">
      <w:pPr>
        <w:pStyle w:val="Title"/>
        <w:pBdr>
          <w:bottom w:val="single" w:sz="8" w:space="5" w:color="4F81BD" w:themeColor="accent1"/>
        </w:pBdr>
        <w:rPr>
          <w:rFonts w:ascii="Arial" w:hAnsi="Arial" w:cs="Arial"/>
          <w:sz w:val="26"/>
          <w:szCs w:val="26"/>
        </w:rPr>
      </w:pPr>
      <w:r>
        <w:t>Super system dla ogródka</w:t>
      </w:r>
    </w:p>
    <w:p w:rsidR="00C00D66" w:rsidRDefault="00D227D4" w:rsidP="00D227D4">
      <w:pPr>
        <w:pStyle w:val="Heading1"/>
      </w:pPr>
      <w:r>
        <w:t>Cel, zakres i kontekst</w:t>
      </w:r>
    </w:p>
    <w:p w:rsidR="002D1538" w:rsidRDefault="002D1538" w:rsidP="00173DE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173DE6" w:rsidRDefault="00173DE6" w:rsidP="00D227D4">
      <w:pPr>
        <w:pStyle w:val="Heading2"/>
      </w:pPr>
      <w:r>
        <w:t>Cel</w:t>
      </w:r>
    </w:p>
    <w:p w:rsidR="00173DE6" w:rsidRDefault="00173DE6" w:rsidP="003C4F80">
      <w:pPr>
        <w:jc w:val="both"/>
      </w:pPr>
      <w:r>
        <w:t xml:space="preserve">Zbieranie i prezentacja danych środowiskowych </w:t>
      </w:r>
      <w:r w:rsidR="00E56733">
        <w:t>z ogrodu oraz automatyzacja podlewania roślin.</w:t>
      </w:r>
    </w:p>
    <w:p w:rsidR="00E56733" w:rsidRDefault="00E56733" w:rsidP="00D227D4">
      <w:pPr>
        <w:pStyle w:val="Heading2"/>
      </w:pPr>
      <w:r>
        <w:t>Zakres</w:t>
      </w:r>
    </w:p>
    <w:p w:rsidR="0043366F" w:rsidRDefault="00A9074B" w:rsidP="000505AC">
      <w:pPr>
        <w:jc w:val="both"/>
      </w:pPr>
      <w:r>
        <w:t xml:space="preserve">W zakres systemu będą wchodzić: pobieranie danych środowiskowych z czujników umieszczonych </w:t>
      </w:r>
      <w:r w:rsidR="000505AC">
        <w:br/>
      </w:r>
      <w:r>
        <w:t>w ogrodzie,</w:t>
      </w:r>
      <w:r w:rsidR="0043366F">
        <w:t xml:space="preserve"> prezentacja zebranych danych na wykresach,</w:t>
      </w:r>
      <w:r w:rsidR="003079F5">
        <w:t xml:space="preserve"> ustawienie formatu prezentacji danych, </w:t>
      </w:r>
      <w:r w:rsidR="0043366F">
        <w:t>ustalenie harmonogramu podlewania roślin, sterowanie podlewaniem roślin według harmonogramu, inteligentna korekcja harmonogramu podlewania roślin przy wykorzystaniu prognozy pogody oraz ograniczenia związanego z wilgotnością gle</w:t>
      </w:r>
      <w:r w:rsidR="00FD5114">
        <w:t xml:space="preserve">by, prezentacja prognozy pogody, </w:t>
      </w:r>
    </w:p>
    <w:p w:rsidR="0043366F" w:rsidRDefault="0043366F" w:rsidP="00D227D4">
      <w:pPr>
        <w:pStyle w:val="Heading2"/>
      </w:pPr>
      <w:r>
        <w:t>Kontekst</w:t>
      </w:r>
    </w:p>
    <w:p w:rsidR="000505AC" w:rsidRDefault="00A7193F" w:rsidP="000505AC">
      <w:pPr>
        <w:jc w:val="both"/>
      </w:pPr>
      <w:r>
        <w:t>System będzie działał w domowej sieci lokalnej użytkownika. Będzie podzielony na aplikację webową oraz urządzenie elektroniczne</w:t>
      </w:r>
      <w:r w:rsidR="00C749C1">
        <w:t xml:space="preserve"> zwane dalej stacją pomiarową</w:t>
      </w:r>
      <w:r>
        <w:t>. Aplikacja webowa będzie uruchomiona na serwerze w sieci domowej. Urządzenie elektroniczne będzie znajdowało się w pobliżu ogrodu. Oba komponenty muszą m</w:t>
      </w:r>
      <w:r w:rsidR="00C00D66">
        <w:t>ieć zapewnioną stałą łączność z</w:t>
      </w:r>
      <w:r>
        <w:t xml:space="preserve"> sieci</w:t>
      </w:r>
      <w:r w:rsidR="00C00D66">
        <w:t>ą lokalną</w:t>
      </w:r>
      <w:r>
        <w:t xml:space="preserve">. </w:t>
      </w:r>
      <w:r w:rsidR="00C749C1">
        <w:t>Stacja pomiarowa</w:t>
      </w:r>
      <w:r>
        <w:t xml:space="preserve"> będzie łączyć się z siecią przy pomocy wifi. Dane dotyczące prognóz pogody będą pobieranie przy pomo</w:t>
      </w:r>
      <w:r w:rsidR="005D67A4">
        <w:t>ci api serwisu O</w:t>
      </w:r>
      <w:r>
        <w:t xml:space="preserve">penweathermap. </w:t>
      </w:r>
      <w:r w:rsidR="0043366F">
        <w:t xml:space="preserve"> </w:t>
      </w:r>
      <w:r w:rsidR="00C35FFC">
        <w:t>Do prezentacji pomiarów będzie wykorzystane oprogramowanie Grafana.</w:t>
      </w:r>
    </w:p>
    <w:p w:rsidR="000505AC" w:rsidRDefault="000505AC" w:rsidP="000505AC">
      <w:pPr>
        <w:pStyle w:val="Heading1"/>
      </w:pPr>
      <w:r>
        <w:t>Pobór danych</w:t>
      </w:r>
    </w:p>
    <w:p w:rsidR="000505AC" w:rsidRDefault="001677BB" w:rsidP="000505AC">
      <w:pPr>
        <w:pStyle w:val="Heading2"/>
      </w:pPr>
      <w:r>
        <w:t>Stacja pomiarowa</w:t>
      </w:r>
    </w:p>
    <w:p w:rsidR="000505AC" w:rsidRDefault="000505AC" w:rsidP="000505AC">
      <w:r>
        <w:t>Urządzenie będzie pobierało dane środowiskowe z następujących typów czujników:</w:t>
      </w:r>
    </w:p>
    <w:p w:rsidR="000505AC" w:rsidRDefault="000505AC" w:rsidP="000505AC">
      <w:pPr>
        <w:pStyle w:val="ListParagraph"/>
        <w:numPr>
          <w:ilvl w:val="0"/>
          <w:numId w:val="1"/>
        </w:numPr>
      </w:pPr>
      <w:r>
        <w:t>Temperatura i wilgotność powietrza – cyfrowy czujnik z interfejsem 1-wire</w:t>
      </w:r>
      <w:r w:rsidR="006E4027">
        <w:t>.</w:t>
      </w:r>
    </w:p>
    <w:p w:rsidR="000505AC" w:rsidRDefault="000505AC" w:rsidP="000505AC">
      <w:pPr>
        <w:pStyle w:val="ListParagraph"/>
        <w:numPr>
          <w:ilvl w:val="0"/>
          <w:numId w:val="1"/>
        </w:numPr>
      </w:pPr>
      <w:r>
        <w:t>Nasłonecznienie – czujnik oparty o fotorezystor, sygnał analogowy.</w:t>
      </w:r>
    </w:p>
    <w:p w:rsidR="000505AC" w:rsidRDefault="000505AC" w:rsidP="000505AC">
      <w:pPr>
        <w:pStyle w:val="ListParagraph"/>
        <w:numPr>
          <w:ilvl w:val="0"/>
          <w:numId w:val="1"/>
        </w:numPr>
      </w:pPr>
      <w:r>
        <w:t>Wilgotność gleby – pojemnościowy czujnik wilgotności gleby, sygnał analogowy.</w:t>
      </w:r>
    </w:p>
    <w:p w:rsidR="000505AC" w:rsidRDefault="006E4027" w:rsidP="00FC320C">
      <w:pPr>
        <w:jc w:val="both"/>
      </w:pPr>
      <w:r>
        <w:t>Pomiar będzie odbywał się regularnie z ustaloną</w:t>
      </w:r>
      <w:r w:rsidR="00EC2B93">
        <w:t xml:space="preserve"> w ustawieniach</w:t>
      </w:r>
      <w:r>
        <w:t xml:space="preserve"> częstotliwością</w:t>
      </w:r>
      <w:r w:rsidR="00FD381A">
        <w:t xml:space="preserve">. Prognoza opadów będzie odbierana od aplikacji webowej. Do konfiguracji połączenie sieciowego będzie służyła linia komend dostępna po podłączeniu stacji do komputera. </w:t>
      </w:r>
    </w:p>
    <w:p w:rsidR="006E4027" w:rsidRDefault="00FC320C" w:rsidP="00FC320C">
      <w:pPr>
        <w:pStyle w:val="Heading2"/>
      </w:pPr>
      <w:r>
        <w:t>Aplikacja webowa</w:t>
      </w:r>
    </w:p>
    <w:p w:rsidR="00FC320C" w:rsidRPr="00FC320C" w:rsidRDefault="00C95A26" w:rsidP="0068486E">
      <w:pPr>
        <w:jc w:val="both"/>
      </w:pPr>
      <w:r>
        <w:t xml:space="preserve">Dane dotyczące prognozy pogody będą pobierane </w:t>
      </w:r>
      <w:r w:rsidR="0068486E">
        <w:t xml:space="preserve">codziennie raz </w:t>
      </w:r>
      <w:r>
        <w:t>za pomocą api serwisu Openweathermap. W celu odbioru danych z pomiarów wykonanych przez urządzenie, aplikacja wystawi swoje api. Konfiguracja</w:t>
      </w:r>
      <w:r w:rsidR="00FD381A">
        <w:t xml:space="preserve"> systemu</w:t>
      </w:r>
      <w:r>
        <w:t xml:space="preserve"> będzie </w:t>
      </w:r>
      <w:r w:rsidR="00FA573A">
        <w:t>pobierana od użytkownika za pomocą graficznego panelu konfiguracyjnego.</w:t>
      </w:r>
    </w:p>
    <w:p w:rsidR="00D227D4" w:rsidRDefault="002B2EF1" w:rsidP="002B2EF1">
      <w:pPr>
        <w:pStyle w:val="Heading1"/>
      </w:pPr>
      <w:r>
        <w:lastRenderedPageBreak/>
        <w:t>Przetwarzanie danych</w:t>
      </w:r>
    </w:p>
    <w:p w:rsidR="002B2EF1" w:rsidRDefault="00FD381A" w:rsidP="00FD381A">
      <w:pPr>
        <w:pStyle w:val="Heading2"/>
      </w:pPr>
      <w:r>
        <w:t>Stacja pomiarowa</w:t>
      </w:r>
    </w:p>
    <w:p w:rsidR="00FD381A" w:rsidRDefault="00FD381A" w:rsidP="00EE0D8E">
      <w:pPr>
        <w:jc w:val="both"/>
      </w:pPr>
      <w:r>
        <w:t>Po dokaniu pomiaru dane będę wysyłane do aplikacji webowej. Konfiguracja pracy urządzenia będzie pochodziła od aplikacji webowej. W celu odbioru danych konfiguracyjnych na urządzeniu b</w:t>
      </w:r>
      <w:r w:rsidR="00EE0D8E">
        <w:t xml:space="preserve">ędzie uruchomiony serwer tcp lub linia komend. Po otrzymaniu konfiguracji stacja będzie sprawdzać jej poprawność i zmieniać na jej podstawie swoje działąnie. Bazując na harmonogramie podlewania stacja będzie załączała i wyłączała elektrozawór przyłączony do instalacji wodnej ogórdka. </w:t>
      </w:r>
    </w:p>
    <w:p w:rsidR="00EE0D8E" w:rsidRDefault="00EE0D8E" w:rsidP="00EE0D8E">
      <w:pPr>
        <w:pStyle w:val="Heading2"/>
      </w:pPr>
      <w:r>
        <w:t>Aplikacja webowa</w:t>
      </w:r>
    </w:p>
    <w:p w:rsidR="00EE0D8E" w:rsidRPr="00EE0D8E" w:rsidRDefault="0059264F" w:rsidP="00EE0D8E">
      <w:r>
        <w:t xml:space="preserve">Po otrzymaniu wyników pomiarów, aplikacja będzie zapisywać je do bazy danych. Baza ta będzie źródłem danych dla Grafany. </w:t>
      </w:r>
      <w:r w:rsidR="00DC45C1">
        <w:t xml:space="preserve">Z pobranych danych pogodowych wyodrębniona będzie prognoza opadów i przesłana do stacji pomiarowej. </w:t>
      </w:r>
      <w:r w:rsidR="00166EF6">
        <w:t>To samo tyczy się wszystkich danych konfiguracyjnych pozyskanych od użytkownika za pomocą palenu sterowniczego.</w:t>
      </w:r>
      <w:bookmarkStart w:id="0" w:name="_GoBack"/>
      <w:bookmarkEnd w:id="0"/>
    </w:p>
    <w:p w:rsidR="002B2EF1" w:rsidRDefault="001F3F6F" w:rsidP="001F3F6F">
      <w:pPr>
        <w:pStyle w:val="Heading1"/>
      </w:pPr>
      <w:r>
        <w:t>Prezentacja danych</w:t>
      </w:r>
    </w:p>
    <w:p w:rsidR="001F3F6F" w:rsidRPr="001F3F6F" w:rsidRDefault="00903D4D" w:rsidP="001F3F6F">
      <w:r>
        <w:t>Do prezentacji danych środowiskowych wykorzystanie</w:t>
      </w:r>
      <w:r w:rsidR="004F15FB">
        <w:t xml:space="preserve"> będzie oprogramowanie Grafana. </w:t>
      </w:r>
      <w:r w:rsidR="00A75389">
        <w:t xml:space="preserve">Aplikacja będzie wykorzystywała api Grafany do jej konfigurowania oraz </w:t>
      </w:r>
      <w:r w:rsidR="00B63099">
        <w:t>tworzenia</w:t>
      </w:r>
      <w:r w:rsidR="00A75389">
        <w:t xml:space="preserve"> wykresów.</w:t>
      </w:r>
    </w:p>
    <w:p w:rsidR="001F3F6F" w:rsidRDefault="001F3F6F" w:rsidP="001F3F6F">
      <w:pPr>
        <w:pStyle w:val="Heading1"/>
      </w:pPr>
      <w:r>
        <w:t>Wymagania funkcjonalne</w:t>
      </w:r>
    </w:p>
    <w:p w:rsidR="001F3F6F" w:rsidRDefault="00E7440F" w:rsidP="001F3F6F">
      <w:r>
        <w:t>Model hierarchiczny wymagań funkcjonalnych:</w:t>
      </w:r>
    </w:p>
    <w:p w:rsidR="00E7440F" w:rsidRDefault="00E7440F" w:rsidP="00E7440F">
      <w:pPr>
        <w:pStyle w:val="ListParagraph"/>
        <w:numPr>
          <w:ilvl w:val="0"/>
          <w:numId w:val="2"/>
        </w:numPr>
      </w:pPr>
      <w:r>
        <w:t>Pomiar danych środowiskowych</w:t>
      </w:r>
    </w:p>
    <w:p w:rsidR="00E7440F" w:rsidRDefault="00E7440F" w:rsidP="00E7440F">
      <w:pPr>
        <w:pStyle w:val="ListParagraph"/>
        <w:numPr>
          <w:ilvl w:val="1"/>
          <w:numId w:val="2"/>
        </w:numPr>
      </w:pPr>
      <w:r>
        <w:t>Pomiar wilgotności i temperatury powietrza</w:t>
      </w:r>
    </w:p>
    <w:p w:rsidR="00E7440F" w:rsidRDefault="00C749C1" w:rsidP="00E7440F">
      <w:pPr>
        <w:pStyle w:val="ListParagraph"/>
        <w:numPr>
          <w:ilvl w:val="1"/>
          <w:numId w:val="2"/>
        </w:numPr>
      </w:pPr>
      <w:r>
        <w:t>Pomiar nasłonecznienia</w:t>
      </w:r>
    </w:p>
    <w:p w:rsidR="00C749C1" w:rsidRDefault="00C749C1" w:rsidP="00C749C1">
      <w:pPr>
        <w:pStyle w:val="ListParagraph"/>
        <w:numPr>
          <w:ilvl w:val="1"/>
          <w:numId w:val="2"/>
        </w:numPr>
      </w:pPr>
      <w:r>
        <w:t>Pomiar wilgotności gleby</w:t>
      </w:r>
    </w:p>
    <w:p w:rsidR="00C749C1" w:rsidRDefault="00C749C1" w:rsidP="00C749C1">
      <w:pPr>
        <w:pStyle w:val="ListParagraph"/>
        <w:numPr>
          <w:ilvl w:val="0"/>
          <w:numId w:val="2"/>
        </w:numPr>
      </w:pPr>
      <w:r>
        <w:t xml:space="preserve">Konfiguracja pracy </w:t>
      </w:r>
      <w:r w:rsidR="007331DD">
        <w:t>stacji pomiarowej</w:t>
      </w:r>
    </w:p>
    <w:p w:rsidR="007331DD" w:rsidRDefault="007331DD" w:rsidP="007331DD">
      <w:pPr>
        <w:pStyle w:val="ListParagraph"/>
        <w:numPr>
          <w:ilvl w:val="1"/>
          <w:numId w:val="2"/>
        </w:numPr>
      </w:pPr>
      <w:r>
        <w:t>Konfiguracja połączenia sieciowego</w:t>
      </w:r>
    </w:p>
    <w:p w:rsidR="00413F2B" w:rsidRDefault="00413F2B" w:rsidP="00731EC0">
      <w:pPr>
        <w:pStyle w:val="ListParagraph"/>
        <w:numPr>
          <w:ilvl w:val="2"/>
          <w:numId w:val="2"/>
        </w:numPr>
      </w:pPr>
      <w:r>
        <w:t>Wybór sieci wifi</w:t>
      </w:r>
    </w:p>
    <w:p w:rsidR="007331DD" w:rsidRDefault="007331DD" w:rsidP="007331DD">
      <w:pPr>
        <w:pStyle w:val="ListParagraph"/>
        <w:numPr>
          <w:ilvl w:val="1"/>
          <w:numId w:val="2"/>
        </w:numPr>
      </w:pPr>
      <w:r>
        <w:t>Konfiguracja czujników</w:t>
      </w:r>
    </w:p>
    <w:p w:rsidR="007331DD" w:rsidRDefault="007331DD" w:rsidP="007331DD">
      <w:pPr>
        <w:pStyle w:val="ListParagraph"/>
        <w:numPr>
          <w:ilvl w:val="2"/>
          <w:numId w:val="2"/>
        </w:numPr>
      </w:pPr>
      <w:r>
        <w:t>Dodanie czujnika</w:t>
      </w:r>
    </w:p>
    <w:p w:rsidR="007331DD" w:rsidRDefault="007331DD" w:rsidP="007331DD">
      <w:pPr>
        <w:pStyle w:val="ListParagraph"/>
        <w:numPr>
          <w:ilvl w:val="2"/>
          <w:numId w:val="2"/>
        </w:numPr>
      </w:pPr>
      <w:r>
        <w:t>Usunięcie czujnika</w:t>
      </w:r>
    </w:p>
    <w:p w:rsidR="007331DD" w:rsidRDefault="007331DD" w:rsidP="007331DD">
      <w:pPr>
        <w:pStyle w:val="ListParagraph"/>
        <w:numPr>
          <w:ilvl w:val="2"/>
          <w:numId w:val="2"/>
        </w:numPr>
      </w:pPr>
      <w:r>
        <w:t>Przypisanie czujnika do portu mikrokontrolera</w:t>
      </w:r>
    </w:p>
    <w:p w:rsidR="007331DD" w:rsidRDefault="007331DD" w:rsidP="007331DD">
      <w:pPr>
        <w:pStyle w:val="ListParagraph"/>
        <w:numPr>
          <w:ilvl w:val="2"/>
          <w:numId w:val="2"/>
        </w:numPr>
      </w:pPr>
      <w:r>
        <w:t>Zmiana typu czujnika</w:t>
      </w:r>
    </w:p>
    <w:p w:rsidR="007331DD" w:rsidRDefault="007331DD" w:rsidP="00B90F39">
      <w:pPr>
        <w:pStyle w:val="ListParagraph"/>
        <w:numPr>
          <w:ilvl w:val="1"/>
          <w:numId w:val="2"/>
        </w:numPr>
      </w:pPr>
      <w:r>
        <w:t>Konfiguracja częstotliwości wykonywania pomiarów</w:t>
      </w:r>
    </w:p>
    <w:p w:rsidR="005E2766" w:rsidRDefault="005E2766" w:rsidP="005E2766">
      <w:pPr>
        <w:pStyle w:val="ListParagraph"/>
        <w:numPr>
          <w:ilvl w:val="1"/>
          <w:numId w:val="2"/>
        </w:numPr>
      </w:pPr>
      <w:r>
        <w:t>Konfiguracja elektrozaworów</w:t>
      </w:r>
    </w:p>
    <w:p w:rsidR="00B90F39" w:rsidRDefault="00B90F39" w:rsidP="005E2766">
      <w:pPr>
        <w:pStyle w:val="ListParagraph"/>
        <w:numPr>
          <w:ilvl w:val="2"/>
          <w:numId w:val="2"/>
        </w:numPr>
      </w:pPr>
      <w:r>
        <w:t>Dodanie elektrozaworu</w:t>
      </w:r>
    </w:p>
    <w:p w:rsidR="005E2766" w:rsidRDefault="00B90F39" w:rsidP="005E2766">
      <w:pPr>
        <w:pStyle w:val="ListParagraph"/>
        <w:numPr>
          <w:ilvl w:val="2"/>
          <w:numId w:val="2"/>
        </w:numPr>
      </w:pPr>
      <w:r>
        <w:t>Usunięcie elektrozaworu</w:t>
      </w:r>
    </w:p>
    <w:p w:rsidR="00605A02" w:rsidRDefault="00605A02" w:rsidP="005E2766">
      <w:pPr>
        <w:pStyle w:val="ListParagraph"/>
        <w:numPr>
          <w:ilvl w:val="2"/>
          <w:numId w:val="2"/>
        </w:numPr>
      </w:pPr>
      <w:r>
        <w:t>Przypisane elektrozaworu do portu mikrokontrolera</w:t>
      </w:r>
    </w:p>
    <w:p w:rsidR="00D4099A" w:rsidRDefault="00D4099A" w:rsidP="00D4099A">
      <w:pPr>
        <w:pStyle w:val="ListParagraph"/>
        <w:numPr>
          <w:ilvl w:val="0"/>
          <w:numId w:val="2"/>
        </w:numPr>
      </w:pPr>
      <w:r>
        <w:t>Podlewanie roślin</w:t>
      </w:r>
    </w:p>
    <w:p w:rsidR="005E2766" w:rsidRDefault="005E2766" w:rsidP="005E2766">
      <w:pPr>
        <w:pStyle w:val="ListParagraph"/>
        <w:numPr>
          <w:ilvl w:val="1"/>
          <w:numId w:val="2"/>
        </w:numPr>
      </w:pPr>
      <w:r>
        <w:t>Sterownanie elektrozaworami</w:t>
      </w:r>
    </w:p>
    <w:p w:rsidR="00B90F39" w:rsidRDefault="00B90F39" w:rsidP="005E2766">
      <w:pPr>
        <w:pStyle w:val="ListParagraph"/>
        <w:numPr>
          <w:ilvl w:val="2"/>
          <w:numId w:val="2"/>
        </w:numPr>
      </w:pPr>
      <w:r>
        <w:t>Zamknięcie elektrozaworu</w:t>
      </w:r>
    </w:p>
    <w:p w:rsidR="00B90F39" w:rsidRDefault="00B90F39" w:rsidP="005E2766">
      <w:pPr>
        <w:pStyle w:val="ListParagraph"/>
        <w:numPr>
          <w:ilvl w:val="2"/>
          <w:numId w:val="2"/>
        </w:numPr>
      </w:pPr>
      <w:r>
        <w:t>Otwarcie elektrozaworu</w:t>
      </w:r>
    </w:p>
    <w:p w:rsidR="00B90F39" w:rsidRDefault="005E2766" w:rsidP="00B90F39">
      <w:pPr>
        <w:pStyle w:val="ListParagraph"/>
        <w:numPr>
          <w:ilvl w:val="1"/>
          <w:numId w:val="2"/>
        </w:numPr>
      </w:pPr>
      <w:r>
        <w:lastRenderedPageBreak/>
        <w:t>Ustawienie</w:t>
      </w:r>
      <w:r w:rsidR="00B90F39">
        <w:t xml:space="preserve"> harmonogramu</w:t>
      </w:r>
    </w:p>
    <w:p w:rsidR="005E2766" w:rsidRDefault="005E2766" w:rsidP="005E2766">
      <w:pPr>
        <w:pStyle w:val="ListParagraph"/>
        <w:numPr>
          <w:ilvl w:val="2"/>
          <w:numId w:val="2"/>
        </w:numPr>
      </w:pPr>
      <w:r>
        <w:t>Ustawienie czasów, w których elektrozawór jest otwarty.</w:t>
      </w:r>
    </w:p>
    <w:p w:rsidR="005E2766" w:rsidRDefault="00212BEE" w:rsidP="00212BEE">
      <w:pPr>
        <w:pStyle w:val="ListParagraph"/>
        <w:numPr>
          <w:ilvl w:val="1"/>
          <w:numId w:val="2"/>
        </w:numPr>
      </w:pPr>
      <w:r>
        <w:t>Inteligentna korekcja harmonogramu</w:t>
      </w:r>
    </w:p>
    <w:p w:rsidR="00212BEE" w:rsidRDefault="00212BEE" w:rsidP="00212BEE">
      <w:pPr>
        <w:pStyle w:val="ListParagraph"/>
        <w:numPr>
          <w:ilvl w:val="2"/>
          <w:numId w:val="2"/>
        </w:numPr>
      </w:pPr>
      <w:r>
        <w:t>Włączenie korekcji</w:t>
      </w:r>
    </w:p>
    <w:p w:rsidR="00212BEE" w:rsidRDefault="00212BEE" w:rsidP="00212BEE">
      <w:pPr>
        <w:pStyle w:val="ListParagraph"/>
        <w:numPr>
          <w:ilvl w:val="2"/>
          <w:numId w:val="2"/>
        </w:numPr>
      </w:pPr>
      <w:r>
        <w:t>Wyłączenie korekcji</w:t>
      </w:r>
    </w:p>
    <w:p w:rsidR="0003196F" w:rsidRDefault="00212BEE" w:rsidP="0003196F">
      <w:pPr>
        <w:pStyle w:val="ListParagraph"/>
        <w:numPr>
          <w:ilvl w:val="2"/>
          <w:numId w:val="2"/>
        </w:numPr>
      </w:pPr>
      <w:r>
        <w:t>Określenie minimalnego dopuszcz</w:t>
      </w:r>
      <w:r w:rsidR="0003196F">
        <w:t>alnego poziomu wilgotności gleb</w:t>
      </w:r>
    </w:p>
    <w:p w:rsidR="0003196F" w:rsidRDefault="0003196F" w:rsidP="0003196F">
      <w:pPr>
        <w:pStyle w:val="ListParagraph"/>
        <w:numPr>
          <w:ilvl w:val="0"/>
          <w:numId w:val="2"/>
        </w:numPr>
      </w:pPr>
      <w:r>
        <w:t>Pobieranie prognozy pogody</w:t>
      </w:r>
    </w:p>
    <w:p w:rsidR="0068486E" w:rsidRDefault="0068486E" w:rsidP="0068486E">
      <w:pPr>
        <w:pStyle w:val="ListParagraph"/>
        <w:numPr>
          <w:ilvl w:val="1"/>
          <w:numId w:val="2"/>
        </w:numPr>
      </w:pPr>
      <w:r>
        <w:t>Pobieranie prognozy pogody przez aplikację webową</w:t>
      </w:r>
    </w:p>
    <w:p w:rsidR="0068486E" w:rsidRDefault="0068486E" w:rsidP="0068486E">
      <w:pPr>
        <w:pStyle w:val="ListParagraph"/>
        <w:numPr>
          <w:ilvl w:val="1"/>
          <w:numId w:val="2"/>
        </w:numPr>
      </w:pPr>
      <w:r>
        <w:t>Wysyłanie progn</w:t>
      </w:r>
      <w:r w:rsidR="00D90684">
        <w:t>ozy opadów do stacji pomiarowej</w:t>
      </w:r>
    </w:p>
    <w:p w:rsidR="00FD5114" w:rsidRDefault="00FD5114" w:rsidP="0068486E">
      <w:pPr>
        <w:pStyle w:val="ListParagraph"/>
        <w:numPr>
          <w:ilvl w:val="1"/>
          <w:numId w:val="2"/>
        </w:numPr>
      </w:pPr>
      <w:r>
        <w:t>Prezentacja prognozy pogody</w:t>
      </w:r>
    </w:p>
    <w:p w:rsidR="0003196F" w:rsidRDefault="0003196F" w:rsidP="0003196F">
      <w:pPr>
        <w:pStyle w:val="ListParagraph"/>
        <w:numPr>
          <w:ilvl w:val="0"/>
          <w:numId w:val="2"/>
        </w:numPr>
      </w:pPr>
      <w:r>
        <w:t>Prezentacja danych</w:t>
      </w:r>
    </w:p>
    <w:p w:rsidR="0003196F" w:rsidRDefault="0068486E" w:rsidP="0003196F">
      <w:pPr>
        <w:pStyle w:val="ListParagraph"/>
        <w:numPr>
          <w:ilvl w:val="1"/>
          <w:numId w:val="2"/>
        </w:numPr>
      </w:pPr>
      <w:r>
        <w:t xml:space="preserve">Wybór </w:t>
      </w:r>
      <w:r w:rsidR="00BC61D4">
        <w:t>stacji pomiarowej z której dane będą prezentowane</w:t>
      </w:r>
    </w:p>
    <w:p w:rsidR="00BC61D4" w:rsidRDefault="002E362E" w:rsidP="0003196F">
      <w:pPr>
        <w:pStyle w:val="ListParagraph"/>
        <w:numPr>
          <w:ilvl w:val="1"/>
          <w:numId w:val="2"/>
        </w:numPr>
      </w:pPr>
      <w:r>
        <w:t>Wyświetlenie wykresów</w:t>
      </w:r>
    </w:p>
    <w:p w:rsidR="00FD381A" w:rsidRDefault="00FD381A" w:rsidP="00FD381A">
      <w:pPr>
        <w:pStyle w:val="ListParagraph"/>
        <w:numPr>
          <w:ilvl w:val="0"/>
          <w:numId w:val="2"/>
        </w:numPr>
      </w:pPr>
      <w:r>
        <w:t>Logowanie czynności wykonywanych przez system</w:t>
      </w:r>
    </w:p>
    <w:p w:rsidR="003C4F80" w:rsidRDefault="003C4F80" w:rsidP="003C4F80">
      <w:pPr>
        <w:pStyle w:val="ListParagraph"/>
        <w:numPr>
          <w:ilvl w:val="1"/>
          <w:numId w:val="2"/>
        </w:numPr>
      </w:pPr>
      <w:r>
        <w:t>Logownie czynności wykonywanych przez aplikację do pliku</w:t>
      </w:r>
    </w:p>
    <w:p w:rsidR="003C4F80" w:rsidRDefault="003C4F80" w:rsidP="003C4F80">
      <w:pPr>
        <w:pStyle w:val="ListParagraph"/>
        <w:numPr>
          <w:ilvl w:val="1"/>
          <w:numId w:val="2"/>
        </w:numPr>
      </w:pPr>
      <w:r>
        <w:t>Logowanie czynności wykonywanych przez stację do własnej pamięci</w:t>
      </w:r>
    </w:p>
    <w:p w:rsidR="003C4F80" w:rsidRDefault="003C4F80" w:rsidP="003C4F80">
      <w:pPr>
        <w:pStyle w:val="ListParagraph"/>
        <w:numPr>
          <w:ilvl w:val="1"/>
          <w:numId w:val="2"/>
        </w:numPr>
      </w:pPr>
      <w:r>
        <w:t>Wysyłanie kopii logów stacji do aplikacji</w:t>
      </w:r>
    </w:p>
    <w:p w:rsidR="000E5E50" w:rsidRDefault="003C4F80" w:rsidP="000E5E50">
      <w:pPr>
        <w:pStyle w:val="ListParagraph"/>
        <w:numPr>
          <w:ilvl w:val="1"/>
          <w:numId w:val="2"/>
        </w:numPr>
      </w:pPr>
      <w:r>
        <w:t>Zapisywanie kopii logów ze stacji do pliku</w:t>
      </w:r>
    </w:p>
    <w:p w:rsidR="00C32D6E" w:rsidRDefault="00C32D6E" w:rsidP="000E5E50">
      <w:pPr>
        <w:pStyle w:val="ListParagraph"/>
        <w:numPr>
          <w:ilvl w:val="0"/>
          <w:numId w:val="2"/>
        </w:numPr>
      </w:pPr>
      <w:r>
        <w:t>Informowanie o odczytach wykraczających poza normę</w:t>
      </w:r>
    </w:p>
    <w:p w:rsidR="00C32D6E" w:rsidRDefault="00C32D6E" w:rsidP="00C32D6E">
      <w:pPr>
        <w:pStyle w:val="ListParagraph"/>
        <w:numPr>
          <w:ilvl w:val="1"/>
          <w:numId w:val="2"/>
        </w:numPr>
      </w:pPr>
      <w:r>
        <w:t>Ustawienie ram prawidłowych wartości dla temperatury i wilgotności powietrza</w:t>
      </w:r>
    </w:p>
    <w:p w:rsidR="00851888" w:rsidRDefault="00851888" w:rsidP="00851888">
      <w:pPr>
        <w:pStyle w:val="ListParagraph"/>
        <w:numPr>
          <w:ilvl w:val="1"/>
          <w:numId w:val="2"/>
        </w:numPr>
      </w:pPr>
      <w:r>
        <w:t xml:space="preserve">Ustawienie ram prawidłowych wartości dla wilgotności </w:t>
      </w:r>
      <w:r>
        <w:t>gleby</w:t>
      </w:r>
    </w:p>
    <w:p w:rsidR="003C4F80" w:rsidRDefault="0011534E" w:rsidP="0011534E">
      <w:pPr>
        <w:pStyle w:val="ListParagraph"/>
        <w:numPr>
          <w:ilvl w:val="1"/>
          <w:numId w:val="2"/>
        </w:numPr>
      </w:pPr>
      <w:r w:rsidRPr="0011534E">
        <w:t>Informowanie o odczytach wykraczających poza normę</w:t>
      </w:r>
    </w:p>
    <w:p w:rsidR="00212BEE" w:rsidRPr="001F3F6F" w:rsidRDefault="00212BEE" w:rsidP="00212BEE">
      <w:pPr>
        <w:pStyle w:val="ListParagraph"/>
      </w:pPr>
    </w:p>
    <w:p w:rsidR="002D1538" w:rsidRDefault="002D1538"/>
    <w:p w:rsidR="002D1538" w:rsidRDefault="002D1538"/>
    <w:p w:rsidR="002D1538" w:rsidRDefault="002D1538"/>
    <w:sectPr w:rsidR="002D1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0123"/>
    <w:multiLevelType w:val="hybridMultilevel"/>
    <w:tmpl w:val="76C49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0712C"/>
    <w:multiLevelType w:val="hybridMultilevel"/>
    <w:tmpl w:val="38487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95"/>
    <w:rsid w:val="0003196F"/>
    <w:rsid w:val="000505AC"/>
    <w:rsid w:val="000E5E50"/>
    <w:rsid w:val="0011534E"/>
    <w:rsid w:val="00166EF6"/>
    <w:rsid w:val="001677BB"/>
    <w:rsid w:val="00173DE6"/>
    <w:rsid w:val="001E09E5"/>
    <w:rsid w:val="001F3F6F"/>
    <w:rsid w:val="00212BEE"/>
    <w:rsid w:val="002B2EF1"/>
    <w:rsid w:val="002D1538"/>
    <w:rsid w:val="002E362E"/>
    <w:rsid w:val="003079F5"/>
    <w:rsid w:val="003C4F80"/>
    <w:rsid w:val="003D58F4"/>
    <w:rsid w:val="00413F2B"/>
    <w:rsid w:val="0043366F"/>
    <w:rsid w:val="004F15FB"/>
    <w:rsid w:val="0059264F"/>
    <w:rsid w:val="005D67A4"/>
    <w:rsid w:val="005E2766"/>
    <w:rsid w:val="005E36A1"/>
    <w:rsid w:val="00605A02"/>
    <w:rsid w:val="00627747"/>
    <w:rsid w:val="006627D5"/>
    <w:rsid w:val="0068486E"/>
    <w:rsid w:val="006E4027"/>
    <w:rsid w:val="00731EC0"/>
    <w:rsid w:val="007331DD"/>
    <w:rsid w:val="00851888"/>
    <w:rsid w:val="00903D4D"/>
    <w:rsid w:val="009768A1"/>
    <w:rsid w:val="00A7193F"/>
    <w:rsid w:val="00A75389"/>
    <w:rsid w:val="00A9074B"/>
    <w:rsid w:val="00B63099"/>
    <w:rsid w:val="00B90F39"/>
    <w:rsid w:val="00BC61D4"/>
    <w:rsid w:val="00C00D66"/>
    <w:rsid w:val="00C32D6E"/>
    <w:rsid w:val="00C35FFC"/>
    <w:rsid w:val="00C749C1"/>
    <w:rsid w:val="00C95A26"/>
    <w:rsid w:val="00CF4F95"/>
    <w:rsid w:val="00D227D4"/>
    <w:rsid w:val="00D4099A"/>
    <w:rsid w:val="00D90684"/>
    <w:rsid w:val="00DC45C1"/>
    <w:rsid w:val="00E56733"/>
    <w:rsid w:val="00E7440F"/>
    <w:rsid w:val="00EC2B93"/>
    <w:rsid w:val="00EE0D8E"/>
    <w:rsid w:val="00FA573A"/>
    <w:rsid w:val="00FC320C"/>
    <w:rsid w:val="00FD381A"/>
    <w:rsid w:val="00FD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7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2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7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7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2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7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678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abramek</dc:creator>
  <cp:keywords/>
  <dc:description/>
  <cp:lastModifiedBy>abramek</cp:lastModifiedBy>
  <cp:revision>43</cp:revision>
  <dcterms:created xsi:type="dcterms:W3CDTF">2023-03-25T10:43:00Z</dcterms:created>
  <dcterms:modified xsi:type="dcterms:W3CDTF">2023-03-28T15:58:00Z</dcterms:modified>
</cp:coreProperties>
</file>