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2D" w:rsidRDefault="00363E2D" w:rsidP="00363E2D">
      <w:pPr>
        <w:spacing w:line="300" w:lineRule="exact"/>
        <w:ind w:rightChars="-289" w:right="-694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  <w:u w:val="single"/>
        </w:rPr>
        <w:t>臨床</w:t>
      </w:r>
      <w:proofErr w:type="gramStart"/>
      <w:r>
        <w:rPr>
          <w:rFonts w:eastAsia="標楷體" w:hint="eastAsia"/>
          <w:b/>
          <w:sz w:val="32"/>
          <w:u w:val="single"/>
        </w:rPr>
        <w:t>鏡檢學</w:t>
      </w:r>
      <w:proofErr w:type="gramEnd"/>
      <w:smartTag w:uri="isiresearchsoft-com/cwyw" w:element="citation">
        <w:r>
          <w:rPr>
            <w:rFonts w:eastAsia="標楷體"/>
            <w:b/>
            <w:sz w:val="32"/>
            <w:u w:val="single"/>
          </w:rPr>
          <w:t>(</w:t>
        </w:r>
        <w:r>
          <w:rPr>
            <w:rFonts w:eastAsia="標楷體" w:hint="eastAsia"/>
            <w:b/>
            <w:sz w:val="32"/>
            <w:u w:val="single"/>
          </w:rPr>
          <w:t>含實驗</w:t>
        </w:r>
        <w:r>
          <w:rPr>
            <w:rFonts w:eastAsia="標楷體"/>
            <w:b/>
            <w:sz w:val="32"/>
            <w:u w:val="single"/>
          </w:rPr>
          <w:t>)</w:t>
        </w:r>
      </w:smartTag>
      <w:r>
        <w:rPr>
          <w:rFonts w:eastAsia="標楷體"/>
          <w:b/>
          <w:sz w:val="32"/>
          <w:u w:val="single"/>
        </w:rPr>
        <w:t xml:space="preserve"> 20</w:t>
      </w:r>
      <w:r>
        <w:rPr>
          <w:rFonts w:eastAsia="標楷體" w:hint="eastAsia"/>
          <w:b/>
          <w:sz w:val="32"/>
          <w:u w:val="single"/>
        </w:rPr>
        <w:t>1</w:t>
      </w:r>
      <w:r w:rsidR="002E19CF">
        <w:rPr>
          <w:rFonts w:eastAsia="標楷體" w:hint="eastAsia"/>
          <w:b/>
          <w:sz w:val="32"/>
          <w:u w:val="single"/>
        </w:rPr>
        <w:t>4</w:t>
      </w:r>
    </w:p>
    <w:p w:rsidR="00363E2D" w:rsidRDefault="00363E2D" w:rsidP="00363E2D">
      <w:pPr>
        <w:spacing w:line="300" w:lineRule="exact"/>
        <w:ind w:rightChars="-289" w:right="-694"/>
        <w:jc w:val="center"/>
        <w:rPr>
          <w:rFonts w:eastAsia="標楷體"/>
          <w:b/>
        </w:rPr>
      </w:pPr>
      <w:r>
        <w:rPr>
          <w:rFonts w:eastAsia="標楷體"/>
          <w:b/>
        </w:rPr>
        <w:t>Department of Medical Technology, NCKU</w:t>
      </w:r>
    </w:p>
    <w:p w:rsidR="00363E2D" w:rsidRDefault="00363E2D" w:rsidP="00363E2D">
      <w:pPr>
        <w:tabs>
          <w:tab w:val="left" w:pos="1620"/>
          <w:tab w:val="left" w:pos="2880"/>
        </w:tabs>
        <w:spacing w:line="300" w:lineRule="exact"/>
        <w:ind w:rightChars="-289" w:right="-694"/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課</w:t>
      </w:r>
      <w:smartTag w:uri="urn:schemas-microsoft-com:office:smarttags" w:element="PersonName">
        <w:smartTagPr>
          <w:attr w:name="ProductID" w:val="程負責"/>
        </w:smartTagPr>
        <w:r>
          <w:rPr>
            <w:rFonts w:eastAsia="標楷體" w:hint="eastAsia"/>
            <w:b/>
          </w:rPr>
          <w:t>程負責</w:t>
        </w:r>
      </w:smartTag>
      <w:r>
        <w:rPr>
          <w:rFonts w:eastAsia="標楷體" w:hint="eastAsia"/>
          <w:b/>
        </w:rPr>
        <w:t>老師</w:t>
      </w:r>
      <w:r>
        <w:rPr>
          <w:rFonts w:eastAsia="標楷體"/>
          <w:b/>
        </w:rPr>
        <w:t>:</w:t>
      </w:r>
      <w:r>
        <w:rPr>
          <w:rFonts w:eastAsia="標楷體"/>
          <w:b/>
        </w:rPr>
        <w:tab/>
        <w:t xml:space="preserve"> </w:t>
      </w:r>
      <w:r>
        <w:rPr>
          <w:rFonts w:eastAsia="標楷體" w:hint="eastAsia"/>
          <w:b/>
        </w:rPr>
        <w:t>楊孔嘉</w:t>
      </w:r>
      <w:r>
        <w:rPr>
          <w:rFonts w:eastAsia="標楷體"/>
          <w:b/>
        </w:rPr>
        <w:t xml:space="preserve">Room 5787; Tel: </w:t>
      </w:r>
      <w:smartTag w:uri="isiresearchsoft-com/cwyw" w:element="citation">
        <w:r>
          <w:rPr>
            <w:rFonts w:eastAsia="標楷體"/>
            <w:b/>
          </w:rPr>
          <w:t>(06)</w:t>
        </w:r>
      </w:smartTag>
      <w:r>
        <w:rPr>
          <w:rFonts w:eastAsia="標楷體"/>
          <w:b/>
        </w:rPr>
        <w:t>-2353535 ext. 5787</w:t>
      </w:r>
    </w:p>
    <w:p w:rsidR="00363E2D" w:rsidRPr="00363E2D" w:rsidRDefault="00363E2D" w:rsidP="00363E2D">
      <w:pPr>
        <w:pStyle w:val="1"/>
        <w:tabs>
          <w:tab w:val="left" w:pos="2880"/>
        </w:tabs>
        <w:spacing w:line="300" w:lineRule="exact"/>
        <w:ind w:rightChars="-289" w:right="-694"/>
        <w:rPr>
          <w:rFonts w:eastAsia="標楷體"/>
          <w:lang w:val="pt-BR"/>
        </w:rPr>
      </w:pPr>
      <w:r>
        <w:rPr>
          <w:rFonts w:eastAsia="標楷體"/>
        </w:rPr>
        <w:tab/>
      </w:r>
      <w:r>
        <w:rPr>
          <w:rFonts w:eastAsia="標楷體"/>
        </w:rPr>
        <w:tab/>
        <w:t xml:space="preserve"> </w:t>
      </w:r>
      <w:r w:rsidRPr="00363E2D">
        <w:rPr>
          <w:rFonts w:eastAsia="標楷體"/>
          <w:lang w:val="pt-BR"/>
        </w:rPr>
        <w:t>E-mail: t7908077@mail.ncku.edu.tw</w:t>
      </w:r>
    </w:p>
    <w:p w:rsidR="00363E2D" w:rsidRDefault="00363E2D" w:rsidP="002A6FC9">
      <w:pPr>
        <w:tabs>
          <w:tab w:val="left" w:pos="2880"/>
        </w:tabs>
        <w:spacing w:line="300" w:lineRule="exact"/>
        <w:ind w:rightChars="-289" w:right="-694"/>
        <w:rPr>
          <w:rFonts w:eastAsia="標楷體"/>
          <w:b/>
        </w:rPr>
      </w:pPr>
      <w:r>
        <w:rPr>
          <w:rFonts w:eastAsia="標楷體" w:hint="eastAsia"/>
          <w:b/>
        </w:rPr>
        <w:t>實驗負責助教</w:t>
      </w:r>
      <w:r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2E19CF">
        <w:rPr>
          <w:rFonts w:eastAsia="標楷體" w:hint="eastAsia"/>
          <w:b/>
        </w:rPr>
        <w:t>蔡雪芬</w:t>
      </w:r>
      <w:r w:rsidR="00CA6315">
        <w:rPr>
          <w:rFonts w:eastAsia="標楷體" w:hint="eastAsia"/>
          <w:b/>
        </w:rPr>
        <w:t>(</w:t>
      </w:r>
      <w:proofErr w:type="gramStart"/>
      <w:r w:rsidR="00CA6315">
        <w:rPr>
          <w:rFonts w:eastAsia="標楷體" w:hint="eastAsia"/>
          <w:b/>
        </w:rPr>
        <w:t>醫技所</w:t>
      </w:r>
      <w:proofErr w:type="gramEnd"/>
      <w:r w:rsidR="00CA6315">
        <w:rPr>
          <w:rFonts w:eastAsia="標楷體" w:hint="eastAsia"/>
          <w:b/>
        </w:rPr>
        <w:t xml:space="preserve">)  </w:t>
      </w:r>
      <w:r w:rsidR="0006651B">
        <w:rPr>
          <w:rFonts w:eastAsia="標楷體" w:hint="eastAsia"/>
          <w:b/>
        </w:rPr>
        <w:t xml:space="preserve"> </w:t>
      </w:r>
      <w:r w:rsidR="00A1579F">
        <w:rPr>
          <w:rFonts w:eastAsia="標楷體" w:hint="eastAsia"/>
          <w:b/>
        </w:rPr>
        <w:t>蔡佩汝</w:t>
      </w:r>
      <w:r w:rsidR="00CA6315">
        <w:rPr>
          <w:rFonts w:eastAsia="標楷體" w:hint="eastAsia"/>
          <w:b/>
        </w:rPr>
        <w:t xml:space="preserve"> </w:t>
      </w:r>
      <w:r w:rsidR="005F02AF">
        <w:rPr>
          <w:rFonts w:eastAsia="標楷體" w:hint="eastAsia"/>
          <w:b/>
        </w:rPr>
        <w:t>(</w:t>
      </w:r>
      <w:r w:rsidR="002A6FC9">
        <w:rPr>
          <w:rFonts w:eastAsia="標楷體" w:hint="eastAsia"/>
          <w:b/>
        </w:rPr>
        <w:t>基</w:t>
      </w:r>
      <w:proofErr w:type="gramStart"/>
      <w:r w:rsidR="002A6FC9">
        <w:rPr>
          <w:rFonts w:eastAsia="標楷體" w:hint="eastAsia"/>
          <w:b/>
        </w:rPr>
        <w:t>醫</w:t>
      </w:r>
      <w:proofErr w:type="gramEnd"/>
      <w:r w:rsidR="002A6FC9">
        <w:rPr>
          <w:rFonts w:eastAsia="標楷體" w:hint="eastAsia"/>
          <w:b/>
        </w:rPr>
        <w:t>所</w:t>
      </w:r>
      <w:r w:rsidR="005F02AF">
        <w:rPr>
          <w:rFonts w:eastAsia="標楷體" w:hint="eastAsia"/>
          <w:b/>
        </w:rPr>
        <w:t>)</w:t>
      </w:r>
      <w:r w:rsidR="00FB6F91">
        <w:rPr>
          <w:rFonts w:eastAsia="標楷體" w:hint="eastAsia"/>
          <w:b/>
        </w:rPr>
        <w:t xml:space="preserve"> </w:t>
      </w:r>
      <w:r w:rsidR="002A6FC9">
        <w:rPr>
          <w:rFonts w:eastAsia="標楷體" w:hint="eastAsia"/>
          <w:b/>
        </w:rPr>
        <w:t xml:space="preserve"> </w:t>
      </w:r>
      <w:r>
        <w:rPr>
          <w:rFonts w:eastAsia="標楷體"/>
          <w:b/>
        </w:rPr>
        <w:t>ext. 5777</w:t>
      </w:r>
    </w:p>
    <w:p w:rsidR="00363E2D" w:rsidRDefault="00363E2D" w:rsidP="00363E2D">
      <w:pPr>
        <w:tabs>
          <w:tab w:val="left" w:pos="1620"/>
        </w:tabs>
        <w:spacing w:line="300" w:lineRule="exact"/>
        <w:ind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 xml:space="preserve">       </w:t>
      </w:r>
      <w:r>
        <w:rPr>
          <w:rFonts w:eastAsia="標楷體" w:hint="eastAsia"/>
          <w:b/>
        </w:rPr>
        <w:t>上課時間</w:t>
      </w:r>
      <w:r>
        <w:rPr>
          <w:rFonts w:eastAsia="標楷體"/>
          <w:b/>
        </w:rPr>
        <w:t xml:space="preserve">: </w:t>
      </w:r>
      <w:r>
        <w:rPr>
          <w:rFonts w:eastAsia="標楷體" w:hint="eastAsia"/>
          <w:b/>
        </w:rPr>
        <w:t>星期二</w:t>
      </w:r>
      <w:r>
        <w:rPr>
          <w:rFonts w:eastAsia="標楷體"/>
          <w:b/>
        </w:rPr>
        <w:t xml:space="preserve"> 13:10-15:00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 xml:space="preserve">   </w:t>
      </w:r>
      <w:r>
        <w:rPr>
          <w:rFonts w:eastAsia="標楷體" w:hint="eastAsia"/>
          <w:b/>
        </w:rPr>
        <w:t>上課地點</w:t>
      </w:r>
      <w:r>
        <w:rPr>
          <w:rFonts w:eastAsia="標楷體"/>
          <w:b/>
        </w:rPr>
        <w:t>: 5761</w:t>
      </w:r>
      <w:r>
        <w:rPr>
          <w:rFonts w:eastAsia="標楷體" w:hint="eastAsia"/>
          <w:b/>
        </w:rPr>
        <w:t xml:space="preserve"> </w:t>
      </w:r>
      <w:r>
        <w:rPr>
          <w:rFonts w:eastAsia="標楷體" w:hint="eastAsia"/>
          <w:b/>
        </w:rPr>
        <w:t>教室</w:t>
      </w:r>
    </w:p>
    <w:p w:rsidR="00363E2D" w:rsidRDefault="00363E2D" w:rsidP="00363E2D">
      <w:pPr>
        <w:tabs>
          <w:tab w:val="left" w:pos="1620"/>
        </w:tabs>
        <w:spacing w:line="300" w:lineRule="exact"/>
        <w:ind w:rightChars="-289" w:right="-694"/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實驗時間</w:t>
      </w:r>
      <w:r>
        <w:rPr>
          <w:rFonts w:eastAsia="標楷體"/>
          <w:b/>
        </w:rPr>
        <w:t xml:space="preserve">: </w:t>
      </w:r>
      <w:r>
        <w:rPr>
          <w:rFonts w:eastAsia="標楷體" w:hint="eastAsia"/>
          <w:b/>
        </w:rPr>
        <w:t>星期二</w:t>
      </w:r>
      <w:r>
        <w:rPr>
          <w:rFonts w:eastAsia="標楷體"/>
          <w:b/>
        </w:rPr>
        <w:t xml:space="preserve"> 13:10-17:00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>實驗地點</w:t>
      </w:r>
      <w:r>
        <w:rPr>
          <w:rFonts w:eastAsia="標楷體"/>
          <w:b/>
        </w:rPr>
        <w:t>: 579</w:t>
      </w:r>
      <w:r>
        <w:rPr>
          <w:rFonts w:eastAsia="標楷體" w:hint="eastAsia"/>
          <w:b/>
        </w:rPr>
        <w:t>1</w:t>
      </w:r>
      <w:r>
        <w:rPr>
          <w:rFonts w:eastAsia="標楷體" w:hint="eastAsia"/>
          <w:b/>
        </w:rPr>
        <w:t>實驗室</w:t>
      </w:r>
    </w:p>
    <w:p w:rsidR="00363E2D" w:rsidRDefault="00363E2D" w:rsidP="00363E2D">
      <w:pPr>
        <w:tabs>
          <w:tab w:val="left" w:pos="360"/>
          <w:tab w:val="left" w:pos="1260"/>
          <w:tab w:val="left" w:pos="7200"/>
        </w:tabs>
        <w:spacing w:line="300" w:lineRule="exact"/>
        <w:ind w:leftChars="-150" w:left="-360" w:rightChars="-289" w:right="-694"/>
        <w:rPr>
          <w:rFonts w:eastAsia="標楷體"/>
          <w:b/>
        </w:rPr>
      </w:pPr>
      <w:r>
        <w:rPr>
          <w:rFonts w:eastAsia="標楷體"/>
          <w:b/>
        </w:rPr>
        <w:t>_____________________________________________________________________</w:t>
      </w:r>
      <w:r>
        <w:rPr>
          <w:rFonts w:eastAsia="標楷體" w:hint="eastAsia"/>
          <w:b/>
        </w:rPr>
        <w:t>______</w:t>
      </w:r>
    </w:p>
    <w:p w:rsidR="00363E2D" w:rsidRDefault="004E0BEE" w:rsidP="00363E2D">
      <w:pPr>
        <w:tabs>
          <w:tab w:val="left" w:pos="180"/>
          <w:tab w:val="left" w:pos="1980"/>
          <w:tab w:val="left" w:pos="2700"/>
          <w:tab w:val="left" w:pos="7560"/>
        </w:tabs>
        <w:spacing w:before="240"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次序</w:t>
      </w:r>
      <w:r w:rsidR="00363E2D">
        <w:rPr>
          <w:rFonts w:eastAsia="標楷體"/>
          <w:b/>
        </w:rPr>
        <w:tab/>
      </w:r>
      <w:r w:rsidR="00363E2D">
        <w:rPr>
          <w:rFonts w:eastAsia="標楷體" w:hint="eastAsia"/>
          <w:b/>
        </w:rPr>
        <w:t>日期</w:t>
      </w:r>
      <w:smartTag w:uri="isiresearchsoft-com/cwyw" w:element="citation">
        <w:r w:rsidR="00363E2D">
          <w:rPr>
            <w:rFonts w:eastAsia="標楷體"/>
            <w:b/>
          </w:rPr>
          <w:t>(</w:t>
        </w:r>
        <w:r w:rsidR="00363E2D">
          <w:rPr>
            <w:rFonts w:eastAsia="標楷體" w:hint="eastAsia"/>
            <w:b/>
          </w:rPr>
          <w:t>月</w:t>
        </w:r>
        <w:r w:rsidR="00363E2D">
          <w:rPr>
            <w:rFonts w:eastAsia="標楷體"/>
            <w:b/>
          </w:rPr>
          <w:t>/</w:t>
        </w:r>
        <w:r w:rsidR="00363E2D">
          <w:rPr>
            <w:rFonts w:eastAsia="標楷體" w:hint="eastAsia"/>
            <w:b/>
          </w:rPr>
          <w:t>日</w:t>
        </w:r>
        <w:r w:rsidR="00363E2D">
          <w:rPr>
            <w:rFonts w:eastAsia="標楷體"/>
            <w:b/>
          </w:rPr>
          <w:t>)</w:t>
        </w:r>
      </w:smartTag>
      <w:r w:rsidR="00363E2D">
        <w:rPr>
          <w:rFonts w:eastAsia="標楷體"/>
          <w:b/>
        </w:rPr>
        <w:tab/>
      </w:r>
      <w:r w:rsidR="00363E2D">
        <w:rPr>
          <w:rFonts w:eastAsia="標楷體" w:hint="eastAsia"/>
          <w:b/>
        </w:rPr>
        <w:t>上課內容</w:t>
      </w:r>
      <w:r w:rsidR="00363E2D">
        <w:rPr>
          <w:rFonts w:eastAsia="標楷體"/>
          <w:b/>
        </w:rPr>
        <w:tab/>
      </w:r>
      <w:r w:rsidR="00363E2D">
        <w:rPr>
          <w:rFonts w:eastAsia="標楷體" w:hint="eastAsia"/>
          <w:b/>
        </w:rPr>
        <w:t>上課老師</w:t>
      </w:r>
    </w:p>
    <w:p w:rsidR="00363E2D" w:rsidRDefault="00363E2D" w:rsidP="00363E2D">
      <w:pPr>
        <w:numPr>
          <w:ilvl w:val="0"/>
          <w:numId w:val="1"/>
        </w:numPr>
        <w:tabs>
          <w:tab w:val="clear" w:pos="720"/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 w:firstLine="0"/>
        <w:jc w:val="both"/>
        <w:rPr>
          <w:rFonts w:eastAsia="標楷體"/>
          <w:b/>
        </w:rPr>
      </w:pPr>
      <w:r>
        <w:rPr>
          <w:rFonts w:eastAsia="標楷體"/>
          <w:b/>
        </w:rPr>
        <w:t>2/</w:t>
      </w:r>
      <w:r w:rsidR="00862FA0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8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Introduction to Clinical Microscopy and Urinalysis</w:t>
      </w:r>
      <w:r>
        <w:rPr>
          <w:rFonts w:eastAsia="標楷體"/>
          <w:b/>
        </w:rPr>
        <w:tab/>
      </w:r>
      <w:proofErr w:type="gramStart"/>
      <w:r>
        <w:rPr>
          <w:rFonts w:eastAsia="標楷體" w:hint="eastAsia"/>
          <w:b/>
        </w:rPr>
        <w:t>楊孔嘉</w:t>
      </w:r>
      <w:proofErr w:type="gramEnd"/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proofErr w:type="spellStart"/>
      <w:r>
        <w:rPr>
          <w:rFonts w:eastAsia="標楷體" w:hint="eastAsia"/>
          <w:b/>
        </w:rPr>
        <w:t>Safty</w:t>
      </w:r>
      <w:proofErr w:type="spellEnd"/>
      <w:r>
        <w:rPr>
          <w:rFonts w:eastAsia="標楷體" w:hint="eastAsia"/>
          <w:b/>
        </w:rPr>
        <w:t xml:space="preserve"> in clinical lab</w:t>
      </w:r>
    </w:p>
    <w:p w:rsidR="00363E2D" w:rsidRDefault="00363E2D" w:rsidP="004E0BEE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Urinalysis</w:t>
      </w:r>
      <w:r w:rsidR="004E0BEE">
        <w:rPr>
          <w:rFonts w:eastAsia="標楷體" w:hint="eastAsia"/>
          <w:b/>
        </w:rPr>
        <w:tab/>
      </w:r>
    </w:p>
    <w:p w:rsidR="00363E2D" w:rsidRDefault="00E058AE" w:rsidP="00363E2D">
      <w:pPr>
        <w:tabs>
          <w:tab w:val="left" w:pos="18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u w:val="single"/>
        </w:rPr>
      </w:pPr>
      <w:r>
        <w:rPr>
          <w:rFonts w:eastAsia="標楷體" w:hint="eastAsia"/>
          <w:b/>
        </w:rPr>
        <w:t>2</w:t>
      </w:r>
      <w:r w:rsidR="005F02AF">
        <w:rPr>
          <w:rFonts w:eastAsia="標楷體" w:hint="eastAsia"/>
          <w:b/>
        </w:rPr>
        <w:t xml:space="preserve"> </w:t>
      </w:r>
      <w:r w:rsidR="005F02AF">
        <w:rPr>
          <w:rFonts w:eastAsia="標楷體" w:hint="eastAsia"/>
          <w:b/>
        </w:rPr>
        <w:tab/>
      </w:r>
      <w:r w:rsidR="00862FA0">
        <w:rPr>
          <w:rFonts w:eastAsia="標楷體" w:hint="eastAsia"/>
          <w:b/>
        </w:rPr>
        <w:t>2</w:t>
      </w:r>
      <w:r w:rsidR="005F02AF">
        <w:rPr>
          <w:rFonts w:eastAsia="標楷體" w:hint="eastAsia"/>
          <w:b/>
        </w:rPr>
        <w:t>/</w:t>
      </w:r>
      <w:r w:rsidR="00862FA0">
        <w:rPr>
          <w:rFonts w:eastAsia="標楷體" w:hint="eastAsia"/>
          <w:b/>
        </w:rPr>
        <w:t>2</w:t>
      </w:r>
      <w:r w:rsidR="002E19CF">
        <w:rPr>
          <w:rFonts w:eastAsia="標楷體" w:hint="eastAsia"/>
          <w:b/>
        </w:rPr>
        <w:t>5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/>
          <w:b/>
        </w:rPr>
        <w:t>Urinalysis I</w:t>
      </w:r>
      <w:r w:rsidR="00363E2D">
        <w:rPr>
          <w:rFonts w:eastAsia="標楷體"/>
          <w:b/>
        </w:rPr>
        <w:tab/>
      </w:r>
      <w:proofErr w:type="gramStart"/>
      <w:r w:rsidR="00363E2D">
        <w:rPr>
          <w:rFonts w:eastAsia="標楷體" w:hint="eastAsia"/>
          <w:b/>
        </w:rPr>
        <w:t>楊孔嘉</w:t>
      </w:r>
      <w:proofErr w:type="gramEnd"/>
    </w:p>
    <w:p w:rsidR="00363E2D" w:rsidRDefault="004E0BEE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3</w:t>
      </w:r>
      <w:r w:rsidR="00363E2D">
        <w:rPr>
          <w:rFonts w:eastAsia="標楷體"/>
          <w:b/>
        </w:rPr>
        <w:tab/>
      </w:r>
      <w:r w:rsidR="005F02AF">
        <w:rPr>
          <w:rFonts w:eastAsia="標楷體" w:hint="eastAsia"/>
          <w:b/>
        </w:rPr>
        <w:t>3/</w:t>
      </w:r>
      <w:r w:rsidR="002E19CF"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ab/>
      </w:r>
      <w:r w:rsidR="00363E2D">
        <w:rPr>
          <w:rFonts w:eastAsia="標楷體"/>
          <w:b/>
        </w:rPr>
        <w:tab/>
        <w:t>Urinalysis II</w:t>
      </w:r>
      <w:r w:rsidR="00363E2D">
        <w:rPr>
          <w:rFonts w:eastAsia="標楷體" w:hint="eastAsia"/>
          <w:b/>
        </w:rPr>
        <w:tab/>
      </w:r>
      <w:proofErr w:type="gramStart"/>
      <w:r w:rsidR="00363E2D">
        <w:rPr>
          <w:rFonts w:eastAsia="標楷體" w:hint="eastAsia"/>
          <w:b/>
        </w:rPr>
        <w:t>楊孔嘉</w:t>
      </w:r>
      <w:proofErr w:type="gramEnd"/>
    </w:p>
    <w:p w:rsidR="00363E2D" w:rsidRDefault="004E0BEE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ab/>
        <w:t>3/</w:t>
      </w:r>
      <w:r w:rsidR="00862FA0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1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  <w:t>Urine sediment</w:t>
      </w:r>
      <w:r w:rsidR="00363E2D">
        <w:rPr>
          <w:rFonts w:eastAsia="標楷體"/>
          <w:b/>
        </w:rPr>
        <w:tab/>
      </w:r>
      <w:proofErr w:type="gramStart"/>
      <w:r w:rsidR="00363E2D">
        <w:rPr>
          <w:rFonts w:eastAsia="標楷體" w:hint="eastAsia"/>
          <w:b/>
        </w:rPr>
        <w:t>楊孔嘉</w:t>
      </w:r>
      <w:proofErr w:type="gramEnd"/>
    </w:p>
    <w:p w:rsidR="00FB6F91" w:rsidRPr="00E00269" w:rsidRDefault="00363E2D" w:rsidP="00644080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 w:rsidR="00E00269">
        <w:rPr>
          <w:rFonts w:eastAsia="標楷體" w:hint="eastAsia"/>
          <w:b/>
        </w:rPr>
        <w:t>A</w:t>
      </w:r>
      <w:r w:rsidR="00FB6F91">
        <w:rPr>
          <w:rFonts w:eastAsia="標楷體" w:hint="eastAsia"/>
          <w:b/>
        </w:rPr>
        <w:t>utomation</w:t>
      </w:r>
      <w:r w:rsidR="00E00269">
        <w:rPr>
          <w:rFonts w:eastAsia="標楷體" w:hint="eastAsia"/>
          <w:b/>
        </w:rPr>
        <w:t xml:space="preserve"> of urinalysis</w:t>
      </w:r>
      <w:r>
        <w:rPr>
          <w:rFonts w:eastAsia="標楷體" w:hint="eastAsia"/>
          <w:b/>
        </w:rPr>
        <w:tab/>
      </w:r>
      <w:r w:rsidR="00E00269">
        <w:rPr>
          <w:rFonts w:eastAsia="標楷體" w:hint="eastAsia"/>
          <w:b/>
        </w:rPr>
        <w:t>呂凱筠</w:t>
      </w:r>
    </w:p>
    <w:p w:rsidR="004E0BEE" w:rsidRDefault="004E0BEE" w:rsidP="00FB6F91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5</w:t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3/</w:t>
      </w:r>
      <w:r w:rsidR="00862FA0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8</w:t>
      </w:r>
      <w:r w:rsidRPr="004E0BEE"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Light microscopy</w:t>
      </w:r>
      <w:r>
        <w:rPr>
          <w:rFonts w:eastAsia="標楷體" w:hint="eastAsia"/>
          <w:b/>
        </w:rPr>
        <w:tab/>
      </w:r>
      <w:proofErr w:type="gramStart"/>
      <w:r>
        <w:rPr>
          <w:rFonts w:eastAsia="標楷體" w:hint="eastAsia"/>
          <w:b/>
        </w:rPr>
        <w:t>楊孔嘉</w:t>
      </w:r>
      <w:proofErr w:type="gramEnd"/>
    </w:p>
    <w:p w:rsidR="004E0BEE" w:rsidRDefault="004E0BEE" w:rsidP="00FB6F91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u w:val="single"/>
        </w:rPr>
      </w:pPr>
      <w:r w:rsidRPr="004E0BEE">
        <w:rPr>
          <w:rFonts w:eastAsia="標楷體" w:hint="eastAsia"/>
          <w:b/>
        </w:rPr>
        <w:tab/>
      </w:r>
      <w:r w:rsidRPr="004E0BEE">
        <w:rPr>
          <w:rFonts w:eastAsia="標楷體" w:hint="eastAsia"/>
          <w:b/>
        </w:rPr>
        <w:tab/>
      </w:r>
      <w:r w:rsidRPr="004E0BEE">
        <w:rPr>
          <w:rFonts w:eastAsia="標楷體" w:hint="eastAsia"/>
          <w:b/>
        </w:rPr>
        <w:tab/>
      </w:r>
      <w:r>
        <w:rPr>
          <w:rFonts w:eastAsia="標楷體"/>
          <w:b/>
          <w:u w:val="single"/>
        </w:rPr>
        <w:t>*</w:t>
      </w:r>
      <w:r>
        <w:rPr>
          <w:rFonts w:eastAsia="標楷體"/>
          <w:b/>
          <w:i/>
          <w:u w:val="single"/>
        </w:rPr>
        <w:t>Light microscopy (Lab I)</w:t>
      </w:r>
    </w:p>
    <w:p w:rsidR="00FB6F91" w:rsidRPr="009841C8" w:rsidRDefault="004E0BEE" w:rsidP="009841C8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6</w:t>
      </w:r>
      <w:r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3</w:t>
      </w:r>
      <w:r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2</w:t>
      </w:r>
      <w:r w:rsidR="002E19CF">
        <w:rPr>
          <w:rFonts w:eastAsia="標楷體" w:hint="eastAsia"/>
          <w:b/>
        </w:rPr>
        <w:t>5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9841C8">
        <w:rPr>
          <w:rFonts w:eastAsia="標楷體"/>
          <w:b/>
          <w:u w:val="single"/>
        </w:rPr>
        <w:t>*</w:t>
      </w:r>
      <w:r w:rsidR="009841C8">
        <w:rPr>
          <w:rFonts w:eastAsia="標楷體"/>
          <w:b/>
          <w:i/>
          <w:u w:val="single"/>
        </w:rPr>
        <w:t xml:space="preserve">Urinalysis </w:t>
      </w:r>
      <w:r w:rsidR="009841C8" w:rsidRPr="00966F61">
        <w:rPr>
          <w:rFonts w:eastAsia="標楷體" w:hint="eastAsia"/>
          <w:b/>
          <w:i/>
          <w:u w:val="single"/>
        </w:rPr>
        <w:t>(Lab II)</w:t>
      </w:r>
      <w:r w:rsidR="009841C8">
        <w:rPr>
          <w:rFonts w:eastAsia="標楷體"/>
          <w:b/>
        </w:rPr>
        <w:tab/>
      </w:r>
      <w:proofErr w:type="gramStart"/>
      <w:r w:rsidR="009841C8">
        <w:rPr>
          <w:rFonts w:eastAsia="標楷體" w:hint="eastAsia"/>
          <w:b/>
        </w:rPr>
        <w:t>楊孔嘉</w:t>
      </w:r>
      <w:proofErr w:type="gramEnd"/>
    </w:p>
    <w:p w:rsidR="00AC20B9" w:rsidRPr="00AC20B9" w:rsidRDefault="00AC20B9" w:rsidP="004E0BEE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</w:rPr>
      </w:pPr>
      <w:r w:rsidRPr="00AC20B9">
        <w:rPr>
          <w:rFonts w:eastAsia="標楷體" w:hint="eastAsia"/>
          <w:b/>
        </w:rPr>
        <w:t>7</w:t>
      </w:r>
      <w:r>
        <w:rPr>
          <w:rFonts w:eastAsia="標楷體" w:hint="eastAsia"/>
          <w:b/>
        </w:rPr>
        <w:tab/>
        <w:t>4/</w:t>
      </w:r>
      <w:r w:rsidR="002E19CF">
        <w:rPr>
          <w:rFonts w:eastAsia="標楷體" w:hint="eastAsia"/>
          <w:b/>
        </w:rPr>
        <w:t>1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>校際活動</w:t>
      </w:r>
      <w:proofErr w:type="gramStart"/>
      <w:r>
        <w:rPr>
          <w:rFonts w:eastAsia="標楷體" w:hint="eastAsia"/>
          <w:b/>
        </w:rPr>
        <w:t>週</w:t>
      </w:r>
      <w:proofErr w:type="gramEnd"/>
    </w:p>
    <w:p w:rsidR="009841C8" w:rsidRDefault="00AC20B9" w:rsidP="009841C8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 w:hint="eastAsia"/>
          <w:b/>
          <w:u w:val="single"/>
        </w:rPr>
      </w:pPr>
      <w:r>
        <w:rPr>
          <w:rFonts w:eastAsia="標楷體" w:hint="eastAsia"/>
          <w:b/>
        </w:rPr>
        <w:t>8</w:t>
      </w:r>
      <w:r w:rsidR="00363E2D">
        <w:rPr>
          <w:rFonts w:eastAsia="標楷體"/>
          <w:b/>
        </w:rPr>
        <w:tab/>
      </w:r>
      <w:r w:rsidR="00363E2D"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>/</w:t>
      </w:r>
      <w:r w:rsidR="002E19CF">
        <w:rPr>
          <w:rFonts w:eastAsia="標楷體" w:hint="eastAsia"/>
          <w:b/>
        </w:rPr>
        <w:t>8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9841C8">
        <w:rPr>
          <w:rFonts w:eastAsia="標楷體"/>
          <w:b/>
          <w:u w:val="single"/>
        </w:rPr>
        <w:t>*</w:t>
      </w:r>
      <w:r w:rsidR="009841C8">
        <w:rPr>
          <w:rFonts w:eastAsia="標楷體"/>
          <w:b/>
          <w:i/>
          <w:u w:val="single"/>
        </w:rPr>
        <w:t>Urinalysis</w:t>
      </w:r>
      <w:r w:rsidR="009841C8" w:rsidRPr="009841C8">
        <w:rPr>
          <w:rFonts w:eastAsia="標楷體"/>
          <w:b/>
          <w:i/>
          <w:u w:val="single"/>
        </w:rPr>
        <w:t xml:space="preserve"> </w:t>
      </w:r>
      <w:r w:rsidR="009841C8">
        <w:rPr>
          <w:rFonts w:eastAsia="標楷體"/>
          <w:b/>
          <w:i/>
          <w:u w:val="single"/>
        </w:rPr>
        <w:t>(Lab I</w:t>
      </w:r>
      <w:r w:rsidR="009841C8">
        <w:rPr>
          <w:rFonts w:eastAsia="標楷體" w:hint="eastAsia"/>
          <w:b/>
          <w:i/>
          <w:u w:val="single"/>
        </w:rPr>
        <w:t>I</w:t>
      </w:r>
      <w:r w:rsidR="009841C8">
        <w:rPr>
          <w:rFonts w:eastAsia="標楷體"/>
          <w:b/>
          <w:i/>
          <w:u w:val="single"/>
        </w:rPr>
        <w:t>I)</w:t>
      </w:r>
      <w:r w:rsidR="009841C8" w:rsidRPr="009841C8">
        <w:rPr>
          <w:rFonts w:eastAsia="標楷體" w:hint="eastAsia"/>
          <w:b/>
        </w:rPr>
        <w:t xml:space="preserve"> </w:t>
      </w:r>
      <w:r w:rsidR="009841C8" w:rsidRPr="009841C8">
        <w:rPr>
          <w:rFonts w:eastAsia="標楷體" w:hint="eastAsia"/>
          <w:b/>
        </w:rPr>
        <w:tab/>
      </w:r>
      <w:proofErr w:type="gramStart"/>
      <w:r w:rsidR="009841C8">
        <w:rPr>
          <w:rFonts w:eastAsia="標楷體" w:hint="eastAsia"/>
          <w:b/>
        </w:rPr>
        <w:t>楊孔嘉</w:t>
      </w:r>
      <w:proofErr w:type="gramEnd"/>
    </w:p>
    <w:p w:rsidR="009841C8" w:rsidRDefault="009841C8" w:rsidP="009841C8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 w:hint="eastAsia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 w:rsidRPr="00966F61">
        <w:rPr>
          <w:rFonts w:eastAsia="標楷體" w:hint="eastAsia"/>
          <w:b/>
          <w:u w:val="single"/>
        </w:rPr>
        <w:t>Urine sediment</w:t>
      </w:r>
      <w:r>
        <w:rPr>
          <w:rFonts w:eastAsia="標楷體" w:hint="eastAsia"/>
          <w:b/>
          <w:u w:val="single"/>
        </w:rPr>
        <w:t xml:space="preserve"> observation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>曾進忠</w:t>
      </w:r>
    </w:p>
    <w:p w:rsidR="00363E2D" w:rsidRDefault="00AC20B9" w:rsidP="009841C8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9</w:t>
      </w:r>
      <w:r w:rsidR="00363E2D">
        <w:rPr>
          <w:rFonts w:eastAsia="標楷體"/>
          <w:b/>
        </w:rPr>
        <w:tab/>
        <w:t>4/</w:t>
      </w:r>
      <w:r w:rsidR="00862FA0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5</w:t>
      </w:r>
      <w:proofErr w:type="gramStart"/>
      <w:r w:rsidR="00363E2D">
        <w:rPr>
          <w:rFonts w:eastAsia="標楷體"/>
          <w:b/>
        </w:rPr>
        <w:tab/>
      </w:r>
      <w:r w:rsidR="00363E2D">
        <w:rPr>
          <w:rFonts w:eastAsia="標楷體"/>
          <w:b/>
        </w:rPr>
        <w:tab/>
      </w:r>
      <w:r w:rsidR="009841C8">
        <w:rPr>
          <w:rFonts w:eastAsia="標楷體"/>
          <w:b/>
        </w:rPr>
        <w:t>Disease</w:t>
      </w:r>
      <w:proofErr w:type="gramEnd"/>
      <w:r w:rsidR="009841C8">
        <w:rPr>
          <w:rFonts w:eastAsia="標楷體"/>
          <w:b/>
        </w:rPr>
        <w:t xml:space="preserve"> of kidney and urinary tract</w:t>
      </w:r>
    </w:p>
    <w:p w:rsidR="00363E2D" w:rsidRDefault="00AC20B9" w:rsidP="009841C8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10</w:t>
      </w:r>
      <w:r w:rsidR="00363E2D"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2</w:t>
      </w:r>
      <w:r w:rsidR="002E19CF">
        <w:rPr>
          <w:rFonts w:eastAsia="標楷體" w:hint="eastAsia"/>
          <w:b/>
        </w:rPr>
        <w:t>2</w:t>
      </w:r>
      <w:r w:rsidR="00363E2D">
        <w:rPr>
          <w:rFonts w:eastAsia="標楷體"/>
          <w:b/>
        </w:rPr>
        <w:tab/>
      </w:r>
      <w:r w:rsidR="00363E2D">
        <w:rPr>
          <w:rFonts w:eastAsia="標楷體"/>
          <w:b/>
        </w:rPr>
        <w:tab/>
      </w:r>
      <w:r w:rsidR="009841C8">
        <w:rPr>
          <w:rFonts w:eastAsia="標楷體" w:hint="eastAsia"/>
          <w:b/>
        </w:rPr>
        <w:t>期中考</w:t>
      </w:r>
    </w:p>
    <w:p w:rsidR="00363E2D" w:rsidRPr="009841C8" w:rsidRDefault="00363E2D" w:rsidP="009841C8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1</w:t>
      </w:r>
      <w:r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4</w:t>
      </w:r>
      <w:r>
        <w:rPr>
          <w:rFonts w:eastAsia="標楷體"/>
          <w:b/>
        </w:rPr>
        <w:t>/</w:t>
      </w:r>
      <w:r w:rsidR="002E19CF">
        <w:rPr>
          <w:rFonts w:eastAsia="標楷體" w:hint="eastAsia"/>
          <w:b/>
        </w:rPr>
        <w:t>29</w:t>
      </w:r>
      <w:r>
        <w:rPr>
          <w:rFonts w:eastAsia="標楷體" w:hint="eastAsia"/>
          <w:b/>
          <w:sz w:val="20"/>
        </w:rPr>
        <w:tab/>
      </w:r>
      <w:r>
        <w:rPr>
          <w:rFonts w:eastAsia="標楷體"/>
          <w:b/>
        </w:rPr>
        <w:tab/>
      </w:r>
      <w:r w:rsidR="009841C8">
        <w:rPr>
          <w:rFonts w:eastAsia="標楷體" w:hint="eastAsia"/>
          <w:b/>
        </w:rPr>
        <w:t>特別演講</w:t>
      </w:r>
      <w:r w:rsidR="009841C8">
        <w:rPr>
          <w:rFonts w:eastAsia="標楷體" w:hint="eastAsia"/>
          <w:b/>
        </w:rPr>
        <w:t xml:space="preserve">: </w:t>
      </w:r>
      <w:r w:rsidR="009841C8">
        <w:rPr>
          <w:rFonts w:eastAsia="標楷體" w:hint="eastAsia"/>
          <w:b/>
        </w:rPr>
        <w:t>尿液分析</w:t>
      </w:r>
      <w:proofErr w:type="gramStart"/>
      <w:r w:rsidR="009841C8">
        <w:rPr>
          <w:rFonts w:eastAsia="標楷體" w:hint="eastAsia"/>
          <w:b/>
        </w:rPr>
        <w:t>與尿沉渣鏡檢</w:t>
      </w:r>
      <w:proofErr w:type="gramEnd"/>
      <w:r w:rsidR="009841C8">
        <w:rPr>
          <w:rFonts w:eastAsia="標楷體" w:hint="eastAsia"/>
          <w:b/>
        </w:rPr>
        <w:t>之標準化</w:t>
      </w:r>
      <w:r w:rsidR="009841C8">
        <w:rPr>
          <w:rFonts w:hint="eastAsia"/>
          <w:b/>
        </w:rPr>
        <w:tab/>
      </w:r>
      <w:r w:rsidR="009841C8" w:rsidRPr="00C434C2">
        <w:rPr>
          <w:rFonts w:ascii="標楷體" w:eastAsia="標楷體" w:hAnsi="標楷體"/>
          <w:b/>
        </w:rPr>
        <w:t>朱蘇煜</w:t>
      </w:r>
    </w:p>
    <w:p w:rsidR="00363E2D" w:rsidRPr="00AB05BC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2</w:t>
      </w:r>
      <w:r>
        <w:rPr>
          <w:rFonts w:eastAsia="標楷體"/>
          <w:b/>
        </w:rPr>
        <w:tab/>
      </w:r>
      <w:r w:rsidR="005F02AF">
        <w:rPr>
          <w:rFonts w:eastAsia="標楷體" w:hint="eastAsia"/>
          <w:b/>
        </w:rPr>
        <w:t>5/</w:t>
      </w:r>
      <w:r w:rsidR="002E19CF">
        <w:rPr>
          <w:rFonts w:eastAsia="標楷體" w:hint="eastAsia"/>
          <w:b/>
        </w:rPr>
        <w:t>6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 xml:space="preserve">a. </w:t>
      </w:r>
      <w:r w:rsidR="003D3ED8">
        <w:rPr>
          <w:rFonts w:eastAsia="標楷體"/>
          <w:b/>
        </w:rPr>
        <w:t>Amniotic fluid analysis and pregnancy test</w:t>
      </w:r>
      <w:r w:rsidR="003D3ED8">
        <w:rPr>
          <w:rFonts w:eastAsia="標楷體"/>
          <w:b/>
        </w:rPr>
        <w:tab/>
      </w:r>
      <w:r w:rsidR="003D3ED8">
        <w:rPr>
          <w:rFonts w:eastAsia="標楷體" w:hint="eastAsia"/>
          <w:b/>
        </w:rPr>
        <w:t>鄭雅敏</w:t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 xml:space="preserve">b. </w:t>
      </w:r>
      <w:r w:rsidR="003D3ED8">
        <w:rPr>
          <w:rFonts w:eastAsia="標楷體"/>
          <w:b/>
        </w:rPr>
        <w:t xml:space="preserve">Fecal analysis </w:t>
      </w:r>
      <w:r w:rsidR="003D3ED8">
        <w:rPr>
          <w:rFonts w:eastAsia="標楷體"/>
          <w:b/>
        </w:rPr>
        <w:tab/>
      </w:r>
      <w:r w:rsidR="003D3ED8">
        <w:rPr>
          <w:rFonts w:eastAsia="標楷體" w:hint="eastAsia"/>
          <w:b/>
        </w:rPr>
        <w:t>楊孔嘉</w:t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3</w:t>
      </w:r>
      <w:r>
        <w:rPr>
          <w:rFonts w:eastAsia="標楷體"/>
          <w:b/>
        </w:rPr>
        <w:tab/>
        <w:t>5/</w:t>
      </w:r>
      <w:r w:rsidR="00862FA0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3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a. Cerebrospinal fluid analysis</w:t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>王世敏</w:t>
      </w:r>
    </w:p>
    <w:p w:rsidR="002A65D8" w:rsidRDefault="00363E2D" w:rsidP="002A65D8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 xml:space="preserve">b. </w:t>
      </w:r>
      <w:r w:rsidR="003D3ED8">
        <w:rPr>
          <w:rFonts w:eastAsia="標楷體"/>
          <w:b/>
        </w:rPr>
        <w:t>Body fluid analysis</w:t>
      </w:r>
      <w:r w:rsidR="003D3ED8">
        <w:rPr>
          <w:rFonts w:eastAsia="標楷體"/>
          <w:b/>
        </w:rPr>
        <w:tab/>
      </w:r>
      <w:r w:rsidR="003D3ED8">
        <w:rPr>
          <w:rFonts w:eastAsia="標楷體" w:hint="eastAsia"/>
          <w:b/>
        </w:rPr>
        <w:t>楊孔嘉</w:t>
      </w:r>
    </w:p>
    <w:p w:rsidR="002A65D8" w:rsidRPr="002A65D8" w:rsidRDefault="00363E2D" w:rsidP="002A65D8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4</w:t>
      </w:r>
      <w:r>
        <w:rPr>
          <w:rFonts w:eastAsia="標楷體"/>
          <w:b/>
        </w:rPr>
        <w:tab/>
        <w:t>5/</w:t>
      </w:r>
      <w:r w:rsidR="004A13FC">
        <w:rPr>
          <w:rFonts w:eastAsia="標楷體" w:hint="eastAsia"/>
          <w:b/>
        </w:rPr>
        <w:t>2</w:t>
      </w:r>
      <w:r w:rsidR="002E19CF">
        <w:rPr>
          <w:rFonts w:eastAsia="標楷體" w:hint="eastAsia"/>
          <w:b/>
        </w:rPr>
        <w:t>0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Seminal fluid analysis</w:t>
      </w:r>
      <w:r w:rsidRPr="002A65D8">
        <w:rPr>
          <w:rFonts w:eastAsia="標楷體"/>
          <w:b/>
        </w:rPr>
        <w:t xml:space="preserve"> </w:t>
      </w:r>
      <w:r w:rsidR="002A65D8" w:rsidRPr="002A65D8">
        <w:rPr>
          <w:rFonts w:hint="eastAsia"/>
          <w:b/>
          <w:bCs/>
          <w:kern w:val="36"/>
          <w:szCs w:val="24"/>
        </w:rPr>
        <w:t>and a</w:t>
      </w:r>
      <w:r w:rsidR="002A65D8" w:rsidRPr="002A65D8">
        <w:rPr>
          <w:b/>
          <w:bCs/>
          <w:kern w:val="36"/>
          <w:szCs w:val="24"/>
        </w:rPr>
        <w:t xml:space="preserve">ssisted </w:t>
      </w:r>
      <w:r w:rsidR="002A65D8" w:rsidRPr="002A65D8">
        <w:rPr>
          <w:rFonts w:hint="eastAsia"/>
          <w:b/>
          <w:bCs/>
          <w:kern w:val="36"/>
          <w:szCs w:val="24"/>
        </w:rPr>
        <w:t>r</w:t>
      </w:r>
      <w:r w:rsidR="002A65D8" w:rsidRPr="002A65D8">
        <w:rPr>
          <w:b/>
          <w:bCs/>
          <w:kern w:val="36"/>
          <w:szCs w:val="24"/>
        </w:rPr>
        <w:t>eproduction</w:t>
      </w:r>
      <w:r w:rsidR="002A65D8">
        <w:rPr>
          <w:rFonts w:hint="eastAsia"/>
          <w:b/>
          <w:bCs/>
          <w:color w:val="003366"/>
          <w:kern w:val="36"/>
          <w:szCs w:val="24"/>
        </w:rPr>
        <w:tab/>
      </w:r>
      <w:r w:rsidR="00A7552D">
        <w:rPr>
          <w:rFonts w:eastAsia="標楷體" w:hint="eastAsia"/>
          <w:b/>
        </w:rPr>
        <w:t>吳孟興</w:t>
      </w:r>
    </w:p>
    <w:p w:rsidR="00363E2D" w:rsidRPr="002A65D8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ab/>
      </w:r>
      <w:r w:rsidR="002A65D8">
        <w:rPr>
          <w:rFonts w:eastAsia="標楷體" w:hint="eastAsia"/>
          <w:b/>
        </w:rPr>
        <w:tab/>
      </w:r>
      <w:r w:rsidR="002A65D8">
        <w:rPr>
          <w:rFonts w:eastAsia="標楷體" w:hint="eastAsia"/>
          <w:b/>
        </w:rPr>
        <w:tab/>
      </w:r>
      <w:proofErr w:type="gramStart"/>
      <w:r w:rsidR="002A65D8" w:rsidRPr="002A65D8">
        <w:rPr>
          <w:rFonts w:hint="eastAsia"/>
          <w:b/>
          <w:bCs/>
          <w:kern w:val="36"/>
          <w:szCs w:val="24"/>
        </w:rPr>
        <w:t>t</w:t>
      </w:r>
      <w:r w:rsidR="002A65D8" w:rsidRPr="002A65D8">
        <w:rPr>
          <w:b/>
          <w:bCs/>
          <w:kern w:val="36"/>
          <w:szCs w:val="24"/>
        </w:rPr>
        <w:t>echnology</w:t>
      </w:r>
      <w:proofErr w:type="gramEnd"/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5</w:t>
      </w:r>
      <w:r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5</w:t>
      </w:r>
      <w:r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2</w:t>
      </w:r>
      <w:r w:rsidR="002E19CF">
        <w:rPr>
          <w:rFonts w:eastAsia="標楷體" w:hint="eastAsia"/>
          <w:b/>
        </w:rPr>
        <w:t>7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Body fluid cytology</w:t>
      </w:r>
      <w:r>
        <w:rPr>
          <w:rFonts w:eastAsia="標楷體"/>
          <w:b/>
        </w:rPr>
        <w:tab/>
      </w:r>
      <w:proofErr w:type="gramStart"/>
      <w:r>
        <w:rPr>
          <w:rFonts w:eastAsia="標楷體" w:hint="eastAsia"/>
          <w:b/>
        </w:rPr>
        <w:t>張孔昭</w:t>
      </w:r>
      <w:proofErr w:type="gramEnd"/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shd w:val="pct15" w:color="auto" w:fill="FFFFFF"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 w:rsidR="00966F61">
        <w:rPr>
          <w:rFonts w:eastAsia="標楷體"/>
          <w:b/>
          <w:i/>
          <w:iCs/>
          <w:u w:val="single"/>
        </w:rPr>
        <w:t xml:space="preserve">*Body fluid cytology (Lab </w:t>
      </w:r>
      <w:r w:rsidR="009841C8">
        <w:rPr>
          <w:rFonts w:eastAsia="標楷體" w:hint="eastAsia"/>
          <w:b/>
          <w:i/>
          <w:iCs/>
          <w:u w:val="single"/>
        </w:rPr>
        <w:t>I</w:t>
      </w:r>
      <w:r>
        <w:rPr>
          <w:rFonts w:eastAsia="標楷體"/>
          <w:b/>
          <w:i/>
          <w:iCs/>
          <w:u w:val="single"/>
        </w:rPr>
        <w:t>V)</w:t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38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6</w:t>
      </w:r>
      <w:r>
        <w:rPr>
          <w:rFonts w:eastAsia="標楷體"/>
          <w:b/>
        </w:rPr>
        <w:tab/>
      </w:r>
      <w:r w:rsidR="005F02AF">
        <w:rPr>
          <w:rFonts w:eastAsia="標楷體" w:hint="eastAsia"/>
          <w:b/>
        </w:rPr>
        <w:t>6/</w:t>
      </w:r>
      <w:r w:rsidR="002E19CF">
        <w:rPr>
          <w:rFonts w:eastAsia="標楷體" w:hint="eastAsia"/>
          <w:b/>
        </w:rPr>
        <w:t>3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*</w:t>
      </w:r>
      <w:r>
        <w:rPr>
          <w:rFonts w:eastAsia="標楷體"/>
          <w:b/>
          <w:i/>
          <w:u w:val="single"/>
        </w:rPr>
        <w:t xml:space="preserve">Fecal analysis, </w:t>
      </w:r>
      <w:r w:rsidR="004A13FC">
        <w:rPr>
          <w:rFonts w:eastAsia="標楷體"/>
          <w:b/>
          <w:i/>
          <w:u w:val="single"/>
        </w:rPr>
        <w:t>CS</w:t>
      </w:r>
      <w:r w:rsidR="004A13FC">
        <w:rPr>
          <w:rFonts w:eastAsia="標楷體" w:hint="eastAsia"/>
          <w:b/>
          <w:i/>
          <w:u w:val="single"/>
        </w:rPr>
        <w:t>F,</w:t>
      </w:r>
      <w:r w:rsidR="004A13FC" w:rsidRPr="004A13FC">
        <w:rPr>
          <w:rFonts w:eastAsia="標楷體"/>
          <w:b/>
          <w:i/>
          <w:u w:val="single"/>
        </w:rPr>
        <w:t xml:space="preserve"> </w:t>
      </w:r>
      <w:r w:rsidR="004A13FC">
        <w:rPr>
          <w:rFonts w:eastAsia="標楷體"/>
          <w:b/>
          <w:i/>
          <w:u w:val="single"/>
        </w:rPr>
        <w:t>body fluids, sperm analysis</w:t>
      </w:r>
      <w:r w:rsidR="004A13FC">
        <w:rPr>
          <w:rFonts w:eastAsia="標楷體" w:hint="eastAsia"/>
          <w:b/>
          <w:i/>
          <w:u w:val="single"/>
        </w:rPr>
        <w:t>,</w:t>
      </w:r>
      <w:r w:rsidR="004A13FC" w:rsidRPr="004A13FC">
        <w:rPr>
          <w:rFonts w:eastAsia="標楷體" w:hint="eastAsia"/>
          <w:b/>
          <w:i/>
        </w:rPr>
        <w:tab/>
      </w:r>
      <w:proofErr w:type="gramStart"/>
      <w:r>
        <w:rPr>
          <w:rFonts w:eastAsia="標楷體" w:hint="eastAsia"/>
          <w:b/>
        </w:rPr>
        <w:t>楊孔嘉</w:t>
      </w:r>
      <w:proofErr w:type="gramEnd"/>
    </w:p>
    <w:p w:rsidR="00363E2D" w:rsidRPr="002C6BAF" w:rsidRDefault="00363E2D" w:rsidP="00363E2D">
      <w:pPr>
        <w:tabs>
          <w:tab w:val="left" w:pos="180"/>
          <w:tab w:val="left" w:pos="66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u w:val="single"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proofErr w:type="gramStart"/>
      <w:r w:rsidR="004A13FC">
        <w:rPr>
          <w:rFonts w:eastAsia="標楷體" w:hint="eastAsia"/>
          <w:b/>
          <w:i/>
          <w:u w:val="single"/>
        </w:rPr>
        <w:t>p</w:t>
      </w:r>
      <w:r w:rsidR="004A13FC">
        <w:rPr>
          <w:rFonts w:eastAsia="標楷體"/>
          <w:b/>
          <w:i/>
          <w:u w:val="single"/>
        </w:rPr>
        <w:t>regnancy</w:t>
      </w:r>
      <w:proofErr w:type="gramEnd"/>
      <w:r w:rsidR="004A13FC">
        <w:rPr>
          <w:rFonts w:eastAsia="標楷體"/>
          <w:b/>
          <w:i/>
          <w:u w:val="single"/>
        </w:rPr>
        <w:t xml:space="preserve"> test </w:t>
      </w:r>
      <w:r>
        <w:rPr>
          <w:rFonts w:eastAsia="標楷體"/>
          <w:b/>
          <w:i/>
          <w:u w:val="single"/>
        </w:rPr>
        <w:t>(Lab V)</w:t>
      </w:r>
    </w:p>
    <w:p w:rsidR="00AC20B9" w:rsidRPr="004A13FC" w:rsidRDefault="00AC20B9" w:rsidP="00AC20B9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17</w:t>
      </w:r>
      <w:r w:rsidR="005F02AF">
        <w:rPr>
          <w:rFonts w:eastAsia="標楷體" w:hint="eastAsia"/>
          <w:b/>
        </w:rPr>
        <w:tab/>
        <w:t>6/</w:t>
      </w:r>
      <w:r w:rsidR="004A13FC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0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4A13FC">
        <w:rPr>
          <w:rFonts w:eastAsia="標楷體" w:hint="eastAsia"/>
          <w:b/>
        </w:rPr>
        <w:t>Student presentation</w:t>
      </w:r>
      <w:r w:rsidR="00363E2D" w:rsidRPr="00CD5A48">
        <w:rPr>
          <w:rFonts w:eastAsia="標楷體" w:hint="eastAsia"/>
          <w:b/>
          <w:i/>
        </w:rPr>
        <w:tab/>
      </w:r>
      <w:proofErr w:type="gramStart"/>
      <w:r w:rsidR="00363E2D">
        <w:rPr>
          <w:rFonts w:eastAsia="標楷體" w:hint="eastAsia"/>
          <w:b/>
        </w:rPr>
        <w:t>楊孔嘉</w:t>
      </w:r>
      <w:proofErr w:type="gramEnd"/>
      <w:r>
        <w:rPr>
          <w:rFonts w:eastAsia="標楷體" w:hint="eastAsia"/>
          <w:b/>
        </w:rPr>
        <w:tab/>
      </w:r>
    </w:p>
    <w:p w:rsidR="00363E2D" w:rsidRDefault="00AC20B9" w:rsidP="00363E2D">
      <w:pPr>
        <w:tabs>
          <w:tab w:val="left" w:pos="180"/>
          <w:tab w:val="left" w:pos="1980"/>
          <w:tab w:val="left" w:pos="62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18</w:t>
      </w:r>
      <w:r w:rsidR="005F02AF">
        <w:rPr>
          <w:rFonts w:eastAsia="標楷體" w:hint="eastAsia"/>
          <w:b/>
        </w:rPr>
        <w:tab/>
        <w:t>6/</w:t>
      </w:r>
      <w:r w:rsidR="00862FA0">
        <w:rPr>
          <w:rFonts w:eastAsia="標楷體" w:hint="eastAsia"/>
          <w:b/>
        </w:rPr>
        <w:t>1</w:t>
      </w:r>
      <w:r w:rsidR="002E19CF">
        <w:rPr>
          <w:rFonts w:eastAsia="標楷體" w:hint="eastAsia"/>
          <w:b/>
        </w:rPr>
        <w:t>7</w:t>
      </w:r>
      <w:r w:rsidR="00363E2D">
        <w:rPr>
          <w:rFonts w:eastAsia="標楷體" w:hint="eastAsia"/>
          <w:b/>
        </w:rPr>
        <w:tab/>
      </w:r>
      <w:r w:rsidR="004A13FC" w:rsidRPr="004A13FC">
        <w:rPr>
          <w:rFonts w:eastAsia="標楷體" w:hint="eastAsia"/>
          <w:b/>
        </w:rPr>
        <w:t>期末考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363E2D" w:rsidRPr="00AC17D0">
        <w:rPr>
          <w:rFonts w:eastAsia="標楷體" w:hint="eastAsia"/>
          <w:b/>
        </w:rPr>
        <w:t>楊孔嘉</w:t>
      </w:r>
    </w:p>
    <w:p w:rsidR="00363E2D" w:rsidRDefault="00363E2D" w:rsidP="004A13FC">
      <w:pPr>
        <w:tabs>
          <w:tab w:val="left" w:pos="180"/>
          <w:tab w:val="left" w:pos="1980"/>
          <w:tab w:val="left" w:pos="768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u w:val="single"/>
        </w:rPr>
      </w:pPr>
      <w:r>
        <w:rPr>
          <w:rFonts w:eastAsia="標楷體" w:hint="eastAsia"/>
          <w:b/>
          <w:u w:val="single"/>
        </w:rPr>
        <w:tab/>
      </w:r>
      <w:r w:rsidRPr="00AC17D0">
        <w:rPr>
          <w:rFonts w:eastAsia="標楷體" w:hint="eastAsia"/>
          <w:b/>
          <w:u w:val="single"/>
        </w:rPr>
        <w:tab/>
      </w:r>
      <w:r>
        <w:rPr>
          <w:rFonts w:eastAsia="標楷體" w:hint="eastAsia"/>
          <w:b/>
          <w:u w:val="single"/>
        </w:rPr>
        <w:tab/>
      </w:r>
      <w:r>
        <w:rPr>
          <w:rFonts w:eastAsia="標楷體"/>
          <w:b/>
          <w:u w:val="single"/>
        </w:rPr>
        <w:tab/>
        <w:t>_</w:t>
      </w:r>
      <w:r w:rsidR="004A13FC">
        <w:rPr>
          <w:rFonts w:eastAsia="標楷體" w:hint="eastAsia"/>
          <w:b/>
          <w:u w:val="single"/>
        </w:rPr>
        <w:t>__</w:t>
      </w:r>
    </w:p>
    <w:p w:rsidR="00363E2D" w:rsidRPr="00051E1D" w:rsidRDefault="00363E2D" w:rsidP="00363E2D">
      <w:pPr>
        <w:tabs>
          <w:tab w:val="left" w:pos="540"/>
          <w:tab w:val="left" w:pos="1260"/>
          <w:tab w:val="left" w:pos="1620"/>
          <w:tab w:val="left" w:pos="2340"/>
          <w:tab w:val="left" w:pos="7200"/>
          <w:tab w:val="left" w:pos="73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參考書</w:t>
      </w:r>
      <w:r>
        <w:rPr>
          <w:rFonts w:eastAsia="標楷體"/>
          <w:b/>
        </w:rPr>
        <w:t>:</w:t>
      </w:r>
      <w:r>
        <w:rPr>
          <w:rFonts w:eastAsia="標楷體" w:hint="eastAsia"/>
          <w:b/>
        </w:rPr>
        <w:tab/>
      </w:r>
      <w:r w:rsidRPr="00051E1D">
        <w:rPr>
          <w:rFonts w:eastAsia="標楷體" w:hint="eastAsia"/>
          <w:b/>
        </w:rPr>
        <w:t>1.</w:t>
      </w:r>
      <w:r w:rsidRPr="00051E1D">
        <w:rPr>
          <w:rFonts w:eastAsia="標楷體"/>
          <w:b/>
        </w:rPr>
        <w:t xml:space="preserve"> </w:t>
      </w:r>
      <w:r w:rsidRPr="00051E1D">
        <w:rPr>
          <w:rFonts w:eastAsia="標楷體" w:hint="eastAsia"/>
          <w:b/>
        </w:rPr>
        <w:t>曾永德</w:t>
      </w:r>
      <w:r w:rsidRPr="00051E1D">
        <w:rPr>
          <w:rFonts w:eastAsia="標楷體"/>
          <w:b/>
        </w:rPr>
        <w:t xml:space="preserve"> </w:t>
      </w:r>
      <w:r w:rsidRPr="00051E1D">
        <w:rPr>
          <w:rFonts w:eastAsia="標楷體" w:hint="eastAsia"/>
          <w:b/>
        </w:rPr>
        <w:t>臨床</w:t>
      </w:r>
      <w:proofErr w:type="gramStart"/>
      <w:r w:rsidRPr="00051E1D">
        <w:rPr>
          <w:rFonts w:eastAsia="標楷體" w:hint="eastAsia"/>
          <w:b/>
        </w:rPr>
        <w:t>鏡檢學</w:t>
      </w:r>
      <w:proofErr w:type="gramEnd"/>
      <w:r w:rsidRPr="00051E1D">
        <w:rPr>
          <w:rFonts w:eastAsia="標楷體"/>
          <w:b/>
        </w:rPr>
        <w:t xml:space="preserve"> (</w:t>
      </w:r>
      <w:r w:rsidR="00E058AE">
        <w:rPr>
          <w:rFonts w:eastAsia="標楷體" w:hint="eastAsia"/>
          <w:b/>
        </w:rPr>
        <w:t>第三</w:t>
      </w:r>
      <w:r w:rsidRPr="00051E1D">
        <w:rPr>
          <w:rFonts w:eastAsia="標楷體" w:hint="eastAsia"/>
          <w:b/>
        </w:rPr>
        <w:t>版</w:t>
      </w:r>
      <w:r w:rsidR="00E058AE">
        <w:rPr>
          <w:rFonts w:eastAsia="標楷體"/>
          <w:b/>
        </w:rPr>
        <w:t>), 20</w:t>
      </w:r>
      <w:r w:rsidR="00E058AE">
        <w:rPr>
          <w:rFonts w:eastAsia="標楷體" w:hint="eastAsia"/>
          <w:b/>
        </w:rPr>
        <w:t>11</w:t>
      </w:r>
      <w:r w:rsidRPr="00051E1D">
        <w:rPr>
          <w:rFonts w:eastAsia="標楷體"/>
          <w:b/>
        </w:rPr>
        <w:t xml:space="preserve">, </w:t>
      </w:r>
      <w:proofErr w:type="gramStart"/>
      <w:r w:rsidRPr="00051E1D">
        <w:rPr>
          <w:rFonts w:eastAsia="標楷體" w:hint="eastAsia"/>
          <w:b/>
        </w:rPr>
        <w:t>藝軒圖書</w:t>
      </w:r>
      <w:proofErr w:type="gramEnd"/>
      <w:r w:rsidRPr="00051E1D">
        <w:rPr>
          <w:rFonts w:eastAsia="標楷體" w:hint="eastAsia"/>
          <w:b/>
        </w:rPr>
        <w:t>公司</w:t>
      </w:r>
    </w:p>
    <w:p w:rsidR="00363E2D" w:rsidRPr="00051E1D" w:rsidRDefault="00E058AE" w:rsidP="00363E2D">
      <w:pPr>
        <w:tabs>
          <w:tab w:val="left" w:pos="420"/>
          <w:tab w:val="left" w:pos="540"/>
          <w:tab w:val="left" w:pos="1620"/>
          <w:tab w:val="left" w:pos="2340"/>
          <w:tab w:val="left" w:pos="7200"/>
          <w:tab w:val="left" w:pos="7380"/>
          <w:tab w:val="left" w:pos="7560"/>
        </w:tabs>
        <w:spacing w:line="300" w:lineRule="exact"/>
        <w:ind w:leftChars="-150" w:left="901" w:rightChars="-289" w:right="-694" w:hangingChars="525" w:hanging="1261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proofErr w:type="gramStart"/>
      <w:r>
        <w:rPr>
          <w:rFonts w:eastAsia="標楷體" w:hint="eastAsia"/>
          <w:b/>
        </w:rPr>
        <w:t>2</w:t>
      </w:r>
      <w:r w:rsidR="00363E2D">
        <w:rPr>
          <w:rFonts w:eastAsia="標楷體" w:hint="eastAsia"/>
          <w:b/>
        </w:rPr>
        <w:t xml:space="preserve">. </w:t>
      </w:r>
      <w:proofErr w:type="spellStart"/>
      <w:r w:rsidR="00363E2D" w:rsidRPr="00051E1D">
        <w:rPr>
          <w:b/>
        </w:rPr>
        <w:t>Strasinger</w:t>
      </w:r>
      <w:proofErr w:type="spellEnd"/>
      <w:r w:rsidR="00363E2D" w:rsidRPr="00051E1D">
        <w:rPr>
          <w:b/>
        </w:rPr>
        <w:t xml:space="preserve"> S.K. </w:t>
      </w:r>
      <w:smartTag w:uri="isiresearchsoft-com/cwyw" w:element="citation">
        <w:r w:rsidR="00363E2D" w:rsidRPr="00051E1D">
          <w:rPr>
            <w:b/>
          </w:rPr>
          <w:t>(200</w:t>
        </w:r>
        <w:r w:rsidR="001F453F">
          <w:rPr>
            <w:rFonts w:hint="eastAsia"/>
            <w:b/>
          </w:rPr>
          <w:t>8</w:t>
        </w:r>
        <w:r w:rsidR="00363E2D" w:rsidRPr="00051E1D">
          <w:rPr>
            <w:b/>
          </w:rPr>
          <w:t>)</w:t>
        </w:r>
      </w:smartTag>
      <w:r w:rsidR="001F453F">
        <w:rPr>
          <w:b/>
        </w:rPr>
        <w:t xml:space="preserve"> </w:t>
      </w:r>
      <w:r w:rsidR="001F453F">
        <w:rPr>
          <w:rFonts w:hint="eastAsia"/>
          <w:b/>
        </w:rPr>
        <w:t>5</w:t>
      </w:r>
      <w:r w:rsidR="00363E2D" w:rsidRPr="00051E1D">
        <w:rPr>
          <w:b/>
          <w:vertAlign w:val="superscript"/>
        </w:rPr>
        <w:t>th</w:t>
      </w:r>
      <w:r w:rsidR="00363E2D" w:rsidRPr="00051E1D">
        <w:rPr>
          <w:b/>
        </w:rPr>
        <w:t xml:space="preserve"> edition.</w:t>
      </w:r>
      <w:proofErr w:type="gramEnd"/>
      <w:r w:rsidR="00363E2D" w:rsidRPr="00051E1D">
        <w:rPr>
          <w:b/>
        </w:rPr>
        <w:t xml:space="preserve"> Urinaly</w:t>
      </w:r>
      <w:r>
        <w:rPr>
          <w:b/>
        </w:rPr>
        <w:t>sis and Body Fluid, FA Davis Co</w:t>
      </w:r>
      <w:r w:rsidR="00363E2D" w:rsidRPr="00051E1D">
        <w:rPr>
          <w:b/>
        </w:rPr>
        <w:t>mpany</w:t>
      </w:r>
    </w:p>
    <w:p w:rsidR="00363E2D" w:rsidRDefault="00E058AE" w:rsidP="00363E2D">
      <w:pPr>
        <w:tabs>
          <w:tab w:val="left" w:pos="540"/>
        </w:tabs>
        <w:spacing w:line="300" w:lineRule="exact"/>
        <w:ind w:rightChars="-289" w:right="-694" w:firstLineChars="200" w:firstLine="480"/>
        <w:rPr>
          <w:rFonts w:eastAsia="標楷體"/>
          <w:b/>
        </w:rPr>
      </w:pPr>
      <w:r>
        <w:rPr>
          <w:rFonts w:hint="eastAsia"/>
          <w:b/>
        </w:rPr>
        <w:tab/>
        <w:t>3</w:t>
      </w:r>
      <w:r w:rsidR="00363E2D">
        <w:rPr>
          <w:rFonts w:hint="eastAsia"/>
          <w:b/>
        </w:rPr>
        <w:t xml:space="preserve">. </w:t>
      </w:r>
      <w:r w:rsidR="00C331E2">
        <w:rPr>
          <w:rFonts w:hint="eastAsia"/>
          <w:b/>
        </w:rPr>
        <w:t xml:space="preserve"> </w:t>
      </w:r>
      <w:r>
        <w:rPr>
          <w:rFonts w:hint="eastAsia"/>
          <w:b/>
        </w:rPr>
        <w:t>Chu Su, Yu (</w:t>
      </w:r>
      <w:r w:rsidR="00363E2D" w:rsidRPr="00051E1D">
        <w:rPr>
          <w:rFonts w:ascii="標楷體" w:eastAsia="標楷體" w:hAnsi="標楷體" w:hint="eastAsia"/>
          <w:b/>
        </w:rPr>
        <w:t>朱蘇煜</w:t>
      </w:r>
      <w:r>
        <w:rPr>
          <w:rFonts w:ascii="標楷體" w:eastAsia="標楷體" w:hAnsi="標楷體" w:hint="eastAsia"/>
          <w:b/>
        </w:rPr>
        <w:t>)</w:t>
      </w:r>
      <w:r w:rsidR="00363E2D" w:rsidRPr="00051E1D">
        <w:rPr>
          <w:rFonts w:hint="eastAsia"/>
          <w:b/>
        </w:rPr>
        <w:t xml:space="preserve"> </w:t>
      </w:r>
      <w:r>
        <w:rPr>
          <w:rFonts w:hint="eastAsia"/>
          <w:b/>
        </w:rPr>
        <w:t>(</w:t>
      </w:r>
      <w:r>
        <w:rPr>
          <w:rFonts w:eastAsia="標楷體"/>
          <w:b/>
        </w:rPr>
        <w:t>20</w:t>
      </w:r>
      <w:r>
        <w:rPr>
          <w:rFonts w:eastAsia="標楷體" w:hint="eastAsia"/>
          <w:b/>
        </w:rPr>
        <w:t>11) 2</w:t>
      </w:r>
      <w:r w:rsidRPr="00E058AE">
        <w:rPr>
          <w:rFonts w:eastAsia="標楷體" w:hint="eastAsia"/>
          <w:b/>
          <w:vertAlign w:val="superscript"/>
        </w:rPr>
        <w:t>nd</w:t>
      </w:r>
      <w:r>
        <w:rPr>
          <w:rFonts w:eastAsia="標楷體" w:hint="eastAsia"/>
          <w:b/>
        </w:rPr>
        <w:t xml:space="preserve"> editio</w:t>
      </w:r>
      <w:r w:rsidR="00C331E2">
        <w:rPr>
          <w:rFonts w:eastAsia="標楷體" w:hint="eastAsia"/>
          <w:b/>
        </w:rPr>
        <w:t>n. Atlas of Clinical Microscopy</w:t>
      </w:r>
    </w:p>
    <w:p w:rsidR="00363E2D" w:rsidRPr="00AD5A73" w:rsidRDefault="00E058AE" w:rsidP="00363E2D">
      <w:pPr>
        <w:spacing w:line="300" w:lineRule="exact"/>
        <w:ind w:rightChars="-289" w:right="-694" w:firstLine="540"/>
        <w:jc w:val="both"/>
        <w:rPr>
          <w:rFonts w:ascii="標楷體" w:eastAsia="標楷體" w:hAnsi="新細明體"/>
          <w:szCs w:val="24"/>
        </w:rPr>
      </w:pPr>
      <w:r>
        <w:rPr>
          <w:rFonts w:eastAsia="標楷體" w:hint="eastAsia"/>
          <w:b/>
        </w:rPr>
        <w:t>4</w:t>
      </w:r>
      <w:r w:rsidR="00363E2D">
        <w:rPr>
          <w:rFonts w:eastAsia="標楷體" w:hint="eastAsia"/>
          <w:b/>
        </w:rPr>
        <w:t xml:space="preserve">. </w:t>
      </w:r>
      <w:r w:rsidR="00363E2D">
        <w:rPr>
          <w:rFonts w:eastAsia="標楷體" w:hint="eastAsia"/>
          <w:b/>
        </w:rPr>
        <w:t>實驗講義與</w:t>
      </w:r>
      <w:r w:rsidR="00363E2D" w:rsidRPr="00AD5A73">
        <w:rPr>
          <w:rFonts w:ascii="標楷體" w:eastAsia="標楷體" w:hAnsi="新細明體" w:hint="eastAsia"/>
          <w:b/>
          <w:szCs w:val="24"/>
        </w:rPr>
        <w:t>教育部臨床鏡檢學教改計劃編審教案</w:t>
      </w:r>
    </w:p>
    <w:p w:rsidR="00363E2D" w:rsidRDefault="00363E2D" w:rsidP="00363E2D">
      <w:pPr>
        <w:tabs>
          <w:tab w:val="left" w:pos="900"/>
          <w:tab w:val="left" w:pos="1260"/>
          <w:tab w:val="left" w:pos="1620"/>
          <w:tab w:val="left" w:pos="2340"/>
          <w:tab w:val="left" w:pos="7200"/>
          <w:tab w:val="left" w:pos="7380"/>
          <w:tab w:val="left" w:pos="7560"/>
        </w:tabs>
        <w:spacing w:line="300" w:lineRule="exact"/>
        <w:ind w:leftChars="-150" w:left="901" w:rightChars="-289" w:right="-694" w:hangingChars="525" w:hanging="1261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計分方式</w:t>
      </w:r>
      <w:r>
        <w:rPr>
          <w:rFonts w:eastAsia="標楷體"/>
          <w:b/>
        </w:rPr>
        <w:t xml:space="preserve">: </w:t>
      </w:r>
      <w:r>
        <w:rPr>
          <w:rFonts w:eastAsia="標楷體" w:hint="eastAsia"/>
          <w:b/>
        </w:rPr>
        <w:t>期中考</w:t>
      </w:r>
      <w:r>
        <w:rPr>
          <w:rFonts w:eastAsia="標楷體"/>
          <w:b/>
        </w:rPr>
        <w:t xml:space="preserve"> (</w:t>
      </w:r>
      <w:r w:rsidR="004C4469">
        <w:rPr>
          <w:rFonts w:eastAsia="標楷體" w:hint="eastAsia"/>
          <w:b/>
        </w:rPr>
        <w:t>40</w:t>
      </w:r>
      <w:r>
        <w:rPr>
          <w:rFonts w:eastAsia="標楷體"/>
          <w:b/>
        </w:rPr>
        <w:t xml:space="preserve">%), </w:t>
      </w:r>
      <w:r>
        <w:rPr>
          <w:rFonts w:eastAsia="標楷體" w:hint="eastAsia"/>
          <w:b/>
        </w:rPr>
        <w:t>期末考</w:t>
      </w:r>
      <w:r>
        <w:rPr>
          <w:rFonts w:eastAsia="標楷體"/>
          <w:b/>
        </w:rPr>
        <w:t xml:space="preserve"> (</w:t>
      </w:r>
      <w:r w:rsidR="004C4469">
        <w:rPr>
          <w:rFonts w:eastAsia="標楷體" w:hint="eastAsia"/>
          <w:b/>
        </w:rPr>
        <w:t>2</w:t>
      </w:r>
      <w:r w:rsidR="0058769C">
        <w:rPr>
          <w:rFonts w:eastAsia="標楷體" w:hint="eastAsia"/>
          <w:b/>
        </w:rPr>
        <w:t>5</w:t>
      </w:r>
      <w:r>
        <w:rPr>
          <w:rFonts w:eastAsia="標楷體"/>
          <w:b/>
        </w:rPr>
        <w:t xml:space="preserve">%), </w:t>
      </w:r>
      <w:r>
        <w:rPr>
          <w:rFonts w:eastAsia="標楷體" w:hint="eastAsia"/>
          <w:b/>
        </w:rPr>
        <w:t xml:space="preserve">Presentation </w:t>
      </w:r>
      <w:r>
        <w:rPr>
          <w:rFonts w:eastAsia="標楷體"/>
          <w:b/>
        </w:rPr>
        <w:t>(1</w:t>
      </w:r>
      <w:r w:rsidR="0058769C">
        <w:rPr>
          <w:rFonts w:eastAsia="標楷體" w:hint="eastAsia"/>
          <w:b/>
        </w:rPr>
        <w:t>5</w:t>
      </w:r>
      <w:r>
        <w:rPr>
          <w:rFonts w:eastAsia="標楷體"/>
          <w:b/>
        </w:rPr>
        <w:t xml:space="preserve">%), Lab. Pre-test </w:t>
      </w:r>
      <w:smartTag w:uri="isiresearchsoft-com/cwyw" w:element="citation">
        <w:r>
          <w:rPr>
            <w:rFonts w:eastAsia="標楷體"/>
            <w:b/>
          </w:rPr>
          <w:t>(10%)</w:t>
        </w:r>
      </w:smartTag>
      <w:r>
        <w:rPr>
          <w:rFonts w:eastAsia="標楷體"/>
          <w:b/>
        </w:rPr>
        <w:t>,</w:t>
      </w:r>
      <w:r>
        <w:rPr>
          <w:rFonts w:eastAsia="標楷體" w:hint="eastAsia"/>
          <w:b/>
        </w:rPr>
        <w:t xml:space="preserve"> </w:t>
      </w:r>
      <w:r>
        <w:rPr>
          <w:rFonts w:eastAsia="標楷體"/>
          <w:b/>
        </w:rPr>
        <w:t>Lab. Report and Performance (1</w:t>
      </w:r>
      <w:r w:rsidR="0058769C">
        <w:rPr>
          <w:rFonts w:eastAsia="標楷體" w:hint="eastAsia"/>
          <w:b/>
        </w:rPr>
        <w:t>0</w:t>
      </w:r>
      <w:r>
        <w:rPr>
          <w:rFonts w:eastAsia="標楷體"/>
          <w:b/>
        </w:rPr>
        <w:t>%)</w:t>
      </w:r>
    </w:p>
    <w:p w:rsidR="00363E2D" w:rsidRDefault="00363E2D"/>
    <w:sectPr w:rsidR="00363E2D" w:rsidSect="00363E2D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278" w:rsidRDefault="00766278" w:rsidP="00F45B0C">
      <w:pPr>
        <w:spacing w:line="240" w:lineRule="auto"/>
      </w:pPr>
      <w:r>
        <w:separator/>
      </w:r>
    </w:p>
  </w:endnote>
  <w:endnote w:type="continuationSeparator" w:id="0">
    <w:p w:rsidR="00766278" w:rsidRDefault="00766278" w:rsidP="00F45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華康瘦金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278" w:rsidRDefault="00766278" w:rsidP="00F45B0C">
      <w:pPr>
        <w:spacing w:line="240" w:lineRule="auto"/>
      </w:pPr>
      <w:r>
        <w:separator/>
      </w:r>
    </w:p>
  </w:footnote>
  <w:footnote w:type="continuationSeparator" w:id="0">
    <w:p w:rsidR="00766278" w:rsidRDefault="00766278" w:rsidP="00F45B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AD7"/>
    <w:multiLevelType w:val="singleLevel"/>
    <w:tmpl w:val="C608DC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3E2D"/>
    <w:rsid w:val="000005AC"/>
    <w:rsid w:val="0003281A"/>
    <w:rsid w:val="0006651B"/>
    <w:rsid w:val="001961F2"/>
    <w:rsid w:val="001F453F"/>
    <w:rsid w:val="002576B6"/>
    <w:rsid w:val="002A65D8"/>
    <w:rsid w:val="002A6FC9"/>
    <w:rsid w:val="002B324A"/>
    <w:rsid w:val="002E19CF"/>
    <w:rsid w:val="003126AF"/>
    <w:rsid w:val="00336280"/>
    <w:rsid w:val="00363E2D"/>
    <w:rsid w:val="0037387F"/>
    <w:rsid w:val="0039624C"/>
    <w:rsid w:val="003A50E8"/>
    <w:rsid w:val="003D3ED8"/>
    <w:rsid w:val="00437D57"/>
    <w:rsid w:val="00465323"/>
    <w:rsid w:val="004A13FC"/>
    <w:rsid w:val="004B19BF"/>
    <w:rsid w:val="004C4469"/>
    <w:rsid w:val="004E0BEE"/>
    <w:rsid w:val="005131CA"/>
    <w:rsid w:val="0058769C"/>
    <w:rsid w:val="00591B83"/>
    <w:rsid w:val="005F02AF"/>
    <w:rsid w:val="00644080"/>
    <w:rsid w:val="006A3C07"/>
    <w:rsid w:val="006B1063"/>
    <w:rsid w:val="00764195"/>
    <w:rsid w:val="00766278"/>
    <w:rsid w:val="00834036"/>
    <w:rsid w:val="00855E71"/>
    <w:rsid w:val="00862FA0"/>
    <w:rsid w:val="00881C1C"/>
    <w:rsid w:val="008B04DC"/>
    <w:rsid w:val="008E0750"/>
    <w:rsid w:val="00966F61"/>
    <w:rsid w:val="009841C8"/>
    <w:rsid w:val="00986913"/>
    <w:rsid w:val="00A1579F"/>
    <w:rsid w:val="00A7552D"/>
    <w:rsid w:val="00AC20B9"/>
    <w:rsid w:val="00AD5029"/>
    <w:rsid w:val="00B16752"/>
    <w:rsid w:val="00B30176"/>
    <w:rsid w:val="00B3441C"/>
    <w:rsid w:val="00C331E2"/>
    <w:rsid w:val="00C434C2"/>
    <w:rsid w:val="00C56AA9"/>
    <w:rsid w:val="00CA6315"/>
    <w:rsid w:val="00D63FAF"/>
    <w:rsid w:val="00E00269"/>
    <w:rsid w:val="00E058AE"/>
    <w:rsid w:val="00EE511D"/>
    <w:rsid w:val="00F45B0C"/>
    <w:rsid w:val="00F57269"/>
    <w:rsid w:val="00F97DB2"/>
    <w:rsid w:val="00FB19EC"/>
    <w:rsid w:val="00FB6F91"/>
    <w:rsid w:val="00FC28C3"/>
    <w:rsid w:val="00FC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isiresearchsoft-com/cwyw" w:name="citation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3E2D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363E2D"/>
    <w:pPr>
      <w:keepNext/>
      <w:tabs>
        <w:tab w:val="left" w:pos="1620"/>
      </w:tabs>
      <w:jc w:val="both"/>
      <w:outlineLvl w:val="0"/>
    </w:pPr>
    <w:rPr>
      <w:rFonts w:eastAsia="華康瘦金體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B6F91"/>
    <w:rPr>
      <w:rFonts w:ascii="Arial" w:hAnsi="Arial"/>
      <w:sz w:val="18"/>
      <w:szCs w:val="18"/>
    </w:rPr>
  </w:style>
  <w:style w:type="character" w:customStyle="1" w:styleId="hps">
    <w:name w:val="hps"/>
    <w:basedOn w:val="a0"/>
    <w:rsid w:val="00FB6F91"/>
  </w:style>
  <w:style w:type="paragraph" w:styleId="a4">
    <w:name w:val="header"/>
    <w:basedOn w:val="a"/>
    <w:link w:val="a5"/>
    <w:rsid w:val="00F45B0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F45B0C"/>
  </w:style>
  <w:style w:type="paragraph" w:styleId="a6">
    <w:name w:val="footer"/>
    <w:basedOn w:val="a"/>
    <w:link w:val="a7"/>
    <w:rsid w:val="00F45B0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F45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401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臨床鏡檢學(含實驗) 2010</dc:title>
  <dc:subject/>
  <dc:creator>NCKU</dc:creator>
  <cp:keywords/>
  <dc:description/>
  <cp:lastModifiedBy>USER2</cp:lastModifiedBy>
  <cp:revision>5</cp:revision>
  <cp:lastPrinted>2013-01-31T09:07:00Z</cp:lastPrinted>
  <dcterms:created xsi:type="dcterms:W3CDTF">2013-02-19T02:18:00Z</dcterms:created>
  <dcterms:modified xsi:type="dcterms:W3CDTF">2014-02-07T12:25:00Z</dcterms:modified>
</cp:coreProperties>
</file>