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44A65" w14:textId="621370B9" w:rsidR="00FE05E6" w:rsidRDefault="006B0FE9" w:rsidP="006B0F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Integrasi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</w:p>
    <w:p w14:paraId="6BEC99DF" w14:textId="1655B353" w:rsidR="006B0FE9" w:rsidRDefault="006B0FE9" w:rsidP="006B0F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Nilai Pi</w:t>
      </w:r>
    </w:p>
    <w:p w14:paraId="19FF1E91" w14:textId="77777777" w:rsidR="006B0FE9" w:rsidRDefault="006B0FE9" w:rsidP="006B0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74014C" w14:textId="60825BBF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Rachel Savitri</w:t>
      </w:r>
    </w:p>
    <w:p w14:paraId="0D50E075" w14:textId="72D43E50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21120122140111</w:t>
      </w:r>
    </w:p>
    <w:p w14:paraId="451DD9B5" w14:textId="3586C831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2F92CD64" w14:textId="77777777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</w:p>
    <w:p w14:paraId="43E93DCB" w14:textId="3ABB670D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GitHub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9416E3" w:rsidRPr="00A01FB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https://github.com/aaceelll/Metode-Integrasi-Trapezoid---Rachel-Savitri---21120122140111</w:t>
        </w:r>
      </w:hyperlink>
      <w:r w:rsidR="009416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A5DD3" w14:textId="2F0064A3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FE9" w14:paraId="3A367C13" w14:textId="77777777" w:rsidTr="006B0FE9">
        <w:tc>
          <w:tcPr>
            <w:tcW w:w="9016" w:type="dxa"/>
          </w:tcPr>
          <w:p w14:paraId="07336FFB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5B5BB14C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>import time</w:t>
            </w:r>
          </w:p>
          <w:p w14:paraId="67AD8487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06C219AB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5F7ACE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diintegrasikan</w:t>
            </w:r>
            <w:proofErr w:type="spellEnd"/>
          </w:p>
          <w:p w14:paraId="6CF707D3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>def f(x):</w:t>
            </w:r>
          </w:p>
          <w:p w14:paraId="5BF4256F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return 4 / (1 + x**2)</w:t>
            </w:r>
          </w:p>
          <w:p w14:paraId="404CEFDC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9AB146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># Metode Simpson 1/3</w:t>
            </w:r>
          </w:p>
          <w:p w14:paraId="638FA8EA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simpson_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integration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a, b, n):</w:t>
            </w:r>
          </w:p>
          <w:p w14:paraId="194FF4B9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h = (b - a) / n</w:t>
            </w:r>
          </w:p>
          <w:p w14:paraId="2B6C1D46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integral = f(a) + f(b)</w:t>
            </w:r>
          </w:p>
          <w:p w14:paraId="6DABC584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71C556E8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    x = a +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* h</w:t>
            </w:r>
          </w:p>
          <w:p w14:paraId="3AA3E929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% 2 == 0:</w:t>
            </w:r>
          </w:p>
          <w:p w14:paraId="3D348C82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        integral += 2 * f(x)</w:t>
            </w:r>
          </w:p>
          <w:p w14:paraId="23FF1D10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14:paraId="0D0AAD62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        integral += 4 * f(x)</w:t>
            </w:r>
          </w:p>
          <w:p w14:paraId="6DAA2F69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integral *= h / 3</w:t>
            </w:r>
          </w:p>
          <w:p w14:paraId="34E9D2CB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return integral</w:t>
            </w:r>
          </w:p>
          <w:p w14:paraId="09489522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8DF598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RMS</w:t>
            </w:r>
          </w:p>
          <w:p w14:paraId="2113A38F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rms_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estimated, actual):</w:t>
            </w:r>
          </w:p>
          <w:p w14:paraId="0976688A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((estimated - actual) ** 2)</w:t>
            </w:r>
          </w:p>
          <w:p w14:paraId="1E952378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7E61F2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# Nilai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referensi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pi</w:t>
            </w:r>
          </w:p>
          <w:p w14:paraId="3D807953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pi_ref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= 3.14159265358979323846</w:t>
            </w:r>
          </w:p>
          <w:p w14:paraId="04BB3B06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DD40ECD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Variasi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N</w:t>
            </w:r>
          </w:p>
          <w:p w14:paraId="6B489C19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= [10, 100, 1000, 10000]</w:t>
            </w:r>
          </w:p>
          <w:p w14:paraId="5B994BD0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2FE5796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# Loop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integral,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RMS, dan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eksekusi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setiap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N</w:t>
            </w:r>
          </w:p>
          <w:p w14:paraId="1272D3FC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>results = []</w:t>
            </w:r>
          </w:p>
          <w:p w14:paraId="5A3B30C1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for N in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BCA3D86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8A6F641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simpson_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integration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0, 1, N)</w:t>
            </w:r>
          </w:p>
          <w:p w14:paraId="0841D46A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end_time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07E8DD8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rms =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rms_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pi_ref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2147F2B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execution_time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end_time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14:paraId="175F7D73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results.append</w:t>
            </w:r>
            <w:proofErr w:type="spellEnd"/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((N,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, rms,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execution_time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455C5CC0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5EFF88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#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</w:p>
          <w:p w14:paraId="6E7DA659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>for result in results:</w:t>
            </w:r>
          </w:p>
          <w:p w14:paraId="65638909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N,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, rms,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execution_time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= result</w:t>
            </w:r>
          </w:p>
          <w:p w14:paraId="368CFCE8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f'N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= {N}:')</w:t>
            </w:r>
          </w:p>
          <w:p w14:paraId="59CF1391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f'  Estimated Pi = {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}')</w:t>
            </w:r>
          </w:p>
          <w:p w14:paraId="782E7FDC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f'  RMS Error = {rms}')</w:t>
            </w:r>
          </w:p>
          <w:p w14:paraId="2AEC0120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f'  Execution Time = {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execution_time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} seconds')</w:t>
            </w:r>
          </w:p>
          <w:p w14:paraId="2864B312" w14:textId="3AF3F92C" w:rsidR="006B0FE9" w:rsidRPr="006B0FE9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04EA0CDE" w14:textId="77777777" w:rsidR="00986E00" w:rsidRDefault="00986E00" w:rsidP="006B0FE9">
      <w:pPr>
        <w:rPr>
          <w:rFonts w:ascii="Times New Roman" w:hAnsi="Times New Roman" w:cs="Times New Roman"/>
          <w:sz w:val="24"/>
          <w:szCs w:val="24"/>
        </w:rPr>
      </w:pPr>
    </w:p>
    <w:p w14:paraId="7BFFC957" w14:textId="420E0667" w:rsidR="00986E00" w:rsidRDefault="00986E00" w:rsidP="00986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1F4BB" w14:textId="0A886B15" w:rsidR="00986E00" w:rsidRDefault="00986E00" w:rsidP="00986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E00">
        <w:rPr>
          <w:rFonts w:ascii="Times New Roman" w:hAnsi="Times New Roman" w:cs="Times New Roman"/>
          <w:sz w:val="24"/>
          <w:szCs w:val="24"/>
        </w:rPr>
        <w:t>Integrasi Simpson 1/3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E0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86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E00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86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E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6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E0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86E00">
        <w:rPr>
          <w:rFonts w:ascii="Times New Roman" w:hAnsi="Times New Roman" w:cs="Times New Roman"/>
          <w:sz w:val="24"/>
          <w:szCs w:val="24"/>
        </w:rPr>
        <w:t xml:space="preserve"> integral yang </w:t>
      </w:r>
      <w:proofErr w:type="spellStart"/>
      <w:r w:rsidRPr="00986E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86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E00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986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E00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986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E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6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E00">
        <w:rPr>
          <w:rFonts w:ascii="Times New Roman" w:hAnsi="Times New Roman" w:cs="Times New Roman"/>
          <w:sz w:val="24"/>
          <w:szCs w:val="24"/>
        </w:rPr>
        <w:t>mengaproksimasi</w:t>
      </w:r>
      <w:proofErr w:type="spellEnd"/>
      <w:r w:rsidRPr="00986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E0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86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6E00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986E00">
        <w:rPr>
          <w:rFonts w:ascii="Times New Roman" w:hAnsi="Times New Roman" w:cs="Times New Roman"/>
          <w:sz w:val="24"/>
          <w:szCs w:val="24"/>
        </w:rPr>
        <w:t>.</w:t>
      </w:r>
    </w:p>
    <w:p w14:paraId="7EB0BCF6" w14:textId="77777777" w:rsidR="00986E00" w:rsidRDefault="00986E00" w:rsidP="00986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9FCBA" w14:textId="77777777" w:rsidR="003B0DEF" w:rsidRDefault="003B0DEF" w:rsidP="003B0DE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F114AA7" w14:textId="77777777" w:rsidR="003B0DEF" w:rsidRPr="00BC59BC" w:rsidRDefault="003B0DEF" w:rsidP="003B0DE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69D5C3" w14:textId="77777777" w:rsidR="003B0DEF" w:rsidRPr="00BC59BC" w:rsidRDefault="003B0DEF" w:rsidP="003B0DE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1. </w:t>
      </w:r>
      <w:r w:rsidRPr="00BC59BC">
        <w:rPr>
          <w:rFonts w:ascii="Times New Roman" w:hAnsi="Times New Roman" w:cs="Times New Roman"/>
          <w:b/>
          <w:bCs/>
          <w:sz w:val="24"/>
          <w:szCs w:val="24"/>
        </w:rPr>
        <w:t>N = 10</w:t>
      </w:r>
    </w:p>
    <w:p w14:paraId="1561B14D" w14:textId="77777777" w:rsidR="00946E78" w:rsidRDefault="003B0DEF" w:rsidP="003B0DEF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59BC">
        <w:rPr>
          <w:rFonts w:ascii="Times New Roman" w:hAnsi="Times New Roman" w:cs="Times New Roman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946E78" w:rsidRPr="00946E78">
        <w:rPr>
          <w:rFonts w:ascii="Times New Roman" w:hAnsi="Times New Roman" w:cs="Times New Roman"/>
          <w:sz w:val="24"/>
          <w:szCs w:val="24"/>
        </w:rPr>
        <w:t>3.1415926139392147</w:t>
      </w:r>
    </w:p>
    <w:p w14:paraId="58268CD8" w14:textId="2792CE48" w:rsidR="003B0DEF" w:rsidRPr="00BC59BC" w:rsidRDefault="003B0DEF" w:rsidP="003B0DEF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Galat </w:t>
      </w:r>
      <w:proofErr w:type="gramStart"/>
      <w:r w:rsidRPr="00BC59BC">
        <w:rPr>
          <w:rFonts w:ascii="Times New Roman" w:hAnsi="Times New Roman" w:cs="Times New Roman"/>
          <w:sz w:val="24"/>
          <w:szCs w:val="24"/>
        </w:rPr>
        <w:t>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946E78" w:rsidRPr="00946E78">
        <w:rPr>
          <w:rFonts w:ascii="Times New Roman" w:hAnsi="Times New Roman" w:cs="Times New Roman"/>
          <w:sz w:val="24"/>
          <w:szCs w:val="24"/>
        </w:rPr>
        <w:t>3.9650578376182466e-08</w:t>
      </w:r>
    </w:p>
    <w:p w14:paraId="59F61C40" w14:textId="79FD7319" w:rsidR="003B0DEF" w:rsidRPr="00BC59BC" w:rsidRDefault="003B0DEF" w:rsidP="003B0DEF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Waktu </w:t>
      </w:r>
      <w:proofErr w:type="spellStart"/>
      <w:proofErr w:type="gramStart"/>
      <w:r w:rsidRPr="00BC59B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946E78" w:rsidRPr="00946E78">
        <w:rPr>
          <w:rFonts w:ascii="Times New Roman" w:hAnsi="Times New Roman" w:cs="Times New Roman"/>
          <w:sz w:val="24"/>
          <w:szCs w:val="24"/>
        </w:rPr>
        <w:t>2.7418136596679688e-05 seconds</w:t>
      </w:r>
    </w:p>
    <w:p w14:paraId="51A69EA9" w14:textId="77777777" w:rsidR="003B0DEF" w:rsidRPr="00BC59BC" w:rsidRDefault="003B0DEF" w:rsidP="003B0DE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2. </w:t>
      </w:r>
      <w:r w:rsidRPr="00BC59BC">
        <w:rPr>
          <w:rFonts w:ascii="Times New Roman" w:hAnsi="Times New Roman" w:cs="Times New Roman"/>
          <w:b/>
          <w:bCs/>
          <w:sz w:val="24"/>
          <w:szCs w:val="24"/>
        </w:rPr>
        <w:t>N = 100</w:t>
      </w:r>
    </w:p>
    <w:p w14:paraId="0021AA51" w14:textId="14C9D724" w:rsidR="003B0DEF" w:rsidRDefault="003B0DEF" w:rsidP="003B0DEF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59BC">
        <w:rPr>
          <w:rFonts w:ascii="Times New Roman" w:hAnsi="Times New Roman" w:cs="Times New Roman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946E78" w:rsidRPr="00946E78">
        <w:rPr>
          <w:rFonts w:ascii="Times New Roman" w:hAnsi="Times New Roman" w:cs="Times New Roman"/>
          <w:sz w:val="24"/>
          <w:szCs w:val="24"/>
        </w:rPr>
        <w:t>3.1415926535897545</w:t>
      </w:r>
    </w:p>
    <w:p w14:paraId="268F8EA3" w14:textId="57C8C300" w:rsidR="003B0DEF" w:rsidRPr="00BC59BC" w:rsidRDefault="003B0DEF" w:rsidP="003B0DEF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Galat </w:t>
      </w:r>
      <w:proofErr w:type="gramStart"/>
      <w:r w:rsidRPr="00BC59BC">
        <w:rPr>
          <w:rFonts w:ascii="Times New Roman" w:hAnsi="Times New Roman" w:cs="Times New Roman"/>
          <w:sz w:val="24"/>
          <w:szCs w:val="24"/>
        </w:rPr>
        <w:t>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946E78" w:rsidRPr="00946E78">
        <w:rPr>
          <w:rFonts w:ascii="Times New Roman" w:hAnsi="Times New Roman" w:cs="Times New Roman"/>
          <w:sz w:val="24"/>
          <w:szCs w:val="24"/>
        </w:rPr>
        <w:t>3.863576125695545e-14</w:t>
      </w:r>
    </w:p>
    <w:p w14:paraId="6C5FD94E" w14:textId="113A2458" w:rsidR="003B0DEF" w:rsidRPr="00BC59BC" w:rsidRDefault="003B0DEF" w:rsidP="003B0DEF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Waktu </w:t>
      </w:r>
      <w:proofErr w:type="spellStart"/>
      <w:proofErr w:type="gramStart"/>
      <w:r w:rsidRPr="00BC59B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946E78" w:rsidRPr="00946E78">
        <w:rPr>
          <w:rFonts w:ascii="Times New Roman" w:hAnsi="Times New Roman" w:cs="Times New Roman"/>
          <w:sz w:val="24"/>
          <w:szCs w:val="24"/>
        </w:rPr>
        <w:t>7.319450378417969e-05 seconds</w:t>
      </w:r>
    </w:p>
    <w:p w14:paraId="3420889D" w14:textId="77777777" w:rsidR="003B0DEF" w:rsidRPr="00BC59BC" w:rsidRDefault="003B0DEF" w:rsidP="003B0DE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b/>
          <w:bCs/>
          <w:sz w:val="24"/>
          <w:szCs w:val="24"/>
        </w:rPr>
        <w:t>N = 1000</w:t>
      </w:r>
    </w:p>
    <w:p w14:paraId="5F25AB80" w14:textId="1B13D8DB" w:rsidR="003B0DEF" w:rsidRPr="00BC59BC" w:rsidRDefault="003B0DEF" w:rsidP="003B0DEF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59BC">
        <w:rPr>
          <w:rFonts w:ascii="Times New Roman" w:hAnsi="Times New Roman" w:cs="Times New Roman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946E78" w:rsidRPr="00946E78">
        <w:rPr>
          <w:rFonts w:ascii="Times New Roman" w:hAnsi="Times New Roman" w:cs="Times New Roman"/>
          <w:sz w:val="24"/>
          <w:szCs w:val="24"/>
        </w:rPr>
        <w:t>3.1415926535897913</w:t>
      </w:r>
    </w:p>
    <w:p w14:paraId="43313DBE" w14:textId="2008FFAC" w:rsidR="003B0DEF" w:rsidRPr="00BC59BC" w:rsidRDefault="003B0DEF" w:rsidP="003B0DEF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Galat </w:t>
      </w:r>
      <w:proofErr w:type="gramStart"/>
      <w:r w:rsidRPr="00BC59BC">
        <w:rPr>
          <w:rFonts w:ascii="Times New Roman" w:hAnsi="Times New Roman" w:cs="Times New Roman"/>
          <w:sz w:val="24"/>
          <w:szCs w:val="24"/>
        </w:rPr>
        <w:t>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946E78" w:rsidRPr="00946E78">
        <w:rPr>
          <w:rFonts w:ascii="Times New Roman" w:hAnsi="Times New Roman" w:cs="Times New Roman"/>
          <w:sz w:val="24"/>
          <w:szCs w:val="24"/>
        </w:rPr>
        <w:t>1.7763568394002505e-15</w:t>
      </w:r>
    </w:p>
    <w:p w14:paraId="6C59FB7E" w14:textId="77777777" w:rsidR="00946E78" w:rsidRDefault="003B0DEF" w:rsidP="00946E78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Waktu </w:t>
      </w:r>
      <w:proofErr w:type="spellStart"/>
      <w:proofErr w:type="gramStart"/>
      <w:r w:rsidRPr="00BC59B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946E78" w:rsidRPr="00946E78">
        <w:rPr>
          <w:rFonts w:ascii="Times New Roman" w:hAnsi="Times New Roman" w:cs="Times New Roman"/>
          <w:sz w:val="24"/>
          <w:szCs w:val="24"/>
        </w:rPr>
        <w:t>0.0007622241973876953 seconds</w:t>
      </w:r>
    </w:p>
    <w:p w14:paraId="3E84F90E" w14:textId="2C770079" w:rsidR="003B0DEF" w:rsidRPr="005831FD" w:rsidRDefault="003B0DEF" w:rsidP="00946E7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4. </w:t>
      </w:r>
      <w:r w:rsidRPr="005831FD">
        <w:rPr>
          <w:rFonts w:ascii="Times New Roman" w:hAnsi="Times New Roman" w:cs="Times New Roman"/>
          <w:b/>
          <w:bCs/>
          <w:sz w:val="24"/>
          <w:szCs w:val="24"/>
        </w:rPr>
        <w:t>N = 10000</w:t>
      </w:r>
    </w:p>
    <w:p w14:paraId="720DCD78" w14:textId="77777777" w:rsidR="00946E78" w:rsidRDefault="003B0DEF" w:rsidP="003B0DEF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59BC">
        <w:rPr>
          <w:rFonts w:ascii="Times New Roman" w:hAnsi="Times New Roman" w:cs="Times New Roman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946E78" w:rsidRPr="00946E78">
        <w:rPr>
          <w:rFonts w:ascii="Times New Roman" w:hAnsi="Times New Roman" w:cs="Times New Roman"/>
          <w:sz w:val="24"/>
          <w:szCs w:val="24"/>
        </w:rPr>
        <w:t>3.141592653589807</w:t>
      </w:r>
    </w:p>
    <w:p w14:paraId="3105FDED" w14:textId="21460029" w:rsidR="003B0DEF" w:rsidRPr="00BC59BC" w:rsidRDefault="003B0DEF" w:rsidP="003B0DEF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Galat </w:t>
      </w:r>
      <w:proofErr w:type="gramStart"/>
      <w:r w:rsidRPr="00BC59BC">
        <w:rPr>
          <w:rFonts w:ascii="Times New Roman" w:hAnsi="Times New Roman" w:cs="Times New Roman"/>
          <w:sz w:val="24"/>
          <w:szCs w:val="24"/>
        </w:rPr>
        <w:t>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946E78" w:rsidRPr="00946E78">
        <w:rPr>
          <w:rFonts w:ascii="Times New Roman" w:hAnsi="Times New Roman" w:cs="Times New Roman"/>
          <w:sz w:val="24"/>
          <w:szCs w:val="24"/>
        </w:rPr>
        <w:t>1.3766765505351941e-14</w:t>
      </w:r>
    </w:p>
    <w:p w14:paraId="4DEB388D" w14:textId="6584867C" w:rsidR="003B0DEF" w:rsidRPr="00BC59BC" w:rsidRDefault="003B0DEF" w:rsidP="003B0DEF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Waktu </w:t>
      </w:r>
      <w:proofErr w:type="spellStart"/>
      <w:proofErr w:type="gramStart"/>
      <w:r w:rsidRPr="00BC59B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946E78" w:rsidRPr="00946E78">
        <w:rPr>
          <w:rFonts w:ascii="Times New Roman" w:hAnsi="Times New Roman" w:cs="Times New Roman"/>
          <w:sz w:val="24"/>
          <w:szCs w:val="24"/>
        </w:rPr>
        <w:t>0.007527828216552734 seconds</w:t>
      </w:r>
    </w:p>
    <w:p w14:paraId="3416D158" w14:textId="77777777" w:rsidR="003B0DEF" w:rsidRDefault="003B0DEF" w:rsidP="00986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01898" w14:textId="3DC83775" w:rsidR="006B0FE9" w:rsidRDefault="00986E00" w:rsidP="006B0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</w:t>
      </w:r>
      <w:r w:rsidR="006B0FE9">
        <w:rPr>
          <w:rFonts w:ascii="Times New Roman" w:hAnsi="Times New Roman" w:cs="Times New Roman"/>
          <w:sz w:val="24"/>
          <w:szCs w:val="24"/>
        </w:rPr>
        <w:t>:</w:t>
      </w:r>
    </w:p>
    <w:p w14:paraId="507A38F5" w14:textId="4C2D4EC5" w:rsidR="003B0DEF" w:rsidRDefault="003B0DEF" w:rsidP="003B0D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f(x)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dari 0 sampai 1 dengan menggunakan metode Simpson 1/3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= 10, 100, 1000, dan 10000. Hasil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pi,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galat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RMS,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F8EDE8" w14:textId="091D1469" w:rsidR="006B0FE9" w:rsidRDefault="00986E00" w:rsidP="00986E00">
      <w:pPr>
        <w:jc w:val="center"/>
        <w:rPr>
          <w:rFonts w:ascii="Times New Roman" w:hAnsi="Times New Roman" w:cs="Times New Roman"/>
          <w:sz w:val="24"/>
          <w:szCs w:val="24"/>
        </w:rPr>
      </w:pPr>
      <w:r w:rsidRPr="00986E0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A4BEB6" wp14:editId="1D23BD89">
            <wp:extent cx="2941608" cy="2447001"/>
            <wp:effectExtent l="0" t="0" r="0" b="0"/>
            <wp:docPr id="127364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43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135" cy="245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9FD9" w14:textId="77777777" w:rsidR="003B0DEF" w:rsidRDefault="003B0DEF" w:rsidP="006B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915918" w14:textId="47B62C4D" w:rsidR="00946E78" w:rsidRDefault="00946E78" w:rsidP="00946E78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E78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N yang optimal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N = 100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A1D1B5" w14:textId="17843FD4" w:rsidR="006B0FE9" w:rsidRDefault="00946E78" w:rsidP="00946E78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46E78">
        <w:rPr>
          <w:rFonts w:ascii="Times New Roman" w:hAnsi="Times New Roman" w:cs="Times New Roman"/>
          <w:sz w:val="24"/>
          <w:szCs w:val="24"/>
        </w:rPr>
        <w:t xml:space="preserve">Galat RMS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N. Jadi,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RMS,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estimasinya</w:t>
      </w:r>
      <w:proofErr w:type="spellEnd"/>
      <w:r w:rsidR="003B0DEF">
        <w:rPr>
          <w:rFonts w:ascii="Times New Roman" w:hAnsi="Times New Roman" w:cs="Times New Roman"/>
          <w:sz w:val="24"/>
          <w:szCs w:val="24"/>
        </w:rPr>
        <w:t>.</w:t>
      </w:r>
    </w:p>
    <w:p w14:paraId="09373D3F" w14:textId="0C665A76" w:rsidR="00946E78" w:rsidRDefault="00946E78" w:rsidP="00946E78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E7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46E78">
        <w:rPr>
          <w:rFonts w:ascii="Times New Roman" w:hAnsi="Times New Roman" w:cs="Times New Roman"/>
          <w:sz w:val="24"/>
          <w:szCs w:val="24"/>
        </w:rPr>
        <w:t xml:space="preserve"> subinterval.</w:t>
      </w:r>
    </w:p>
    <w:p w14:paraId="64555585" w14:textId="77777777" w:rsidR="003B0DEF" w:rsidRDefault="003B0DEF" w:rsidP="006B0FE9">
      <w:pPr>
        <w:rPr>
          <w:rFonts w:ascii="Times New Roman" w:hAnsi="Times New Roman" w:cs="Times New Roman"/>
          <w:sz w:val="24"/>
          <w:szCs w:val="24"/>
        </w:rPr>
      </w:pPr>
    </w:p>
    <w:p w14:paraId="1760E4AF" w14:textId="1BABDB36" w:rsidR="009416E3" w:rsidRDefault="009416E3" w:rsidP="006B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Alur Kode: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3318" w14:paraId="5A3A79DB" w14:textId="77777777" w:rsidTr="00593318">
        <w:tc>
          <w:tcPr>
            <w:tcW w:w="9016" w:type="dxa"/>
          </w:tcPr>
          <w:p w14:paraId="32391A7A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53B988C5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>import time</w:t>
            </w:r>
          </w:p>
          <w:p w14:paraId="0FC0CE3A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72B446AF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088996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diintegrasikan</w:t>
            </w:r>
            <w:proofErr w:type="spellEnd"/>
          </w:p>
          <w:p w14:paraId="2792E316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>def f(x):</w:t>
            </w:r>
          </w:p>
          <w:p w14:paraId="41CFC161" w14:textId="491E812F" w:rsidR="00593318" w:rsidRPr="00593318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return 4 / (1 + x**2)</w:t>
            </w:r>
          </w:p>
        </w:tc>
      </w:tr>
    </w:tbl>
    <w:p w14:paraId="68C81D94" w14:textId="77777777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</w:p>
    <w:p w14:paraId="71097F1F" w14:textId="18C46F1E" w:rsidR="00593318" w:rsidRDefault="00593318" w:rsidP="005933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31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f(x)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3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r w:rsidRPr="006B0FE9">
        <w:rPr>
          <w:rFonts w:ascii="Courier New" w:hAnsi="Courier New" w:cs="Courier New"/>
          <w:sz w:val="20"/>
          <w:szCs w:val="20"/>
        </w:rPr>
        <w:t>f(x</w:t>
      </w:r>
      <w:proofErr w:type="gramStart"/>
      <w:r w:rsidRPr="006B0FE9">
        <w:rPr>
          <w:rFonts w:ascii="Courier New" w:hAnsi="Courier New" w:cs="Courier New"/>
          <w:sz w:val="20"/>
          <w:szCs w:val="20"/>
        </w:rPr>
        <w:t>):return</w:t>
      </w:r>
      <w:proofErr w:type="gramEnd"/>
      <w:r w:rsidRPr="006B0FE9">
        <w:rPr>
          <w:rFonts w:ascii="Courier New" w:hAnsi="Courier New" w:cs="Courier New"/>
          <w:sz w:val="20"/>
          <w:szCs w:val="20"/>
        </w:rPr>
        <w:t xml:space="preserve"> 4 / (1 + x**2)</w:t>
      </w:r>
      <w:r w:rsidR="003B0DEF">
        <w:rPr>
          <w:rFonts w:ascii="Times New Roman" w:hAnsi="Times New Roman" w:cs="Times New Roman"/>
          <w:sz w:val="24"/>
          <w:szCs w:val="24"/>
        </w:rPr>
        <w:t xml:space="preserve"> </w:t>
      </w:r>
      <w:r w:rsidR="003B0DEF" w:rsidRPr="003B0DE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="003B0DEF">
        <w:t xml:space="preserve">. </w:t>
      </w:r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r w:rsidR="003B0DEF" w:rsidRPr="003B0DEF">
        <w:rPr>
          <w:rFonts w:ascii="Times New Roman" w:hAnsi="Times New Roman" w:cs="Times New Roman"/>
          <w:sz w:val="24"/>
          <w:szCs w:val="24"/>
        </w:rPr>
        <w:t xml:space="preserve">Metode Simpson 1/3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B0DEF" w:rsidRPr="003B0DEF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3B0DEF" w:rsidRPr="003B0DE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B319EC" w14:textId="77777777" w:rsidR="00593318" w:rsidRPr="00593318" w:rsidRDefault="00593318" w:rsidP="005933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3318" w14:paraId="27727F14" w14:textId="77777777" w:rsidTr="00593318">
        <w:tc>
          <w:tcPr>
            <w:tcW w:w="9016" w:type="dxa"/>
          </w:tcPr>
          <w:p w14:paraId="2E1F63AC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># Metode Simpson 1/3</w:t>
            </w:r>
          </w:p>
          <w:p w14:paraId="053F99A6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simpson_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integration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a, b, n):</w:t>
            </w:r>
          </w:p>
          <w:p w14:paraId="73F638D0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h = (b - a) / n</w:t>
            </w:r>
          </w:p>
          <w:p w14:paraId="47EE76A7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integral = f(a) + f(b)</w:t>
            </w:r>
          </w:p>
          <w:p w14:paraId="224ABE82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287B52E6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    x = a +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* h</w:t>
            </w:r>
          </w:p>
          <w:p w14:paraId="1E281AF2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% 2 == 0:</w:t>
            </w:r>
          </w:p>
          <w:p w14:paraId="039E8425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        integral += 2 * f(x)</w:t>
            </w:r>
          </w:p>
          <w:p w14:paraId="734024D4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14:paraId="7ED1CB5A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        integral += 4 * f(x)</w:t>
            </w:r>
          </w:p>
          <w:p w14:paraId="51734317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integral *= h / 3</w:t>
            </w:r>
          </w:p>
          <w:p w14:paraId="45AF9473" w14:textId="77777777" w:rsidR="00593318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return integral</w:t>
            </w:r>
          </w:p>
          <w:p w14:paraId="2E553F53" w14:textId="77777777" w:rsid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3152A3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RMS</w:t>
            </w:r>
          </w:p>
          <w:p w14:paraId="413C0464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rms_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estimated, actual):</w:t>
            </w:r>
          </w:p>
          <w:p w14:paraId="3DA2BE7C" w14:textId="36814D9D" w:rsidR="00986E00" w:rsidRPr="00593318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((estimated - actual) ** 2)</w:t>
            </w:r>
          </w:p>
        </w:tc>
      </w:tr>
    </w:tbl>
    <w:p w14:paraId="7817A095" w14:textId="77777777" w:rsidR="00593318" w:rsidRDefault="00593318" w:rsidP="006B0FE9">
      <w:pPr>
        <w:rPr>
          <w:rFonts w:ascii="Times New Roman" w:hAnsi="Times New Roman" w:cs="Times New Roman"/>
          <w:sz w:val="24"/>
          <w:szCs w:val="24"/>
        </w:rPr>
      </w:pPr>
    </w:p>
    <w:p w14:paraId="44BC45F0" w14:textId="01934EAB" w:rsidR="00F954FC" w:rsidRPr="00F954FC" w:rsidRDefault="00F954FC" w:rsidP="00F954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integral definite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f pada interval [a, b]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Simpson 1/3.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subinterval (h)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(b - a)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subinterval (n).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F954FC">
        <w:rPr>
          <w:rFonts w:ascii="Times New Roman" w:hAnsi="Times New Roman" w:cs="Times New Roman"/>
          <w:sz w:val="24"/>
          <w:szCs w:val="24"/>
        </w:rPr>
        <w:t>nisialisasi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f di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a dan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>.</w:t>
      </w:r>
    </w:p>
    <w:p w14:paraId="05D3EB19" w14:textId="0A1EE1F4" w:rsidR="00F954FC" w:rsidRPr="00F954FC" w:rsidRDefault="00F954FC" w:rsidP="00F954F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4F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subinterval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f di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x.</w:t>
      </w:r>
    </w:p>
    <w:p w14:paraId="2DEEC891" w14:textId="5A4CC03B" w:rsidR="00F954FC" w:rsidRPr="00F954FC" w:rsidRDefault="00F954FC" w:rsidP="00F954F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4F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subinterval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4 kali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f di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x.</w:t>
      </w:r>
    </w:p>
    <w:p w14:paraId="017946E2" w14:textId="5B8DBDB4" w:rsidR="00593318" w:rsidRDefault="00F954FC" w:rsidP="00F954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54F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h / 3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Simpson 1/3.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RMS (Root Mean Square Error)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(estimated) dan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(actual) </w:t>
      </w:r>
      <w:proofErr w:type="spellStart"/>
      <w:r w:rsidRPr="00F954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54FC">
        <w:rPr>
          <w:rFonts w:ascii="Times New Roman" w:hAnsi="Times New Roman" w:cs="Times New Roman"/>
          <w:sz w:val="24"/>
          <w:szCs w:val="24"/>
        </w:rPr>
        <w:t xml:space="preserve"> integral definite.</w:t>
      </w:r>
    </w:p>
    <w:p w14:paraId="6D7AC08A" w14:textId="77777777" w:rsidR="00F954FC" w:rsidRDefault="00F954FC" w:rsidP="00F954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3318" w14:paraId="15EFCD78" w14:textId="77777777" w:rsidTr="00593318">
        <w:tc>
          <w:tcPr>
            <w:tcW w:w="9016" w:type="dxa"/>
          </w:tcPr>
          <w:p w14:paraId="4324A148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# Loop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integral,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RMS, dan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eksekusi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setiap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N</w:t>
            </w:r>
          </w:p>
          <w:p w14:paraId="6F4C2CC2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>results = []</w:t>
            </w:r>
          </w:p>
          <w:p w14:paraId="585DF401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for N in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766A900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86E284A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simpson_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integration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0, 1, N)</w:t>
            </w:r>
          </w:p>
          <w:p w14:paraId="250C56B5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end_time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5671D97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rms =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rms_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pi_ref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FE720C4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execution_time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end_time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14:paraId="20E0E329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results.append</w:t>
            </w:r>
            <w:proofErr w:type="spellEnd"/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((N,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, rms,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execution_time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6E775B35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F2ECBF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</w:p>
          <w:p w14:paraId="49715C30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>for result in results:</w:t>
            </w:r>
          </w:p>
          <w:p w14:paraId="1CEA8092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N,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, rms, 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execution_time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= result</w:t>
            </w:r>
          </w:p>
          <w:p w14:paraId="6B53206D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f'N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= {N}:')</w:t>
            </w:r>
          </w:p>
          <w:p w14:paraId="6F0FE90F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f'  Estimated Pi = {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}')</w:t>
            </w:r>
          </w:p>
          <w:p w14:paraId="506CE134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f'  RMS Error = {rms}')</w:t>
            </w:r>
          </w:p>
          <w:p w14:paraId="7C08725C" w14:textId="77777777" w:rsidR="00986E00" w:rsidRPr="00986E00" w:rsidRDefault="00986E00" w:rsidP="00986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f'  Execution Time = {</w:t>
            </w:r>
            <w:proofErr w:type="spellStart"/>
            <w:r w:rsidRPr="00986E00">
              <w:rPr>
                <w:rFonts w:ascii="Courier New" w:hAnsi="Courier New" w:cs="Courier New"/>
                <w:sz w:val="20"/>
                <w:szCs w:val="20"/>
              </w:rPr>
              <w:t>execution_time</w:t>
            </w:r>
            <w:proofErr w:type="spellEnd"/>
            <w:r w:rsidRPr="00986E00">
              <w:rPr>
                <w:rFonts w:ascii="Courier New" w:hAnsi="Courier New" w:cs="Courier New"/>
                <w:sz w:val="20"/>
                <w:szCs w:val="20"/>
              </w:rPr>
              <w:t>} seconds')</w:t>
            </w:r>
          </w:p>
          <w:p w14:paraId="13B4B0D0" w14:textId="6B1837E5" w:rsidR="00593318" w:rsidRDefault="00986E00" w:rsidP="00986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E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86E0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86E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D6E5EB7" w14:textId="77777777" w:rsidR="00593318" w:rsidRDefault="00593318" w:rsidP="006B0FE9">
      <w:pPr>
        <w:rPr>
          <w:rFonts w:ascii="Times New Roman" w:hAnsi="Times New Roman" w:cs="Times New Roman"/>
          <w:sz w:val="24"/>
          <w:szCs w:val="24"/>
        </w:rPr>
      </w:pPr>
    </w:p>
    <w:p w14:paraId="48742948" w14:textId="665E3A40" w:rsidR="00F954FC" w:rsidRPr="00F954FC" w:rsidRDefault="00F954FC" w:rsidP="00F954F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Kode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menyiapkan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results</w:t>
      </w:r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Iterasi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list </w:t>
      </w:r>
      <w:proofErr w:type="spellStart"/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N_values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</w:t>
      </w:r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</w:t>
      </w:r>
      <w:r w:rsidRPr="00F954FC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merepresentasikan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subinterval yang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B608A1F" w14:textId="3CD5AF93" w:rsidR="00F954FC" w:rsidRPr="00F954FC" w:rsidRDefault="00F954FC" w:rsidP="00F954F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Di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iterasi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0E4AC4C" w14:textId="77777777" w:rsidR="00F954FC" w:rsidRDefault="00F954FC" w:rsidP="00F954F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time.time</w:t>
      </w:r>
      <w:proofErr w:type="spellEnd"/>
      <w:proofErr w:type="gramEnd"/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()</w:t>
      </w:r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dipanggil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mencatat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start_time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estimated_pi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dihitung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simpson_integration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0</w:t>
      </w:r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batas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1</w:t>
      </w:r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bat</w:t>
      </w:r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as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</w:t>
      </w:r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subinterval.</w:t>
      </w:r>
    </w:p>
    <w:p w14:paraId="00219482" w14:textId="77777777" w:rsidR="00F954FC" w:rsidRDefault="00F954FC" w:rsidP="00F954F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time.time</w:t>
      </w:r>
      <w:proofErr w:type="spellEnd"/>
      <w:proofErr w:type="gramEnd"/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()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dipanggil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mencatat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selesai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end_time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797C8672" w14:textId="77777777" w:rsidR="00F954FC" w:rsidRDefault="00F954FC" w:rsidP="00F954F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Waktu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execution_time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dihitung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selisih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end_time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start_time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134D8B" w14:textId="13889303" w:rsidR="00BC59BC" w:rsidRPr="00F954FC" w:rsidRDefault="00F954FC" w:rsidP="00F954F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iterasi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selesai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</w:t>
      </w:r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estimated_pi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rms</w:t>
      </w:r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execution_time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tuple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list </w:t>
      </w:r>
      <w:r w:rsidRPr="00F954F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results</w:t>
      </w:r>
      <w:r w:rsidRPr="00F954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45CF4E4" w14:textId="77777777" w:rsidR="005831FD" w:rsidRDefault="005831FD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9A62DD" w14:textId="7C25D3C1" w:rsidR="005831FD" w:rsidRDefault="005831FD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Kesimpulan:</w:t>
      </w:r>
    </w:p>
    <w:p w14:paraId="067EF49F" w14:textId="0A797868" w:rsidR="005831FD" w:rsidRPr="006B0FE9" w:rsidRDefault="005831FD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1F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π yang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π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RMS yang </w:t>
      </w:r>
      <w:proofErr w:type="spellStart"/>
      <w:r w:rsidR="009416E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94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N yang optimal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. Nilai N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>.</w:t>
      </w:r>
    </w:p>
    <w:sectPr w:rsidR="005831FD" w:rsidRPr="006B0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C5977"/>
    <w:multiLevelType w:val="hybridMultilevel"/>
    <w:tmpl w:val="FBD4AE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7B6A"/>
    <w:multiLevelType w:val="hybridMultilevel"/>
    <w:tmpl w:val="6D5C0282"/>
    <w:lvl w:ilvl="0" w:tplc="06A8B7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56D93"/>
    <w:multiLevelType w:val="multilevel"/>
    <w:tmpl w:val="D178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633888">
    <w:abstractNumId w:val="0"/>
  </w:num>
  <w:num w:numId="2" w16cid:durableId="802188378">
    <w:abstractNumId w:val="1"/>
  </w:num>
  <w:num w:numId="3" w16cid:durableId="1302929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E9"/>
    <w:rsid w:val="000A69BA"/>
    <w:rsid w:val="000E0DD6"/>
    <w:rsid w:val="001375F8"/>
    <w:rsid w:val="00147E60"/>
    <w:rsid w:val="00151D02"/>
    <w:rsid w:val="001B7132"/>
    <w:rsid w:val="002814AD"/>
    <w:rsid w:val="002C6526"/>
    <w:rsid w:val="0032720A"/>
    <w:rsid w:val="003854B6"/>
    <w:rsid w:val="003B0DEF"/>
    <w:rsid w:val="003D1CB9"/>
    <w:rsid w:val="00472317"/>
    <w:rsid w:val="00512268"/>
    <w:rsid w:val="00570D9B"/>
    <w:rsid w:val="005831FD"/>
    <w:rsid w:val="00593318"/>
    <w:rsid w:val="0063211D"/>
    <w:rsid w:val="006B0FE9"/>
    <w:rsid w:val="006F4AD8"/>
    <w:rsid w:val="008264F5"/>
    <w:rsid w:val="008947AE"/>
    <w:rsid w:val="009416E3"/>
    <w:rsid w:val="00946E78"/>
    <w:rsid w:val="00986E00"/>
    <w:rsid w:val="009954B1"/>
    <w:rsid w:val="009B04ED"/>
    <w:rsid w:val="00A20D4C"/>
    <w:rsid w:val="00B71C70"/>
    <w:rsid w:val="00BC59BC"/>
    <w:rsid w:val="00BD1141"/>
    <w:rsid w:val="00C35862"/>
    <w:rsid w:val="00CC1E26"/>
    <w:rsid w:val="00CF6FCB"/>
    <w:rsid w:val="00E318E1"/>
    <w:rsid w:val="00F954FC"/>
    <w:rsid w:val="00FE05E6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D09E"/>
  <w15:chartTrackingRefBased/>
  <w15:docId w15:val="{3FD1D19A-806C-45AA-B829-0A4C88B4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E9"/>
    <w:pPr>
      <w:ind w:left="720"/>
      <w:contextualSpacing/>
    </w:pPr>
  </w:style>
  <w:style w:type="table" w:styleId="TableGrid">
    <w:name w:val="Table Grid"/>
    <w:basedOn w:val="TableNormal"/>
    <w:uiPriority w:val="39"/>
    <w:rsid w:val="006B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6E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B0DEF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F954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aceelll/Metode-Integrasi-Trapezoid---Rachel-Savitri---211201221401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savitri</dc:creator>
  <cp:keywords/>
  <dc:description/>
  <cp:lastModifiedBy>rachel savitri</cp:lastModifiedBy>
  <cp:revision>3</cp:revision>
  <dcterms:created xsi:type="dcterms:W3CDTF">2024-05-29T13:03:00Z</dcterms:created>
  <dcterms:modified xsi:type="dcterms:W3CDTF">2024-05-31T09:15:00Z</dcterms:modified>
</cp:coreProperties>
</file>