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25.png" ContentType="image/png"/>
  <Override PartName="/word/media/rId97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Чемоданова</w:t>
      </w:r>
      <w:r>
        <w:t xml:space="preserve"> </w:t>
      </w:r>
      <w:r>
        <w:t xml:space="preserve">Ангелина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пользователей.</w:t>
      </w:r>
    </w:p>
    <w:bookmarkEnd w:id="20"/>
    <w:bookmarkStart w:id="10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Создаем учетную запись пользователя guest(использую учетную запись администратора) при помощи команды useradd guest. Задаем пароль для пользователя guest(испоьзуя учетную запись администратора) при помощи команды passwd guest. У меня уже была создана данная учетная запись.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199293"/>
            <wp:effectExtent b="0" l="0" r="0" t="0"/>
            <wp:docPr descr="Figure 1: Создание учетной записи guest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9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учетной записи guest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Создаем учетную запись пользователя guest2(использую учетную запись администратора) при помощи команды useradd guest2. Задаем пароль для пользователя guest2(испоьзуя учетную запись администратора) при помощи команды passwd guest2.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446334"/>
            <wp:effectExtent b="0" l="0" r="0" t="0"/>
            <wp:docPr descr="Figure 2: Создание учетной записи guest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6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Создание учетной записи guest2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Добавляю пользователя guest2 в группу guest.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75330"/>
            <wp:effectExtent b="0" l="0" r="0" t="0"/>
            <wp:docPr descr="Figure 3: Добавление пользователя guest2 в группу guest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Добавление пользователя guest2 в группу guest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Осуществляю вход в систему от двух пользователей на двух разных консолях guest, на второй guest2.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562077"/>
            <wp:effectExtent b="0" l="0" r="0" t="0"/>
            <wp:docPr descr="Figure 4: Вход в систему под guest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Вход в систему под guest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4940300" cy="711200"/>
            <wp:effectExtent b="0" l="0" r="0" t="0"/>
            <wp:docPr descr="Figure 5: Вход в систему под guest2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Вход в систему под guest2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Определяю директорию, в которой нахожусь для обоих консолей.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48848"/>
            <wp:effectExtent b="0" l="0" r="0" t="0"/>
            <wp:docPr descr="Figure 6: Директория нахождения guest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Директория нахождения guest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444500"/>
            <wp:effectExtent b="0" l="0" r="0" t="0"/>
            <wp:docPr descr="Figure 7: Директория нахождения guest2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Директория нахождения guest2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Уточняю имя пользователя командой whoami. Уточняю имя пользователя, его группу, а также группы, куда входит пользователь, командой id. Определяю командами groups guest, groups guest2, в какие группы входят пользователи guest, guest2.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509279"/>
            <wp:effectExtent b="0" l="0" r="0" t="0"/>
            <wp:docPr descr="Figure 8: Имя пользователя. Команды whoami, id, groups guest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9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Имя пользователя. Команды whoami, id, groups guest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526627"/>
            <wp:effectExtent b="0" l="0" r="0" t="0"/>
            <wp:docPr descr="Figure 9: Имя пользователя. Команды whoami, id, groups guest2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6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Имя пользователя. Команды whoami, id, groups guest2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Сравниваю полученную информацию с содержимым файла /etc/group командой cat /etc/group.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797664"/>
            <wp:effectExtent b="0" l="0" r="0" t="0"/>
            <wp:docPr descr="Figure 10: Вывод файла /etc/group guest1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7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Вывод файла /etc/group guest1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670630"/>
            <wp:effectExtent b="0" l="0" r="0" t="0"/>
            <wp:docPr descr="Figure 11: Вывод файла /etc/group guest2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0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Вывод файла /etc/group guest2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От имени пользователя guest2 выполняю регистрацию пользователя guest2 в группе guest командой newgrp guest.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167622"/>
            <wp:effectExtent b="0" l="0" r="0" t="0"/>
            <wp:docPr descr="Figure 12: Региcтрация guest2 в группе guest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Региcтрация guest2 в группе guest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От имени пользователя guest изменяю права директории /home/guest, разрешив все действия для пользователей группы, командой chmod g+rwx /home/guest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267917"/>
            <wp:effectExtent b="0" l="0" r="0" t="0"/>
            <wp:docPr descr="Figure 13: Изменение прав в директории /home/guest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Изменение прав в директории /home/guest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От имени пользователя guest снимаю с директории /home/guest/dirl все атрибуты командой chmod 000 dirl.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]).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21300" cy="1524000"/>
            <wp:effectExtent b="0" l="0" r="0" t="0"/>
            <wp:docPr descr="Figure 14: Снятие всех прав в директории /home/guest/dirl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Снятие всех прав в директории /home/guest/dirl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Проверка прав для таблицы.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 (рис.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]) (рис. [</w:t>
      </w:r>
      <w:hyperlink w:anchor="fig:020">
        <w:r>
          <w:rPr>
            <w:rStyle w:val="Hyperlink"/>
          </w:rPr>
          <w:t xml:space="preserve">20</w:t>
        </w:r>
      </w:hyperlink>
      <w:r>
        <w:t xml:space="preserve">])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2270910"/>
            <wp:effectExtent b="0" l="0" r="0" t="0"/>
            <wp:docPr descr="Figure 15: Проверка прав для таблицы.1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0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Проверка прав для таблицы.1</w:t>
      </w:r>
    </w:p>
    <w:bookmarkEnd w:id="0"/>
    <w:bookmarkStart w:id="0" w:name="fig:016"/>
    <w:p>
      <w:pPr>
        <w:pStyle w:val="CaptionedFigure"/>
      </w:pPr>
      <w:bookmarkStart w:id="84" w:name="fig:016"/>
      <w:r>
        <w:drawing>
          <wp:inline>
            <wp:extent cx="5334000" cy="1598124"/>
            <wp:effectExtent b="0" l="0" r="0" t="0"/>
            <wp:docPr descr="Figure 16: Проверка прав для таблицы.2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8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Проверка прав для таблицы.2</w:t>
      </w:r>
    </w:p>
    <w:bookmarkEnd w:id="0"/>
    <w:bookmarkStart w:id="0" w:name="fig:017"/>
    <w:p>
      <w:pPr>
        <w:pStyle w:val="CaptionedFigure"/>
      </w:pPr>
      <w:bookmarkStart w:id="88" w:name="fig:017"/>
      <w:r>
        <w:drawing>
          <wp:inline>
            <wp:extent cx="5334000" cy="1672656"/>
            <wp:effectExtent b="0" l="0" r="0" t="0"/>
            <wp:docPr descr="Figure 17: Проверка прав для таблицы.3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2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Проверка прав для таблицы.3</w:t>
      </w:r>
    </w:p>
    <w:bookmarkEnd w:id="0"/>
    <w:bookmarkStart w:id="0" w:name="fig:018"/>
    <w:p>
      <w:pPr>
        <w:pStyle w:val="CaptionedFigure"/>
      </w:pPr>
      <w:bookmarkStart w:id="92" w:name="fig:018"/>
      <w:r>
        <w:drawing>
          <wp:inline>
            <wp:extent cx="5334000" cy="1429731"/>
            <wp:effectExtent b="0" l="0" r="0" t="0"/>
            <wp:docPr descr="Figure 18: Проверка прав для таблицы.4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9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18: Проверка прав для таблицы.4</w:t>
      </w:r>
    </w:p>
    <w:bookmarkEnd w:id="0"/>
    <w:bookmarkStart w:id="0" w:name="fig:019"/>
    <w:p>
      <w:pPr>
        <w:pStyle w:val="CaptionedFigure"/>
      </w:pPr>
      <w:bookmarkStart w:id="96" w:name="fig:019"/>
      <w:r>
        <w:drawing>
          <wp:inline>
            <wp:extent cx="5334000" cy="1997049"/>
            <wp:effectExtent b="0" l="0" r="0" t="0"/>
            <wp:docPr descr="Figure 19: Проверка прав для таблицы.5" title="" id="94" name="Picture"/>
            <a:graphic>
              <a:graphicData uri="http://schemas.openxmlformats.org/drawingml/2006/picture">
                <pic:pic>
                  <pic:nvPicPr>
                    <pic:cNvPr descr="image/19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7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19: Проверка прав для таблицы.5</w:t>
      </w:r>
    </w:p>
    <w:bookmarkEnd w:id="0"/>
    <w:bookmarkStart w:id="0" w:name="fig:020"/>
    <w:p>
      <w:pPr>
        <w:pStyle w:val="CaptionedFigure"/>
      </w:pPr>
      <w:bookmarkStart w:id="100" w:name="fig:020"/>
      <w:r>
        <w:drawing>
          <wp:inline>
            <wp:extent cx="5334000" cy="7952684"/>
            <wp:effectExtent b="0" l="0" r="0" t="0"/>
            <wp:docPr descr="Figure 20: Проверка прав для таблицы.6" title="" id="98" name="Picture"/>
            <a:graphic>
              <a:graphicData uri="http://schemas.openxmlformats.org/drawingml/2006/picture">
                <pic:pic>
                  <pic:nvPicPr>
                    <pic:cNvPr descr="image/20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52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20: Проверка прав для таблицы.6</w:t>
      </w:r>
    </w:p>
    <w:bookmarkEnd w:id="0"/>
    <w:bookmarkEnd w:id="101"/>
    <w:bookmarkStart w:id="104" w:name="таблицы-прав-доступ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Таблицы прав доступа</w:t>
      </w:r>
    </w:p>
    <w:bookmarkStart w:id="102" w:name="заполнение-таблицы-3.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Заполнение таблицы 3.1</w:t>
      </w:r>
    </w:p>
    <w:p>
      <w:pPr>
        <w:numPr>
          <w:ilvl w:val="0"/>
          <w:numId w:val="1012"/>
        </w:numPr>
        <w:pStyle w:val="Compact"/>
      </w:pPr>
      <w:r>
        <w:t xml:space="preserve">Меняя атрибуты у директории dir1 и файла file1 от имени пользователя guest и делая проверку от пользователя guest2, заполним табл. 3.1, определив опытным путём, какие операции разрешены, а какие нет.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3.1 «Установленные права и разрешённые действия для групп»</w:t>
      </w:r>
    </w:p>
    <w:bookmarkEnd w:id="102"/>
    <w:bookmarkStart w:id="103" w:name="заполнение-таблицы-3.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Заполнение таблицы 3.2</w:t>
      </w:r>
    </w:p>
    <w:p>
      <w:pPr>
        <w:numPr>
          <w:ilvl w:val="0"/>
          <w:numId w:val="1013"/>
        </w:numPr>
        <w:pStyle w:val="Compact"/>
      </w:pPr>
      <w:r>
        <w:t xml:space="preserve">На основании заполненной таблицы определим те или иные минимально необходимые права для выполнения пользователем guest2 операций внутри директории dir1 и заполним табл. 3.2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p>
      <w:pPr>
        <w:pStyle w:val="BodyText"/>
      </w:pPr>
      <w:r>
        <w:t xml:space="preserve">Таблица 3.2 «Минимальные права для совершения операций от имени пользователей входящих в группу»</w:t>
      </w:r>
    </w:p>
    <w:p>
      <w:pPr>
        <w:pStyle w:val="BodyText"/>
      </w:pPr>
      <w:r>
        <w:t xml:space="preserve">Сравнивая таблицу 3.1. с таблицей 2.1, можно сказать, что они одинаковы. Единственное различие в том, что в прошлый раз мы присваивали права владельцу, а в этот раз группе.</w:t>
      </w:r>
    </w:p>
    <w:bookmarkEnd w:id="103"/>
    <w:bookmarkEnd w:id="104"/>
    <w:bookmarkStart w:id="10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получили практические навыки работы в консоли с атрибутами файлов для пользователей.</w:t>
      </w:r>
    </w:p>
    <w:bookmarkEnd w:id="10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25" Target="media/rId25.png" /><Relationship Type="http://schemas.openxmlformats.org/officeDocument/2006/relationships/image" Id="rId97" Target="media/rId97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Чемоданова Ангелина Александровна</dc:creator>
  <dc:language>ru-RU</dc:language>
  <cp:keywords/>
  <dcterms:created xsi:type="dcterms:W3CDTF">2024-03-15T17:31:58Z</dcterms:created>
  <dcterms:modified xsi:type="dcterms:W3CDTF">2024-03-15T17:31:58Z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Два пользователя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